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BF709" w14:textId="77777777" w:rsidR="00617BDE" w:rsidRPr="00811636" w:rsidRDefault="00811636" w:rsidP="00811636">
      <w:pPr>
        <w:spacing w:line="240" w:lineRule="auto"/>
        <w:contextualSpacing/>
        <w:rPr>
          <w:b/>
        </w:rPr>
      </w:pPr>
      <w:r w:rsidRPr="00811636">
        <w:rPr>
          <w:b/>
        </w:rPr>
        <w:t>BPA Agricultural Energy Audits</w:t>
      </w:r>
    </w:p>
    <w:p w14:paraId="4450FE11" w14:textId="77777777" w:rsidR="00811636" w:rsidRPr="00811636" w:rsidRDefault="00811636" w:rsidP="00811636">
      <w:pPr>
        <w:spacing w:line="240" w:lineRule="auto"/>
        <w:contextualSpacing/>
        <w:rPr>
          <w:b/>
        </w:rPr>
      </w:pPr>
      <w:r w:rsidRPr="00811636">
        <w:rPr>
          <w:b/>
        </w:rPr>
        <w:t>Auditor Selection Resources</w:t>
      </w:r>
    </w:p>
    <w:p w14:paraId="722FBE4B" w14:textId="77777777" w:rsidR="00811636" w:rsidRDefault="00811636"/>
    <w:p w14:paraId="2CA44792" w14:textId="77777777" w:rsidR="00811636" w:rsidRDefault="00811636" w:rsidP="00811636">
      <w:r w:rsidRPr="00811636">
        <w:rPr>
          <w:u w:val="single"/>
        </w:rPr>
        <w:t>NRCS Registry of Technical Service Providers</w:t>
      </w:r>
      <w:r>
        <w:t>:</w:t>
      </w:r>
      <w:r w:rsidRPr="00811636">
        <w:t xml:space="preserve"> </w:t>
      </w:r>
      <w:hyperlink r:id="rId5" w:history="1">
        <w:r>
          <w:rPr>
            <w:rStyle w:val="Hyperlink"/>
          </w:rPr>
          <w:t>Find A TSP (force.com)</w:t>
        </w:r>
      </w:hyperlink>
      <w:bookmarkStart w:id="0" w:name="_GoBack"/>
      <w:bookmarkEnd w:id="0"/>
    </w:p>
    <w:p w14:paraId="355A7D7D" w14:textId="77777777" w:rsidR="00DA49C0" w:rsidRDefault="00811636" w:rsidP="00811636">
      <w:pPr>
        <w:pStyle w:val="ListParagraph"/>
        <w:numPr>
          <w:ilvl w:val="0"/>
          <w:numId w:val="1"/>
        </w:numPr>
      </w:pPr>
      <w:r>
        <w:t>Use the search function on the left side to filter by your state.</w:t>
      </w:r>
    </w:p>
    <w:p w14:paraId="6B8CE8E4" w14:textId="77777777" w:rsidR="00811636" w:rsidRDefault="00DA49C0" w:rsidP="00DA49C0">
      <w:pPr>
        <w:pStyle w:val="ListParagraph"/>
        <w:numPr>
          <w:ilvl w:val="1"/>
          <w:numId w:val="1"/>
        </w:numPr>
      </w:pPr>
      <w:r>
        <w:t>Keep County set to “all counties”</w:t>
      </w:r>
      <w:r w:rsidR="00811636">
        <w:t xml:space="preserve"> </w:t>
      </w:r>
    </w:p>
    <w:p w14:paraId="17CF73C8" w14:textId="77777777" w:rsidR="00811636" w:rsidRDefault="00811636" w:rsidP="00811636">
      <w:pPr>
        <w:pStyle w:val="ListParagraph"/>
      </w:pPr>
    </w:p>
    <w:p w14:paraId="0C998A5D" w14:textId="77777777" w:rsidR="00811636" w:rsidRDefault="00811636" w:rsidP="00811636">
      <w:pPr>
        <w:pStyle w:val="ListParagraph"/>
        <w:numPr>
          <w:ilvl w:val="0"/>
          <w:numId w:val="1"/>
        </w:numPr>
      </w:pPr>
      <w:r>
        <w:t xml:space="preserve">Filter by Practice Name: Select “Energy Efficiency Agricultural Operation” in the Practice Name category. </w:t>
      </w:r>
    </w:p>
    <w:p w14:paraId="795DC8EE" w14:textId="77777777" w:rsidR="00703E44" w:rsidRPr="00703E44" w:rsidRDefault="00703E44" w:rsidP="00703E44">
      <w:pPr>
        <w:pStyle w:val="ListParagraph"/>
        <w:ind w:left="2880"/>
        <w:rPr>
          <w:b/>
          <w:sz w:val="28"/>
        </w:rPr>
      </w:pPr>
      <w:r w:rsidRPr="00703E44">
        <w:rPr>
          <w:b/>
          <w:sz w:val="28"/>
        </w:rPr>
        <w:t>OR</w:t>
      </w:r>
    </w:p>
    <w:p w14:paraId="1DF246AD" w14:textId="77777777" w:rsidR="00703E44" w:rsidRDefault="00703E44" w:rsidP="00703E44">
      <w:pPr>
        <w:pStyle w:val="ListParagraph"/>
        <w:ind w:left="2880"/>
      </w:pPr>
    </w:p>
    <w:p w14:paraId="728E2A32" w14:textId="77777777" w:rsidR="00811636" w:rsidRDefault="00811636" w:rsidP="00811636">
      <w:pPr>
        <w:pStyle w:val="ListParagraph"/>
        <w:numPr>
          <w:ilvl w:val="0"/>
          <w:numId w:val="1"/>
        </w:numPr>
      </w:pPr>
      <w:r>
        <w:t>Filter by Practice Code: Search for TSPs using the following codes:</w:t>
      </w:r>
    </w:p>
    <w:p w14:paraId="52F5A7B7" w14:textId="77777777" w:rsidR="00DA49C0" w:rsidRDefault="00DA49C0" w:rsidP="00DA49C0">
      <w:pPr>
        <w:pStyle w:val="ListParagraph"/>
        <w:numPr>
          <w:ilvl w:val="1"/>
          <w:numId w:val="1"/>
        </w:numPr>
      </w:pPr>
      <w:r>
        <w:t>128 – XX- Agricultural Energy Management Plan</w:t>
      </w:r>
    </w:p>
    <w:p w14:paraId="352FF285" w14:textId="77777777" w:rsidR="00DA49C0" w:rsidRDefault="00DA49C0" w:rsidP="00DA49C0">
      <w:pPr>
        <w:pStyle w:val="ListParagraph"/>
        <w:numPr>
          <w:ilvl w:val="1"/>
          <w:numId w:val="1"/>
        </w:numPr>
      </w:pPr>
      <w:r>
        <w:t>374 – Energy Efficiency Agricultural Operation</w:t>
      </w:r>
    </w:p>
    <w:p w14:paraId="0B77A665" w14:textId="77777777" w:rsidR="00DA49C0" w:rsidRDefault="00DA49C0" w:rsidP="00DA49C0"/>
    <w:p w14:paraId="08372E83" w14:textId="77777777" w:rsidR="00DA49C0" w:rsidRDefault="001100D7" w:rsidP="00DA49C0">
      <w:r w:rsidRPr="001100D7">
        <w:rPr>
          <w:u w:val="single"/>
        </w:rPr>
        <w:t>USDA NRCS:</w:t>
      </w:r>
      <w:r>
        <w:t xml:space="preserve"> </w:t>
      </w:r>
      <w:hyperlink r:id="rId6" w:anchor="servicecenter" w:history="1">
        <w:r w:rsidR="00DA49C0">
          <w:rPr>
            <w:rStyle w:val="Hyperlink"/>
          </w:rPr>
          <w:t>Technical Service Providers | Natural Resources Conservation Service (usda.gov)</w:t>
        </w:r>
      </w:hyperlink>
    </w:p>
    <w:p w14:paraId="48000572" w14:textId="77777777" w:rsidR="00811636" w:rsidRDefault="001100D7">
      <w:r w:rsidRPr="001100D7">
        <w:t>USDA Service Centers are locations where you can connect with Farm Service Agency, Natural Resources Conservation Service, or Rural Development employees for your business needs. Enter your state and county below to ﬁnd your local service center and agency offices.</w:t>
      </w:r>
    </w:p>
    <w:p w14:paraId="43DDC68C" w14:textId="77777777" w:rsidR="00C65492" w:rsidRDefault="00C65492"/>
    <w:p w14:paraId="2E16C46C" w14:textId="0BB48037" w:rsidR="00C65492" w:rsidRDefault="00C65492" w:rsidP="00C65492">
      <w:r w:rsidRPr="00DA49C0">
        <w:rPr>
          <w:u w:val="single"/>
        </w:rPr>
        <w:t>For Oregon Farms Only</w:t>
      </w:r>
      <w:r>
        <w:t xml:space="preserve">: </w:t>
      </w:r>
      <w:r w:rsidR="00DA5AD8">
        <w:t>Us</w:t>
      </w:r>
      <w:r>
        <w:t xml:space="preserve">e the </w:t>
      </w:r>
      <w:r w:rsidR="00DA5AD8">
        <w:t>Ag Energy Auditors</w:t>
      </w:r>
      <w:r>
        <w:t xml:space="preserve"> contracted with </w:t>
      </w:r>
      <w:r w:rsidR="00DA5AD8">
        <w:t>the Oregon Department of Energy Audit Program</w:t>
      </w:r>
    </w:p>
    <w:p w14:paraId="3A7A3BBA" w14:textId="77777777" w:rsidR="00C65492" w:rsidRDefault="00C65492"/>
    <w:p w14:paraId="7E5215E6" w14:textId="77777777" w:rsidR="00811636" w:rsidRDefault="00811636"/>
    <w:p w14:paraId="2E1F15C3" w14:textId="77777777" w:rsidR="00811636" w:rsidRDefault="00811636"/>
    <w:p w14:paraId="7992A165" w14:textId="77777777" w:rsidR="00811636" w:rsidRDefault="00811636"/>
    <w:p w14:paraId="09468B71" w14:textId="77777777" w:rsidR="00811636" w:rsidRDefault="00811636"/>
    <w:sectPr w:rsidR="00811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C33"/>
    <w:multiLevelType w:val="hybridMultilevel"/>
    <w:tmpl w:val="739A6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36"/>
    <w:rsid w:val="001100D7"/>
    <w:rsid w:val="00617BDE"/>
    <w:rsid w:val="00703E44"/>
    <w:rsid w:val="00811636"/>
    <w:rsid w:val="00930A4E"/>
    <w:rsid w:val="00C454C3"/>
    <w:rsid w:val="00C65492"/>
    <w:rsid w:val="00CF2BCB"/>
    <w:rsid w:val="00DA49C0"/>
    <w:rsid w:val="00DA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8020"/>
  <w15:chartTrackingRefBased/>
  <w15:docId w15:val="{B0F782E6-BB96-407E-9C37-20C3AFC1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1636"/>
    <w:rPr>
      <w:color w:val="0000FF"/>
      <w:u w:val="single"/>
    </w:rPr>
  </w:style>
  <w:style w:type="paragraph" w:styleId="ListParagraph">
    <w:name w:val="List Paragraph"/>
    <w:basedOn w:val="Normal"/>
    <w:uiPriority w:val="34"/>
    <w:qFormat/>
    <w:rsid w:val="00811636"/>
    <w:pPr>
      <w:ind w:left="720"/>
      <w:contextualSpacing/>
    </w:pPr>
  </w:style>
  <w:style w:type="character" w:styleId="CommentReference">
    <w:name w:val="annotation reference"/>
    <w:basedOn w:val="DefaultParagraphFont"/>
    <w:uiPriority w:val="99"/>
    <w:semiHidden/>
    <w:unhideWhenUsed/>
    <w:rsid w:val="00C65492"/>
    <w:rPr>
      <w:sz w:val="16"/>
      <w:szCs w:val="16"/>
    </w:rPr>
  </w:style>
  <w:style w:type="paragraph" w:styleId="CommentText">
    <w:name w:val="annotation text"/>
    <w:basedOn w:val="Normal"/>
    <w:link w:val="CommentTextChar"/>
    <w:uiPriority w:val="99"/>
    <w:semiHidden/>
    <w:unhideWhenUsed/>
    <w:rsid w:val="00C65492"/>
    <w:pPr>
      <w:spacing w:line="240" w:lineRule="auto"/>
    </w:pPr>
    <w:rPr>
      <w:sz w:val="20"/>
      <w:szCs w:val="20"/>
    </w:rPr>
  </w:style>
  <w:style w:type="character" w:customStyle="1" w:styleId="CommentTextChar">
    <w:name w:val="Comment Text Char"/>
    <w:basedOn w:val="DefaultParagraphFont"/>
    <w:link w:val="CommentText"/>
    <w:uiPriority w:val="99"/>
    <w:semiHidden/>
    <w:rsid w:val="00C65492"/>
    <w:rPr>
      <w:sz w:val="20"/>
      <w:szCs w:val="20"/>
    </w:rPr>
  </w:style>
  <w:style w:type="paragraph" w:styleId="CommentSubject">
    <w:name w:val="annotation subject"/>
    <w:basedOn w:val="CommentText"/>
    <w:next w:val="CommentText"/>
    <w:link w:val="CommentSubjectChar"/>
    <w:uiPriority w:val="99"/>
    <w:semiHidden/>
    <w:unhideWhenUsed/>
    <w:rsid w:val="00C65492"/>
    <w:rPr>
      <w:b/>
      <w:bCs/>
    </w:rPr>
  </w:style>
  <w:style w:type="character" w:customStyle="1" w:styleId="CommentSubjectChar">
    <w:name w:val="Comment Subject Char"/>
    <w:basedOn w:val="CommentTextChar"/>
    <w:link w:val="CommentSubject"/>
    <w:uiPriority w:val="99"/>
    <w:semiHidden/>
    <w:rsid w:val="00C65492"/>
    <w:rPr>
      <w:b/>
      <w:bCs/>
      <w:sz w:val="20"/>
      <w:szCs w:val="20"/>
    </w:rPr>
  </w:style>
  <w:style w:type="paragraph" w:styleId="BalloonText">
    <w:name w:val="Balloon Text"/>
    <w:basedOn w:val="Normal"/>
    <w:link w:val="BalloonTextChar"/>
    <w:uiPriority w:val="99"/>
    <w:semiHidden/>
    <w:unhideWhenUsed/>
    <w:rsid w:val="00C65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cs.usda.gov/getting-assistance/technical-assistance/technical-service-providers" TargetMode="External"/><Relationship Id="rId5" Type="http://schemas.openxmlformats.org/officeDocument/2006/relationships/hyperlink" Target="https://nrcs-sites.secure.force.com/FindaT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BPA</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Kelly,Michelle L (CONTR) - PEP-6</dc:creator>
  <cp:keywords/>
  <dc:description/>
  <cp:lastModifiedBy>Lee,David J (BPA) - PEJC-6</cp:lastModifiedBy>
  <cp:revision>3</cp:revision>
  <dcterms:created xsi:type="dcterms:W3CDTF">2023-06-26T20:35:00Z</dcterms:created>
  <dcterms:modified xsi:type="dcterms:W3CDTF">2023-06-26T20:38:00Z</dcterms:modified>
</cp:coreProperties>
</file>