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E5" w:rsidRPr="00DD3E10" w:rsidRDefault="007325DC" w:rsidP="00DD3E10">
      <w:pPr>
        <w:pStyle w:val="Heading1"/>
        <w:pBdr>
          <w:bottom w:val="single" w:sz="18" w:space="1" w:color="auto"/>
        </w:pBdr>
        <w:spacing w:before="0"/>
        <w:rPr>
          <w:rFonts w:ascii="Arial" w:hAnsi="Arial" w:cs="Arial"/>
          <w:b/>
          <w:color w:val="auto"/>
          <w:sz w:val="28"/>
          <w:szCs w:val="28"/>
        </w:rPr>
      </w:pPr>
      <w:r w:rsidRPr="00DD3E10">
        <w:rPr>
          <w:rFonts w:ascii="Arial" w:hAnsi="Arial" w:cs="Arial"/>
          <w:b/>
          <w:color w:val="auto"/>
          <w:sz w:val="28"/>
          <w:szCs w:val="28"/>
        </w:rPr>
        <w:t>Strategic Energy Management – Enrollment Application</w:t>
      </w:r>
    </w:p>
    <w:p w:rsidR="00A7378A" w:rsidRPr="00DD3E10" w:rsidRDefault="00A7378A" w:rsidP="00AE28E7">
      <w:pPr>
        <w:spacing w:before="160" w:line="240" w:lineRule="auto"/>
        <w:ind w:left="360"/>
        <w:rPr>
          <w:rFonts w:ascii="Arial" w:hAnsi="Arial" w:cs="Arial"/>
          <w:b/>
        </w:rPr>
      </w:pPr>
    </w:p>
    <w:tbl>
      <w:tblPr>
        <w:tblStyle w:val="TableGrid"/>
        <w:tblW w:w="989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55"/>
        <w:gridCol w:w="1530"/>
        <w:gridCol w:w="2520"/>
        <w:gridCol w:w="3690"/>
      </w:tblGrid>
      <w:tr w:rsidR="00DD3E10" w:rsidTr="00A7378A">
        <w:trPr>
          <w:trHeight w:val="432"/>
        </w:trPr>
        <w:tc>
          <w:tcPr>
            <w:tcW w:w="2155" w:type="dxa"/>
            <w:vAlign w:val="center"/>
          </w:tcPr>
          <w:p w:rsidR="00DD3E10" w:rsidRPr="00996B36" w:rsidRDefault="00DD3E10" w:rsidP="00A7378A">
            <w:pPr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996B36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Project Name:</w:t>
            </w:r>
            <w:r w:rsidRPr="00996B36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7740" w:type="dxa"/>
            <w:gridSpan w:val="3"/>
            <w:vAlign w:val="center"/>
          </w:tcPr>
          <w:p w:rsidR="00DD3E10" w:rsidRPr="007E581C" w:rsidRDefault="00DD3E10" w:rsidP="00334FFB">
            <w:pPr>
              <w:rPr>
                <w:rFonts w:ascii="Arial" w:hAnsi="Arial" w:cs="Arial"/>
                <w:sz w:val="20"/>
                <w:szCs w:val="20"/>
              </w:rPr>
            </w:pPr>
            <w:r w:rsidRPr="007E58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8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581C">
              <w:rPr>
                <w:rFonts w:ascii="Arial" w:hAnsi="Arial" w:cs="Arial"/>
                <w:sz w:val="20"/>
                <w:szCs w:val="20"/>
              </w:rPr>
            </w:r>
            <w:r w:rsidRPr="007E58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7E58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58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58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58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58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7E58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2C2E" w:rsidTr="00B02C2E">
        <w:trPr>
          <w:trHeight w:val="432"/>
        </w:trPr>
        <w:tc>
          <w:tcPr>
            <w:tcW w:w="2155" w:type="dxa"/>
            <w:vAlign w:val="center"/>
          </w:tcPr>
          <w:p w:rsidR="00B02C2E" w:rsidRPr="00A7378A" w:rsidRDefault="00B02C2E" w:rsidP="00A7378A">
            <w:pPr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Sector: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050" w:type="dxa"/>
            <w:gridSpan w:val="2"/>
            <w:vAlign w:val="center"/>
          </w:tcPr>
          <w:p w:rsidR="00B02C2E" w:rsidRPr="00A7378A" w:rsidRDefault="00B02C2E" w:rsidP="00334F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  </w:t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F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A3D">
              <w:rPr>
                <w:rFonts w:ascii="Arial" w:hAnsi="Arial" w:cs="Arial"/>
                <w:sz w:val="20"/>
                <w:szCs w:val="20"/>
              </w:rPr>
            </w:r>
            <w:r w:rsidR="00EC6A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3F48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Pr="00293F48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ommercial          </w:t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F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A3D">
              <w:rPr>
                <w:rFonts w:ascii="Arial" w:hAnsi="Arial" w:cs="Arial"/>
                <w:sz w:val="20"/>
                <w:szCs w:val="20"/>
              </w:rPr>
            </w:r>
            <w:r w:rsidR="00EC6A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F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3F48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Pr="00293F48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Industrial</w:t>
            </w:r>
          </w:p>
        </w:tc>
        <w:tc>
          <w:tcPr>
            <w:tcW w:w="3690" w:type="dxa"/>
            <w:vAlign w:val="center"/>
          </w:tcPr>
          <w:p w:rsidR="00B02C2E" w:rsidRDefault="00B02C2E" w:rsidP="00F7761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Date:</w:t>
            </w:r>
            <w:r w:rsidR="00490515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8811056"/>
                <w:placeholder>
                  <w:docPart w:val="87A96171F4214C458CB4E309C0AAA8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7761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to select a date</w:t>
                </w:r>
              </w:sdtContent>
            </w:sdt>
          </w:p>
          <w:p w:rsidR="00490515" w:rsidRPr="00490515" w:rsidRDefault="00490515" w:rsidP="00F77610">
            <w:pPr>
              <w:spacing w:after="4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1/23/1999</w:t>
            </w:r>
          </w:p>
        </w:tc>
      </w:tr>
      <w:tr w:rsidR="003B7A79" w:rsidTr="001B4E30">
        <w:trPr>
          <w:trHeight w:val="432"/>
        </w:trPr>
        <w:tc>
          <w:tcPr>
            <w:tcW w:w="3685" w:type="dxa"/>
            <w:gridSpan w:val="2"/>
            <w:vAlign w:val="center"/>
          </w:tcPr>
          <w:p w:rsidR="003B7A79" w:rsidRPr="003B7A79" w:rsidRDefault="001B4E30" w:rsidP="00A7378A">
            <w:pPr>
              <w:ind w:right="144"/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Serving </w:t>
            </w:r>
            <w:r w:rsidR="003B7A79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Utility Name:</w:t>
            </w:r>
          </w:p>
        </w:tc>
        <w:tc>
          <w:tcPr>
            <w:tcW w:w="6210" w:type="dxa"/>
            <w:gridSpan w:val="2"/>
            <w:vAlign w:val="center"/>
          </w:tcPr>
          <w:p w:rsidR="003B7A79" w:rsidRDefault="003B7A79" w:rsidP="00334F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353872" w:rsidRPr="00DD3E10" w:rsidRDefault="00DD3E10" w:rsidP="00AE28E7">
      <w:pPr>
        <w:spacing w:before="240"/>
        <w:ind w:left="360"/>
        <w:rPr>
          <w:rFonts w:ascii="Arial" w:hAnsi="Arial" w:cs="Arial"/>
          <w:b/>
        </w:rPr>
      </w:pPr>
      <w:r w:rsidRPr="00DD3E10">
        <w:rPr>
          <w:rFonts w:ascii="Arial" w:hAnsi="Arial" w:cs="Arial"/>
          <w:b/>
        </w:rPr>
        <w:t>PROJECT CONTACT</w:t>
      </w:r>
      <w:r w:rsidR="00A7378A">
        <w:rPr>
          <w:rFonts w:ascii="Arial" w:hAnsi="Arial" w:cs="Arial"/>
          <w:b/>
        </w:rPr>
        <w:t>S</w:t>
      </w:r>
    </w:p>
    <w:tbl>
      <w:tblPr>
        <w:tblStyle w:val="TableGrid"/>
        <w:tblW w:w="989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3688"/>
        <w:gridCol w:w="1048"/>
        <w:gridCol w:w="517"/>
        <w:gridCol w:w="2106"/>
        <w:gridCol w:w="2536"/>
      </w:tblGrid>
      <w:tr w:rsidR="00A7378A" w:rsidRPr="00B02C2E" w:rsidTr="001B4E30">
        <w:trPr>
          <w:trHeight w:val="432"/>
        </w:trPr>
        <w:tc>
          <w:tcPr>
            <w:tcW w:w="3688" w:type="dxa"/>
            <w:vAlign w:val="center"/>
          </w:tcPr>
          <w:p w:rsidR="00A7378A" w:rsidRPr="00B02C2E" w:rsidRDefault="00A7378A" w:rsidP="001B4E30">
            <w:pPr>
              <w:rPr>
                <w:rFonts w:ascii="Arial" w:hAnsi="Arial" w:cs="Arial"/>
                <w:b/>
                <w:color w:val="FF0000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Proposal Submitter Name:</w:t>
            </w:r>
            <w:r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6207" w:type="dxa"/>
            <w:gridSpan w:val="4"/>
            <w:vAlign w:val="center"/>
          </w:tcPr>
          <w:p w:rsidR="00CA7541" w:rsidRDefault="00CA7541" w:rsidP="00CA7541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7378A" w:rsidRPr="00B02C2E" w:rsidRDefault="00CA7541" w:rsidP="00CA754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Jane Smith</w:t>
            </w:r>
          </w:p>
        </w:tc>
      </w:tr>
      <w:tr w:rsidR="00A7378A" w:rsidRPr="00B02C2E" w:rsidTr="001B4E30">
        <w:trPr>
          <w:trHeight w:val="432"/>
        </w:trPr>
        <w:tc>
          <w:tcPr>
            <w:tcW w:w="3688" w:type="dxa"/>
            <w:vMerge w:val="restart"/>
          </w:tcPr>
          <w:p w:rsidR="00A7378A" w:rsidRPr="00B02C2E" w:rsidRDefault="00A7378A" w:rsidP="001B4E30">
            <w:pPr>
              <w:spacing w:before="120" w:line="259" w:lineRule="auto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Submitter Contact Details:</w:t>
            </w:r>
          </w:p>
        </w:tc>
        <w:tc>
          <w:tcPr>
            <w:tcW w:w="1048" w:type="dxa"/>
            <w:vAlign w:val="center"/>
          </w:tcPr>
          <w:p w:rsidR="00A7378A" w:rsidRPr="00B02C2E" w:rsidRDefault="00A7378A" w:rsidP="003B7A79">
            <w:pPr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E-mail:</w:t>
            </w:r>
            <w:r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5159" w:type="dxa"/>
            <w:gridSpan w:val="3"/>
            <w:vAlign w:val="center"/>
          </w:tcPr>
          <w:p w:rsidR="003850A4" w:rsidRDefault="003850A4" w:rsidP="00CE26EC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7378A" w:rsidRPr="00B02C2E" w:rsidRDefault="003850A4" w:rsidP="00253A26">
            <w:pPr>
              <w:rPr>
                <w:rFonts w:ascii="Arial" w:hAnsi="Arial" w:cs="Arial"/>
                <w:sz w:val="20"/>
                <w:szCs w:val="20"/>
              </w:rPr>
            </w:pP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a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n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smith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@</w:t>
            </w:r>
            <w:r w:rsidR="00253A26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utilitycompany</w:t>
            </w: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.com</w:t>
            </w:r>
          </w:p>
        </w:tc>
      </w:tr>
      <w:tr w:rsidR="003B7A79" w:rsidRPr="00B02C2E" w:rsidTr="001B4E30">
        <w:trPr>
          <w:trHeight w:val="467"/>
        </w:trPr>
        <w:tc>
          <w:tcPr>
            <w:tcW w:w="3688" w:type="dxa"/>
            <w:vMerge/>
            <w:vAlign w:val="center"/>
          </w:tcPr>
          <w:p w:rsidR="003B7A79" w:rsidRPr="00B02C2E" w:rsidRDefault="003B7A79" w:rsidP="001B4E30">
            <w:pPr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1048" w:type="dxa"/>
            <w:vAlign w:val="center"/>
          </w:tcPr>
          <w:p w:rsidR="003B7A79" w:rsidRPr="00B02C2E" w:rsidRDefault="003B7A79" w:rsidP="003B7A79">
            <w:pPr>
              <w:jc w:val="right"/>
              <w:rPr>
                <w:rFonts w:ascii="Arial" w:hAnsi="Arial" w:cs="Arial"/>
                <w:color w:val="FF0000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Phone:</w:t>
            </w:r>
            <w:r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5159" w:type="dxa"/>
            <w:gridSpan w:val="3"/>
            <w:vAlign w:val="center"/>
          </w:tcPr>
          <w:p w:rsidR="003B7A79" w:rsidRDefault="003B7A79" w:rsidP="00CE26E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3850A4" w:rsidRPr="00B02C2E" w:rsidRDefault="003850A4" w:rsidP="007E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555-666-7777</w:t>
            </w:r>
          </w:p>
        </w:tc>
      </w:tr>
      <w:tr w:rsidR="00A7378A" w:rsidRPr="00B02C2E" w:rsidTr="00CE26EC">
        <w:trPr>
          <w:trHeight w:val="432"/>
        </w:trPr>
        <w:tc>
          <w:tcPr>
            <w:tcW w:w="3688" w:type="dxa"/>
            <w:vAlign w:val="center"/>
          </w:tcPr>
          <w:p w:rsidR="00A7378A" w:rsidRDefault="007521B7" w:rsidP="00CA7541">
            <w:pPr>
              <w:spacing w:before="40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Participant </w:t>
            </w:r>
            <w:r w:rsidR="00A7378A"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Company Name:</w:t>
            </w:r>
            <w:r w:rsidR="003B7A79"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  <w:p w:rsidR="001B4E30" w:rsidRPr="001B4E30" w:rsidRDefault="001B4E30" w:rsidP="003850A4">
            <w:pPr>
              <w:spacing w:after="60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A</w:t>
            </w:r>
            <w:r w:rsidRPr="001B4E30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CME </w:t>
            </w:r>
            <w:r w:rsid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Industrial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 or</w:t>
            </w:r>
            <w:r w:rsidRPr="001B4E30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 ACME 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 xml:space="preserve">Public </w:t>
            </w:r>
            <w:r w:rsidRPr="001B4E30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Schools</w:t>
            </w:r>
          </w:p>
        </w:tc>
        <w:tc>
          <w:tcPr>
            <w:tcW w:w="6207" w:type="dxa"/>
            <w:gridSpan w:val="4"/>
          </w:tcPr>
          <w:p w:rsidR="00A7378A" w:rsidRPr="00B02C2E" w:rsidRDefault="00A7378A" w:rsidP="00CE26EC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850A4" w:rsidRPr="00B02C2E" w:rsidTr="003850A4">
        <w:trPr>
          <w:trHeight w:val="432"/>
        </w:trPr>
        <w:tc>
          <w:tcPr>
            <w:tcW w:w="3688" w:type="dxa"/>
          </w:tcPr>
          <w:p w:rsidR="003850A4" w:rsidRDefault="003850A4" w:rsidP="00B02C2E">
            <w:pPr>
              <w:spacing w:before="60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Company </w:t>
            </w:r>
            <w:r w:rsidRPr="00CA7541">
              <w:rPr>
                <w:rFonts w:ascii="Arial" w:hAnsi="Arial" w:cs="Arial"/>
                <w:b/>
                <w:color w:val="2F5496" w:themeColor="accent5" w:themeShade="BF"/>
                <w:sz w:val="22"/>
                <w:u w:val="single"/>
              </w:rPr>
              <w:t>Street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Address:</w:t>
            </w:r>
          </w:p>
          <w:p w:rsidR="00CE26EC" w:rsidRPr="00CE26EC" w:rsidRDefault="00CE26EC" w:rsidP="00CE26EC">
            <w:pPr>
              <w:spacing w:after="60"/>
              <w:ind w:left="288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1234 Sesame Street</w:t>
            </w:r>
          </w:p>
        </w:tc>
        <w:tc>
          <w:tcPr>
            <w:tcW w:w="6207" w:type="dxa"/>
            <w:gridSpan w:val="4"/>
          </w:tcPr>
          <w:p w:rsidR="003850A4" w:rsidRPr="00CE26EC" w:rsidRDefault="00CE26EC" w:rsidP="005A3B07">
            <w:pPr>
              <w:spacing w:before="60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E26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CE26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26EC">
              <w:rPr>
                <w:rFonts w:ascii="Arial" w:hAnsi="Arial" w:cs="Arial"/>
                <w:sz w:val="20"/>
                <w:szCs w:val="20"/>
              </w:rPr>
            </w:r>
            <w:r w:rsidRPr="00CE26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6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6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6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6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6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26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B7A79" w:rsidRPr="00B02C2E" w:rsidTr="00B02C2E">
        <w:trPr>
          <w:trHeight w:val="432"/>
        </w:trPr>
        <w:tc>
          <w:tcPr>
            <w:tcW w:w="5253" w:type="dxa"/>
            <w:gridSpan w:val="3"/>
          </w:tcPr>
          <w:p w:rsidR="003B7A79" w:rsidRDefault="00CE26EC" w:rsidP="001B4E30">
            <w:pPr>
              <w:spacing w:before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Company </w:t>
            </w:r>
            <w:r w:rsidR="003B7A79"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City:</w:t>
            </w:r>
            <w:r w:rsidR="003B7A79"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="003B7A79" w:rsidRPr="00B02C2E">
              <w:rPr>
                <w:rFonts w:ascii="Arial" w:hAnsi="Arial" w:cs="Arial"/>
                <w:sz w:val="22"/>
              </w:rPr>
              <w:t xml:space="preserve"> </w:t>
            </w:r>
            <w:r w:rsidR="003B7A79"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B7A79"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B7A79" w:rsidRPr="00B02C2E">
              <w:rPr>
                <w:rFonts w:ascii="Arial" w:hAnsi="Arial" w:cs="Arial"/>
                <w:sz w:val="20"/>
                <w:szCs w:val="20"/>
              </w:rPr>
            </w:r>
            <w:r w:rsidR="003B7A79"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7A7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7A7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7A7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7A7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7A79"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7A79"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CE26EC" w:rsidRPr="00CE26EC" w:rsidRDefault="00CE26EC" w:rsidP="00CE26EC">
            <w:pPr>
              <w:spacing w:after="60" w:line="259" w:lineRule="auto"/>
              <w:ind w:left="288"/>
              <w:jc w:val="both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Metro City</w:t>
            </w:r>
          </w:p>
        </w:tc>
        <w:tc>
          <w:tcPr>
            <w:tcW w:w="2106" w:type="dxa"/>
          </w:tcPr>
          <w:p w:rsidR="005A3B07" w:rsidRDefault="003B7A79" w:rsidP="00B02C2E">
            <w:pPr>
              <w:spacing w:before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State:</w:t>
            </w:r>
            <w:r w:rsidR="00B02C2E"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Pr="00B02C2E">
              <w:rPr>
                <w:rFonts w:ascii="Arial" w:hAnsi="Arial" w:cs="Arial"/>
                <w:sz w:val="22"/>
              </w:rPr>
              <w:t xml:space="preserve"> 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3B7A79" w:rsidRPr="005A3B07" w:rsidRDefault="005A3B07" w:rsidP="00CE26EC">
            <w:pPr>
              <w:spacing w:after="60" w:line="259" w:lineRule="auto"/>
              <w:ind w:left="576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OR</w:t>
            </w:r>
          </w:p>
        </w:tc>
        <w:tc>
          <w:tcPr>
            <w:tcW w:w="2536" w:type="dxa"/>
          </w:tcPr>
          <w:p w:rsidR="005A3B07" w:rsidRDefault="003B7A79" w:rsidP="005A3B07">
            <w:pPr>
              <w:spacing w:before="60" w:line="259" w:lineRule="auto"/>
              <w:rPr>
                <w:rFonts w:ascii="Arial" w:hAnsi="Arial" w:cs="Arial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Zip Code:</w:t>
            </w:r>
            <w:r w:rsidR="00B02C2E" w:rsidRP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Pr="00B02C2E">
              <w:rPr>
                <w:rFonts w:ascii="Arial" w:hAnsi="Arial" w:cs="Arial"/>
                <w:sz w:val="22"/>
              </w:rPr>
              <w:t xml:space="preserve"> 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3B7A79" w:rsidRPr="00B02C2E" w:rsidRDefault="005A3B07" w:rsidP="00CE26EC">
            <w:pPr>
              <w:spacing w:after="60" w:line="259" w:lineRule="auto"/>
              <w:ind w:right="57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98765</w:t>
            </w:r>
          </w:p>
        </w:tc>
      </w:tr>
      <w:tr w:rsidR="00032A23" w:rsidRPr="00B02C2E" w:rsidTr="00B02C2E">
        <w:tblPrEx>
          <w:jc w:val="center"/>
        </w:tblPrEx>
        <w:trPr>
          <w:trHeight w:val="120"/>
          <w:jc w:val="center"/>
        </w:trPr>
        <w:tc>
          <w:tcPr>
            <w:tcW w:w="5253" w:type="dxa"/>
            <w:gridSpan w:val="3"/>
            <w:vAlign w:val="center"/>
          </w:tcPr>
          <w:p w:rsidR="00032A23" w:rsidRPr="00EC6A3D" w:rsidRDefault="00032A23" w:rsidP="00A8666A">
            <w:pPr>
              <w:spacing w:line="276" w:lineRule="auto"/>
              <w:ind w:right="144"/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Specific Site Name 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(</w:t>
            </w:r>
            <w:r w:rsidRPr="008D227A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4642" w:type="dxa"/>
            <w:gridSpan w:val="2"/>
            <w:vAlign w:val="center"/>
          </w:tcPr>
          <w:p w:rsidR="00032A23" w:rsidRDefault="00EC6A3D" w:rsidP="00334FF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6A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EC6A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6A3D">
              <w:rPr>
                <w:rFonts w:ascii="Arial" w:hAnsi="Arial" w:cs="Arial"/>
                <w:sz w:val="20"/>
                <w:szCs w:val="20"/>
              </w:rPr>
            </w:r>
            <w:r w:rsidRPr="00EC6A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6A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6A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6A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6A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6A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6A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EC6A3D" w:rsidRPr="00B02C2E" w:rsidRDefault="00EC6A3D" w:rsidP="00334FF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Building 100, or Sunshine Elementary</w:t>
            </w:r>
          </w:p>
        </w:tc>
      </w:tr>
      <w:tr w:rsidR="00B02C2E" w:rsidRPr="00B02C2E" w:rsidTr="00B02C2E">
        <w:tblPrEx>
          <w:jc w:val="center"/>
        </w:tblPrEx>
        <w:trPr>
          <w:trHeight w:val="120"/>
          <w:jc w:val="center"/>
        </w:trPr>
        <w:tc>
          <w:tcPr>
            <w:tcW w:w="5253" w:type="dxa"/>
            <w:gridSpan w:val="3"/>
            <w:vAlign w:val="center"/>
          </w:tcPr>
          <w:p w:rsidR="005A3B07" w:rsidRPr="00EC6A3D" w:rsidRDefault="00B02C2E" w:rsidP="00EC6A3D">
            <w:pPr>
              <w:spacing w:line="276" w:lineRule="auto"/>
              <w:ind w:right="144"/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NAICS Code</w:t>
            </w:r>
            <w:r w:rsidR="00A8666A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:</w:t>
            </w:r>
          </w:p>
        </w:tc>
        <w:tc>
          <w:tcPr>
            <w:tcW w:w="4642" w:type="dxa"/>
            <w:gridSpan w:val="2"/>
            <w:vAlign w:val="center"/>
          </w:tcPr>
          <w:p w:rsidR="00B02C2E" w:rsidRDefault="00B02C2E" w:rsidP="00334FF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2C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02C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C2E">
              <w:rPr>
                <w:rFonts w:ascii="Arial" w:hAnsi="Arial" w:cs="Arial"/>
                <w:sz w:val="20"/>
                <w:szCs w:val="20"/>
              </w:rPr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2C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EC6A3D" w:rsidRPr="00B02C2E" w:rsidRDefault="00EC6A3D" w:rsidP="00334FFB">
            <w:pPr>
              <w:spacing w:before="40" w:after="40" w:line="276" w:lineRule="auto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12345</w:t>
            </w:r>
          </w:p>
        </w:tc>
      </w:tr>
      <w:tr w:rsidR="00B02C2E" w:rsidRPr="00B02C2E" w:rsidTr="00A752E7">
        <w:trPr>
          <w:trHeight w:val="432"/>
        </w:trPr>
        <w:tc>
          <w:tcPr>
            <w:tcW w:w="3688" w:type="dxa"/>
            <w:vMerge w:val="restart"/>
          </w:tcPr>
          <w:p w:rsidR="00B02C2E" w:rsidRDefault="001B4E30" w:rsidP="005A3B07">
            <w:pPr>
              <w:spacing w:before="120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Participant’s</w:t>
            </w:r>
            <w:r w:rsid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Contact Details:</w:t>
            </w:r>
            <w:r w:rsidR="00B02C2E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  <w:p w:rsidR="00B02C2E" w:rsidRPr="00CE26EC" w:rsidRDefault="00B02C2E" w:rsidP="00032A23">
            <w:pPr>
              <w:ind w:right="432"/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E26EC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(</w:t>
            </w:r>
            <w:r w:rsidR="00032A23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Site representative</w:t>
            </w:r>
            <w:r w:rsidRPr="00CE26EC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1565" w:type="dxa"/>
            <w:gridSpan w:val="2"/>
            <w:vAlign w:val="center"/>
          </w:tcPr>
          <w:p w:rsidR="00B02C2E" w:rsidRPr="00FE3218" w:rsidRDefault="00B02C2E" w:rsidP="00A752E7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Name:</w:t>
            </w:r>
            <w:r w:rsidR="00FE3218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:rsidR="00B02C2E" w:rsidRDefault="00FE3218" w:rsidP="00CE26EC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CE26EC" w:rsidRPr="00CE26EC" w:rsidRDefault="00CE26EC" w:rsidP="00CE26EC">
            <w:pPr>
              <w:spacing w:after="40" w:line="276" w:lineRule="auto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John Doe</w:t>
            </w:r>
          </w:p>
        </w:tc>
      </w:tr>
      <w:tr w:rsidR="00B02C2E" w:rsidRPr="00B02C2E" w:rsidTr="00A752E7">
        <w:trPr>
          <w:trHeight w:val="432"/>
        </w:trPr>
        <w:tc>
          <w:tcPr>
            <w:tcW w:w="3688" w:type="dxa"/>
            <w:vMerge/>
          </w:tcPr>
          <w:p w:rsidR="00B02C2E" w:rsidRDefault="00B02C2E" w:rsidP="00B02C2E">
            <w:pPr>
              <w:spacing w:before="120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02C2E" w:rsidRPr="00B02C2E" w:rsidRDefault="00B02C2E" w:rsidP="00A752E7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Title:</w:t>
            </w:r>
            <w:r w:rsidR="00FE3218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:rsidR="00B02C2E" w:rsidRPr="00490515" w:rsidRDefault="00FE3218" w:rsidP="00CE26EC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1B4E30" w:rsidRPr="001B4E30" w:rsidRDefault="001B4E30" w:rsidP="00CE26EC">
            <w:pPr>
              <w:spacing w:after="40" w:line="276" w:lineRule="auto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Maintenance Manager</w:t>
            </w:r>
          </w:p>
        </w:tc>
      </w:tr>
      <w:tr w:rsidR="00B02C2E" w:rsidRPr="00B02C2E" w:rsidTr="00A752E7">
        <w:trPr>
          <w:trHeight w:val="432"/>
        </w:trPr>
        <w:tc>
          <w:tcPr>
            <w:tcW w:w="3688" w:type="dxa"/>
            <w:vMerge/>
          </w:tcPr>
          <w:p w:rsidR="00B02C2E" w:rsidRDefault="00B02C2E" w:rsidP="00B02C2E">
            <w:pPr>
              <w:spacing w:before="120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02C2E" w:rsidRPr="00B02C2E" w:rsidRDefault="00B02C2E" w:rsidP="00A752E7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Phone:</w:t>
            </w:r>
            <w:r w:rsidR="00FE3218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:rsidR="00B02C2E" w:rsidRDefault="00FE3218" w:rsidP="00CE26EC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3850A4" w:rsidRPr="003850A4" w:rsidRDefault="003850A4" w:rsidP="003850A4">
            <w:pPr>
              <w:spacing w:before="40" w:after="40" w:line="276" w:lineRule="auto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555-666-7777</w:t>
            </w:r>
          </w:p>
        </w:tc>
      </w:tr>
      <w:tr w:rsidR="00B02C2E" w:rsidRPr="00B02C2E" w:rsidTr="00A752E7">
        <w:trPr>
          <w:trHeight w:val="432"/>
        </w:trPr>
        <w:tc>
          <w:tcPr>
            <w:tcW w:w="3688" w:type="dxa"/>
            <w:vMerge/>
          </w:tcPr>
          <w:p w:rsidR="00B02C2E" w:rsidRDefault="00B02C2E" w:rsidP="00B02C2E">
            <w:pPr>
              <w:spacing w:before="120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02C2E" w:rsidRPr="00B02C2E" w:rsidRDefault="00B02C2E" w:rsidP="00A752E7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B02C2E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E-mail:</w:t>
            </w:r>
            <w:r w:rsidR="00FE3218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4642" w:type="dxa"/>
            <w:gridSpan w:val="2"/>
            <w:vAlign w:val="center"/>
          </w:tcPr>
          <w:p w:rsidR="00B02C2E" w:rsidRDefault="00FE3218" w:rsidP="00CE26EC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4905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0515">
              <w:rPr>
                <w:rFonts w:ascii="Arial" w:hAnsi="Arial" w:cs="Arial"/>
                <w:sz w:val="20"/>
                <w:szCs w:val="20"/>
              </w:rPr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05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3850A4" w:rsidRPr="003850A4" w:rsidRDefault="003850A4" w:rsidP="00CE26EC">
            <w:pPr>
              <w:spacing w:after="40" w:line="276" w:lineRule="auto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 w:rsidRPr="003850A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john.doe@acmeindustrial.com</w:t>
            </w:r>
          </w:p>
        </w:tc>
      </w:tr>
    </w:tbl>
    <w:p w:rsidR="003850A4" w:rsidRDefault="003850A4" w:rsidP="003850A4">
      <w:r>
        <w:br w:type="page"/>
      </w:r>
    </w:p>
    <w:p w:rsidR="00DD3E10" w:rsidRPr="00DD3E10" w:rsidRDefault="00C87D1A" w:rsidP="00AE28E7">
      <w:pPr>
        <w:spacing w:before="16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STRATEGIC ENERGY MANAGEMENT (SEM) </w:t>
      </w:r>
      <w:r w:rsidR="00DD3E10" w:rsidRPr="00DD3E10">
        <w:rPr>
          <w:rFonts w:ascii="Arial" w:hAnsi="Arial" w:cs="Arial"/>
          <w:b/>
        </w:rPr>
        <w:t>PROJECT DETAILS</w:t>
      </w:r>
    </w:p>
    <w:tbl>
      <w:tblPr>
        <w:tblStyle w:val="TableGrid"/>
        <w:tblW w:w="989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4135"/>
        <w:gridCol w:w="5760"/>
      </w:tblGrid>
      <w:tr w:rsidR="00FE3218" w:rsidTr="00FE3218">
        <w:trPr>
          <w:trHeight w:val="432"/>
        </w:trPr>
        <w:tc>
          <w:tcPr>
            <w:tcW w:w="4135" w:type="dxa"/>
            <w:vAlign w:val="center"/>
          </w:tcPr>
          <w:p w:rsidR="00FE3218" w:rsidRDefault="00FE3218" w:rsidP="00A752E7">
            <w:pPr>
              <w:spacing w:before="40"/>
              <w:rPr>
                <w:rFonts w:ascii="Arial" w:hAnsi="Arial" w:cs="Arial"/>
                <w:b/>
                <w:color w:val="FF0000"/>
                <w:sz w:val="22"/>
              </w:rPr>
            </w:pPr>
            <w:r w:rsidRPr="00FE321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SEM Performance Period Start Date: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  <w:p w:rsidR="00490515" w:rsidRPr="00490515" w:rsidRDefault="00490515" w:rsidP="00CE26EC">
            <w:pPr>
              <w:spacing w:after="60"/>
              <w:ind w:right="288"/>
              <w:jc w:val="right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1/23/1999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9247951"/>
            <w:placeholder>
              <w:docPart w:val="0130D855BF1E4CE3AD367123E4D5FD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60" w:type="dxa"/>
                <w:vAlign w:val="center"/>
              </w:tcPr>
              <w:p w:rsidR="00FE3218" w:rsidRDefault="00FE3218" w:rsidP="00FE321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7610">
                  <w:rPr>
                    <w:rStyle w:val="PlaceholderText"/>
                    <w:rFonts w:ascii="Arial" w:hAnsi="Arial" w:cs="Arial"/>
                    <w:color w:val="auto"/>
                    <w:sz w:val="22"/>
                  </w:rPr>
                  <w:t>Click or tap to select a date</w:t>
                </w:r>
              </w:p>
            </w:tc>
          </w:sdtContent>
        </w:sdt>
      </w:tr>
      <w:tr w:rsidR="00170FAB" w:rsidTr="00B0430F">
        <w:trPr>
          <w:trHeight w:val="1241"/>
        </w:trPr>
        <w:tc>
          <w:tcPr>
            <w:tcW w:w="9895" w:type="dxa"/>
            <w:gridSpan w:val="2"/>
          </w:tcPr>
          <w:p w:rsidR="00170FAB" w:rsidRDefault="00170FAB" w:rsidP="00490515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SEM </w:t>
            </w:r>
            <w:r w:rsidRPr="00FE321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Project Description: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679240019"/>
                <w:placeholder>
                  <w:docPart w:val="BA7381299A1D4193BD7402E6C6330529"/>
                </w:placeholder>
                <w:showingPlcHdr/>
                <w:text/>
              </w:sdtPr>
              <w:sdtEndPr/>
              <w:sdtContent>
                <w:r w:rsidRPr="00032A23">
                  <w:rPr>
                    <w:rFonts w:ascii="Arial" w:hAnsi="Arial" w:cs="Arial"/>
                    <w:sz w:val="20"/>
                    <w:szCs w:val="20"/>
                  </w:rPr>
                  <w:t>Enter text here…</w:t>
                </w:r>
              </w:sdtContent>
            </w:sdt>
          </w:p>
        </w:tc>
      </w:tr>
      <w:tr w:rsidR="00C368C2" w:rsidTr="00C87D1A">
        <w:trPr>
          <w:trHeight w:val="432"/>
        </w:trPr>
        <w:tc>
          <w:tcPr>
            <w:tcW w:w="4135" w:type="dxa"/>
            <w:vAlign w:val="center"/>
          </w:tcPr>
          <w:p w:rsidR="00C368C2" w:rsidRDefault="00FE3218" w:rsidP="00032A23">
            <w:pPr>
              <w:spacing w:before="60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Est. </w:t>
            </w:r>
            <w:r w:rsidR="008D227A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b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aseline </w:t>
            </w:r>
            <w:r w:rsidR="008D227A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a</w:t>
            </w:r>
            <w:r w:rsidR="00C368C2" w:rsidRPr="00FE321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nnual </w:t>
            </w:r>
            <w:r w:rsidR="008D227A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</w:t>
            </w:r>
            <w:r w:rsidR="00C368C2" w:rsidRPr="00FE321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nergy </w:t>
            </w:r>
            <w:r w:rsidR="008D227A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</w:t>
            </w:r>
            <w:r w:rsidR="00C368C2" w:rsidRPr="00FE321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onsumption (kWh/year)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  <w:p w:rsidR="005A3B07" w:rsidRPr="005A3B07" w:rsidRDefault="005A3B07" w:rsidP="00CE26EC">
            <w:pPr>
              <w:spacing w:after="60"/>
              <w:ind w:right="288"/>
              <w:jc w:val="right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2,500,000 kWh/year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3845126"/>
            <w:placeholder>
              <w:docPart w:val="CB365CEB67A3451A9FE889AC4322857B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:rsidR="00C368C2" w:rsidRDefault="00B90B67" w:rsidP="00032A23">
                <w:pPr>
                  <w:spacing w:before="4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32A2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Enter estimated energy consumption</w:t>
                </w:r>
              </w:p>
            </w:tc>
          </w:sdtContent>
        </w:sdt>
      </w:tr>
      <w:tr w:rsidR="00334FFB" w:rsidTr="00C87D1A">
        <w:trPr>
          <w:trHeight w:val="566"/>
        </w:trPr>
        <w:tc>
          <w:tcPr>
            <w:tcW w:w="4135" w:type="dxa"/>
          </w:tcPr>
          <w:p w:rsidR="005A3B07" w:rsidRPr="005A3B07" w:rsidRDefault="00334FFB" w:rsidP="00032A23">
            <w:pPr>
              <w:spacing w:before="60"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Est. SEM </w:t>
            </w:r>
            <w:r w:rsidR="00032A23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nergy </w:t>
            </w:r>
            <w:r w:rsidR="00032A23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avings </w:t>
            </w:r>
            <w:r w:rsidR="00032A23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</w:t>
            </w:r>
            <w:r w:rsidR="00811AC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otential </w:t>
            </w:r>
            <w:r w:rsidR="00032A23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o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ver </w:t>
            </w:r>
            <w:r w:rsidR="00032A23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two-year p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erformance </w:t>
            </w:r>
            <w:r w:rsidR="00032A23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p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eriod (kWh):</w:t>
            </w:r>
            <w:r w:rsidR="00032A23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="00032A23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</w:t>
            </w:r>
            <w:r w:rsidR="005A3B07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t>e.g., 500,000 kWh</w:t>
            </w:r>
          </w:p>
        </w:tc>
        <w:sdt>
          <w:sdtPr>
            <w:rPr>
              <w:rStyle w:val="Style2"/>
            </w:rPr>
            <w:id w:val="-1642494397"/>
            <w:placeholder>
              <w:docPart w:val="167CCF9E382344229EEED94DCB20EE64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5760" w:type="dxa"/>
              </w:tcPr>
              <w:p w:rsidR="00334FFB" w:rsidRDefault="00334FFB" w:rsidP="00032A23">
                <w:pPr>
                  <w:spacing w:before="4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32A2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Enter estimated (total) energy savings</w:t>
                </w:r>
              </w:p>
            </w:tc>
          </w:sdtContent>
        </w:sdt>
      </w:tr>
      <w:tr w:rsidR="00FE3218" w:rsidTr="00A8666A">
        <w:trPr>
          <w:trHeight w:val="1250"/>
        </w:trPr>
        <w:tc>
          <w:tcPr>
            <w:tcW w:w="4135" w:type="dxa"/>
          </w:tcPr>
          <w:p w:rsidR="00FE3218" w:rsidRPr="00A8666A" w:rsidRDefault="00FE3218" w:rsidP="00032A23">
            <w:pPr>
              <w:spacing w:before="160" w:line="259" w:lineRule="auto"/>
              <w:ind w:right="144"/>
              <w:jc w:val="right"/>
              <w:rPr>
                <w:rFonts w:ascii="Arial" w:hAnsi="Arial" w:cs="Arial"/>
                <w:b/>
                <w:color w:val="FF0000"/>
                <w:sz w:val="22"/>
              </w:rPr>
            </w:pPr>
            <w:r w:rsidRPr="00FE321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Current Engagement Year:</w:t>
            </w:r>
            <w:r w:rsidR="00A8666A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5760" w:type="dxa"/>
            <w:vAlign w:val="center"/>
          </w:tcPr>
          <w:p w:rsidR="00FE3218" w:rsidRPr="00490515" w:rsidRDefault="00FE3218" w:rsidP="00170FAB">
            <w:pPr>
              <w:spacing w:before="40" w:after="40" w:line="276" w:lineRule="auto"/>
              <w:ind w:left="28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A3D">
              <w:rPr>
                <w:rFonts w:ascii="Arial" w:hAnsi="Arial" w:cs="Arial"/>
                <w:sz w:val="20"/>
                <w:szCs w:val="20"/>
              </w:rPr>
            </w:r>
            <w:r w:rsidR="00EC6A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Years 1 – 2  (New Enrollment)</w:t>
            </w:r>
          </w:p>
          <w:p w:rsidR="00FE3218" w:rsidRPr="00490515" w:rsidRDefault="00FE3218" w:rsidP="00170FAB">
            <w:pPr>
              <w:spacing w:before="80" w:after="80" w:line="259" w:lineRule="auto"/>
              <w:ind w:left="28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A3D">
              <w:rPr>
                <w:rFonts w:ascii="Arial" w:hAnsi="Arial" w:cs="Arial"/>
                <w:sz w:val="20"/>
                <w:szCs w:val="20"/>
              </w:rPr>
            </w:r>
            <w:r w:rsidR="00EC6A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Years 3 – 4  (Re-Enrollment)</w:t>
            </w:r>
          </w:p>
          <w:p w:rsidR="00FE3218" w:rsidRDefault="00FE3218" w:rsidP="00170FAB">
            <w:pPr>
              <w:spacing w:before="40" w:after="40" w:line="276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A3D">
              <w:rPr>
                <w:rFonts w:ascii="Arial" w:hAnsi="Arial" w:cs="Arial"/>
                <w:sz w:val="20"/>
                <w:szCs w:val="20"/>
              </w:rPr>
            </w:r>
            <w:r w:rsidR="00EC6A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Years 5 – 6  (Re-Enrollment)</w:t>
            </w:r>
          </w:p>
        </w:tc>
      </w:tr>
      <w:tr w:rsidR="00B90B67" w:rsidTr="00A8666A">
        <w:trPr>
          <w:trHeight w:val="800"/>
        </w:trPr>
        <w:tc>
          <w:tcPr>
            <w:tcW w:w="4135" w:type="dxa"/>
          </w:tcPr>
          <w:p w:rsidR="00B90B67" w:rsidRPr="00A8666A" w:rsidRDefault="00A8666A" w:rsidP="00032A23">
            <w:pPr>
              <w:spacing w:before="120" w:line="259" w:lineRule="auto"/>
              <w:ind w:right="144"/>
              <w:jc w:val="right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 w:rsidRPr="00A8666A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Current Performance Period Year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:</w:t>
            </w:r>
          </w:p>
        </w:tc>
        <w:tc>
          <w:tcPr>
            <w:tcW w:w="5760" w:type="dxa"/>
            <w:vAlign w:val="center"/>
          </w:tcPr>
          <w:p w:rsidR="00B90B67" w:rsidRDefault="00A8666A" w:rsidP="00170FAB">
            <w:pPr>
              <w:spacing w:before="40" w:after="40" w:line="276" w:lineRule="auto"/>
              <w:ind w:left="288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A3D">
              <w:rPr>
                <w:rFonts w:ascii="Arial" w:hAnsi="Arial" w:cs="Arial"/>
                <w:sz w:val="20"/>
                <w:szCs w:val="20"/>
              </w:rPr>
            </w:r>
            <w:r w:rsidR="00EC6A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Year 1</w:t>
            </w:r>
          </w:p>
          <w:p w:rsidR="00A8666A" w:rsidRDefault="00A8666A" w:rsidP="00170FAB">
            <w:pPr>
              <w:spacing w:before="40" w:after="40" w:line="276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A3D">
              <w:rPr>
                <w:rFonts w:ascii="Arial" w:hAnsi="Arial" w:cs="Arial"/>
                <w:sz w:val="20"/>
                <w:szCs w:val="20"/>
              </w:rPr>
            </w:r>
            <w:r w:rsidR="00EC6A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Year 2</w:t>
            </w:r>
          </w:p>
        </w:tc>
      </w:tr>
    </w:tbl>
    <w:p w:rsidR="00A8666A" w:rsidRPr="00A8666A" w:rsidRDefault="00A8666A" w:rsidP="00AE28E7">
      <w:pPr>
        <w:spacing w:before="160"/>
        <w:ind w:left="360"/>
        <w:rPr>
          <w:rFonts w:ascii="Arial" w:hAnsi="Arial" w:cs="Arial"/>
          <w:b/>
        </w:rPr>
      </w:pPr>
      <w:r w:rsidRPr="00A8666A">
        <w:rPr>
          <w:rFonts w:ascii="Arial" w:hAnsi="Arial" w:cs="Arial"/>
          <w:b/>
        </w:rPr>
        <w:t>OTHER REQUIREMENTS</w:t>
      </w:r>
    </w:p>
    <w:tbl>
      <w:tblPr>
        <w:tblStyle w:val="TableGrid"/>
        <w:tblW w:w="989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9895"/>
      </w:tblGrid>
      <w:tr w:rsidR="00A8666A" w:rsidRPr="00490515" w:rsidTr="00334FFB">
        <w:trPr>
          <w:trHeight w:val="440"/>
        </w:trPr>
        <w:tc>
          <w:tcPr>
            <w:tcW w:w="9895" w:type="dxa"/>
          </w:tcPr>
          <w:p w:rsidR="00A8666A" w:rsidRPr="00490515" w:rsidRDefault="00A8666A" w:rsidP="00032A23">
            <w:pPr>
              <w:spacing w:before="120" w:line="259" w:lineRule="auto"/>
              <w:rPr>
                <w:rFonts w:ascii="Arial" w:hAnsi="Arial" w:cs="Arial"/>
                <w:color w:val="FF0000"/>
                <w:sz w:val="22"/>
              </w:rPr>
            </w:pPr>
            <w:r w:rsidRPr="00490515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1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C6A3D">
              <w:rPr>
                <w:rFonts w:ascii="Arial" w:hAnsi="Arial" w:cs="Arial"/>
                <w:sz w:val="22"/>
              </w:rPr>
            </w:r>
            <w:r w:rsidR="00EC6A3D">
              <w:rPr>
                <w:rFonts w:ascii="Arial" w:hAnsi="Arial" w:cs="Arial"/>
                <w:sz w:val="22"/>
              </w:rPr>
              <w:fldChar w:fldCharType="separate"/>
            </w:r>
            <w:r w:rsidRPr="00490515">
              <w:rPr>
                <w:rFonts w:ascii="Arial" w:hAnsi="Arial" w:cs="Arial"/>
                <w:sz w:val="22"/>
              </w:rPr>
              <w:fldChar w:fldCharType="end"/>
            </w:r>
            <w:r w:rsidRPr="00490515">
              <w:rPr>
                <w:rFonts w:ascii="Arial" w:hAnsi="Arial" w:cs="Arial"/>
                <w:sz w:val="22"/>
              </w:rPr>
              <w:t xml:space="preserve">  </w:t>
            </w:r>
            <w:r w:rsidR="005A3B07" w:rsidRPr="00490515">
              <w:rPr>
                <w:rFonts w:ascii="Arial" w:hAnsi="Arial" w:cs="Arial"/>
                <w:sz w:val="22"/>
              </w:rPr>
              <w:t xml:space="preserve"> </w:t>
            </w:r>
            <w:r w:rsidR="00490515"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Check, if </w:t>
            </w:r>
            <w:r w:rsidR="00811AC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si</w:t>
            </w:r>
            <w:r w:rsidR="00334FFB"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te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</w:t>
            </w:r>
            <w:r w:rsid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ha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s </w:t>
            </w:r>
            <w:r w:rsidR="00032A23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c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ommitted to </w:t>
            </w:r>
            <w:r w:rsidR="00811AC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the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</w:t>
            </w:r>
            <w:r w:rsidR="00811AC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t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wo-</w:t>
            </w:r>
            <w:r w:rsidR="00811AC8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y</w:t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ear SEM performance period</w:t>
            </w:r>
            <w:r w:rsidR="007521B7" w:rsidRPr="00490515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</w:tr>
      <w:tr w:rsidR="00334FFB" w:rsidRPr="00490515" w:rsidTr="00334FFB">
        <w:trPr>
          <w:trHeight w:val="539"/>
        </w:trPr>
        <w:tc>
          <w:tcPr>
            <w:tcW w:w="9895" w:type="dxa"/>
          </w:tcPr>
          <w:p w:rsidR="008D227A" w:rsidRDefault="0086486E" w:rsidP="008D227A">
            <w:pPr>
              <w:spacing w:before="120"/>
              <w:ind w:left="360" w:hanging="360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490515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1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C6A3D">
              <w:rPr>
                <w:rFonts w:ascii="Arial" w:hAnsi="Arial" w:cs="Arial"/>
                <w:sz w:val="22"/>
              </w:rPr>
            </w:r>
            <w:r w:rsidR="00EC6A3D">
              <w:rPr>
                <w:rFonts w:ascii="Arial" w:hAnsi="Arial" w:cs="Arial"/>
                <w:sz w:val="22"/>
              </w:rPr>
              <w:fldChar w:fldCharType="separate"/>
            </w:r>
            <w:r w:rsidRPr="00490515">
              <w:rPr>
                <w:rFonts w:ascii="Arial" w:hAnsi="Arial" w:cs="Arial"/>
                <w:sz w:val="22"/>
              </w:rPr>
              <w:fldChar w:fldCharType="end"/>
            </w: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   Check, if actively enrolled in the SEM measure</w:t>
            </w:r>
            <w:r w:rsidR="008D227A">
              <w:rPr>
                <w:rFonts w:ascii="Arial" w:hAnsi="Arial" w:cs="Arial"/>
                <w:b/>
                <w:color w:val="FF0000"/>
                <w:sz w:val="22"/>
              </w:rPr>
              <w:t>*</w:t>
            </w:r>
            <w:r w:rsidR="008D227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:rsidR="00334FFB" w:rsidRPr="008D227A" w:rsidRDefault="008D227A" w:rsidP="008D227A">
            <w:pPr>
              <w:spacing w:before="40" w:after="120"/>
              <w:ind w:left="360" w:hanging="360"/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         (i.e., a continuation of existing SEM engagement)</w:t>
            </w:r>
          </w:p>
        </w:tc>
      </w:tr>
      <w:tr w:rsidR="0086486E" w:rsidTr="003B39D6">
        <w:trPr>
          <w:trHeight w:val="539"/>
        </w:trPr>
        <w:tc>
          <w:tcPr>
            <w:tcW w:w="9895" w:type="dxa"/>
            <w:vAlign w:val="center"/>
          </w:tcPr>
          <w:p w:rsidR="0086486E" w:rsidRDefault="0086486E" w:rsidP="0086486E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0515">
              <w:rPr>
                <w:rFonts w:ascii="Arial" w:hAnsi="Arial" w:cs="Arial"/>
                <w:b/>
                <w:color w:val="2F5496" w:themeColor="accent5" w:themeShade="BF"/>
                <w:sz w:val="22"/>
              </w:rPr>
              <w:t>Energy Smart Industrial Partner (ESIP) Name: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70FAB" w:rsidRPr="00547C95" w:rsidRDefault="00170FAB" w:rsidP="0086486E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70FA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(Industrial only</w:t>
            </w:r>
            <w:r w:rsidR="008D227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, </w:t>
            </w:r>
            <w:r w:rsidR="008D227A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0FAB" w:rsidTr="003B39D6">
        <w:trPr>
          <w:trHeight w:val="539"/>
        </w:trPr>
        <w:tc>
          <w:tcPr>
            <w:tcW w:w="9895" w:type="dxa"/>
            <w:vAlign w:val="center"/>
          </w:tcPr>
          <w:p w:rsidR="00170FAB" w:rsidRDefault="00170FAB" w:rsidP="0086486E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2"/>
              </w:rPr>
              <w:t xml:space="preserve">BPA Customer Service Engineer Name: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70FAB" w:rsidRPr="00490515" w:rsidRDefault="00170FAB" w:rsidP="008D227A">
            <w:pPr>
              <w:spacing w:before="40" w:after="40" w:line="276" w:lineRule="auto"/>
              <w:rPr>
                <w:rFonts w:ascii="Arial" w:hAnsi="Arial" w:cs="Arial"/>
                <w:b/>
                <w:color w:val="2F5496" w:themeColor="accent5" w:themeShade="BF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70FA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(Commercial only</w:t>
            </w:r>
            <w:r w:rsidR="008D227A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, o</w:t>
            </w:r>
            <w:r w:rsidR="008D227A"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  <w:t>ptional</w:t>
            </w:r>
            <w:r w:rsidRPr="00170FAB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)</w:t>
            </w:r>
          </w:p>
        </w:tc>
      </w:tr>
    </w:tbl>
    <w:p w:rsidR="009607E5" w:rsidRPr="00B90B67" w:rsidRDefault="009607E5" w:rsidP="00A8666A">
      <w:pPr>
        <w:spacing w:after="0" w:line="240" w:lineRule="auto"/>
        <w:rPr>
          <w:rFonts w:ascii="Arial" w:hAnsi="Arial" w:cs="Arial"/>
          <w:b/>
          <w:color w:val="2F5496" w:themeColor="accent5" w:themeShade="BF"/>
        </w:rPr>
      </w:pPr>
    </w:p>
    <w:sectPr w:rsidR="009607E5" w:rsidRPr="00B90B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FB" w:rsidRDefault="00334FFB" w:rsidP="00555BC4">
      <w:pPr>
        <w:spacing w:after="0" w:line="240" w:lineRule="auto"/>
      </w:pPr>
      <w:r>
        <w:separator/>
      </w:r>
    </w:p>
  </w:endnote>
  <w:endnote w:type="continuationSeparator" w:id="0">
    <w:p w:rsidR="00334FFB" w:rsidRDefault="00334FFB" w:rsidP="0055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28" w:rsidRDefault="00627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FB" w:rsidRPr="00A8666A" w:rsidRDefault="00334FFB" w:rsidP="00A8666A">
    <w:pPr>
      <w:pStyle w:val="Footer"/>
      <w:pBdr>
        <w:top w:val="single" w:sz="4" w:space="1" w:color="4472C4" w:themeColor="accent5"/>
      </w:pBdr>
      <w:rPr>
        <w:rFonts w:ascii="Arial" w:hAnsi="Arial" w:cs="Arial"/>
        <w:color w:val="FF0000"/>
        <w:sz w:val="20"/>
        <w:szCs w:val="20"/>
      </w:rPr>
    </w:pPr>
    <w:r w:rsidRPr="00A8666A">
      <w:rPr>
        <w:rFonts w:ascii="Arial" w:hAnsi="Arial" w:cs="Arial"/>
        <w:color w:val="FF0000"/>
        <w:sz w:val="20"/>
        <w:szCs w:val="20"/>
      </w:rPr>
      <w:t xml:space="preserve">* </w:t>
    </w:r>
    <w:r w:rsidRPr="00A8666A">
      <w:rPr>
        <w:rFonts w:ascii="Arial" w:hAnsi="Arial" w:cs="Arial"/>
        <w:sz w:val="20"/>
        <w:szCs w:val="20"/>
      </w:rPr>
      <w:t>= Required Field</w:t>
    </w:r>
    <w:r w:rsidR="00627828">
      <w:rPr>
        <w:rFonts w:ascii="Arial" w:hAnsi="Arial" w:cs="Arial"/>
        <w:sz w:val="20"/>
        <w:szCs w:val="20"/>
      </w:rPr>
      <w:tab/>
    </w:r>
    <w:r w:rsidR="00627828">
      <w:rPr>
        <w:rFonts w:ascii="Arial" w:hAnsi="Arial" w:cs="Arial"/>
        <w:sz w:val="20"/>
        <w:szCs w:val="20"/>
      </w:rPr>
      <w:tab/>
    </w:r>
    <w:r w:rsidR="00627828" w:rsidRPr="00627828">
      <w:rPr>
        <w:rFonts w:cs="Arial"/>
        <w:color w:val="2F5496" w:themeColor="accent5" w:themeShade="BF"/>
        <w:sz w:val="20"/>
        <w:szCs w:val="20"/>
      </w:rPr>
      <w:t xml:space="preserve">Page: </w:t>
    </w:r>
    <w:r w:rsidR="00627828" w:rsidRPr="00627828">
      <w:rPr>
        <w:rFonts w:cs="Arial"/>
        <w:color w:val="2F5496" w:themeColor="accent5" w:themeShade="BF"/>
        <w:sz w:val="20"/>
        <w:szCs w:val="20"/>
      </w:rPr>
      <w:fldChar w:fldCharType="begin"/>
    </w:r>
    <w:r w:rsidR="00627828" w:rsidRPr="00627828">
      <w:rPr>
        <w:rFonts w:cs="Arial"/>
        <w:color w:val="2F5496" w:themeColor="accent5" w:themeShade="BF"/>
        <w:sz w:val="20"/>
        <w:szCs w:val="20"/>
      </w:rPr>
      <w:instrText xml:space="preserve"> PAGE   \* MERGEFORMAT </w:instrText>
    </w:r>
    <w:r w:rsidR="00627828" w:rsidRPr="00627828">
      <w:rPr>
        <w:rFonts w:cs="Arial"/>
        <w:color w:val="2F5496" w:themeColor="accent5" w:themeShade="BF"/>
        <w:sz w:val="20"/>
        <w:szCs w:val="20"/>
      </w:rPr>
      <w:fldChar w:fldCharType="separate"/>
    </w:r>
    <w:r w:rsidR="00EC6A3D">
      <w:rPr>
        <w:rFonts w:cs="Arial"/>
        <w:noProof/>
        <w:color w:val="2F5496" w:themeColor="accent5" w:themeShade="BF"/>
        <w:sz w:val="20"/>
        <w:szCs w:val="20"/>
      </w:rPr>
      <w:t>1</w:t>
    </w:r>
    <w:r w:rsidR="00627828" w:rsidRPr="00627828">
      <w:rPr>
        <w:rFonts w:cs="Arial"/>
        <w:noProof/>
        <w:color w:val="2F5496" w:themeColor="accent5" w:themeShade="BF"/>
        <w:sz w:val="20"/>
        <w:szCs w:val="20"/>
      </w:rPr>
      <w:fldChar w:fldCharType="end"/>
    </w:r>
  </w:p>
  <w:p w:rsidR="00334FFB" w:rsidRPr="00555BC4" w:rsidRDefault="00334FFB" w:rsidP="00555BC4">
    <w:pPr>
      <w:pStyle w:val="Footer"/>
      <w:pBdr>
        <w:top w:val="single" w:sz="4" w:space="1" w:color="4472C4" w:themeColor="accent5"/>
      </w:pBdr>
      <w:jc w:val="right"/>
      <w:rPr>
        <w:color w:val="2F5496" w:themeColor="accent5" w:themeShade="BF"/>
        <w:sz w:val="20"/>
        <w:szCs w:val="20"/>
      </w:rPr>
    </w:pPr>
    <w:r w:rsidRPr="00555BC4">
      <w:rPr>
        <w:color w:val="2F5496" w:themeColor="accent5" w:themeShade="BF"/>
        <w:sz w:val="20"/>
        <w:szCs w:val="20"/>
      </w:rPr>
      <w:t>Strategic Energy Management Enrollment Application Template</w:t>
    </w:r>
  </w:p>
  <w:p w:rsidR="00334FFB" w:rsidRPr="00555BC4" w:rsidRDefault="00334FFB" w:rsidP="00555BC4">
    <w:pPr>
      <w:pStyle w:val="Footer"/>
      <w:jc w:val="right"/>
      <w:rPr>
        <w:color w:val="2F5496" w:themeColor="accent5" w:themeShade="BF"/>
        <w:sz w:val="20"/>
        <w:szCs w:val="20"/>
      </w:rPr>
    </w:pPr>
    <w:r w:rsidRPr="00555BC4">
      <w:rPr>
        <w:color w:val="2F5496" w:themeColor="accent5" w:themeShade="BF"/>
        <w:sz w:val="20"/>
        <w:szCs w:val="20"/>
      </w:rPr>
      <w:t>Interim Reporting Period – April 1,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28" w:rsidRDefault="00627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FB" w:rsidRDefault="00334FFB" w:rsidP="00555BC4">
      <w:pPr>
        <w:spacing w:after="0" w:line="240" w:lineRule="auto"/>
      </w:pPr>
      <w:r>
        <w:separator/>
      </w:r>
    </w:p>
  </w:footnote>
  <w:footnote w:type="continuationSeparator" w:id="0">
    <w:p w:rsidR="00334FFB" w:rsidRDefault="00334FFB" w:rsidP="0055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28" w:rsidRDefault="00627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28" w:rsidRDefault="00627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28" w:rsidRDefault="00627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C"/>
    <w:rsid w:val="00016180"/>
    <w:rsid w:val="00032A23"/>
    <w:rsid w:val="0005181D"/>
    <w:rsid w:val="00170FAB"/>
    <w:rsid w:val="001B4E30"/>
    <w:rsid w:val="00253A26"/>
    <w:rsid w:val="002656B0"/>
    <w:rsid w:val="002E5011"/>
    <w:rsid w:val="00334FFB"/>
    <w:rsid w:val="00353872"/>
    <w:rsid w:val="003850A4"/>
    <w:rsid w:val="003B7A79"/>
    <w:rsid w:val="00402A52"/>
    <w:rsid w:val="0047545D"/>
    <w:rsid w:val="00490515"/>
    <w:rsid w:val="00555BC4"/>
    <w:rsid w:val="005A3B07"/>
    <w:rsid w:val="00627828"/>
    <w:rsid w:val="007325DC"/>
    <w:rsid w:val="007521B7"/>
    <w:rsid w:val="007E581C"/>
    <w:rsid w:val="00811AC8"/>
    <w:rsid w:val="008409CD"/>
    <w:rsid w:val="0086486E"/>
    <w:rsid w:val="008C6D00"/>
    <w:rsid w:val="008D227A"/>
    <w:rsid w:val="009607E5"/>
    <w:rsid w:val="00996B36"/>
    <w:rsid w:val="00A7378A"/>
    <w:rsid w:val="00A752E7"/>
    <w:rsid w:val="00A8666A"/>
    <w:rsid w:val="00AE28E7"/>
    <w:rsid w:val="00B02C2E"/>
    <w:rsid w:val="00B90B67"/>
    <w:rsid w:val="00C368C2"/>
    <w:rsid w:val="00C87D1A"/>
    <w:rsid w:val="00CA7541"/>
    <w:rsid w:val="00CE26EC"/>
    <w:rsid w:val="00DD3E10"/>
    <w:rsid w:val="00E911B6"/>
    <w:rsid w:val="00EC6A3D"/>
    <w:rsid w:val="00ED0D78"/>
    <w:rsid w:val="00F432F6"/>
    <w:rsid w:val="00F77610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9DD7A9"/>
  <w15:chartTrackingRefBased/>
  <w15:docId w15:val="{ACE3FC34-A4DB-419A-8F4C-7307DBA8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A52"/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3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38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55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BC4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555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BC4"/>
    <w:rPr>
      <w:rFonts w:ascii="Century Gothic" w:hAnsi="Century Gothic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8A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334FFB"/>
    <w:rPr>
      <w:rFonts w:ascii="Times New Roman" w:hAnsi="Times New Roman"/>
      <w:color w:val="auto"/>
    </w:rPr>
  </w:style>
  <w:style w:type="character" w:customStyle="1" w:styleId="Style2">
    <w:name w:val="Style2"/>
    <w:basedOn w:val="DefaultParagraphFont"/>
    <w:uiPriority w:val="1"/>
    <w:rsid w:val="00334FFB"/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365CEB67A3451A9FE889AC4322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FEEF3-58C0-428D-BF7F-27C544647C22}"/>
      </w:docPartPr>
      <w:docPartBody>
        <w:p w:rsidR="00663CAC" w:rsidRDefault="00CC07DC" w:rsidP="00CC07DC">
          <w:pPr>
            <w:pStyle w:val="CB365CEB67A3451A9FE889AC4322857B6"/>
          </w:pPr>
          <w:r w:rsidRPr="00032A23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Enter estimated energy consumption</w:t>
          </w:r>
        </w:p>
      </w:docPartBody>
    </w:docPart>
    <w:docPart>
      <w:docPartPr>
        <w:name w:val="87A96171F4214C458CB4E309C0AA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1EAAC-C830-465F-BDFF-F59B2A27741C}"/>
      </w:docPartPr>
      <w:docPartBody>
        <w:p w:rsidR="003B6A4A" w:rsidRDefault="00CC07DC" w:rsidP="00CC07DC">
          <w:pPr>
            <w:pStyle w:val="87A96171F4214C458CB4E309C0AAA8DA4"/>
          </w:pPr>
          <w:r w:rsidRPr="00F77610">
            <w:rPr>
              <w:rStyle w:val="PlaceholderText"/>
              <w:rFonts w:ascii="Arial" w:hAnsi="Arial" w:cs="Arial"/>
              <w:sz w:val="18"/>
              <w:szCs w:val="18"/>
            </w:rPr>
            <w:t>Click or tap to select a date</w:t>
          </w:r>
        </w:p>
      </w:docPartBody>
    </w:docPart>
    <w:docPart>
      <w:docPartPr>
        <w:name w:val="0130D855BF1E4CE3AD367123E4D5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8B55-F09A-460B-9836-25154A30552D}"/>
      </w:docPartPr>
      <w:docPartBody>
        <w:p w:rsidR="003B6A4A" w:rsidRDefault="00CC07DC" w:rsidP="00CC07DC">
          <w:pPr>
            <w:pStyle w:val="0130D855BF1E4CE3AD367123E4D5FDFE4"/>
          </w:pPr>
          <w:r w:rsidRPr="00F77610">
            <w:rPr>
              <w:rStyle w:val="PlaceholderText"/>
              <w:rFonts w:ascii="Arial" w:hAnsi="Arial" w:cs="Arial"/>
              <w:sz w:val="22"/>
            </w:rPr>
            <w:t>Click or tap to select a date</w:t>
          </w:r>
        </w:p>
      </w:docPartBody>
    </w:docPart>
    <w:docPart>
      <w:docPartPr>
        <w:name w:val="167CCF9E382344229EEED94DCB20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9B49-272E-43BF-9E71-381CA3C3B377}"/>
      </w:docPartPr>
      <w:docPartBody>
        <w:p w:rsidR="003B6A4A" w:rsidRDefault="00CC07DC" w:rsidP="00CC07DC">
          <w:pPr>
            <w:pStyle w:val="167CCF9E382344229EEED94DCB20EE644"/>
          </w:pPr>
          <w:r w:rsidRPr="00032A23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Enter estimated (total) energy savings</w:t>
          </w:r>
        </w:p>
      </w:docPartBody>
    </w:docPart>
    <w:docPart>
      <w:docPartPr>
        <w:name w:val="BA7381299A1D4193BD7402E6C633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F9C8-AE0B-434A-8006-5970B99E0FF4}"/>
      </w:docPartPr>
      <w:docPartBody>
        <w:p w:rsidR="00E73262" w:rsidRDefault="00CC07DC" w:rsidP="00CC07DC">
          <w:pPr>
            <w:pStyle w:val="BA7381299A1D4193BD7402E6C63305291"/>
          </w:pPr>
          <w:r w:rsidRPr="00032A23">
            <w:rPr>
              <w:rFonts w:ascii="Arial" w:hAnsi="Arial" w:cs="Arial"/>
              <w:sz w:val="20"/>
              <w:szCs w:val="20"/>
            </w:rPr>
            <w:t>Enter text here…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AC"/>
    <w:rsid w:val="003B6A4A"/>
    <w:rsid w:val="00663CAC"/>
    <w:rsid w:val="00AA4E9F"/>
    <w:rsid w:val="00C5710C"/>
    <w:rsid w:val="00CC07DC"/>
    <w:rsid w:val="00DF6191"/>
    <w:rsid w:val="00E7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7DC"/>
    <w:rPr>
      <w:color w:val="808080"/>
    </w:rPr>
  </w:style>
  <w:style w:type="paragraph" w:customStyle="1" w:styleId="981CA137226F40EDB5A6B7E5087EF228">
    <w:name w:val="981CA137226F40EDB5A6B7E5087EF228"/>
    <w:rsid w:val="00663CAC"/>
    <w:rPr>
      <w:rFonts w:ascii="Century Gothic" w:eastAsiaTheme="minorHAnsi" w:hAnsi="Century Gothic"/>
      <w:sz w:val="24"/>
    </w:rPr>
  </w:style>
  <w:style w:type="paragraph" w:customStyle="1" w:styleId="CB365CEB67A3451A9FE889AC4322857B">
    <w:name w:val="CB365CEB67A3451A9FE889AC4322857B"/>
    <w:rsid w:val="00663CAC"/>
    <w:rPr>
      <w:rFonts w:ascii="Century Gothic" w:eastAsiaTheme="minorHAnsi" w:hAnsi="Century Gothic"/>
      <w:sz w:val="24"/>
    </w:rPr>
  </w:style>
  <w:style w:type="paragraph" w:customStyle="1" w:styleId="CC5C3CAAAFA141D7AB3D512C7C74A08A">
    <w:name w:val="CC5C3CAAAFA141D7AB3D512C7C74A08A"/>
    <w:rsid w:val="00663CAC"/>
    <w:rPr>
      <w:rFonts w:ascii="Century Gothic" w:eastAsiaTheme="minorHAnsi" w:hAnsi="Century Gothic"/>
      <w:sz w:val="24"/>
    </w:rPr>
  </w:style>
  <w:style w:type="paragraph" w:customStyle="1" w:styleId="981CA137226F40EDB5A6B7E5087EF2281">
    <w:name w:val="981CA137226F40EDB5A6B7E5087EF2281"/>
    <w:rsid w:val="00663CAC"/>
    <w:rPr>
      <w:rFonts w:ascii="Century Gothic" w:eastAsiaTheme="minorHAnsi" w:hAnsi="Century Gothic"/>
      <w:sz w:val="24"/>
    </w:rPr>
  </w:style>
  <w:style w:type="paragraph" w:customStyle="1" w:styleId="CB365CEB67A3451A9FE889AC4322857B1">
    <w:name w:val="CB365CEB67A3451A9FE889AC4322857B1"/>
    <w:rsid w:val="00663CAC"/>
    <w:rPr>
      <w:rFonts w:ascii="Century Gothic" w:eastAsiaTheme="minorHAnsi" w:hAnsi="Century Gothic"/>
      <w:sz w:val="24"/>
    </w:rPr>
  </w:style>
  <w:style w:type="paragraph" w:customStyle="1" w:styleId="CC5C3CAAAFA141D7AB3D512C7C74A08A1">
    <w:name w:val="CC5C3CAAAFA141D7AB3D512C7C74A08A1"/>
    <w:rsid w:val="00663CAC"/>
    <w:rPr>
      <w:rFonts w:ascii="Century Gothic" w:eastAsiaTheme="minorHAnsi" w:hAnsi="Century Gothic"/>
      <w:sz w:val="24"/>
    </w:rPr>
  </w:style>
  <w:style w:type="paragraph" w:customStyle="1" w:styleId="981CA137226F40EDB5A6B7E5087EF2282">
    <w:name w:val="981CA137226F40EDB5A6B7E5087EF2282"/>
    <w:rsid w:val="00663CAC"/>
    <w:rPr>
      <w:rFonts w:ascii="Century Gothic" w:eastAsiaTheme="minorHAnsi" w:hAnsi="Century Gothic"/>
      <w:sz w:val="24"/>
    </w:rPr>
  </w:style>
  <w:style w:type="paragraph" w:customStyle="1" w:styleId="CB365CEB67A3451A9FE889AC4322857B2">
    <w:name w:val="CB365CEB67A3451A9FE889AC4322857B2"/>
    <w:rsid w:val="00663CAC"/>
    <w:rPr>
      <w:rFonts w:ascii="Century Gothic" w:eastAsiaTheme="minorHAnsi" w:hAnsi="Century Gothic"/>
      <w:sz w:val="24"/>
    </w:rPr>
  </w:style>
  <w:style w:type="paragraph" w:customStyle="1" w:styleId="CC5C3CAAAFA141D7AB3D512C7C74A08A2">
    <w:name w:val="CC5C3CAAAFA141D7AB3D512C7C74A08A2"/>
    <w:rsid w:val="00663CAC"/>
    <w:rPr>
      <w:rFonts w:ascii="Century Gothic" w:eastAsiaTheme="minorHAnsi" w:hAnsi="Century Gothic"/>
      <w:sz w:val="24"/>
    </w:rPr>
  </w:style>
  <w:style w:type="paragraph" w:customStyle="1" w:styleId="F7D82D55317647F2818665CF40516EA8">
    <w:name w:val="F7D82D55317647F2818665CF40516EA8"/>
    <w:rsid w:val="00663CAC"/>
    <w:rPr>
      <w:rFonts w:ascii="Century Gothic" w:eastAsiaTheme="minorHAnsi" w:hAnsi="Century Gothic"/>
      <w:sz w:val="24"/>
    </w:rPr>
  </w:style>
  <w:style w:type="paragraph" w:customStyle="1" w:styleId="87A96171F4214C458CB4E309C0AAA8DA">
    <w:name w:val="87A96171F4214C458CB4E309C0AAA8DA"/>
    <w:rsid w:val="003B6A4A"/>
  </w:style>
  <w:style w:type="paragraph" w:customStyle="1" w:styleId="E0F1622839824A63A58787096CCF8414">
    <w:name w:val="E0F1622839824A63A58787096CCF8414"/>
    <w:rsid w:val="003B6A4A"/>
  </w:style>
  <w:style w:type="paragraph" w:customStyle="1" w:styleId="0130D855BF1E4CE3AD367123E4D5FDFE">
    <w:name w:val="0130D855BF1E4CE3AD367123E4D5FDFE"/>
    <w:rsid w:val="003B6A4A"/>
  </w:style>
  <w:style w:type="paragraph" w:customStyle="1" w:styleId="167CCF9E382344229EEED94DCB20EE64">
    <w:name w:val="167CCF9E382344229EEED94DCB20EE64"/>
    <w:rsid w:val="003B6A4A"/>
  </w:style>
  <w:style w:type="paragraph" w:customStyle="1" w:styleId="87A96171F4214C458CB4E309C0AAA8DA1">
    <w:name w:val="87A96171F4214C458CB4E309C0AAA8DA1"/>
    <w:rsid w:val="003B6A4A"/>
    <w:rPr>
      <w:rFonts w:ascii="Century Gothic" w:eastAsiaTheme="minorHAnsi" w:hAnsi="Century Gothic"/>
      <w:sz w:val="24"/>
    </w:rPr>
  </w:style>
  <w:style w:type="paragraph" w:customStyle="1" w:styleId="0130D855BF1E4CE3AD367123E4D5FDFE1">
    <w:name w:val="0130D855BF1E4CE3AD367123E4D5FDFE1"/>
    <w:rsid w:val="003B6A4A"/>
    <w:rPr>
      <w:rFonts w:ascii="Century Gothic" w:eastAsiaTheme="minorHAnsi" w:hAnsi="Century Gothic"/>
      <w:sz w:val="24"/>
    </w:rPr>
  </w:style>
  <w:style w:type="paragraph" w:customStyle="1" w:styleId="CB365CEB67A3451A9FE889AC4322857B3">
    <w:name w:val="CB365CEB67A3451A9FE889AC4322857B3"/>
    <w:rsid w:val="003B6A4A"/>
    <w:rPr>
      <w:rFonts w:ascii="Century Gothic" w:eastAsiaTheme="minorHAnsi" w:hAnsi="Century Gothic"/>
      <w:sz w:val="24"/>
    </w:rPr>
  </w:style>
  <w:style w:type="paragraph" w:customStyle="1" w:styleId="167CCF9E382344229EEED94DCB20EE641">
    <w:name w:val="167CCF9E382344229EEED94DCB20EE641"/>
    <w:rsid w:val="003B6A4A"/>
    <w:rPr>
      <w:rFonts w:ascii="Century Gothic" w:eastAsiaTheme="minorHAnsi" w:hAnsi="Century Gothic"/>
      <w:sz w:val="24"/>
    </w:rPr>
  </w:style>
  <w:style w:type="paragraph" w:customStyle="1" w:styleId="439ADE89EE97460F90F9FBA585B89E7A">
    <w:name w:val="439ADE89EE97460F90F9FBA585B89E7A"/>
    <w:rsid w:val="003B6A4A"/>
  </w:style>
  <w:style w:type="paragraph" w:customStyle="1" w:styleId="87A96171F4214C458CB4E309C0AAA8DA2">
    <w:name w:val="87A96171F4214C458CB4E309C0AAA8DA2"/>
    <w:rsid w:val="00DF6191"/>
    <w:rPr>
      <w:rFonts w:ascii="Century Gothic" w:eastAsiaTheme="minorHAnsi" w:hAnsi="Century Gothic"/>
      <w:sz w:val="24"/>
    </w:rPr>
  </w:style>
  <w:style w:type="paragraph" w:customStyle="1" w:styleId="0130D855BF1E4CE3AD367123E4D5FDFE2">
    <w:name w:val="0130D855BF1E4CE3AD367123E4D5FDFE2"/>
    <w:rsid w:val="00DF6191"/>
    <w:rPr>
      <w:rFonts w:ascii="Century Gothic" w:eastAsiaTheme="minorHAnsi" w:hAnsi="Century Gothic"/>
      <w:sz w:val="24"/>
    </w:rPr>
  </w:style>
  <w:style w:type="paragraph" w:customStyle="1" w:styleId="CB365CEB67A3451A9FE889AC4322857B4">
    <w:name w:val="CB365CEB67A3451A9FE889AC4322857B4"/>
    <w:rsid w:val="00DF6191"/>
    <w:rPr>
      <w:rFonts w:ascii="Century Gothic" w:eastAsiaTheme="minorHAnsi" w:hAnsi="Century Gothic"/>
      <w:sz w:val="24"/>
    </w:rPr>
  </w:style>
  <w:style w:type="paragraph" w:customStyle="1" w:styleId="167CCF9E382344229EEED94DCB20EE642">
    <w:name w:val="167CCF9E382344229EEED94DCB20EE642"/>
    <w:rsid w:val="00DF6191"/>
    <w:rPr>
      <w:rFonts w:ascii="Century Gothic" w:eastAsiaTheme="minorHAnsi" w:hAnsi="Century Gothic"/>
      <w:sz w:val="24"/>
    </w:rPr>
  </w:style>
  <w:style w:type="paragraph" w:customStyle="1" w:styleId="439ADE89EE97460F90F9FBA585B89E7A1">
    <w:name w:val="439ADE89EE97460F90F9FBA585B89E7A1"/>
    <w:rsid w:val="00DF6191"/>
    <w:rPr>
      <w:rFonts w:ascii="Century Gothic" w:eastAsiaTheme="minorHAnsi" w:hAnsi="Century Gothic"/>
      <w:sz w:val="24"/>
    </w:rPr>
  </w:style>
  <w:style w:type="paragraph" w:customStyle="1" w:styleId="87A96171F4214C458CB4E309C0AAA8DA3">
    <w:name w:val="87A96171F4214C458CB4E309C0AAA8DA3"/>
    <w:rsid w:val="00AA4E9F"/>
    <w:rPr>
      <w:rFonts w:ascii="Century Gothic" w:eastAsiaTheme="minorHAnsi" w:hAnsi="Century Gothic"/>
      <w:sz w:val="24"/>
    </w:rPr>
  </w:style>
  <w:style w:type="paragraph" w:customStyle="1" w:styleId="0130D855BF1E4CE3AD367123E4D5FDFE3">
    <w:name w:val="0130D855BF1E4CE3AD367123E4D5FDFE3"/>
    <w:rsid w:val="00AA4E9F"/>
    <w:rPr>
      <w:rFonts w:ascii="Century Gothic" w:eastAsiaTheme="minorHAnsi" w:hAnsi="Century Gothic"/>
      <w:sz w:val="24"/>
    </w:rPr>
  </w:style>
  <w:style w:type="paragraph" w:customStyle="1" w:styleId="87AAE87C12AD4B0B8060ECE68CBA2987">
    <w:name w:val="87AAE87C12AD4B0B8060ECE68CBA2987"/>
    <w:rsid w:val="00AA4E9F"/>
    <w:rPr>
      <w:rFonts w:ascii="Century Gothic" w:eastAsiaTheme="minorHAnsi" w:hAnsi="Century Gothic"/>
      <w:sz w:val="24"/>
    </w:rPr>
  </w:style>
  <w:style w:type="paragraph" w:customStyle="1" w:styleId="CB365CEB67A3451A9FE889AC4322857B5">
    <w:name w:val="CB365CEB67A3451A9FE889AC4322857B5"/>
    <w:rsid w:val="00AA4E9F"/>
    <w:rPr>
      <w:rFonts w:ascii="Century Gothic" w:eastAsiaTheme="minorHAnsi" w:hAnsi="Century Gothic"/>
      <w:sz w:val="24"/>
    </w:rPr>
  </w:style>
  <w:style w:type="paragraph" w:customStyle="1" w:styleId="167CCF9E382344229EEED94DCB20EE643">
    <w:name w:val="167CCF9E382344229EEED94DCB20EE643"/>
    <w:rsid w:val="00AA4E9F"/>
    <w:rPr>
      <w:rFonts w:ascii="Century Gothic" w:eastAsiaTheme="minorHAnsi" w:hAnsi="Century Gothic"/>
      <w:sz w:val="24"/>
    </w:rPr>
  </w:style>
  <w:style w:type="paragraph" w:customStyle="1" w:styleId="439ADE89EE97460F90F9FBA585B89E7A2">
    <w:name w:val="439ADE89EE97460F90F9FBA585B89E7A2"/>
    <w:rsid w:val="00AA4E9F"/>
    <w:rPr>
      <w:rFonts w:ascii="Century Gothic" w:eastAsiaTheme="minorHAnsi" w:hAnsi="Century Gothic"/>
      <w:sz w:val="24"/>
    </w:rPr>
  </w:style>
  <w:style w:type="paragraph" w:customStyle="1" w:styleId="427D38441A514AC786CEBFB2DC47A5D2">
    <w:name w:val="427D38441A514AC786CEBFB2DC47A5D2"/>
    <w:rsid w:val="00C5710C"/>
  </w:style>
  <w:style w:type="paragraph" w:customStyle="1" w:styleId="BA7381299A1D4193BD7402E6C6330529">
    <w:name w:val="BA7381299A1D4193BD7402E6C6330529"/>
    <w:rsid w:val="00C5710C"/>
  </w:style>
  <w:style w:type="paragraph" w:customStyle="1" w:styleId="87A96171F4214C458CB4E309C0AAA8DA4">
    <w:name w:val="87A96171F4214C458CB4E309C0AAA8DA4"/>
    <w:rsid w:val="00CC07DC"/>
    <w:rPr>
      <w:rFonts w:ascii="Century Gothic" w:eastAsiaTheme="minorHAnsi" w:hAnsi="Century Gothic"/>
      <w:sz w:val="24"/>
    </w:rPr>
  </w:style>
  <w:style w:type="paragraph" w:customStyle="1" w:styleId="0130D855BF1E4CE3AD367123E4D5FDFE4">
    <w:name w:val="0130D855BF1E4CE3AD367123E4D5FDFE4"/>
    <w:rsid w:val="00CC07DC"/>
    <w:rPr>
      <w:rFonts w:ascii="Century Gothic" w:eastAsiaTheme="minorHAnsi" w:hAnsi="Century Gothic"/>
      <w:sz w:val="24"/>
    </w:rPr>
  </w:style>
  <w:style w:type="paragraph" w:customStyle="1" w:styleId="BA7381299A1D4193BD7402E6C63305291">
    <w:name w:val="BA7381299A1D4193BD7402E6C63305291"/>
    <w:rsid w:val="00CC07DC"/>
    <w:rPr>
      <w:rFonts w:ascii="Century Gothic" w:eastAsiaTheme="minorHAnsi" w:hAnsi="Century Gothic"/>
      <w:sz w:val="24"/>
    </w:rPr>
  </w:style>
  <w:style w:type="paragraph" w:customStyle="1" w:styleId="CB365CEB67A3451A9FE889AC4322857B6">
    <w:name w:val="CB365CEB67A3451A9FE889AC4322857B6"/>
    <w:rsid w:val="00CC07DC"/>
    <w:rPr>
      <w:rFonts w:ascii="Century Gothic" w:eastAsiaTheme="minorHAnsi" w:hAnsi="Century Gothic"/>
      <w:sz w:val="24"/>
    </w:rPr>
  </w:style>
  <w:style w:type="paragraph" w:customStyle="1" w:styleId="167CCF9E382344229EEED94DCB20EE644">
    <w:name w:val="167CCF9E382344229EEED94DCB20EE644"/>
    <w:rsid w:val="00CC07DC"/>
    <w:rPr>
      <w:rFonts w:ascii="Century Gothic" w:eastAsiaTheme="minorHAnsi" w:hAnsi="Century Gothic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Wood,Jennifer L (CONTR) - PEJC-TRI CITIES RMHQ</dc:creator>
  <cp:keywords/>
  <dc:description/>
  <cp:lastModifiedBy>Wood,Jennifer L (CONTR) - PEJC-TRI CITIES RMHQ</cp:lastModifiedBy>
  <cp:revision>17</cp:revision>
  <dcterms:created xsi:type="dcterms:W3CDTF">2022-03-19T00:55:00Z</dcterms:created>
  <dcterms:modified xsi:type="dcterms:W3CDTF">2022-03-31T15:55:00Z</dcterms:modified>
</cp:coreProperties>
</file>