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390B" w14:textId="77777777" w:rsidR="00897379" w:rsidRPr="00897379" w:rsidRDefault="00897379" w:rsidP="00897379">
      <w:pPr>
        <w:keepNext/>
        <w:suppressAutoHyphens/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97379">
        <w:rPr>
          <w:rFonts w:ascii="Arial" w:hAnsi="Arial" w:cs="Arial"/>
          <w:b/>
          <w:bCs/>
          <w:color w:val="000000"/>
          <w:sz w:val="32"/>
          <w:szCs w:val="32"/>
        </w:rPr>
        <w:t>Mechanical Ventilation Checklist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420"/>
        <w:gridCol w:w="3900"/>
        <w:gridCol w:w="1460"/>
        <w:gridCol w:w="700"/>
        <w:gridCol w:w="2160"/>
        <w:gridCol w:w="40"/>
        <w:gridCol w:w="1310"/>
        <w:gridCol w:w="270"/>
        <w:gridCol w:w="270"/>
        <w:gridCol w:w="270"/>
      </w:tblGrid>
      <w:tr w:rsidR="00624F62" w:rsidRPr="00D44E9C" w14:paraId="7FAC15E3" w14:textId="77777777" w:rsidTr="00897379">
        <w:trPr>
          <w:jc w:val="center"/>
        </w:trPr>
        <w:tc>
          <w:tcPr>
            <w:tcW w:w="6480" w:type="dxa"/>
            <w:gridSpan w:val="4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24E920" w14:textId="77777777" w:rsidR="00624F62" w:rsidRPr="00D44E9C" w:rsidRDefault="00624F62" w:rsidP="00897379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D44E9C">
              <w:rPr>
                <w:rFonts w:ascii="Arial" w:hAnsi="Arial" w:cs="Arial"/>
                <w:w w:val="100"/>
                <w:sz w:val="22"/>
                <w:szCs w:val="22"/>
              </w:rPr>
              <w:t>Site Information</w:t>
            </w:r>
          </w:p>
        </w:tc>
        <w:tc>
          <w:tcPr>
            <w:tcW w:w="4320" w:type="dxa"/>
            <w:gridSpan w:val="6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A10557B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Install Date:</w:t>
            </w:r>
          </w:p>
        </w:tc>
      </w:tr>
      <w:tr w:rsidR="00624F62" w:rsidRPr="00D44E9C" w14:paraId="5BBAB491" w14:textId="77777777" w:rsidTr="00897379">
        <w:trPr>
          <w:trHeight w:val="65"/>
          <w:jc w:val="center"/>
        </w:trPr>
        <w:tc>
          <w:tcPr>
            <w:tcW w:w="6480" w:type="dxa"/>
            <w:gridSpan w:val="4"/>
            <w:tcBorders>
              <w:top w:val="single" w:sz="16" w:space="0" w:color="000000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7D0AD3D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Participant Name:</w:t>
            </w:r>
          </w:p>
        </w:tc>
        <w:tc>
          <w:tcPr>
            <w:tcW w:w="2160" w:type="dxa"/>
            <w:tcBorders>
              <w:top w:val="nil"/>
              <w:left w:val="single" w:sz="8" w:space="0" w:color="B3B3B3"/>
              <w:bottom w:val="single" w:sz="8" w:space="0" w:color="B3B3B3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92B5BB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Participant Phone: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652A617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24F62" w:rsidRPr="00D44E9C" w14:paraId="659243BA" w14:textId="77777777" w:rsidTr="00897379">
        <w:trPr>
          <w:trHeight w:val="17"/>
          <w:jc w:val="center"/>
        </w:trPr>
        <w:tc>
          <w:tcPr>
            <w:tcW w:w="4320" w:type="dxa"/>
            <w:gridSpan w:val="2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4AE1464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Site Address:</w:t>
            </w:r>
          </w:p>
        </w:tc>
        <w:tc>
          <w:tcPr>
            <w:tcW w:w="216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510184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City:</w:t>
            </w:r>
          </w:p>
        </w:tc>
        <w:tc>
          <w:tcPr>
            <w:tcW w:w="216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FB3FFD7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State:</w:t>
            </w:r>
          </w:p>
        </w:tc>
        <w:tc>
          <w:tcPr>
            <w:tcW w:w="2160" w:type="dxa"/>
            <w:gridSpan w:val="5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6AC19B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Zip:</w:t>
            </w:r>
          </w:p>
        </w:tc>
      </w:tr>
      <w:tr w:rsidR="00897379" w14:paraId="23690427" w14:textId="77777777" w:rsidTr="00897379">
        <w:trPr>
          <w:trHeight w:val="1240"/>
          <w:jc w:val="center"/>
        </w:trPr>
        <w:tc>
          <w:tcPr>
            <w:tcW w:w="9990" w:type="dxa"/>
            <w:gridSpan w:val="7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AAE40C3" w14:textId="77777777" w:rsidR="00897379" w:rsidRDefault="00897379" w:rsidP="00897379">
            <w:pPr>
              <w:pStyle w:val="HeadingRunIn"/>
              <w:suppressAutoHyphens/>
              <w:spacing w:before="0"/>
              <w:rPr>
                <w:rFonts w:ascii="Myriad Pro" w:hAnsi="Myriad Pro" w:cs="Myriad Pro"/>
              </w:rPr>
            </w:pPr>
          </w:p>
        </w:tc>
        <w:tc>
          <w:tcPr>
            <w:tcW w:w="270" w:type="dxa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textDirection w:val="btLr"/>
            <w:vAlign w:val="center"/>
          </w:tcPr>
          <w:p w14:paraId="69F756CC" w14:textId="77777777" w:rsidR="00897379" w:rsidRDefault="00897379" w:rsidP="00897379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Installer</w:t>
            </w:r>
          </w:p>
        </w:tc>
        <w:tc>
          <w:tcPr>
            <w:tcW w:w="270" w:type="dxa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textDirection w:val="btLr"/>
            <w:vAlign w:val="center"/>
          </w:tcPr>
          <w:p w14:paraId="50C9C7C5" w14:textId="77777777" w:rsidR="00897379" w:rsidRDefault="00897379" w:rsidP="00897379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Foreman</w:t>
            </w:r>
          </w:p>
        </w:tc>
        <w:tc>
          <w:tcPr>
            <w:tcW w:w="270" w:type="dxa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textDirection w:val="btLr"/>
            <w:vAlign w:val="center"/>
          </w:tcPr>
          <w:p w14:paraId="6801AD7A" w14:textId="77777777" w:rsidR="00897379" w:rsidRDefault="00897379" w:rsidP="00897379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Inspector</w:t>
            </w:r>
          </w:p>
        </w:tc>
      </w:tr>
      <w:tr w:rsidR="00897379" w14:paraId="472BF1C9" w14:textId="77777777" w:rsidTr="00897379">
        <w:trPr>
          <w:trHeight w:val="620"/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ED1160D" w14:textId="77777777" w:rsidR="00897379" w:rsidRDefault="00897379" w:rsidP="00897379">
            <w:pPr>
              <w:pStyle w:val="HeadingRunIn"/>
              <w:keepNext w:val="0"/>
              <w:numPr>
                <w:ilvl w:val="0"/>
                <w:numId w:val="13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647A7F3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Fresh air inlets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Min. of 10’ away from known sources of contamination; placed so snow, plants, or other material can’t obstruct; screens with mesh between 1/16” and 1/2” in width installed over inlets.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602C3BD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31BCE73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CBF2BC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97379" w14:paraId="7DC42927" w14:textId="77777777" w:rsidTr="00897379">
        <w:trPr>
          <w:trHeight w:val="620"/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BE77D8A" w14:textId="77777777" w:rsidR="00897379" w:rsidRDefault="00897379" w:rsidP="00897379">
            <w:pPr>
              <w:pStyle w:val="HeadingRunIn"/>
              <w:keepNext w:val="0"/>
              <w:numPr>
                <w:ilvl w:val="0"/>
                <w:numId w:val="14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C808F2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Balanced ventilation: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ERV or HRV if installed, is certified and listed in the Home Ventilating Institute Directory, </w:t>
            </w:r>
            <w:r>
              <w:rPr>
                <w:rFonts w:ascii="Arial" w:hAnsi="Arial" w:cs="Arial"/>
                <w:b w:val="0"/>
                <w:bCs w:val="0"/>
                <w:smallCaps/>
                <w:w w:val="100"/>
                <w:sz w:val="20"/>
                <w:szCs w:val="20"/>
              </w:rPr>
              <w:t>Energy Star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compliant, and rated for continuous operation.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70C28D1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886D256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40031C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97379" w14:paraId="51A17034" w14:textId="77777777" w:rsidTr="00897379">
        <w:trPr>
          <w:trHeight w:val="380"/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96BB128" w14:textId="77777777" w:rsidR="00897379" w:rsidRDefault="00897379" w:rsidP="00897379">
            <w:pPr>
              <w:pStyle w:val="HeadingRunIn"/>
              <w:keepNext w:val="0"/>
              <w:numPr>
                <w:ilvl w:val="0"/>
                <w:numId w:val="15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782C43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Ventilation rate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System runs continuously, or intermittently to achieve required ventilation.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446F34A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0F01569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572011D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97379" w14:paraId="4A407AD2" w14:textId="77777777" w:rsidTr="00897379">
        <w:trPr>
          <w:trHeight w:val="380"/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5A68D9" w14:textId="77777777" w:rsidR="00897379" w:rsidRDefault="00897379" w:rsidP="00897379">
            <w:pPr>
              <w:pStyle w:val="HeadingRunIn"/>
              <w:keepNext w:val="0"/>
              <w:numPr>
                <w:ilvl w:val="0"/>
                <w:numId w:val="16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C7528D8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Duct materials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Sheet metal or HVAC flex-duct. Min. R-4 in unconditioned space. No vinyl coil duct.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5ACC269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FAAE4C1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1672D6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97379" w14:paraId="459FCA66" w14:textId="77777777" w:rsidTr="00897379">
        <w:trPr>
          <w:trHeight w:val="380"/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6B4A687" w14:textId="77777777" w:rsidR="00897379" w:rsidRDefault="00897379" w:rsidP="00897379">
            <w:pPr>
              <w:pStyle w:val="HeadingRunIn"/>
              <w:keepNext w:val="0"/>
              <w:numPr>
                <w:ilvl w:val="0"/>
                <w:numId w:val="17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B655385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Terminations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Ducts vented to the outdoors, mechanically fastened and air-sealed to termination.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420448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AB3ECE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8956064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97379" w14:paraId="51353FEE" w14:textId="77777777" w:rsidTr="00897379">
        <w:trPr>
          <w:trHeight w:val="620"/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E247E61" w14:textId="77777777" w:rsidR="00897379" w:rsidRDefault="00897379" w:rsidP="00897379">
            <w:pPr>
              <w:pStyle w:val="HeadingRunIn"/>
              <w:keepNext w:val="0"/>
              <w:numPr>
                <w:ilvl w:val="0"/>
                <w:numId w:val="18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11021D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New ventilation ducts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Sized according to “Exhaust Fan Prescriptive Duct Sizing” on page 47 of the BPA Weatherization Program Requirements.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8AF930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A867A96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4197F4B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97379" w14:paraId="4D691CE0" w14:textId="77777777" w:rsidTr="00897379">
        <w:trPr>
          <w:trHeight w:val="620"/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2E26595" w14:textId="77777777" w:rsidR="00897379" w:rsidRDefault="00897379" w:rsidP="00897379">
            <w:pPr>
              <w:pStyle w:val="HeadingRunIn"/>
              <w:keepNext w:val="0"/>
              <w:numPr>
                <w:ilvl w:val="0"/>
                <w:numId w:val="19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25FA99F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Airflow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Ducts don’t sag, are as straight as possible, no more than two 90-degree turns, or equiv. resistance.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FAFDD8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E94A72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D9BE5F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97379" w14:paraId="72732E30" w14:textId="77777777" w:rsidTr="00897379">
        <w:trPr>
          <w:trHeight w:val="620"/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4859976" w14:textId="77777777" w:rsidR="00897379" w:rsidRDefault="00897379" w:rsidP="00897379">
            <w:pPr>
              <w:pStyle w:val="HeadingRunIn"/>
              <w:keepNext w:val="0"/>
              <w:numPr>
                <w:ilvl w:val="0"/>
                <w:numId w:val="20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45D26C6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Fasteners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Ducts securely attached to fan housing, at each joint, and to termination fitting using mechanical fasteners. Fasteners don’t interfere with damper operation.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4A54AC8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328DC1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27520AB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97379" w14:paraId="32D91AF9" w14:textId="77777777" w:rsidTr="00897379">
        <w:trPr>
          <w:trHeight w:val="380"/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BFE11F" w14:textId="77777777" w:rsidR="00897379" w:rsidRDefault="00897379" w:rsidP="00897379">
            <w:pPr>
              <w:pStyle w:val="HeadingRunIn"/>
              <w:keepNext w:val="0"/>
              <w:numPr>
                <w:ilvl w:val="0"/>
                <w:numId w:val="21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72C3B81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w w:val="100"/>
                <w:sz w:val="20"/>
                <w:szCs w:val="20"/>
              </w:rPr>
              <w:t>Kitchen exhaust ducts: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Made of 28-gauge galvanized steel, stainless steel, aluminum, or copper.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6F38426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721A02A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00A367C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97379" w14:paraId="159FBA28" w14:textId="77777777" w:rsidTr="00897379">
        <w:trPr>
          <w:trHeight w:val="1536"/>
          <w:jc w:val="center"/>
        </w:trPr>
        <w:tc>
          <w:tcPr>
            <w:tcW w:w="10800" w:type="dxa"/>
            <w:gridSpan w:val="10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EC99D3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Notes:</w:t>
            </w:r>
          </w:p>
          <w:p w14:paraId="08D6058D" w14:textId="77777777" w:rsidR="00897379" w:rsidRDefault="00897379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24F62" w:rsidRPr="00D44E9C" w14:paraId="3EFD94DE" w14:textId="77777777" w:rsidTr="00897379">
        <w:trPr>
          <w:jc w:val="center"/>
        </w:trPr>
        <w:tc>
          <w:tcPr>
            <w:tcW w:w="10800" w:type="dxa"/>
            <w:gridSpan w:val="10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6EFF7AE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By signing below, I certify that the items marked as completed on this checklist were completed for this site.</w:t>
            </w:r>
          </w:p>
        </w:tc>
      </w:tr>
      <w:tr w:rsidR="00624F62" w:rsidRPr="00D44E9C" w14:paraId="0ED277F3" w14:textId="77777777" w:rsidTr="00897379">
        <w:trPr>
          <w:jc w:val="center"/>
        </w:trPr>
        <w:tc>
          <w:tcPr>
            <w:tcW w:w="8680" w:type="dxa"/>
            <w:gridSpan w:val="6"/>
            <w:tcBorders>
              <w:top w:val="single" w:sz="16" w:space="0" w:color="000000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144ED81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Installation Company Representative:</w:t>
            </w:r>
          </w:p>
        </w:tc>
        <w:tc>
          <w:tcPr>
            <w:tcW w:w="2120" w:type="dxa"/>
            <w:gridSpan w:val="4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C583412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Date:</w:t>
            </w:r>
          </w:p>
        </w:tc>
      </w:tr>
      <w:tr w:rsidR="00624F62" w:rsidRPr="00D44E9C" w14:paraId="0123D9FA" w14:textId="77777777" w:rsidTr="00897379">
        <w:trPr>
          <w:jc w:val="center"/>
        </w:trPr>
        <w:tc>
          <w:tcPr>
            <w:tcW w:w="5780" w:type="dxa"/>
            <w:gridSpan w:val="3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B505DD9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Contractor Name:</w:t>
            </w:r>
          </w:p>
        </w:tc>
        <w:tc>
          <w:tcPr>
            <w:tcW w:w="5020" w:type="dxa"/>
            <w:gridSpan w:val="7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52D2CFE" w14:textId="77777777" w:rsidR="00624F62" w:rsidRPr="00D44E9C" w:rsidRDefault="00624F62" w:rsidP="00897379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4E9C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Phone:</w:t>
            </w:r>
          </w:p>
        </w:tc>
      </w:tr>
    </w:tbl>
    <w:p w14:paraId="576E0D28" w14:textId="77777777" w:rsidR="00624F62" w:rsidRPr="00D44E9C" w:rsidRDefault="00624F62" w:rsidP="00624F62">
      <w:pPr>
        <w:rPr>
          <w:rFonts w:ascii="Arial" w:hAnsi="Arial" w:cs="Arial"/>
        </w:rPr>
      </w:pPr>
      <w:bookmarkStart w:id="0" w:name="_GoBack"/>
      <w:bookmarkEnd w:id="0"/>
    </w:p>
    <w:p w14:paraId="0A03EBA7" w14:textId="77777777" w:rsidR="00290099" w:rsidRPr="00624F62" w:rsidRDefault="00290099" w:rsidP="00624F62"/>
    <w:sectPr w:rsidR="00290099" w:rsidRPr="00624F62" w:rsidSect="00624F62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3B45" w14:textId="77777777" w:rsidR="00A229AA" w:rsidRDefault="00A229AA" w:rsidP="00A229AA">
      <w:r>
        <w:separator/>
      </w:r>
    </w:p>
  </w:endnote>
  <w:endnote w:type="continuationSeparator" w:id="0">
    <w:p w14:paraId="10B459FE" w14:textId="77777777" w:rsidR="00A229AA" w:rsidRDefault="00A229AA" w:rsidP="00A2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4789" w14:textId="77777777" w:rsidR="00AA61D8" w:rsidRPr="00A229AA" w:rsidRDefault="00A229AA" w:rsidP="00A229AA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Version 1.0 – Revision date: 7/1/14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41F83" w14:textId="77777777" w:rsidR="00A229AA" w:rsidRDefault="00A229AA" w:rsidP="00A229AA">
      <w:r>
        <w:separator/>
      </w:r>
    </w:p>
  </w:footnote>
  <w:footnote w:type="continuationSeparator" w:id="0">
    <w:p w14:paraId="2B88C4A2" w14:textId="77777777" w:rsidR="00A229AA" w:rsidRDefault="00A229AA" w:rsidP="00A22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1983" w14:textId="77777777" w:rsidR="00AA61D8" w:rsidRDefault="00897379">
    <w:pPr>
      <w:widowControl w:val="0"/>
      <w:autoSpaceDE w:val="0"/>
      <w:autoSpaceDN w:val="0"/>
      <w:adjustRightInd w:val="0"/>
      <w:rPr>
        <w:rFonts w:ascii="Symbol" w:hAnsi="Symbol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30E5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7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0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2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7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A"/>
    <w:rsid w:val="00290099"/>
    <w:rsid w:val="003B3FBC"/>
    <w:rsid w:val="00624F62"/>
    <w:rsid w:val="00897379"/>
    <w:rsid w:val="00A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E2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Normal"/>
    <w:rsid w:val="00A229AA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ody">
    <w:name w:val="Body"/>
    <w:uiPriority w:val="99"/>
    <w:rsid w:val="00A229AA"/>
    <w:pPr>
      <w:autoSpaceDE w:val="0"/>
      <w:autoSpaceDN w:val="0"/>
      <w:adjustRightInd w:val="0"/>
      <w:spacing w:line="280" w:lineRule="atLeast"/>
    </w:pPr>
    <w:rPr>
      <w:rFonts w:ascii="Times New Roman" w:hAnsi="Times New Roman" w:cs="Times New Roman"/>
      <w:color w:val="000000"/>
      <w:w w:val="0"/>
    </w:rPr>
  </w:style>
  <w:style w:type="paragraph" w:styleId="Header">
    <w:name w:val="header"/>
    <w:basedOn w:val="Normal"/>
    <w:link w:val="Head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9AA"/>
  </w:style>
  <w:style w:type="paragraph" w:styleId="Footer">
    <w:name w:val="footer"/>
    <w:basedOn w:val="Normal"/>
    <w:link w:val="Foot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9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Normal"/>
    <w:rsid w:val="00A229AA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ody">
    <w:name w:val="Body"/>
    <w:uiPriority w:val="99"/>
    <w:rsid w:val="00A229AA"/>
    <w:pPr>
      <w:autoSpaceDE w:val="0"/>
      <w:autoSpaceDN w:val="0"/>
      <w:adjustRightInd w:val="0"/>
      <w:spacing w:line="280" w:lineRule="atLeast"/>
    </w:pPr>
    <w:rPr>
      <w:rFonts w:ascii="Times New Roman" w:hAnsi="Times New Roman" w:cs="Times New Roman"/>
      <w:color w:val="000000"/>
      <w:w w:val="0"/>
    </w:rPr>
  </w:style>
  <w:style w:type="paragraph" w:styleId="Header">
    <w:name w:val="header"/>
    <w:basedOn w:val="Normal"/>
    <w:link w:val="Head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9AA"/>
  </w:style>
  <w:style w:type="paragraph" w:styleId="Footer">
    <w:name w:val="footer"/>
    <w:basedOn w:val="Normal"/>
    <w:link w:val="Foot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Wx Checklist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2577F1FA3A91944FB06506E561E612D5" ma:contentTypeVersion="6" ma:contentTypeDescription="BPA Documents that do not have a specific content type defined." ma:contentTypeScope="" ma:versionID="0b05b3b6d55006cb46c6e7ec31625e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aeedefea269660b2b1559e3fd7a19302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CF655-178E-4434-8D30-7E3B9318BD9B}"/>
</file>

<file path=customXml/itemProps2.xml><?xml version="1.0" encoding="utf-8"?>
<ds:datastoreItem xmlns:ds="http://schemas.openxmlformats.org/officeDocument/2006/customXml" ds:itemID="{83350FC3-54A9-4299-8D44-4A3FA900A5F1}"/>
</file>

<file path=customXml/itemProps3.xml><?xml version="1.0" encoding="utf-8"?>
<ds:datastoreItem xmlns:ds="http://schemas.openxmlformats.org/officeDocument/2006/customXml" ds:itemID="{44CD8CF0-4203-40B3-94ED-2E8259330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Tenter</dc:creator>
  <cp:keywords/>
  <dc:description/>
  <cp:lastModifiedBy>Darrel Tenter</cp:lastModifiedBy>
  <cp:revision>4</cp:revision>
  <dcterms:created xsi:type="dcterms:W3CDTF">2014-07-01T18:38:00Z</dcterms:created>
  <dcterms:modified xsi:type="dcterms:W3CDTF">2014-07-01T19:50:00Z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0x010100404842DB1C82EF43A906826C7ABE80A904002577F1FA3A91944FB06506E561E612D5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11000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ublishingContact">
    <vt:lpwstr/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6" name="PublishingVariationRelationshipLinkFieldID">
    <vt:lpwstr/>
  </property>
  <property fmtid="{D5CDD505-2E9C-101B-9397-08002B2CF9AE}" pid="17" name="PublishingContactName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Audience">
    <vt:lpwstr/>
  </property>
  <property fmtid="{D5CDD505-2E9C-101B-9397-08002B2CF9AE}" pid="22" name="PublishingContactPicture">
    <vt:lpwstr/>
  </property>
  <property fmtid="{D5CDD505-2E9C-101B-9397-08002B2CF9AE}" pid="23" name="PublishingVariationGroupID">
    <vt:lpwstr/>
  </property>
</Properties>
</file>