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7589" w14:textId="77777777" w:rsidR="007829A1" w:rsidRPr="007829A1" w:rsidRDefault="007829A1" w:rsidP="007829A1">
      <w:pPr>
        <w:keepNext/>
        <w:suppressAutoHyphens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829A1">
        <w:rPr>
          <w:rFonts w:ascii="Arial" w:hAnsi="Arial" w:cs="Arial"/>
          <w:b/>
          <w:bCs/>
          <w:color w:val="000000"/>
          <w:sz w:val="32"/>
          <w:szCs w:val="32"/>
        </w:rPr>
        <w:t>Prescriptive Attic Air Sealing Installation Checklist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3900"/>
        <w:gridCol w:w="1460"/>
        <w:gridCol w:w="700"/>
        <w:gridCol w:w="2160"/>
        <w:gridCol w:w="40"/>
        <w:gridCol w:w="1310"/>
        <w:gridCol w:w="270"/>
        <w:gridCol w:w="270"/>
        <w:gridCol w:w="270"/>
      </w:tblGrid>
      <w:tr w:rsidR="00F60398" w:rsidRPr="00D44E9C" w14:paraId="37E23F23" w14:textId="77777777" w:rsidTr="007829A1">
        <w:trPr>
          <w:jc w:val="center"/>
        </w:trPr>
        <w:tc>
          <w:tcPr>
            <w:tcW w:w="6480" w:type="dxa"/>
            <w:gridSpan w:val="4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A2B3B85" w14:textId="77777777" w:rsidR="00F60398" w:rsidRPr="00D44E9C" w:rsidRDefault="00F60398" w:rsidP="007829A1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D44E9C">
              <w:rPr>
                <w:rFonts w:ascii="Arial" w:hAnsi="Arial" w:cs="Arial"/>
                <w:w w:val="100"/>
                <w:sz w:val="22"/>
                <w:szCs w:val="22"/>
              </w:rPr>
              <w:t>Site Information</w:t>
            </w:r>
          </w:p>
        </w:tc>
        <w:tc>
          <w:tcPr>
            <w:tcW w:w="4320" w:type="dxa"/>
            <w:gridSpan w:val="6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7970687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 Date:</w:t>
            </w:r>
          </w:p>
        </w:tc>
      </w:tr>
      <w:tr w:rsidR="00F60398" w:rsidRPr="00D44E9C" w14:paraId="7ACEA6A0" w14:textId="77777777" w:rsidTr="007829A1">
        <w:trPr>
          <w:jc w:val="center"/>
        </w:trPr>
        <w:tc>
          <w:tcPr>
            <w:tcW w:w="6480" w:type="dxa"/>
            <w:gridSpan w:val="4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D9CF03C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Name:</w:t>
            </w:r>
          </w:p>
        </w:tc>
        <w:tc>
          <w:tcPr>
            <w:tcW w:w="2160" w:type="dxa"/>
            <w:tcBorders>
              <w:top w:val="nil"/>
              <w:left w:val="single" w:sz="8" w:space="0" w:color="B3B3B3"/>
              <w:bottom w:val="single" w:sz="8" w:space="0" w:color="B3B3B3"/>
              <w:right w:val="nil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8B93BCA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Phone: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5376FF3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60398" w:rsidRPr="00D44E9C" w14:paraId="27F84D9E" w14:textId="77777777" w:rsidTr="007829A1">
        <w:trPr>
          <w:jc w:val="center"/>
        </w:trPr>
        <w:tc>
          <w:tcPr>
            <w:tcW w:w="4320" w:type="dxa"/>
            <w:gridSpan w:val="2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4DB30CC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Site Address:</w:t>
            </w:r>
          </w:p>
        </w:tc>
        <w:tc>
          <w:tcPr>
            <w:tcW w:w="216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7EBF8DF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City:</w:t>
            </w:r>
          </w:p>
        </w:tc>
        <w:tc>
          <w:tcPr>
            <w:tcW w:w="216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2B75908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State:</w:t>
            </w:r>
          </w:p>
        </w:tc>
        <w:tc>
          <w:tcPr>
            <w:tcW w:w="2160" w:type="dxa"/>
            <w:gridSpan w:val="5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EDF4F77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Zip:</w:t>
            </w:r>
          </w:p>
        </w:tc>
      </w:tr>
      <w:tr w:rsidR="007829A1" w14:paraId="7C3EED5D" w14:textId="77777777" w:rsidTr="007829A1">
        <w:trPr>
          <w:trHeight w:val="1089"/>
          <w:jc w:val="center"/>
        </w:trPr>
        <w:tc>
          <w:tcPr>
            <w:tcW w:w="9990" w:type="dxa"/>
            <w:gridSpan w:val="7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060B301" w14:textId="77777777" w:rsidR="007829A1" w:rsidRDefault="007829A1" w:rsidP="007829A1">
            <w:pPr>
              <w:pStyle w:val="HeadingRunIn"/>
              <w:suppressAutoHyphens/>
              <w:spacing w:before="0"/>
              <w:rPr>
                <w:rFonts w:ascii="Myriad Pro" w:hAnsi="Myriad Pro" w:cs="Myriad Pro"/>
              </w:rPr>
            </w:pP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textDirection w:val="btLr"/>
            <w:vAlign w:val="center"/>
          </w:tcPr>
          <w:p w14:paraId="78C01237" w14:textId="77777777" w:rsidR="007829A1" w:rsidRDefault="007829A1" w:rsidP="007829A1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Installer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textDirection w:val="btLr"/>
            <w:vAlign w:val="center"/>
          </w:tcPr>
          <w:p w14:paraId="7B87B48C" w14:textId="77777777" w:rsidR="007829A1" w:rsidRDefault="007829A1" w:rsidP="007829A1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Foreman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textDirection w:val="btLr"/>
            <w:vAlign w:val="center"/>
          </w:tcPr>
          <w:p w14:paraId="202666B5" w14:textId="77777777" w:rsidR="007829A1" w:rsidRDefault="007829A1" w:rsidP="007829A1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Inspector</w:t>
            </w:r>
          </w:p>
        </w:tc>
      </w:tr>
      <w:tr w:rsidR="007829A1" w14:paraId="4FBF9007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5251128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4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A0FF57C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Weather-stripping: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Installed between the attic access frame and hatch provides an effective air seal.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1497A99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AF136A4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2CA2377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1C0835D8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30549DE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5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CEF7DA5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Gasket or weather-stripping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Installed between pull down stair cover frame and door provides an effective air seal, or an air-tight cover installed between stairs and attic.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AB42566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C0B673D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C8456F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21E2FC60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2064E3A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6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6F3C7BC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Duct boots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Mastic, caulk, or other air-tight seal installed around the perimeter of duct boots between the boot and the ceiling.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14247C6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6C8448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BFADC5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52828E46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BF8A666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7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D146163" w14:textId="319EB90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Chases: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Sealed with foam, caulking, and rigid barriers attached to attic floor or wall. Clearances maintained from combustible materials. Fire-rated materials used as appropriate near heat-producing devices.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1E8CDA3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B25A24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DD07E1A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66D0BF1C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59903AB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8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A2EBB13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Non-IC rated fixtures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Foam, caulk or another air-tight seal installed between fixture and ceiling, or a drywall or another non-flammable air-sealed insulation shield installed over fixture. Shield extended above new attic insulation. No insulation covers the top of the shield.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DCB766F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18B527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8E6BC41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5BFB73A9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1408988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29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3E929FB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IC rated fixtures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Fixture sealed between interior finish and the fixture. Fixture is not covered with spray foam and openings in the fixture are not sealed. An air-tight box or prefabricated cover is acceptable. Attic insulation installed over fixture.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2FC5A86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629A671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6E2F5C5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6B90DA18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8910637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0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EA8546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Bath fans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Foam, caulk, or other air-tight seal installed around perimeter of bath fans. Fire-resistant caulk used for bath fans with a heat source. Gaps larger than 1” spanned with sheet metal.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ABBE1B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4D01171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D39C03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4F5EC768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F0BC72D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1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1E4D7F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 xml:space="preserve">Electrical fixtures and plumbing penetrations: 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Foam, caulk or other airtight seal installed around perimeter.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33D4D81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1D351F7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2FC2D3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2DE211C7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214BE85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2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0DDB0B5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 xml:space="preserve">Other penetrations: 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Drywall-to-top-plate connections, wood-to-wood seams, penetrations through the top plate sealed with foam or caulk.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3D0F909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2EE7A42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1D4DAFF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0E42FE0B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4D0BF0E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3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73E6C07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Drop soffits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Rigid material installed and sealed with foam or caulk to close off drop soffits from the attic.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0C3309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B2D02B4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8CD7D0C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7CADD098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B18A6D1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4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BC469F5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Knee wall door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Weatherstripping</w:t>
            </w:r>
            <w:proofErr w:type="spellEnd"/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between door jamb and attic access frame. Latch installed if necessary.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921A129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A3094D6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4CAA1CB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159C1D26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3284DFB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5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C446C47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 xml:space="preserve">Floor joists under </w:t>
            </w:r>
            <w:proofErr w:type="spellStart"/>
            <w:r>
              <w:rPr>
                <w:rFonts w:ascii="Arial" w:hAnsi="Arial" w:cs="Arial"/>
                <w:w w:val="100"/>
                <w:sz w:val="20"/>
                <w:szCs w:val="20"/>
              </w:rPr>
              <w:t>kneewalls</w:t>
            </w:r>
            <w:proofErr w:type="spellEnd"/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Rigid material installed between floor joists. Perimeter of each joist space foamed or caulked.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57FAAE51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6FE410D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3127195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20938CFE" w14:textId="77777777" w:rsidTr="007829A1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2117013D" w14:textId="77777777" w:rsidR="007829A1" w:rsidRDefault="007829A1" w:rsidP="007829A1">
            <w:pPr>
              <w:pStyle w:val="HeadingRunIn"/>
              <w:keepNext w:val="0"/>
              <w:numPr>
                <w:ilvl w:val="0"/>
                <w:numId w:val="36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A97511D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Tops of balloon-framed walls: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Foam, caulk, or other air-tight seal installed at the tops of balloon-framed walls and to open walls between split-level attic areas. Perimeter of each stud space foamed or caulked.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A0F71B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6D8B664E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17E0A7D6" w14:textId="77777777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29A1" w14:paraId="395A7A8F" w14:textId="77777777" w:rsidTr="007829A1">
        <w:trPr>
          <w:trHeight w:val="1325"/>
          <w:jc w:val="center"/>
        </w:trPr>
        <w:tc>
          <w:tcPr>
            <w:tcW w:w="10800" w:type="dxa"/>
            <w:gridSpan w:val="10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7ED7D6DB" w14:textId="30675BD0" w:rsidR="007829A1" w:rsidRDefault="007829A1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Notes:</w:t>
            </w:r>
          </w:p>
        </w:tc>
      </w:tr>
      <w:tr w:rsidR="00F60398" w:rsidRPr="00D44E9C" w14:paraId="25CFF93F" w14:textId="77777777" w:rsidTr="007829A1">
        <w:trPr>
          <w:jc w:val="center"/>
        </w:trPr>
        <w:tc>
          <w:tcPr>
            <w:tcW w:w="10800" w:type="dxa"/>
            <w:gridSpan w:val="10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0B8FC6F2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By signing below, I certify that the items marked as completed on this checklist were completed for this site.</w:t>
            </w:r>
          </w:p>
        </w:tc>
      </w:tr>
      <w:tr w:rsidR="00F60398" w:rsidRPr="00D44E9C" w14:paraId="29DDDC4A" w14:textId="77777777" w:rsidTr="007829A1">
        <w:trPr>
          <w:jc w:val="center"/>
        </w:trPr>
        <w:tc>
          <w:tcPr>
            <w:tcW w:w="8680" w:type="dxa"/>
            <w:gridSpan w:val="6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699BCBB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Installation Company Representative: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2EA196A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Date:</w:t>
            </w:r>
          </w:p>
        </w:tc>
      </w:tr>
      <w:tr w:rsidR="00F60398" w:rsidRPr="00D44E9C" w14:paraId="0CF097F2" w14:textId="77777777" w:rsidTr="007829A1">
        <w:trPr>
          <w:jc w:val="center"/>
        </w:trPr>
        <w:tc>
          <w:tcPr>
            <w:tcW w:w="5780" w:type="dxa"/>
            <w:gridSpan w:val="3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F58C21F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Contractor Name:</w:t>
            </w:r>
          </w:p>
        </w:tc>
        <w:tc>
          <w:tcPr>
            <w:tcW w:w="5020" w:type="dxa"/>
            <w:gridSpan w:val="7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4B1C04CA" w14:textId="77777777" w:rsidR="00F60398" w:rsidRPr="00D44E9C" w:rsidRDefault="00F60398" w:rsidP="007829A1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Phone:</w:t>
            </w:r>
          </w:p>
        </w:tc>
      </w:tr>
    </w:tbl>
    <w:p w14:paraId="0501DB3C" w14:textId="77777777" w:rsidR="00F60398" w:rsidRPr="00D44E9C" w:rsidRDefault="00F60398" w:rsidP="00F60398">
      <w:pPr>
        <w:rPr>
          <w:rFonts w:ascii="Arial" w:hAnsi="Arial" w:cs="Arial"/>
        </w:rPr>
      </w:pPr>
    </w:p>
    <w:p w14:paraId="0A03EBA7" w14:textId="77777777" w:rsidR="00290099" w:rsidRPr="00F60398" w:rsidRDefault="00290099" w:rsidP="00F60398"/>
    <w:sectPr w:rsidR="00290099" w:rsidRPr="00F60398" w:rsidSect="0078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3B45" w14:textId="77777777" w:rsidR="00213DF1" w:rsidRDefault="00213DF1" w:rsidP="00A229AA">
      <w:r>
        <w:separator/>
      </w:r>
    </w:p>
  </w:endnote>
  <w:endnote w:type="continuationSeparator" w:id="0">
    <w:p w14:paraId="10B459FE" w14:textId="77777777" w:rsidR="00213DF1" w:rsidRDefault="00213DF1" w:rsidP="00A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7DFF" w14:textId="77777777" w:rsidR="00BF46F7" w:rsidRDefault="00BF4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4789" w14:textId="77777777" w:rsidR="00213DF1" w:rsidRPr="00A229AA" w:rsidRDefault="00213DF1" w:rsidP="00A229AA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1.0 – Revision date: 7/1/14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2974" w14:textId="77777777" w:rsidR="00BF46F7" w:rsidRDefault="00BF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1F83" w14:textId="77777777" w:rsidR="00213DF1" w:rsidRDefault="00213DF1" w:rsidP="00A229AA">
      <w:r>
        <w:separator/>
      </w:r>
    </w:p>
  </w:footnote>
  <w:footnote w:type="continuationSeparator" w:id="0">
    <w:p w14:paraId="2B88C4A2" w14:textId="77777777" w:rsidR="00213DF1" w:rsidRDefault="00213DF1" w:rsidP="00A2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B" w14:textId="77777777" w:rsidR="00BF46F7" w:rsidRDefault="00BF4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1983" w14:textId="36C486D4" w:rsidR="00213DF1" w:rsidRDefault="00213DF1">
    <w:pPr>
      <w:widowControl w:val="0"/>
      <w:autoSpaceDE w:val="0"/>
      <w:autoSpaceDN w:val="0"/>
      <w:adjustRightInd w:val="0"/>
      <w:rPr>
        <w:rFonts w:ascii="Symbol" w:hAnsi="Symbol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07CF2" w14:textId="77777777" w:rsidR="00BF46F7" w:rsidRDefault="00BF4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0E5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A"/>
    <w:rsid w:val="00166887"/>
    <w:rsid w:val="00213DF1"/>
    <w:rsid w:val="00290099"/>
    <w:rsid w:val="003B3FBC"/>
    <w:rsid w:val="007829A1"/>
    <w:rsid w:val="00A229AA"/>
    <w:rsid w:val="00BF46F7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4DE2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Wx Checklist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AB6E79-6DA5-46A9-AE0F-F2227AAE2A33}"/>
</file>

<file path=customXml/itemProps2.xml><?xml version="1.0" encoding="utf-8"?>
<ds:datastoreItem xmlns:ds="http://schemas.openxmlformats.org/officeDocument/2006/customXml" ds:itemID="{9086DD77-C13A-47BA-8DE6-5CF6D8762A19}"/>
</file>

<file path=customXml/itemProps3.xml><?xml version="1.0" encoding="utf-8"?>
<ds:datastoreItem xmlns:ds="http://schemas.openxmlformats.org/officeDocument/2006/customXml" ds:itemID="{235DCECA-BF77-4EA0-8BE8-2687E1F0C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Tenter</dc:creator>
  <cp:keywords/>
  <dc:description/>
  <cp:lastModifiedBy>BPA User</cp:lastModifiedBy>
  <cp:revision>6</cp:revision>
  <dcterms:created xsi:type="dcterms:W3CDTF">2014-07-01T18:38:00Z</dcterms:created>
  <dcterms:modified xsi:type="dcterms:W3CDTF">2014-07-24T22:09:00Z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11200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ublishingContact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</Properties>
</file>