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1.xml" ContentType="application/vnd.openxmlformats-officedocument.wordprocessingml.footer+xml"/>
  <Override PartName="/word/header20.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E1EA0" w14:textId="3FD505A8" w:rsidR="00631B67" w:rsidRPr="00631B67" w:rsidRDefault="00631B67" w:rsidP="00631B67">
      <w:pPr>
        <w:jc w:val="center"/>
        <w:rPr>
          <w:b/>
          <w:i/>
          <w:color w:val="FF00FF"/>
          <w:sz w:val="28"/>
          <w:szCs w:val="28"/>
        </w:rPr>
      </w:pPr>
      <w:r w:rsidRPr="00631B67">
        <w:rPr>
          <w:b/>
          <w:i/>
          <w:color w:val="FF00FF"/>
          <w:sz w:val="28"/>
          <w:szCs w:val="28"/>
        </w:rPr>
        <w:t xml:space="preserve">CONFORMED </w:t>
      </w:r>
      <w:r w:rsidR="00AA43F6">
        <w:rPr>
          <w:b/>
          <w:i/>
          <w:color w:val="FF00FF"/>
          <w:sz w:val="28"/>
          <w:szCs w:val="28"/>
        </w:rPr>
        <w:t xml:space="preserve">SLICE/BLOCK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747034">
        <w:rPr>
          <w:b/>
          <w:i/>
          <w:color w:val="FF00FF"/>
          <w:sz w:val="28"/>
          <w:szCs w:val="28"/>
        </w:rPr>
        <w:t>0</w:t>
      </w:r>
      <w:r w:rsidR="003B4AD3">
        <w:rPr>
          <w:b/>
          <w:i/>
          <w:color w:val="FF00FF"/>
          <w:sz w:val="28"/>
          <w:szCs w:val="28"/>
        </w:rPr>
        <w:t>2</w:t>
      </w:r>
      <w:r w:rsidR="00780017">
        <w:rPr>
          <w:b/>
          <w:i/>
          <w:color w:val="FF00FF"/>
          <w:sz w:val="28"/>
          <w:szCs w:val="28"/>
        </w:rPr>
        <w:t>.</w:t>
      </w:r>
      <w:r w:rsidR="00747034">
        <w:rPr>
          <w:b/>
          <w:i/>
          <w:color w:val="FF00FF"/>
          <w:sz w:val="28"/>
          <w:szCs w:val="28"/>
        </w:rPr>
        <w:t>05</w:t>
      </w:r>
      <w:r w:rsidR="00812BD5">
        <w:rPr>
          <w:b/>
          <w:i/>
          <w:color w:val="FF00FF"/>
          <w:sz w:val="28"/>
          <w:szCs w:val="28"/>
        </w:rPr>
        <w:t>.</w:t>
      </w:r>
      <w:r w:rsidR="00747034">
        <w:rPr>
          <w:b/>
          <w:i/>
          <w:color w:val="FF00FF"/>
          <w:sz w:val="28"/>
          <w:szCs w:val="28"/>
        </w:rPr>
        <w:t>2</w:t>
      </w:r>
      <w:r w:rsidR="00747034" w:rsidRPr="00631B67">
        <w:rPr>
          <w:b/>
          <w:i/>
          <w:color w:val="FF00FF"/>
          <w:sz w:val="28"/>
          <w:szCs w:val="28"/>
        </w:rPr>
        <w:t>01</w:t>
      </w:r>
      <w:r w:rsidR="00747034">
        <w:rPr>
          <w:b/>
          <w:i/>
          <w:color w:val="FF00FF"/>
          <w:sz w:val="28"/>
          <w:szCs w:val="28"/>
        </w:rPr>
        <w:t>9</w:t>
      </w:r>
      <w:r w:rsidRPr="00631B67">
        <w:rPr>
          <w:b/>
          <w:i/>
          <w:color w:val="FF00FF"/>
          <w:sz w:val="28"/>
          <w:szCs w:val="28"/>
        </w:rPr>
        <w:t>)</w:t>
      </w:r>
    </w:p>
    <w:p w14:paraId="5729C79A" w14:textId="77777777" w:rsidR="00CF5332" w:rsidRDefault="00CF5332" w:rsidP="00CF5332">
      <w:pPr>
        <w:keepNext/>
        <w:jc w:val="center"/>
        <w:rPr>
          <w:b/>
        </w:rPr>
      </w:pPr>
      <w:bookmarkStart w:id="0" w:name="OLE_LINK128"/>
      <w:bookmarkStart w:id="1" w:name="OLE_LINK129"/>
      <w:r w:rsidRPr="00DF431F">
        <w:rPr>
          <w:b/>
        </w:rPr>
        <w:t>CONFORMED COPY</w:t>
      </w:r>
    </w:p>
    <w:p w14:paraId="78DB32DD" w14:textId="7ECDB66C" w:rsidR="00631B67" w:rsidRPr="00CF5332" w:rsidRDefault="00CF5332" w:rsidP="00CF5332">
      <w:pPr>
        <w:rPr>
          <w:i/>
          <w:sz w:val="28"/>
          <w:szCs w:val="28"/>
        </w:rPr>
      </w:pPr>
      <w:r w:rsidRPr="00FA3CE2">
        <w:rPr>
          <w:szCs w:val="22"/>
        </w:rPr>
        <w:t xml:space="preserve">This Conformed Copy </w:t>
      </w:r>
      <w:r>
        <w:rPr>
          <w:szCs w:val="22"/>
        </w:rPr>
        <w:t xml:space="preserve">of the </w:t>
      </w:r>
      <w:r w:rsidR="00AA43F6">
        <w:rPr>
          <w:szCs w:val="22"/>
        </w:rPr>
        <w:t xml:space="preserve">Slice/Block </w:t>
      </w:r>
      <w:r>
        <w:rPr>
          <w:szCs w:val="22"/>
        </w:rPr>
        <w:t xml:space="preserve">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to </w:t>
      </w:r>
      <w:r w:rsidR="00780017">
        <w:rPr>
          <w:szCs w:val="22"/>
        </w:rPr>
        <w:t>December</w:t>
      </w:r>
      <w:r w:rsidR="003C0D37">
        <w:rPr>
          <w:szCs w:val="22"/>
        </w:rPr>
        <w:t xml:space="preserve"> 20</w:t>
      </w:r>
      <w:r w:rsidR="003C0D37" w:rsidRPr="00CF5332">
        <w:rPr>
          <w:szCs w:val="22"/>
        </w:rPr>
        <w:t>1</w:t>
      </w:r>
      <w:r w:rsidR="003C0D37">
        <w:rPr>
          <w:szCs w:val="22"/>
        </w:rPr>
        <w:t>8</w:t>
      </w:r>
      <w:r w:rsidRPr="00CF5332">
        <w:rPr>
          <w:szCs w:val="22"/>
        </w:rPr>
        <w:t>.</w:t>
      </w:r>
    </w:p>
    <w:p w14:paraId="0C3B32E9" w14:textId="77777777" w:rsidR="00CF5332" w:rsidRDefault="00CF5332" w:rsidP="00A74C69">
      <w:pPr>
        <w:rPr>
          <w:b/>
        </w:rPr>
      </w:pPr>
    </w:p>
    <w:p w14:paraId="561CDA67" w14:textId="77777777"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AA43F6">
        <w:rPr>
          <w:rFonts w:cs="Arial"/>
          <w:bCs/>
          <w:i/>
          <w:szCs w:val="22"/>
        </w:rPr>
        <w:t xml:space="preserve">Slice/Block </w:t>
      </w:r>
      <w:r>
        <w:rPr>
          <w:rFonts w:cs="Arial"/>
          <w:bCs/>
          <w:i/>
          <w:szCs w:val="22"/>
        </w:rPr>
        <w:t>Template is provided as a convenience and is not intended to replace the original agreement, amendments or exhibit re</w:t>
      </w:r>
      <w:bookmarkStart w:id="2" w:name="_GoBack"/>
      <w:bookmarkEnd w:id="2"/>
      <w:r>
        <w:rPr>
          <w:rFonts w:cs="Arial"/>
          <w:bCs/>
          <w:i/>
          <w:szCs w:val="22"/>
        </w:rPr>
        <w:t xml:space="preserv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2BF37F61" w14:textId="77777777" w:rsidR="00CF5332" w:rsidRPr="00EE56AA" w:rsidRDefault="00CF5332" w:rsidP="00A74C69">
      <w:pPr>
        <w:rPr>
          <w:szCs w:val="22"/>
        </w:rPr>
      </w:pPr>
    </w:p>
    <w:p w14:paraId="376A7D89"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0B5ECDAF" w14:textId="6889A75A"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A8518F">
        <w:rPr>
          <w:noProof/>
          <w:szCs w:val="22"/>
        </w:rPr>
        <w:t>2/8/2019 7:14 AM</w:t>
      </w:r>
      <w:r w:rsidRPr="001A25CF">
        <w:rPr>
          <w:szCs w:val="22"/>
        </w:rPr>
        <w:fldChar w:fldCharType="end"/>
      </w:r>
    </w:p>
    <w:p w14:paraId="4F056F0A"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1E81C2E1" w14:textId="77777777" w:rsidR="00475DDC" w:rsidRPr="001A25CF" w:rsidRDefault="00475DDC" w:rsidP="00017504">
      <w:pPr>
        <w:tabs>
          <w:tab w:val="left" w:pos="5040"/>
        </w:tabs>
        <w:spacing w:line="360" w:lineRule="auto"/>
        <w:jc w:val="center"/>
        <w:rPr>
          <w:b/>
          <w:szCs w:val="22"/>
        </w:rPr>
      </w:pPr>
    </w:p>
    <w:p w14:paraId="731DE8F5"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5D7EFA2F" w14:textId="77777777" w:rsidR="00475DDC" w:rsidRPr="001A25CF" w:rsidRDefault="00475DDC" w:rsidP="00017504">
      <w:pPr>
        <w:spacing w:line="360" w:lineRule="auto"/>
        <w:jc w:val="center"/>
        <w:rPr>
          <w:b/>
          <w:szCs w:val="22"/>
        </w:rPr>
      </w:pPr>
      <w:r w:rsidRPr="001A25CF">
        <w:rPr>
          <w:b/>
          <w:szCs w:val="22"/>
        </w:rPr>
        <w:t>executed by the</w:t>
      </w:r>
    </w:p>
    <w:p w14:paraId="6B50CE97" w14:textId="77777777" w:rsidR="00475DDC" w:rsidRPr="001A25CF" w:rsidRDefault="00475DDC" w:rsidP="00017504">
      <w:pPr>
        <w:spacing w:line="360" w:lineRule="auto"/>
        <w:jc w:val="center"/>
        <w:rPr>
          <w:b/>
          <w:szCs w:val="22"/>
        </w:rPr>
      </w:pPr>
      <w:r w:rsidRPr="001A25CF">
        <w:rPr>
          <w:b/>
          <w:szCs w:val="22"/>
        </w:rPr>
        <w:t>BONNEVILLE POWER ADMINISTRATION</w:t>
      </w:r>
    </w:p>
    <w:p w14:paraId="161257D1" w14:textId="77777777" w:rsidR="00475DDC" w:rsidRPr="001A25CF" w:rsidRDefault="00475DDC" w:rsidP="00017504">
      <w:pPr>
        <w:spacing w:line="360" w:lineRule="auto"/>
        <w:jc w:val="center"/>
        <w:rPr>
          <w:b/>
          <w:szCs w:val="22"/>
        </w:rPr>
      </w:pPr>
      <w:r w:rsidRPr="001A25CF">
        <w:rPr>
          <w:b/>
          <w:szCs w:val="22"/>
        </w:rPr>
        <w:t>and</w:t>
      </w:r>
    </w:p>
    <w:p w14:paraId="58BFA20C" w14:textId="77777777" w:rsidR="00475DDC" w:rsidRPr="001A25CF" w:rsidRDefault="00475DDC" w:rsidP="00017504">
      <w:pPr>
        <w:spacing w:line="360" w:lineRule="auto"/>
        <w:jc w:val="center"/>
        <w:rPr>
          <w:b/>
          <w:szCs w:val="22"/>
        </w:rPr>
      </w:pPr>
      <w:r w:rsidRPr="001A25CF">
        <w:rPr>
          <w:b/>
          <w:color w:val="FF0000"/>
          <w:szCs w:val="22"/>
        </w:rPr>
        <w:t>«FULL NAME OF CUSTOMER»</w:t>
      </w:r>
    </w:p>
    <w:p w14:paraId="4AB89E3F" w14:textId="77777777" w:rsidR="00475DDC" w:rsidRPr="001A25CF" w:rsidRDefault="00475DDC" w:rsidP="00017504">
      <w:pPr>
        <w:spacing w:line="360" w:lineRule="auto"/>
        <w:jc w:val="center"/>
        <w:rPr>
          <w:szCs w:val="22"/>
        </w:rPr>
      </w:pPr>
    </w:p>
    <w:p w14:paraId="279BA257"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18AFBA13" w14:textId="77777777" w:rsidR="00475DDC" w:rsidRPr="004C6DCE" w:rsidRDefault="00475DDC" w:rsidP="00017504">
      <w:pPr>
        <w:tabs>
          <w:tab w:val="right" w:pos="9360"/>
        </w:tabs>
        <w:rPr>
          <w:b/>
        </w:rPr>
      </w:pPr>
      <w:r w:rsidRPr="004C6DCE">
        <w:rPr>
          <w:b/>
        </w:rPr>
        <w:t>Section</w:t>
      </w:r>
      <w:r w:rsidRPr="004C6DCE">
        <w:rPr>
          <w:b/>
        </w:rPr>
        <w:tab/>
        <w:t>Page</w:t>
      </w:r>
    </w:p>
    <w:p w14:paraId="288235E8"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3" w:name="B_Hlt415559122"/>
      <w:r w:rsidRPr="00875C75">
        <w:rPr>
          <w:b/>
        </w:rPr>
        <w:t>e</w:t>
      </w:r>
      <w:bookmarkEnd w:id="3"/>
      <w:r w:rsidRPr="00875C75">
        <w:rPr>
          <w:b/>
        </w:rPr>
        <w:t>rm</w:t>
      </w:r>
      <w:r w:rsidR="002211AA">
        <w:rPr>
          <w:b/>
        </w:rPr>
        <w:tab/>
      </w:r>
      <w:r w:rsidRPr="00875C75">
        <w:rPr>
          <w:b/>
        </w:rPr>
        <w:tab/>
      </w:r>
    </w:p>
    <w:p w14:paraId="265AD84E"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0628E5B5" w14:textId="77777777" w:rsidR="00F0241B" w:rsidRDefault="00F0241B" w:rsidP="00F0241B">
      <w:pPr>
        <w:tabs>
          <w:tab w:val="left" w:pos="1080"/>
          <w:tab w:val="right" w:leader="dot" w:pos="8820"/>
          <w:tab w:val="right" w:pos="9180"/>
        </w:tabs>
        <w:ind w:left="1440" w:hanging="1080"/>
        <w:rPr>
          <w:b/>
        </w:rPr>
      </w:pPr>
      <w:r w:rsidRPr="00875C75">
        <w:rPr>
          <w:b/>
        </w:rPr>
        <w:t>3.</w:t>
      </w:r>
      <w:r w:rsidRPr="00875C75">
        <w:rPr>
          <w:b/>
        </w:rPr>
        <w:tab/>
        <w:t>Slice/Block Power Purchase Obligation</w:t>
      </w:r>
      <w:r w:rsidRPr="00875C75">
        <w:rPr>
          <w:b/>
        </w:rPr>
        <w:tab/>
      </w:r>
      <w:r>
        <w:rPr>
          <w:b/>
        </w:rPr>
        <w:tab/>
      </w:r>
    </w:p>
    <w:p w14:paraId="6A00FB29" w14:textId="77777777" w:rsidR="00700020" w:rsidRPr="00875C75" w:rsidRDefault="00700020" w:rsidP="00017504">
      <w:pPr>
        <w:tabs>
          <w:tab w:val="left" w:pos="1080"/>
          <w:tab w:val="right" w:leader="dot" w:pos="8820"/>
          <w:tab w:val="right" w:pos="9180"/>
        </w:tabs>
        <w:ind w:left="1440" w:hanging="1080"/>
        <w:rPr>
          <w:b/>
        </w:rPr>
      </w:pPr>
      <w:r w:rsidRPr="00875C75">
        <w:rPr>
          <w:b/>
        </w:rPr>
        <w:t>4.</w:t>
      </w:r>
      <w:r w:rsidRPr="00875C75">
        <w:rPr>
          <w:b/>
        </w:rPr>
        <w:tab/>
      </w:r>
      <w:r w:rsidR="00062D05">
        <w:rPr>
          <w:b/>
        </w:rPr>
        <w:t>Block Product</w:t>
      </w:r>
      <w:r w:rsidR="002211AA">
        <w:rPr>
          <w:b/>
        </w:rPr>
        <w:tab/>
      </w:r>
      <w:r w:rsidR="00B4444B">
        <w:rPr>
          <w:b/>
        </w:rPr>
        <w:tab/>
      </w:r>
    </w:p>
    <w:p w14:paraId="42B04CC1" w14:textId="77777777" w:rsidR="009D0D8E" w:rsidRDefault="00700020" w:rsidP="00017504">
      <w:pPr>
        <w:tabs>
          <w:tab w:val="left" w:pos="1080"/>
          <w:tab w:val="right" w:leader="dot" w:pos="8820"/>
          <w:tab w:val="right" w:pos="9180"/>
        </w:tabs>
        <w:ind w:left="1440" w:hanging="1080"/>
        <w:rPr>
          <w:b/>
        </w:rPr>
      </w:pPr>
      <w:r w:rsidRPr="00875C75">
        <w:rPr>
          <w:b/>
        </w:rPr>
        <w:t>5.</w:t>
      </w:r>
      <w:r w:rsidRPr="00875C75">
        <w:rPr>
          <w:b/>
        </w:rPr>
        <w:tab/>
      </w:r>
      <w:r w:rsidR="00062D05">
        <w:rPr>
          <w:b/>
        </w:rPr>
        <w:t>Slice Product</w:t>
      </w:r>
      <w:r w:rsidR="002211AA">
        <w:rPr>
          <w:b/>
        </w:rPr>
        <w:tab/>
      </w:r>
    </w:p>
    <w:p w14:paraId="007D616F"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650F8037"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1EB6B439"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622C9F69"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64EC5B87"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5A8048D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0676870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0C267F6B"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3BF2F2F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7260491E"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72E1FE1B"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62DE3589"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01B8BFFC"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27A9D9A6"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3A0F8A80"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1412F23"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CBA1500"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49C47F3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2501FBE"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26DE848E"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41900ED5"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E95D3A6"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64E57213"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51563CE3"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746A9F3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96AD72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52CCA24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0F7B211E"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01B237C5"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2D123910"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2F23F302" w14:textId="77777777" w:rsidR="00475DDC" w:rsidRPr="00875C75" w:rsidRDefault="00BE7E59" w:rsidP="005732E1">
      <w:pPr>
        <w:tabs>
          <w:tab w:val="left" w:pos="1627"/>
          <w:tab w:val="right" w:leader="dot" w:pos="8820"/>
          <w:tab w:val="right" w:pos="9180"/>
          <w:tab w:val="right" w:pos="9360"/>
        </w:tabs>
        <w:ind w:left="1980" w:hanging="900"/>
        <w:rPr>
          <w:b/>
        </w:rPr>
      </w:pPr>
      <w:bookmarkStart w:id="4" w:name="OLE_LINK24"/>
      <w:r>
        <w:rPr>
          <w:b/>
        </w:rPr>
        <w:t>2</w:t>
      </w:r>
      <w:r w:rsidR="00D7785A">
        <w:rPr>
          <w:b/>
        </w:rPr>
        <w:t>4</w:t>
      </w:r>
      <w:r>
        <w:rPr>
          <w:b/>
        </w:rPr>
        <w:t>.1</w:t>
      </w:r>
      <w:r w:rsidR="002A1D77">
        <w:rPr>
          <w:b/>
        </w:rPr>
        <w:tab/>
      </w:r>
      <w:r w:rsidR="00475DDC" w:rsidRPr="00875C75">
        <w:rPr>
          <w:b/>
        </w:rPr>
        <w:t>Amendments</w:t>
      </w:r>
      <w:r w:rsidR="002211AA">
        <w:rPr>
          <w:b/>
        </w:rPr>
        <w:tab/>
      </w:r>
      <w:bookmarkEnd w:id="4"/>
      <w:r w:rsidR="00475DDC" w:rsidRPr="00875C75">
        <w:rPr>
          <w:b/>
        </w:rPr>
        <w:tab/>
      </w:r>
    </w:p>
    <w:p w14:paraId="112E5631"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39AD4DB3"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488A92D6"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072FE82C"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53EA9DF3"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6ABA556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096C5B38"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1CF4294B"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5DE0F3B1"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19F1B827"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69326464" w14:textId="77777777" w:rsidR="00475DDC" w:rsidRPr="00875C75" w:rsidRDefault="00475DDC" w:rsidP="00017504">
      <w:pPr>
        <w:tabs>
          <w:tab w:val="right" w:pos="8820"/>
          <w:tab w:val="right" w:pos="9360"/>
        </w:tabs>
        <w:ind w:left="1080"/>
      </w:pPr>
    </w:p>
    <w:p w14:paraId="4D424152"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01D0BD5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3FFC37DA"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49F77519"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355414D4"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75AFCD33" w14:textId="77777777" w:rsidR="000A3A0A" w:rsidRPr="00723817" w:rsidRDefault="000A3A0A" w:rsidP="008D57E4">
      <w:pPr>
        <w:tabs>
          <w:tab w:val="left" w:pos="2520"/>
          <w:tab w:val="right" w:pos="8820"/>
          <w:tab w:val="right" w:pos="9360"/>
        </w:tabs>
        <w:ind w:left="1080"/>
        <w:rPr>
          <w:b/>
        </w:rPr>
      </w:pPr>
      <w:r w:rsidRPr="00723817">
        <w:rPr>
          <w:b/>
        </w:rPr>
        <w:t>Exhibit F</w:t>
      </w:r>
      <w:r w:rsidRPr="00723817">
        <w:rPr>
          <w:b/>
        </w:rPr>
        <w:tab/>
      </w:r>
      <w:r w:rsidRPr="00E9718E">
        <w:rPr>
          <w:b/>
        </w:rPr>
        <w:t>Scheduling</w:t>
      </w:r>
    </w:p>
    <w:p w14:paraId="7460029A"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250CF80"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1135173A"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3CC8C89D"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7DC4FFE1"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09995A92"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5B3441D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7ECFCFA4" w14:textId="77777777" w:rsidR="00062D05" w:rsidRPr="000C4FD5" w:rsidRDefault="00062D05" w:rsidP="00CD5624">
      <w:pPr>
        <w:tabs>
          <w:tab w:val="left" w:pos="2520"/>
        </w:tabs>
        <w:ind w:left="2880" w:hanging="1800"/>
        <w:rPr>
          <w:b/>
        </w:rPr>
      </w:pPr>
      <w:r w:rsidRPr="000C4FD5">
        <w:rPr>
          <w:b/>
        </w:rPr>
        <w:t xml:space="preserve">Exhibit </w:t>
      </w:r>
      <w:r>
        <w:rPr>
          <w:b/>
        </w:rPr>
        <w:t>I</w:t>
      </w:r>
      <w:r w:rsidRPr="000C4FD5">
        <w:rPr>
          <w:b/>
        </w:rPr>
        <w:tab/>
      </w:r>
      <w:r>
        <w:rPr>
          <w:b/>
        </w:rPr>
        <w:t>Critical Slice Amounts</w:t>
      </w:r>
    </w:p>
    <w:p w14:paraId="055DB94C" w14:textId="77777777" w:rsidR="00062D05" w:rsidRPr="000C4FD5" w:rsidRDefault="00062D05" w:rsidP="00CD5624">
      <w:pPr>
        <w:tabs>
          <w:tab w:val="left" w:pos="2520"/>
        </w:tabs>
        <w:ind w:left="2880" w:hanging="1800"/>
        <w:rPr>
          <w:b/>
        </w:rPr>
      </w:pPr>
      <w:r w:rsidRPr="000C4FD5">
        <w:rPr>
          <w:b/>
        </w:rPr>
        <w:t xml:space="preserve">Exhibit </w:t>
      </w:r>
      <w:r>
        <w:rPr>
          <w:b/>
        </w:rPr>
        <w:t>J</w:t>
      </w:r>
      <w:r w:rsidRPr="000C4FD5">
        <w:rPr>
          <w:b/>
        </w:rPr>
        <w:tab/>
      </w:r>
      <w:r>
        <w:rPr>
          <w:b/>
        </w:rPr>
        <w:t>Preliminary Slice Percentage and Initial Slice Percentage</w:t>
      </w:r>
    </w:p>
    <w:p w14:paraId="779A4FAE" w14:textId="77777777" w:rsidR="00062D05" w:rsidRPr="000C4FD5" w:rsidRDefault="00062D05" w:rsidP="00CD5624">
      <w:pPr>
        <w:tabs>
          <w:tab w:val="left" w:pos="2520"/>
        </w:tabs>
        <w:ind w:left="2880" w:hanging="1800"/>
        <w:rPr>
          <w:b/>
        </w:rPr>
      </w:pPr>
      <w:r w:rsidRPr="000C4FD5">
        <w:rPr>
          <w:b/>
        </w:rPr>
        <w:t xml:space="preserve">Exhibit </w:t>
      </w:r>
      <w:r>
        <w:rPr>
          <w:b/>
        </w:rPr>
        <w:t>K</w:t>
      </w:r>
      <w:r w:rsidRPr="000C4FD5">
        <w:rPr>
          <w:b/>
        </w:rPr>
        <w:tab/>
      </w:r>
      <w:r>
        <w:rPr>
          <w:b/>
        </w:rPr>
        <w:t>Annual Determination of Slice Percentage</w:t>
      </w:r>
    </w:p>
    <w:p w14:paraId="75EFB374" w14:textId="77777777" w:rsidR="00062D05" w:rsidRPr="000C4FD5" w:rsidRDefault="00062D05" w:rsidP="00CD5624">
      <w:pPr>
        <w:tabs>
          <w:tab w:val="left" w:pos="2520"/>
        </w:tabs>
        <w:ind w:left="2880" w:hanging="1800"/>
        <w:rPr>
          <w:b/>
        </w:rPr>
      </w:pPr>
      <w:r w:rsidRPr="000C4FD5">
        <w:rPr>
          <w:b/>
        </w:rPr>
        <w:t xml:space="preserve">Exhibit </w:t>
      </w:r>
      <w:r>
        <w:rPr>
          <w:b/>
        </w:rPr>
        <w:t>L</w:t>
      </w:r>
      <w:r w:rsidRPr="000C4FD5">
        <w:rPr>
          <w:b/>
        </w:rPr>
        <w:tab/>
      </w:r>
      <w:r>
        <w:rPr>
          <w:b/>
        </w:rPr>
        <w:t>RHWM Augmentation</w:t>
      </w:r>
    </w:p>
    <w:p w14:paraId="07C462E7" w14:textId="77777777" w:rsidR="00062D05" w:rsidRPr="000C4FD5" w:rsidRDefault="00062D05" w:rsidP="00CD5624">
      <w:pPr>
        <w:tabs>
          <w:tab w:val="left" w:pos="2520"/>
        </w:tabs>
        <w:ind w:left="2880" w:hanging="1800"/>
        <w:rPr>
          <w:b/>
        </w:rPr>
      </w:pPr>
      <w:r w:rsidRPr="000C4FD5">
        <w:rPr>
          <w:b/>
        </w:rPr>
        <w:t xml:space="preserve">Exhibit </w:t>
      </w:r>
      <w:r>
        <w:rPr>
          <w:b/>
        </w:rPr>
        <w:t>M</w:t>
      </w:r>
      <w:r w:rsidRPr="000C4FD5">
        <w:rPr>
          <w:b/>
        </w:rPr>
        <w:tab/>
      </w:r>
      <w:r>
        <w:rPr>
          <w:b/>
        </w:rPr>
        <w:t>Slice Computer Application</w:t>
      </w:r>
    </w:p>
    <w:p w14:paraId="1412F1D7" w14:textId="77777777" w:rsidR="00062D05" w:rsidRPr="000C4FD5" w:rsidRDefault="00062D05" w:rsidP="00CD5624">
      <w:pPr>
        <w:tabs>
          <w:tab w:val="left" w:pos="2520"/>
        </w:tabs>
        <w:ind w:left="2880" w:hanging="1800"/>
        <w:rPr>
          <w:b/>
        </w:rPr>
      </w:pPr>
      <w:r w:rsidRPr="000C4FD5">
        <w:rPr>
          <w:b/>
        </w:rPr>
        <w:t xml:space="preserve">Exhibit </w:t>
      </w:r>
      <w:r>
        <w:rPr>
          <w:b/>
        </w:rPr>
        <w:t>N</w:t>
      </w:r>
      <w:r w:rsidRPr="000C4FD5">
        <w:rPr>
          <w:b/>
        </w:rPr>
        <w:tab/>
      </w:r>
      <w:r>
        <w:rPr>
          <w:b/>
        </w:rPr>
        <w:t>Slice Implementation Procedures</w:t>
      </w:r>
    </w:p>
    <w:p w14:paraId="35D4883E" w14:textId="77777777" w:rsidR="00062D05" w:rsidRPr="000C4FD5" w:rsidRDefault="00062D05" w:rsidP="00CD5624">
      <w:pPr>
        <w:tabs>
          <w:tab w:val="left" w:pos="2520"/>
        </w:tabs>
        <w:ind w:left="2880" w:hanging="1800"/>
        <w:rPr>
          <w:b/>
        </w:rPr>
      </w:pPr>
      <w:r w:rsidRPr="000C4FD5">
        <w:rPr>
          <w:b/>
        </w:rPr>
        <w:lastRenderedPageBreak/>
        <w:t xml:space="preserve">Exhibit </w:t>
      </w:r>
      <w:r>
        <w:rPr>
          <w:b/>
        </w:rPr>
        <w:t>O</w:t>
      </w:r>
      <w:r w:rsidRPr="000C4FD5">
        <w:rPr>
          <w:b/>
        </w:rPr>
        <w:tab/>
      </w:r>
      <w:r>
        <w:rPr>
          <w:b/>
        </w:rPr>
        <w:t>Interim Slice Implementation Procedures</w:t>
      </w:r>
      <w:r w:rsidRPr="000C4FD5">
        <w:rPr>
          <w:b/>
        </w:rPr>
        <w:t xml:space="preserve"> </w:t>
      </w:r>
    </w:p>
    <w:p w14:paraId="357B82C6" w14:textId="77777777" w:rsidR="00062D05" w:rsidRPr="000C4FD5" w:rsidRDefault="00062D05" w:rsidP="00CD5624">
      <w:pPr>
        <w:tabs>
          <w:tab w:val="left" w:pos="2520"/>
        </w:tabs>
        <w:ind w:left="2880" w:hanging="1800"/>
        <w:rPr>
          <w:b/>
        </w:rPr>
      </w:pPr>
      <w:r w:rsidRPr="000C4FD5">
        <w:rPr>
          <w:b/>
        </w:rPr>
        <w:t xml:space="preserve">Exhibit </w:t>
      </w:r>
      <w:r>
        <w:rPr>
          <w:b/>
        </w:rPr>
        <w:t>P</w:t>
      </w:r>
      <w:r w:rsidRPr="000C4FD5">
        <w:rPr>
          <w:b/>
        </w:rPr>
        <w:tab/>
      </w:r>
      <w:r>
        <w:rPr>
          <w:b/>
        </w:rPr>
        <w:t>Slice Computer Application Development Schedule</w:t>
      </w:r>
    </w:p>
    <w:p w14:paraId="5E54AE02" w14:textId="77777777" w:rsidR="00062D05" w:rsidRDefault="00062D05" w:rsidP="00CD5624">
      <w:pPr>
        <w:tabs>
          <w:tab w:val="left" w:pos="2520"/>
        </w:tabs>
        <w:ind w:left="2880" w:hanging="1800"/>
        <w:rPr>
          <w:b/>
        </w:rPr>
      </w:pPr>
      <w:r w:rsidRPr="000C4FD5">
        <w:rPr>
          <w:b/>
        </w:rPr>
        <w:t xml:space="preserve">Exhibit </w:t>
      </w:r>
      <w:r>
        <w:rPr>
          <w:b/>
        </w:rPr>
        <w:t>Q</w:t>
      </w:r>
      <w:r w:rsidRPr="000C4FD5">
        <w:rPr>
          <w:b/>
        </w:rPr>
        <w:tab/>
      </w:r>
      <w:r>
        <w:rPr>
          <w:b/>
        </w:rPr>
        <w:t>Determination of Initial Slice Percentage</w:t>
      </w:r>
    </w:p>
    <w:p w14:paraId="71A478E3" w14:textId="77777777" w:rsidR="005F4650" w:rsidRPr="00F06987" w:rsidRDefault="005F4650" w:rsidP="009D0D8E">
      <w:pPr>
        <w:tabs>
          <w:tab w:val="left" w:pos="1080"/>
          <w:tab w:val="right" w:leader="dot" w:pos="8820"/>
          <w:tab w:val="right" w:pos="9180"/>
        </w:tabs>
        <w:rPr>
          <w:color w:val="000000"/>
        </w:rPr>
      </w:pPr>
    </w:p>
    <w:p w14:paraId="4DBE8776"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215FA265" w14:textId="77777777" w:rsidR="00475DDC" w:rsidRPr="00653D5A" w:rsidRDefault="00475DDC" w:rsidP="00FD73A8">
      <w:pPr>
        <w:pStyle w:val="NormalIndent"/>
        <w:jc w:val="center"/>
        <w:rPr>
          <w:szCs w:val="24"/>
        </w:rPr>
      </w:pPr>
    </w:p>
    <w:p w14:paraId="6CE5BF13"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44E0398F" w14:textId="77777777" w:rsidR="00475DDC" w:rsidRPr="001A25CF" w:rsidRDefault="00475DDC" w:rsidP="00017504">
      <w:pPr>
        <w:keepNext/>
        <w:ind w:firstLine="720"/>
        <w:rPr>
          <w:szCs w:val="22"/>
        </w:rPr>
      </w:pPr>
    </w:p>
    <w:p w14:paraId="690CEDF3"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30117CAA" w14:textId="77777777" w:rsidR="00475DDC" w:rsidRPr="001A25CF" w:rsidRDefault="00475DDC" w:rsidP="00017504">
      <w:pPr>
        <w:ind w:firstLine="720"/>
        <w:rPr>
          <w:szCs w:val="22"/>
        </w:rPr>
      </w:pPr>
    </w:p>
    <w:p w14:paraId="29E84320"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4E63F366" w14:textId="77777777" w:rsidR="00475DDC" w:rsidRPr="00AF1B47" w:rsidRDefault="00475DDC" w:rsidP="00017504">
      <w:pPr>
        <w:ind w:firstLine="720"/>
        <w:rPr>
          <w:szCs w:val="22"/>
        </w:rPr>
      </w:pPr>
    </w:p>
    <w:p w14:paraId="6B7D628C"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443A948A" w14:textId="77777777" w:rsidR="00475DDC" w:rsidRPr="001A25CF" w:rsidRDefault="00475DDC" w:rsidP="00017504">
      <w:pPr>
        <w:ind w:firstLine="720"/>
        <w:rPr>
          <w:szCs w:val="22"/>
        </w:rPr>
      </w:pPr>
    </w:p>
    <w:p w14:paraId="16613964"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2AE38134" w14:textId="77777777" w:rsidR="00475DDC" w:rsidRPr="001A25CF" w:rsidRDefault="00475DDC" w:rsidP="00017504">
      <w:pPr>
        <w:ind w:firstLine="720"/>
        <w:rPr>
          <w:szCs w:val="22"/>
        </w:rPr>
      </w:pPr>
    </w:p>
    <w:p w14:paraId="74E0737E"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1BB8D2D" w14:textId="77777777" w:rsidR="00475DDC" w:rsidRPr="001A25CF" w:rsidRDefault="00475DDC" w:rsidP="00017504">
      <w:pPr>
        <w:ind w:firstLine="720"/>
        <w:rPr>
          <w:szCs w:val="22"/>
        </w:rPr>
      </w:pPr>
    </w:p>
    <w:p w14:paraId="7323E078" w14:textId="77777777" w:rsidR="00475DDC" w:rsidRPr="001A25CF" w:rsidRDefault="00475DDC" w:rsidP="00017504">
      <w:pPr>
        <w:ind w:firstLine="720"/>
        <w:rPr>
          <w:szCs w:val="22"/>
        </w:rPr>
      </w:pPr>
      <w:r w:rsidRPr="001A25CF">
        <w:rPr>
          <w:szCs w:val="22"/>
        </w:rPr>
        <w:t>The Parties agree:</w:t>
      </w:r>
    </w:p>
    <w:p w14:paraId="426755BA" w14:textId="77777777" w:rsidR="00475DDC" w:rsidRPr="00F42FCF" w:rsidRDefault="00475DDC" w:rsidP="00017504"/>
    <w:p w14:paraId="11509D43" w14:textId="77777777" w:rsidR="009F113B" w:rsidRPr="007B106E" w:rsidRDefault="009F113B" w:rsidP="00A11470">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Include the following for customers who do </w:t>
      </w:r>
      <w:r w:rsidR="00A11470">
        <w:rPr>
          <w:i/>
          <w:color w:val="FF00FF"/>
          <w:szCs w:val="22"/>
        </w:rPr>
        <w:t>NOT need RUS approval.</w:t>
      </w:r>
    </w:p>
    <w:p w14:paraId="5CADBAE7"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0FE8062A"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53412F5B" w14:textId="77777777" w:rsidR="006B03F4" w:rsidRPr="00907EDA" w:rsidRDefault="006B03F4" w:rsidP="006B03F4">
      <w:pPr>
        <w:ind w:left="720"/>
        <w:rPr>
          <w:i/>
          <w:color w:val="FF00FF"/>
        </w:rPr>
      </w:pPr>
      <w:r w:rsidRPr="00907EDA">
        <w:rPr>
          <w:i/>
          <w:color w:val="FF00FF"/>
        </w:rPr>
        <w:t>END Option 1</w:t>
      </w:r>
    </w:p>
    <w:p w14:paraId="06C29572" w14:textId="77777777" w:rsidR="006B03F4" w:rsidRPr="00907EDA" w:rsidRDefault="006B03F4" w:rsidP="006B03F4"/>
    <w:p w14:paraId="71EBF2A7" w14:textId="77777777" w:rsidR="006B03F4" w:rsidRPr="00907EDA" w:rsidRDefault="006B03F4" w:rsidP="006B03F4">
      <w:pPr>
        <w:keepNext/>
        <w:ind w:left="720"/>
        <w:rPr>
          <w:i/>
          <w:color w:val="FF00FF"/>
          <w:szCs w:val="22"/>
        </w:rPr>
      </w:pPr>
      <w:r w:rsidRPr="00907EDA">
        <w:rPr>
          <w:i/>
          <w:color w:val="FF00FF"/>
          <w:szCs w:val="22"/>
          <w:u w:val="single"/>
        </w:rPr>
        <w:t>Option 2</w:t>
      </w:r>
      <w:r w:rsidRPr="00907EDA">
        <w:rPr>
          <w:i/>
          <w:color w:val="FF00FF"/>
          <w:szCs w:val="22"/>
        </w:rPr>
        <w:t xml:space="preserve">:  Include the following for customers who must obtain RUS approval to </w:t>
      </w:r>
      <w:r w:rsidRPr="00907EDA">
        <w:rPr>
          <w:i/>
          <w:color w:val="FF00FF"/>
        </w:rPr>
        <w:t>execute this Agreement.</w:t>
      </w:r>
    </w:p>
    <w:p w14:paraId="03C8F25F"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4F06EA2C"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75274A6" w14:textId="77777777" w:rsidR="006B03F4" w:rsidRPr="00907EDA" w:rsidRDefault="006B03F4" w:rsidP="006B03F4">
      <w:pPr>
        <w:ind w:left="720"/>
        <w:rPr>
          <w:i/>
          <w:color w:val="FF00FF"/>
        </w:rPr>
      </w:pPr>
      <w:r w:rsidRPr="00907EDA">
        <w:rPr>
          <w:i/>
          <w:color w:val="FF00FF"/>
        </w:rPr>
        <w:t>END Option 2</w:t>
      </w:r>
    </w:p>
    <w:p w14:paraId="1151D5E8" w14:textId="77777777" w:rsidR="001F6FF0" w:rsidRDefault="001F6FF0" w:rsidP="00017504">
      <w:pPr>
        <w:ind w:left="720"/>
      </w:pPr>
    </w:p>
    <w:p w14:paraId="0B87D158" w14:textId="77777777" w:rsidR="00751518" w:rsidRDefault="0077414A" w:rsidP="0077414A">
      <w:pPr>
        <w:ind w:left="1440" w:hanging="720"/>
      </w:pPr>
      <w:r>
        <w:t>(1)</w:t>
      </w:r>
      <w:r>
        <w:tab/>
      </w:r>
      <w:r w:rsidRPr="00815821">
        <w:t xml:space="preserve">sections 3.3 </w:t>
      </w:r>
      <w:r w:rsidR="000A52B0" w:rsidRPr="00815821">
        <w:t xml:space="preserve">through </w:t>
      </w:r>
      <w:r w:rsidRPr="00815821">
        <w:t>3.6 of section</w:t>
      </w:r>
      <w:r w:rsidR="00264C6B" w:rsidRPr="00815821">
        <w:t> </w:t>
      </w:r>
      <w:r w:rsidRPr="00815821">
        <w:t>3, Power</w:t>
      </w:r>
      <w:r>
        <w:t xml:space="preserve"> Purchase Obligation;</w:t>
      </w:r>
    </w:p>
    <w:p w14:paraId="7476C8F3" w14:textId="77777777" w:rsidR="001C49D6" w:rsidRPr="00EC7CAF" w:rsidRDefault="001C49D6" w:rsidP="00EC7CAF">
      <w:pPr>
        <w:ind w:left="720"/>
        <w:rPr>
          <w:color w:val="000000"/>
        </w:rPr>
      </w:pPr>
    </w:p>
    <w:p w14:paraId="0C080406" w14:textId="77777777" w:rsidR="001C49D6" w:rsidRDefault="001C49D6" w:rsidP="001C49D6">
      <w:pPr>
        <w:ind w:left="1440" w:hanging="720"/>
      </w:pPr>
      <w:r>
        <w:t>(2)</w:t>
      </w:r>
      <w:r>
        <w:tab/>
        <w:t>section 4, Block Product;</w:t>
      </w:r>
    </w:p>
    <w:p w14:paraId="2A8F0351" w14:textId="77777777" w:rsidR="001C49D6" w:rsidRDefault="001C49D6" w:rsidP="001C49D6">
      <w:pPr>
        <w:ind w:left="1440" w:hanging="720"/>
      </w:pPr>
    </w:p>
    <w:p w14:paraId="4B7F098D" w14:textId="77777777" w:rsidR="001C49D6" w:rsidRDefault="001C49D6" w:rsidP="001C49D6">
      <w:pPr>
        <w:ind w:left="1440" w:hanging="720"/>
      </w:pPr>
      <w:r>
        <w:t>(3)</w:t>
      </w:r>
      <w:r>
        <w:tab/>
        <w:t>section 5, Slice Product;</w:t>
      </w:r>
    </w:p>
    <w:p w14:paraId="639E38DE" w14:textId="77777777" w:rsidR="001C49D6" w:rsidRDefault="001C49D6" w:rsidP="001C49D6">
      <w:pPr>
        <w:ind w:left="1440" w:hanging="720"/>
      </w:pPr>
    </w:p>
    <w:p w14:paraId="47F883E6" w14:textId="77777777" w:rsidR="001C49D6" w:rsidRPr="00EB1268" w:rsidRDefault="001C49D6" w:rsidP="001C49D6">
      <w:pPr>
        <w:ind w:left="1440" w:hanging="720"/>
      </w:pPr>
      <w:r>
        <w:t>(4)</w:t>
      </w:r>
      <w:r>
        <w:tab/>
        <w:t xml:space="preserve">section 7, High Water Marks and Contract Demand Quantities; </w:t>
      </w:r>
    </w:p>
    <w:p w14:paraId="23E8F3EF" w14:textId="77777777" w:rsidR="001C49D6" w:rsidRPr="00653D5A" w:rsidRDefault="001C49D6" w:rsidP="001C49D6">
      <w:pPr>
        <w:ind w:left="1440" w:hanging="720"/>
      </w:pPr>
    </w:p>
    <w:p w14:paraId="3AE2E873" w14:textId="77777777" w:rsidR="001C49D6" w:rsidRPr="00907EDA" w:rsidRDefault="001C49D6" w:rsidP="001C49D6">
      <w:pPr>
        <w:ind w:left="1440" w:hanging="720"/>
      </w:pPr>
      <w:r w:rsidRPr="00907EDA">
        <w:t>(5)</w:t>
      </w:r>
      <w:r w:rsidRPr="00907EDA">
        <w:tab/>
        <w:t>section 9, Elections to Purchase Power Priced at Tier 2 Rates;</w:t>
      </w:r>
    </w:p>
    <w:p w14:paraId="2DFC4857" w14:textId="77777777" w:rsidR="001C49D6" w:rsidRPr="00907EDA" w:rsidRDefault="001C49D6" w:rsidP="001C49D6">
      <w:pPr>
        <w:pStyle w:val="ListParagraph"/>
        <w:spacing w:after="0" w:line="240" w:lineRule="auto"/>
        <w:contextualSpacing w:val="0"/>
        <w:rPr>
          <w:rFonts w:ascii="Century Schoolbook" w:eastAsia="Times New Roman" w:hAnsi="Century Schoolbook"/>
          <w:szCs w:val="24"/>
        </w:rPr>
      </w:pPr>
    </w:p>
    <w:p w14:paraId="426FECCD" w14:textId="77777777" w:rsidR="001C49D6" w:rsidRDefault="001C49D6" w:rsidP="001C49D6">
      <w:pPr>
        <w:ind w:left="1440" w:hanging="720"/>
      </w:pPr>
      <w:r w:rsidRPr="00907EDA">
        <w:t>(6)</w:t>
      </w:r>
      <w:r w:rsidRPr="00907EDA">
        <w:tab/>
        <w:t>section 10, Tier 2 Remarketing and Resource Removal;</w:t>
      </w:r>
    </w:p>
    <w:p w14:paraId="5ADC3AFB" w14:textId="77777777" w:rsidR="001C49D6" w:rsidRDefault="001C49D6" w:rsidP="001C49D6">
      <w:pPr>
        <w:ind w:left="1440" w:hanging="720"/>
      </w:pPr>
    </w:p>
    <w:p w14:paraId="4DCF861A" w14:textId="77777777" w:rsidR="001C49D6" w:rsidRDefault="001C49D6" w:rsidP="001C49D6">
      <w:pPr>
        <w:ind w:left="1440" w:hanging="720"/>
      </w:pPr>
      <w:r>
        <w:t>(7)</w:t>
      </w:r>
      <w:r>
        <w:tab/>
        <w:t>section 11, Right to Change Purchase Obligation;</w:t>
      </w:r>
    </w:p>
    <w:p w14:paraId="2D5861E6" w14:textId="77777777" w:rsidR="001C49D6" w:rsidRDefault="001C49D6" w:rsidP="001C49D6">
      <w:pPr>
        <w:ind w:left="1440" w:hanging="720"/>
      </w:pPr>
    </w:p>
    <w:p w14:paraId="32B06EDA"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w:t>
      </w:r>
      <w:r>
        <w:rPr>
          <w:i/>
          <w:color w:val="FF00FF"/>
        </w:rPr>
        <w:t>mers served by Transfer Service</w:t>
      </w:r>
    </w:p>
    <w:p w14:paraId="359960CF" w14:textId="77777777" w:rsidR="001C49D6" w:rsidRPr="00653D5A" w:rsidRDefault="001C49D6" w:rsidP="001C49D6">
      <w:pPr>
        <w:ind w:left="1440" w:hanging="720"/>
      </w:pPr>
      <w:r>
        <w:t>(8)</w:t>
      </w:r>
      <w:r>
        <w:tab/>
        <w:t xml:space="preserve">section 14, Delivery; </w:t>
      </w:r>
    </w:p>
    <w:p w14:paraId="5823C734" w14:textId="77777777" w:rsidR="001C49D6" w:rsidRPr="00907EDA" w:rsidRDefault="001C49D6" w:rsidP="001C49D6">
      <w:pPr>
        <w:ind w:left="1440" w:hanging="720"/>
        <w:rPr>
          <w:i/>
          <w:color w:val="FF00FF"/>
        </w:rPr>
      </w:pPr>
      <w:r w:rsidRPr="00907EDA">
        <w:rPr>
          <w:i/>
          <w:color w:val="FF00FF"/>
        </w:rPr>
        <w:t>END for customers served by Transfer Service</w:t>
      </w:r>
    </w:p>
    <w:p w14:paraId="6F9E0635" w14:textId="77777777" w:rsidR="001C49D6" w:rsidRPr="00907EDA" w:rsidRDefault="001C49D6" w:rsidP="001C49D6">
      <w:pPr>
        <w:ind w:left="1440" w:hanging="720"/>
      </w:pPr>
    </w:p>
    <w:p w14:paraId="1C6103CF"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50DBECE5" w14:textId="77777777" w:rsidR="001C49D6" w:rsidRPr="00907EDA" w:rsidRDefault="001C49D6" w:rsidP="001C49D6">
      <w:pPr>
        <w:ind w:left="1440" w:hanging="720"/>
      </w:pPr>
      <w:r w:rsidRPr="00907EDA">
        <w:t>(8)</w:t>
      </w:r>
      <w:r w:rsidRPr="00907EDA">
        <w:tab/>
        <w:t>Intentionally Left Blank;</w:t>
      </w:r>
    </w:p>
    <w:p w14:paraId="201BFF16" w14:textId="77777777" w:rsidR="001C49D6" w:rsidRPr="00907EDA" w:rsidRDefault="001C49D6" w:rsidP="001C49D6">
      <w:pPr>
        <w:ind w:left="1440" w:hanging="720"/>
        <w:rPr>
          <w:i/>
          <w:color w:val="FF00FF"/>
        </w:rPr>
      </w:pPr>
      <w:r w:rsidRPr="00907EDA">
        <w:rPr>
          <w:i/>
          <w:color w:val="FF00FF"/>
        </w:rPr>
        <w:t>END for customers NOT served by Transfer Service</w:t>
      </w:r>
    </w:p>
    <w:p w14:paraId="6D15A610" w14:textId="77777777" w:rsidR="001C49D6" w:rsidRPr="00653D5A" w:rsidRDefault="001C49D6" w:rsidP="001C49D6">
      <w:pPr>
        <w:ind w:left="1440" w:hanging="720"/>
      </w:pPr>
    </w:p>
    <w:p w14:paraId="7290A10E" w14:textId="77777777" w:rsidR="001C49D6" w:rsidRPr="00907EDA" w:rsidRDefault="001C49D6" w:rsidP="001C49D6">
      <w:pPr>
        <w:ind w:left="1440" w:hanging="720"/>
      </w:pPr>
      <w:r w:rsidRPr="00907EDA">
        <w:t>(9)</w:t>
      </w:r>
      <w:r w:rsidRPr="00907EDA">
        <w:tab/>
        <w:t>section 17, Information Exchange and Confidentiality;</w:t>
      </w:r>
    </w:p>
    <w:p w14:paraId="317F8FD8" w14:textId="77777777" w:rsidR="001C49D6" w:rsidRPr="00907EDA" w:rsidRDefault="001C49D6" w:rsidP="001C49D6">
      <w:pPr>
        <w:ind w:left="1440" w:hanging="720"/>
      </w:pPr>
    </w:p>
    <w:p w14:paraId="05BE31C1" w14:textId="77777777" w:rsidR="001C49D6" w:rsidRPr="00907EDA" w:rsidRDefault="001C49D6" w:rsidP="001C49D6">
      <w:pPr>
        <w:ind w:left="1440" w:hanging="720"/>
      </w:pPr>
      <w:r w:rsidRPr="00907EDA">
        <w:t>(10)</w:t>
      </w:r>
      <w:r w:rsidRPr="00907EDA">
        <w:tab/>
        <w:t>section 18, Conservation and Renewables;</w:t>
      </w:r>
    </w:p>
    <w:p w14:paraId="6C877C3F" w14:textId="77777777" w:rsidR="001C49D6" w:rsidRPr="00907EDA" w:rsidRDefault="001C49D6" w:rsidP="001C49D6">
      <w:pPr>
        <w:ind w:left="1440" w:hanging="720"/>
      </w:pPr>
    </w:p>
    <w:p w14:paraId="24B67380" w14:textId="77777777" w:rsidR="001C49D6" w:rsidRPr="00907EDA" w:rsidRDefault="001C49D6" w:rsidP="001C49D6">
      <w:pPr>
        <w:ind w:left="1440" w:hanging="720"/>
      </w:pPr>
      <w:r w:rsidRPr="00907EDA">
        <w:t>(11)</w:t>
      </w:r>
      <w:r w:rsidRPr="00907EDA">
        <w:tab/>
        <w:t>section 19, Resource Adequacy;</w:t>
      </w:r>
    </w:p>
    <w:p w14:paraId="0679BDA9" w14:textId="77777777" w:rsidR="001C49D6" w:rsidRPr="00907EDA" w:rsidRDefault="001C49D6" w:rsidP="001C49D6">
      <w:pPr>
        <w:ind w:left="1440" w:hanging="720"/>
      </w:pPr>
    </w:p>
    <w:p w14:paraId="076DACCD" w14:textId="77777777" w:rsidR="001C49D6" w:rsidRPr="00907EDA" w:rsidRDefault="001C49D6" w:rsidP="001C49D6">
      <w:pPr>
        <w:ind w:left="1440" w:hanging="720"/>
      </w:pPr>
      <w:r w:rsidRPr="00907EDA">
        <w:t>(12)</w:t>
      </w:r>
      <w:r w:rsidRPr="00907EDA">
        <w:tab/>
        <w:t>section 22, Governing Law and Dispute Resolution;</w:t>
      </w:r>
    </w:p>
    <w:p w14:paraId="158AF4FD" w14:textId="77777777" w:rsidR="001C49D6" w:rsidRPr="00907EDA" w:rsidRDefault="001C49D6" w:rsidP="001C49D6">
      <w:pPr>
        <w:ind w:left="1440" w:hanging="720"/>
      </w:pPr>
    </w:p>
    <w:p w14:paraId="0EE55073" w14:textId="77777777" w:rsidR="001C49D6" w:rsidRPr="00907EDA" w:rsidRDefault="001C49D6" w:rsidP="001C49D6">
      <w:pPr>
        <w:ind w:left="1440" w:hanging="720"/>
      </w:pPr>
      <w:r w:rsidRPr="00907EDA">
        <w:lastRenderedPageBreak/>
        <w:t>(13)</w:t>
      </w:r>
      <w:r w:rsidRPr="00907EDA">
        <w:tab/>
        <w:t>section 25, Termination;</w:t>
      </w:r>
    </w:p>
    <w:p w14:paraId="0E4C0AA5" w14:textId="77777777" w:rsidR="001C49D6" w:rsidRPr="00907EDA" w:rsidRDefault="001C49D6" w:rsidP="001C49D6">
      <w:pPr>
        <w:ind w:left="1440" w:hanging="720"/>
      </w:pPr>
    </w:p>
    <w:p w14:paraId="16411EA1" w14:textId="77777777" w:rsidR="001C49D6" w:rsidRPr="00907EDA" w:rsidRDefault="001C49D6" w:rsidP="001C49D6">
      <w:pPr>
        <w:ind w:left="1440" w:hanging="720"/>
      </w:pPr>
      <w:r w:rsidRPr="00907EDA">
        <w:t>(14)</w:t>
      </w:r>
      <w:r w:rsidRPr="00907EDA">
        <w:tab/>
        <w:t>Exhibit A, Net Requirements and Resources;</w:t>
      </w:r>
    </w:p>
    <w:p w14:paraId="5B40D34A" w14:textId="77777777" w:rsidR="001C49D6" w:rsidRPr="00907EDA" w:rsidRDefault="001C49D6" w:rsidP="001C49D6">
      <w:pPr>
        <w:ind w:left="1440" w:hanging="720"/>
      </w:pPr>
    </w:p>
    <w:p w14:paraId="60F69EB0" w14:textId="77777777" w:rsidR="001C49D6" w:rsidRPr="00907EDA" w:rsidRDefault="001C49D6" w:rsidP="001C49D6">
      <w:pPr>
        <w:ind w:left="1440" w:hanging="720"/>
      </w:pPr>
      <w:r w:rsidRPr="00907EDA">
        <w:t>(15)</w:t>
      </w:r>
      <w:r w:rsidRPr="00907EDA">
        <w:tab/>
        <w:t>Exhibit B, High Water Marks and Contract Demand Quantities;</w:t>
      </w:r>
    </w:p>
    <w:p w14:paraId="7032B9D9" w14:textId="77777777" w:rsidR="001C49D6" w:rsidRPr="00907EDA" w:rsidRDefault="001C49D6" w:rsidP="001C49D6">
      <w:pPr>
        <w:ind w:left="1440" w:hanging="720"/>
      </w:pPr>
    </w:p>
    <w:p w14:paraId="6510B9F5" w14:textId="77777777" w:rsidR="001C49D6" w:rsidRPr="00907EDA" w:rsidRDefault="001C49D6" w:rsidP="001C49D6">
      <w:pPr>
        <w:ind w:left="1440" w:hanging="720"/>
      </w:pPr>
      <w:r w:rsidRPr="00907EDA">
        <w:t>(16)</w:t>
      </w:r>
      <w:r w:rsidRPr="00907EDA">
        <w:tab/>
        <w:t>Exhibit C, Purchase Obligations;</w:t>
      </w:r>
    </w:p>
    <w:p w14:paraId="4DBADD12" w14:textId="77777777" w:rsidR="001C49D6" w:rsidRPr="00907EDA" w:rsidRDefault="001C49D6" w:rsidP="001C49D6">
      <w:pPr>
        <w:ind w:left="1440" w:hanging="720"/>
      </w:pPr>
    </w:p>
    <w:p w14:paraId="14BFD90D" w14:textId="77777777" w:rsidR="001C49D6" w:rsidRDefault="001C49D6" w:rsidP="001C49D6">
      <w:pPr>
        <w:ind w:left="1440" w:hanging="720"/>
      </w:pPr>
      <w:r>
        <w:t>(17)</w:t>
      </w:r>
      <w:r>
        <w:tab/>
        <w:t>Exhibit D, Additional Products and Special Provisions;</w:t>
      </w:r>
    </w:p>
    <w:p w14:paraId="1EF69593" w14:textId="77777777" w:rsidR="001C49D6" w:rsidRDefault="001C49D6" w:rsidP="001C49D6">
      <w:pPr>
        <w:ind w:left="1440" w:hanging="720"/>
      </w:pPr>
    </w:p>
    <w:p w14:paraId="74D4F7AC"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served by Transfer Service</w:t>
      </w:r>
    </w:p>
    <w:p w14:paraId="292E886F" w14:textId="77777777" w:rsidR="001C49D6" w:rsidRPr="00907EDA" w:rsidRDefault="001C49D6" w:rsidP="001C49D6">
      <w:pPr>
        <w:ind w:left="1440" w:hanging="720"/>
      </w:pPr>
      <w:r w:rsidRPr="00907EDA">
        <w:t>(18)</w:t>
      </w:r>
      <w:r w:rsidRPr="00907EDA">
        <w:tab/>
        <w:t>Exhibit G, Principles of Non-Federal Transfer Service;</w:t>
      </w:r>
    </w:p>
    <w:p w14:paraId="7934C30B" w14:textId="77777777" w:rsidR="001C49D6" w:rsidRPr="00907EDA" w:rsidRDefault="001C49D6" w:rsidP="001C49D6">
      <w:pPr>
        <w:ind w:left="1440" w:hanging="720"/>
        <w:rPr>
          <w:i/>
          <w:color w:val="FF00FF"/>
        </w:rPr>
      </w:pPr>
      <w:r w:rsidRPr="00907EDA">
        <w:rPr>
          <w:i/>
          <w:color w:val="FF00FF"/>
        </w:rPr>
        <w:t>END for customers served by Transfer Service</w:t>
      </w:r>
    </w:p>
    <w:p w14:paraId="782B6A17" w14:textId="77777777" w:rsidR="001C49D6" w:rsidRPr="00907EDA" w:rsidRDefault="001C49D6" w:rsidP="001C49D6">
      <w:pPr>
        <w:ind w:left="1440" w:hanging="720"/>
      </w:pPr>
    </w:p>
    <w:p w14:paraId="3491E02E"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5B5206DF" w14:textId="77777777" w:rsidR="001C49D6" w:rsidRPr="00907EDA" w:rsidRDefault="001C49D6" w:rsidP="001C49D6">
      <w:pPr>
        <w:ind w:left="1440" w:hanging="720"/>
      </w:pPr>
      <w:r w:rsidRPr="00907EDA">
        <w:t>(18)</w:t>
      </w:r>
      <w:r w:rsidRPr="00907EDA">
        <w:tab/>
        <w:t>Intentionally Left Blank;</w:t>
      </w:r>
    </w:p>
    <w:p w14:paraId="74DE81C2" w14:textId="77777777" w:rsidR="001C49D6" w:rsidRPr="00907EDA" w:rsidRDefault="001C49D6" w:rsidP="001C49D6">
      <w:pPr>
        <w:ind w:left="1440" w:hanging="720"/>
        <w:rPr>
          <w:i/>
          <w:color w:val="FF00FF"/>
        </w:rPr>
      </w:pPr>
      <w:r w:rsidRPr="00907EDA">
        <w:rPr>
          <w:i/>
          <w:color w:val="FF00FF"/>
        </w:rPr>
        <w:t>END for customers NOT served by Transfer Service</w:t>
      </w:r>
    </w:p>
    <w:p w14:paraId="1724ED22" w14:textId="77777777" w:rsidR="001C49D6" w:rsidRDefault="001C49D6" w:rsidP="001C49D6">
      <w:pPr>
        <w:ind w:left="1440" w:hanging="720"/>
      </w:pPr>
    </w:p>
    <w:p w14:paraId="7EA9FC5A" w14:textId="77777777" w:rsidR="00062D05" w:rsidRDefault="00062D05" w:rsidP="001C49D6">
      <w:pPr>
        <w:ind w:left="1440" w:hanging="720"/>
      </w:pPr>
      <w:r>
        <w:t>(1</w:t>
      </w:r>
      <w:r w:rsidR="006B03F4">
        <w:t>9</w:t>
      </w:r>
      <w:r w:rsidR="00D627A1">
        <w:t>)</w:t>
      </w:r>
      <w:r w:rsidR="00D627A1">
        <w:tab/>
        <w:t>Exhibit </w:t>
      </w:r>
      <w:r>
        <w:t>H, Renewable Energy Certificates and Carbon Attributes;</w:t>
      </w:r>
    </w:p>
    <w:p w14:paraId="5A430214" w14:textId="77777777" w:rsidR="00062D05" w:rsidRDefault="00062D05" w:rsidP="00062D05">
      <w:pPr>
        <w:ind w:left="1440" w:hanging="720"/>
      </w:pPr>
    </w:p>
    <w:p w14:paraId="57B39CFE" w14:textId="77777777" w:rsidR="00062D05" w:rsidRDefault="00062D05" w:rsidP="00062D05">
      <w:pPr>
        <w:ind w:left="1440" w:hanging="720"/>
      </w:pPr>
      <w:r>
        <w:t>(</w:t>
      </w:r>
      <w:r w:rsidR="006B03F4">
        <w:t>20</w:t>
      </w:r>
      <w:r w:rsidR="00D627A1">
        <w:t>)</w:t>
      </w:r>
      <w:r w:rsidR="00D627A1">
        <w:tab/>
        <w:t>Exhibit </w:t>
      </w:r>
      <w:r>
        <w:t>I, Critical Slice Amounts;</w:t>
      </w:r>
    </w:p>
    <w:p w14:paraId="209AB369" w14:textId="77777777" w:rsidR="00062D05" w:rsidRDefault="00062D05" w:rsidP="00062D05">
      <w:pPr>
        <w:ind w:left="1440" w:hanging="720"/>
      </w:pPr>
    </w:p>
    <w:p w14:paraId="69E195A3" w14:textId="77777777" w:rsidR="00062D05" w:rsidRDefault="00062D05" w:rsidP="00062D05">
      <w:pPr>
        <w:ind w:left="1440" w:hanging="720"/>
      </w:pPr>
      <w:r>
        <w:t>(2</w:t>
      </w:r>
      <w:r w:rsidR="006B03F4">
        <w:t>1</w:t>
      </w:r>
      <w:r w:rsidR="00D627A1">
        <w:t>)</w:t>
      </w:r>
      <w:r w:rsidR="00D627A1">
        <w:tab/>
        <w:t>Exhibit </w:t>
      </w:r>
      <w:r>
        <w:t>J, Preliminary Slice Percentage and Initial Slice Percentage;</w:t>
      </w:r>
    </w:p>
    <w:p w14:paraId="0E368DE5" w14:textId="77777777" w:rsidR="00062D05" w:rsidRDefault="00062D05" w:rsidP="00062D05">
      <w:pPr>
        <w:ind w:left="1440" w:hanging="720"/>
      </w:pPr>
    </w:p>
    <w:p w14:paraId="5DEE5172" w14:textId="77777777" w:rsidR="00062D05" w:rsidRDefault="00062D05" w:rsidP="00062D05">
      <w:pPr>
        <w:ind w:left="1440" w:hanging="720"/>
      </w:pPr>
      <w:r>
        <w:t>(2</w:t>
      </w:r>
      <w:r w:rsidR="006B03F4">
        <w:t>2</w:t>
      </w:r>
      <w:r w:rsidR="00D627A1">
        <w:t>)</w:t>
      </w:r>
      <w:r w:rsidR="00D627A1">
        <w:tab/>
        <w:t>Exhibit </w:t>
      </w:r>
      <w:r>
        <w:t>K, Annual Determination of Slice Percentage;</w:t>
      </w:r>
    </w:p>
    <w:p w14:paraId="1AB778A7" w14:textId="77777777" w:rsidR="00062D05" w:rsidRDefault="00062D05" w:rsidP="00062D05">
      <w:pPr>
        <w:ind w:left="1440" w:hanging="720"/>
      </w:pPr>
    </w:p>
    <w:p w14:paraId="0B9C6A46" w14:textId="77777777" w:rsidR="00062D05" w:rsidRDefault="00062D05" w:rsidP="00062D05">
      <w:pPr>
        <w:ind w:left="1440" w:hanging="720"/>
      </w:pPr>
      <w:r>
        <w:t>(2</w:t>
      </w:r>
      <w:r w:rsidR="006B03F4">
        <w:t>3</w:t>
      </w:r>
      <w:r>
        <w:t>)</w:t>
      </w:r>
      <w:r>
        <w:tab/>
        <w:t>Ex</w:t>
      </w:r>
      <w:r w:rsidR="00D627A1">
        <w:t>hibit </w:t>
      </w:r>
      <w:r>
        <w:t>L, RHWM Augmentation;</w:t>
      </w:r>
    </w:p>
    <w:p w14:paraId="0AA5BD79" w14:textId="77777777" w:rsidR="00062D05" w:rsidRDefault="00062D05" w:rsidP="00062D05">
      <w:pPr>
        <w:ind w:left="1440" w:hanging="720"/>
      </w:pPr>
    </w:p>
    <w:p w14:paraId="13628DB9" w14:textId="77777777" w:rsidR="00062D05" w:rsidRDefault="00062D05" w:rsidP="00062D05">
      <w:pPr>
        <w:ind w:left="1440" w:hanging="720"/>
      </w:pPr>
      <w:r>
        <w:t>(2</w:t>
      </w:r>
      <w:r w:rsidR="006B03F4">
        <w:t>4</w:t>
      </w:r>
      <w:r w:rsidR="00D627A1">
        <w:t>)</w:t>
      </w:r>
      <w:r w:rsidR="00D627A1">
        <w:tab/>
        <w:t>Exhibit </w:t>
      </w:r>
      <w:r>
        <w:t>N, Slice Implementation Procedures;</w:t>
      </w:r>
    </w:p>
    <w:p w14:paraId="46E39F9D" w14:textId="77777777" w:rsidR="00062D05" w:rsidRDefault="00062D05" w:rsidP="00062D05">
      <w:pPr>
        <w:ind w:left="1440" w:hanging="720"/>
      </w:pPr>
    </w:p>
    <w:p w14:paraId="256F26B9" w14:textId="77777777" w:rsidR="00062D05" w:rsidRDefault="00062D05" w:rsidP="00062D05">
      <w:pPr>
        <w:ind w:left="1440" w:hanging="720"/>
      </w:pPr>
      <w:r>
        <w:t>(2</w:t>
      </w:r>
      <w:r w:rsidR="006B03F4">
        <w:t>5</w:t>
      </w:r>
      <w:r w:rsidR="00D627A1">
        <w:t>)</w:t>
      </w:r>
      <w:r w:rsidR="00D627A1">
        <w:tab/>
        <w:t>Exhibit </w:t>
      </w:r>
      <w:r>
        <w:t>O, Interim Slice Implementation Procedures;</w:t>
      </w:r>
    </w:p>
    <w:p w14:paraId="342D5522" w14:textId="77777777" w:rsidR="00062D05" w:rsidRDefault="00062D05" w:rsidP="00062D05">
      <w:pPr>
        <w:ind w:left="1440" w:hanging="720"/>
      </w:pPr>
    </w:p>
    <w:p w14:paraId="4A27CF98" w14:textId="77777777" w:rsidR="00062D05" w:rsidRDefault="00062D05" w:rsidP="00062D05">
      <w:pPr>
        <w:ind w:left="1440" w:hanging="720"/>
      </w:pPr>
      <w:r>
        <w:t>(2</w:t>
      </w:r>
      <w:r w:rsidR="006B03F4">
        <w:t>6</w:t>
      </w:r>
      <w:r w:rsidR="00D627A1">
        <w:t>)</w:t>
      </w:r>
      <w:r w:rsidR="00D627A1">
        <w:tab/>
        <w:t>Exhibit </w:t>
      </w:r>
      <w:r>
        <w:t>P, Slice Computer Application Development Schedule; and</w:t>
      </w:r>
    </w:p>
    <w:p w14:paraId="7453D6AD" w14:textId="77777777" w:rsidR="00062D05" w:rsidRDefault="00062D05" w:rsidP="00062D05">
      <w:pPr>
        <w:ind w:left="1440" w:hanging="720"/>
      </w:pPr>
    </w:p>
    <w:p w14:paraId="4F5FB098" w14:textId="77777777" w:rsidR="00062D05" w:rsidRDefault="00062D05" w:rsidP="00062D05">
      <w:pPr>
        <w:ind w:left="1440" w:hanging="720"/>
      </w:pPr>
      <w:r>
        <w:t>(2</w:t>
      </w:r>
      <w:r w:rsidR="006B03F4">
        <w:t>7</w:t>
      </w:r>
      <w:r w:rsidR="00D627A1">
        <w:t>)</w:t>
      </w:r>
      <w:r w:rsidR="00D627A1">
        <w:tab/>
        <w:t>Exhibit </w:t>
      </w:r>
      <w:r>
        <w:t>Q, Determination of Initial Slice Percentage.</w:t>
      </w:r>
    </w:p>
    <w:p w14:paraId="250699E7" w14:textId="77777777" w:rsidR="00B734F9" w:rsidRPr="00653D5A" w:rsidRDefault="00B734F9" w:rsidP="00017504">
      <w:pPr>
        <w:ind w:left="1440" w:hanging="720"/>
      </w:pPr>
    </w:p>
    <w:p w14:paraId="094AEEDD"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1ABA53C1" w14:textId="77777777" w:rsidR="00DD1BA0" w:rsidRPr="005C6ED2" w:rsidRDefault="00DD1BA0" w:rsidP="00093886">
      <w:pPr>
        <w:rPr>
          <w:i/>
        </w:rPr>
      </w:pPr>
    </w:p>
    <w:p w14:paraId="792BC0D1" w14:textId="77777777" w:rsidR="00475DDC" w:rsidRPr="001A25CF" w:rsidRDefault="00475DDC" w:rsidP="00017504">
      <w:pPr>
        <w:keepNext/>
        <w:rPr>
          <w:szCs w:val="22"/>
        </w:rPr>
      </w:pPr>
      <w:r w:rsidRPr="001A25CF">
        <w:rPr>
          <w:b/>
          <w:szCs w:val="22"/>
        </w:rPr>
        <w:t>2.</w:t>
      </w:r>
      <w:r w:rsidRPr="001A25CF">
        <w:rPr>
          <w:b/>
          <w:szCs w:val="22"/>
        </w:rPr>
        <w:tab/>
        <w:t>DEFINITIONS</w:t>
      </w:r>
      <w:bookmarkStart w:id="5" w:name="OLE_LINK29"/>
      <w:bookmarkStart w:id="6"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5"/>
      <w:bookmarkEnd w:id="6"/>
    </w:p>
    <w:p w14:paraId="1E910A7D"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 xml:space="preserve">promptly </w:t>
      </w:r>
      <w:r w:rsidR="000D2C39">
        <w:lastRenderedPageBreak/>
        <w:t>amend this Agreement to incorporate such revised definitions from the TRM</w:t>
      </w:r>
      <w:r w:rsidR="00160885">
        <w:t>,</w:t>
      </w:r>
      <w:r w:rsidR="000D2C39">
        <w:t xml:space="preserve"> to the extent they are applicable.</w:t>
      </w:r>
    </w:p>
    <w:p w14:paraId="3D4C1AED" w14:textId="77777777" w:rsidR="005C6ED2" w:rsidRDefault="005C6ED2" w:rsidP="009F26BE">
      <w:pPr>
        <w:ind w:left="720"/>
      </w:pPr>
    </w:p>
    <w:p w14:paraId="2BB1D4CF"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603DD374" w14:textId="77777777" w:rsidR="000D084B" w:rsidRDefault="000D084B" w:rsidP="009F26BE">
      <w:pPr>
        <w:ind w:left="720"/>
        <w:rPr>
          <w:szCs w:val="22"/>
        </w:rPr>
      </w:pPr>
    </w:p>
    <w:p w14:paraId="3EE5E334"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144A2878" w14:textId="77777777" w:rsidR="0096003D" w:rsidRPr="00836BFA" w:rsidRDefault="0096003D" w:rsidP="009350B0">
      <w:pPr>
        <w:ind w:left="720"/>
        <w:rPr>
          <w:rFonts w:cs="Arial"/>
          <w:szCs w:val="22"/>
        </w:rPr>
      </w:pPr>
    </w:p>
    <w:p w14:paraId="7BFF509E" w14:textId="77777777" w:rsidR="00F9345F" w:rsidRPr="00907EDA" w:rsidRDefault="00F9345F" w:rsidP="009350B0">
      <w:pPr>
        <w:ind w:left="1440" w:hanging="720"/>
        <w:rPr>
          <w:szCs w:val="22"/>
        </w:rPr>
      </w:pPr>
      <w:r w:rsidRPr="00907EDA">
        <w:rPr>
          <w:color w:val="000000"/>
          <w:szCs w:val="22"/>
        </w:rPr>
        <w:t>2.3</w:t>
      </w:r>
      <w:r w:rsidRPr="00907EDA">
        <w:rPr>
          <w:color w:val="000000"/>
          <w:szCs w:val="22"/>
        </w:rPr>
        <w:tab/>
        <w:t>“</w:t>
      </w:r>
      <w:r w:rsidRPr="00907EDA">
        <w:rPr>
          <w:b/>
          <w:color w:val="000000"/>
          <w:szCs w:val="22"/>
        </w:rPr>
        <w:t>Above-RHWM Load</w:t>
      </w:r>
      <w:r w:rsidRPr="00907EDA">
        <w:t>”</w:t>
      </w:r>
      <w:r w:rsidRPr="00F56E24">
        <w:rPr>
          <w:b/>
          <w:i/>
          <w:iCs/>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/0</w:t>
      </w:r>
      <w:r w:rsidR="003F0DC8" w:rsidRPr="00F56E24">
        <w:rPr>
          <w:b/>
          <w:i/>
          <w:vanish/>
          <w:color w:val="FF0000"/>
          <w:szCs w:val="22"/>
        </w:rPr>
        <w:t>9</w:t>
      </w:r>
      <w:r w:rsidRPr="00F56E24">
        <w:rPr>
          <w:b/>
          <w:i/>
          <w:iCs/>
          <w:vanish/>
          <w:color w:val="FF0000"/>
          <w:szCs w:val="22"/>
        </w:rPr>
        <w:t xml:space="preserve"> Version)</w:t>
      </w:r>
      <w:r w:rsidRPr="00907EDA">
        <w:rPr>
          <w:szCs w:val="22"/>
        </w:rPr>
        <w:t xml:space="preserve"> </w:t>
      </w:r>
      <w:r w:rsidRPr="00907EDA">
        <w:rPr>
          <w:color w:val="000000"/>
          <w:szCs w:val="22"/>
        </w:rPr>
        <w:t xml:space="preserve">means </w:t>
      </w:r>
      <w:r w:rsidRPr="00907EDA">
        <w:t>the forecast annual Total Retail Load, less Existing Resources, NLSLs, and the customer’s RHWM, as determined in the RHWM Process.</w:t>
      </w:r>
      <w:r w:rsidR="003F0DC8">
        <w:t xml:space="preserve">  For the Transition Period (as defined in the TRM), Above-RHWM Load will be established as described in section 4.3.2.2 of the TRM.</w:t>
      </w:r>
    </w:p>
    <w:p w14:paraId="0CC4B31D" w14:textId="77777777" w:rsidR="00F9345F" w:rsidRDefault="00F9345F" w:rsidP="00F9345F">
      <w:pPr>
        <w:ind w:left="1440" w:hanging="720"/>
        <w:rPr>
          <w:color w:val="000000"/>
          <w:szCs w:val="22"/>
        </w:rPr>
      </w:pPr>
    </w:p>
    <w:p w14:paraId="711820CC" w14:textId="77777777" w:rsidR="00F9345F" w:rsidRPr="00532F6E" w:rsidRDefault="00F9345F" w:rsidP="00F9345F">
      <w:pPr>
        <w:pStyle w:val="BodyTextIndent"/>
        <w:ind w:left="1440" w:hanging="720"/>
        <w:rPr>
          <w:i w:val="0"/>
          <w:color w:val="000000"/>
          <w:szCs w:val="22"/>
        </w:rPr>
      </w:pPr>
      <w:r>
        <w:rPr>
          <w:i w:val="0"/>
          <w:color w:val="000000"/>
        </w:rPr>
        <w:t>2.4</w:t>
      </w:r>
      <w:r>
        <w:rPr>
          <w:i w:val="0"/>
          <w:color w:val="000000"/>
        </w:rPr>
        <w:tab/>
      </w:r>
      <w:r w:rsidRPr="00102E34">
        <w:rPr>
          <w:i w:val="0"/>
          <w:color w:val="000000"/>
        </w:rPr>
        <w:t>“Absolute Operating Constraint”</w:t>
      </w:r>
      <w:r w:rsidRPr="00F56E24">
        <w:rPr>
          <w:b/>
          <w:vanish/>
          <w:color w:val="FF0000"/>
          <w:szCs w:val="22"/>
        </w:rPr>
        <w:t>(09/08/08 Version)</w:t>
      </w:r>
      <w:r w:rsidRPr="0080161A">
        <w:rPr>
          <w:color w:val="000000"/>
          <w:szCs w:val="22"/>
        </w:rPr>
        <w:t xml:space="preserve"> </w:t>
      </w:r>
      <w:r w:rsidRPr="00532F6E">
        <w:rPr>
          <w:i w:val="0"/>
          <w:color w:val="000000"/>
        </w:rPr>
        <w:t>means an Operating Constraint that cannot be exceeded under any condition.</w:t>
      </w:r>
    </w:p>
    <w:p w14:paraId="45AF13F7" w14:textId="77777777" w:rsidR="00F9345F" w:rsidRDefault="00F9345F" w:rsidP="00F9345F">
      <w:pPr>
        <w:pStyle w:val="BodyTextIndent"/>
        <w:ind w:left="720"/>
        <w:rPr>
          <w:i w:val="0"/>
          <w:color w:val="000000"/>
          <w:szCs w:val="22"/>
        </w:rPr>
      </w:pPr>
    </w:p>
    <w:p w14:paraId="689DCD1C" w14:textId="77777777" w:rsidR="00F9345F" w:rsidRPr="00585A82" w:rsidRDefault="00F9345F" w:rsidP="00F9345F">
      <w:pPr>
        <w:pStyle w:val="BodyTextIndent"/>
        <w:ind w:left="1440" w:hanging="720"/>
        <w:rPr>
          <w:i w:val="0"/>
          <w:color w:val="000000"/>
          <w:szCs w:val="22"/>
        </w:rPr>
      </w:pPr>
      <w:r>
        <w:rPr>
          <w:i w:val="0"/>
          <w:color w:val="000000"/>
        </w:rPr>
        <w:t>2.5</w:t>
      </w:r>
      <w:r>
        <w:rPr>
          <w:i w:val="0"/>
          <w:color w:val="000000"/>
        </w:rPr>
        <w:tab/>
      </w:r>
      <w:r w:rsidRPr="00532F6E">
        <w:rPr>
          <w:i w:val="0"/>
          <w:color w:val="000000"/>
        </w:rPr>
        <w:t>“Actual BOS Generation”</w:t>
      </w:r>
      <w:r w:rsidRPr="00F56E24">
        <w:rPr>
          <w:b/>
          <w:vanish/>
          <w:color w:val="FF0000"/>
          <w:szCs w:val="22"/>
        </w:rPr>
        <w:t>(09/08/08 Version)</w:t>
      </w:r>
      <w:r w:rsidRPr="0080161A">
        <w:rPr>
          <w:color w:val="000000"/>
          <w:szCs w:val="22"/>
        </w:rPr>
        <w:t xml:space="preserve"> </w:t>
      </w:r>
      <w:r w:rsidRPr="00532F6E">
        <w:rPr>
          <w:i w:val="0"/>
          <w:color w:val="000000"/>
        </w:rPr>
        <w:t>means the actual generation produced by the BOS Compl</w:t>
      </w:r>
      <w:r>
        <w:rPr>
          <w:i w:val="0"/>
          <w:color w:val="000000"/>
        </w:rPr>
        <w:t>ex, as adjusted for actual Tier </w:t>
      </w:r>
      <w:r w:rsidRPr="00532F6E">
        <w:rPr>
          <w:i w:val="0"/>
          <w:color w:val="000000"/>
        </w:rPr>
        <w:t>1 System Obligations and RHWM Augmentation</w:t>
      </w:r>
      <w:r w:rsidRPr="00136B85">
        <w:rPr>
          <w:i w:val="0"/>
          <w:color w:val="auto"/>
        </w:rPr>
        <w:t>.</w:t>
      </w:r>
    </w:p>
    <w:p w14:paraId="08D297F9" w14:textId="77777777" w:rsidR="00F9345F" w:rsidRDefault="00F9345F" w:rsidP="00F9345F">
      <w:pPr>
        <w:ind w:left="1440" w:hanging="720"/>
      </w:pPr>
    </w:p>
    <w:p w14:paraId="121CD50C" w14:textId="77777777" w:rsidR="00F9345F" w:rsidRDefault="00F9345F" w:rsidP="00F9345F">
      <w:pPr>
        <w:ind w:left="1440" w:hanging="720"/>
      </w:pPr>
      <w:r>
        <w:t>2.6</w:t>
      </w:r>
      <w:r>
        <w:tab/>
        <w:t>“</w:t>
      </w:r>
      <w:r w:rsidRPr="00701941">
        <w:t>Actual Slice Output</w:t>
      </w:r>
      <w:r>
        <w:t xml:space="preserve"> </w:t>
      </w:r>
      <w:r w:rsidRPr="00701941">
        <w:t>Energy</w:t>
      </w:r>
      <w:r>
        <w:t>”</w:t>
      </w:r>
      <w:r w:rsidRPr="00701941">
        <w:t xml:space="preserve"> </w:t>
      </w:r>
      <w:r>
        <w:t>or “</w:t>
      </w:r>
      <w:r w:rsidRPr="00701941">
        <w:t>ASOE”</w:t>
      </w:r>
      <w:r w:rsidRPr="00F56E24">
        <w:rPr>
          <w:b/>
          <w:i/>
          <w:vanish/>
          <w:color w:val="FF0000"/>
          <w:szCs w:val="22"/>
        </w:rPr>
        <w:t>(09/08/08 Version)</w:t>
      </w:r>
      <w:r w:rsidRPr="0080161A">
        <w:rPr>
          <w:color w:val="000000"/>
          <w:szCs w:val="22"/>
        </w:rPr>
        <w:t xml:space="preserve"> </w:t>
      </w:r>
      <w:r w:rsidRPr="00701941">
        <w:t xml:space="preserve">means the </w:t>
      </w:r>
      <w:r>
        <w:t xml:space="preserve">actual </w:t>
      </w:r>
      <w:r w:rsidRPr="00701941">
        <w:t xml:space="preserve">amount of </w:t>
      </w:r>
      <w:r w:rsidRPr="00361079">
        <w:rPr>
          <w:color w:val="FF0000"/>
        </w:rPr>
        <w:t>«Customer Name»</w:t>
      </w:r>
      <w:r w:rsidRPr="00701941">
        <w:t xml:space="preserve">’s Slice Output </w:t>
      </w:r>
      <w:r w:rsidRPr="007F7437">
        <w:t xml:space="preserve">Energy </w:t>
      </w:r>
      <w:r>
        <w:t xml:space="preserve">BPA makes available to </w:t>
      </w:r>
      <w:r w:rsidRPr="00361079">
        <w:rPr>
          <w:color w:val="FF0000"/>
        </w:rPr>
        <w:t>«Customer Name»</w:t>
      </w:r>
      <w:r>
        <w:rPr>
          <w:color w:val="FF0000"/>
        </w:rPr>
        <w:t xml:space="preserve"> </w:t>
      </w:r>
      <w:r w:rsidRPr="00701941">
        <w:t xml:space="preserve">at the </w:t>
      </w:r>
      <w:r>
        <w:t xml:space="preserve">Scheduling </w:t>
      </w:r>
      <w:r w:rsidRPr="00127679">
        <w:t>Point</w:t>
      </w:r>
      <w:r>
        <w:t>s</w:t>
      </w:r>
      <w:r w:rsidRPr="00127679">
        <w:t xml:space="preserve"> of </w:t>
      </w:r>
      <w:r>
        <w:t>Receipt</w:t>
      </w:r>
      <w:r w:rsidRPr="00701941">
        <w:t>.</w:t>
      </w:r>
    </w:p>
    <w:p w14:paraId="7725D990" w14:textId="77777777" w:rsidR="00F9345F" w:rsidRDefault="00F9345F" w:rsidP="00F9345F">
      <w:pPr>
        <w:ind w:left="1440" w:hanging="720"/>
      </w:pPr>
    </w:p>
    <w:p w14:paraId="02186FF6" w14:textId="77777777" w:rsidR="00F9345F" w:rsidRPr="00D627A1" w:rsidRDefault="00F9345F" w:rsidP="00F9345F">
      <w:pPr>
        <w:pStyle w:val="BodyText21"/>
        <w:rPr>
          <w:szCs w:val="24"/>
        </w:rPr>
      </w:pPr>
      <w:r w:rsidRPr="00D627A1">
        <w:rPr>
          <w:szCs w:val="24"/>
        </w:rPr>
        <w:t>2.7</w:t>
      </w:r>
      <w:r w:rsidRPr="00D627A1">
        <w:rPr>
          <w:szCs w:val="24"/>
        </w:rPr>
        <w:tab/>
        <w:t>“Actual Tier 1 System Generation” or “ATSG”</w:t>
      </w:r>
      <w:r w:rsidRPr="00F56E24">
        <w:rPr>
          <w:b/>
          <w:i/>
          <w:vanish/>
          <w:color w:val="FF0000"/>
          <w:szCs w:val="22"/>
        </w:rPr>
        <w:t>(09/08/08 Version)</w:t>
      </w:r>
      <w:r w:rsidRPr="0080161A">
        <w:rPr>
          <w:color w:val="000000"/>
          <w:szCs w:val="22"/>
        </w:rPr>
        <w:t xml:space="preserve"> </w:t>
      </w:r>
      <w:r w:rsidRPr="00D627A1">
        <w:rPr>
          <w:szCs w:val="24"/>
        </w:rPr>
        <w:t>means the actual generation produced by the Tier 1 System plus the RHWM Augmentation.</w:t>
      </w:r>
    </w:p>
    <w:p w14:paraId="7E8BF393" w14:textId="77777777" w:rsidR="00F9345F" w:rsidRDefault="00F9345F" w:rsidP="00F9345F">
      <w:pPr>
        <w:ind w:left="1440" w:hanging="720"/>
      </w:pPr>
    </w:p>
    <w:p w14:paraId="5A0C4BFC" w14:textId="77777777" w:rsidR="00F9345F" w:rsidRDefault="00F9345F" w:rsidP="00F9345F">
      <w:pPr>
        <w:autoSpaceDE w:val="0"/>
        <w:autoSpaceDN w:val="0"/>
        <w:adjustRightInd w:val="0"/>
        <w:ind w:left="1440" w:hanging="720"/>
      </w:pPr>
      <w:r w:rsidRPr="00907EDA">
        <w:t>2.8</w:t>
      </w:r>
      <w:r w:rsidRPr="00907EDA">
        <w:rPr>
          <w:b/>
        </w:rPr>
        <w:tab/>
      </w:r>
      <w:r w:rsidRPr="00907EDA">
        <w:t>“</w:t>
      </w:r>
      <w:r w:rsidRPr="00907EDA">
        <w:rPr>
          <w:b/>
        </w:rPr>
        <w:t>Additional CHWM</w:t>
      </w:r>
      <w:r w:rsidRPr="00907EDA">
        <w:t>”</w:t>
      </w:r>
      <w:r w:rsidRPr="00F56E24">
        <w:rPr>
          <w:rFonts w:cs="TimesNewRomanPSMT"/>
          <w:b/>
          <w:i/>
          <w:vanish/>
          <w:color w:val="FF0000"/>
          <w:szCs w:val="22"/>
        </w:rPr>
        <w:t>(</w:t>
      </w:r>
      <w:r w:rsidR="003F0DC8" w:rsidRPr="00F56E24">
        <w:rPr>
          <w:rFonts w:cs="TimesNewRomanPSMT"/>
          <w:b/>
          <w:i/>
          <w:vanish/>
          <w:color w:val="FF0000"/>
          <w:szCs w:val="22"/>
        </w:rPr>
        <w:t>07</w:t>
      </w:r>
      <w:r w:rsidRPr="00F56E24">
        <w:rPr>
          <w:rFonts w:cs="TimesNewRomanPSMT"/>
          <w:b/>
          <w:i/>
          <w:vanish/>
          <w:color w:val="FF0000"/>
          <w:szCs w:val="22"/>
        </w:rPr>
        <w:t>/</w:t>
      </w:r>
      <w:r w:rsidR="003F0DC8" w:rsidRPr="00F56E24">
        <w:rPr>
          <w:rFonts w:cs="TimesNewRomanPSMT"/>
          <w:b/>
          <w:i/>
          <w:vanish/>
          <w:color w:val="FF0000"/>
          <w:szCs w:val="22"/>
        </w:rPr>
        <w:t>21</w:t>
      </w:r>
      <w:r w:rsidRPr="00F56E24">
        <w:rPr>
          <w:rFonts w:cs="TimesNewRomanPSMT"/>
          <w:b/>
          <w:i/>
          <w:vanish/>
          <w:color w:val="FF0000"/>
          <w:szCs w:val="22"/>
        </w:rPr>
        <w:t>/</w:t>
      </w:r>
      <w:r w:rsidR="003F0DC8" w:rsidRPr="00F56E24">
        <w:rPr>
          <w:rFonts w:cs="TimesNewRomanPSMT"/>
          <w:b/>
          <w:i/>
          <w:vanish/>
          <w:color w:val="FF0000"/>
          <w:szCs w:val="22"/>
        </w:rPr>
        <w:t xml:space="preserve">09 </w:t>
      </w:r>
      <w:r w:rsidRPr="00F56E24">
        <w:rPr>
          <w:rFonts w:cs="TimesNewRomanPSMT"/>
          <w:b/>
          <w:i/>
          <w:vanish/>
          <w:color w:val="FF0000"/>
          <w:szCs w:val="22"/>
        </w:rPr>
        <w:t>Version)</w:t>
      </w:r>
      <w:r w:rsidRPr="00907EDA">
        <w:rPr>
          <w:rFonts w:cs="TimesNewRomanPSMT"/>
          <w:szCs w:val="22"/>
        </w:rPr>
        <w:t xml:space="preserve"> </w:t>
      </w:r>
      <w:r w:rsidRPr="00907EDA">
        <w:t xml:space="preserve">means the </w:t>
      </w:r>
      <w:r w:rsidR="003F0DC8">
        <w:t xml:space="preserve">sum of all </w:t>
      </w:r>
      <w:r w:rsidRPr="00907EDA">
        <w:t>CHWMs established for DOE-Richland, New Publics formed in whole or in part out of loads previously served by an entity other than an Existing Public, and load growth for New Tribal Utilities.  Additional CHWM will not include CHWMs for New Publics formed out of Existing Publics or other Initial CHWMs.</w:t>
      </w:r>
    </w:p>
    <w:p w14:paraId="24CBDD70" w14:textId="77777777" w:rsidR="00F9345F" w:rsidRDefault="00F9345F" w:rsidP="00F9345F">
      <w:pPr>
        <w:ind w:left="1440" w:hanging="720"/>
      </w:pPr>
    </w:p>
    <w:p w14:paraId="3BFAD1D4" w14:textId="77777777" w:rsidR="00F9345F" w:rsidRPr="00D627A1" w:rsidRDefault="00F9345F" w:rsidP="00F9345F">
      <w:pPr>
        <w:pStyle w:val="BodyText21"/>
        <w:rPr>
          <w:szCs w:val="24"/>
        </w:rPr>
      </w:pPr>
      <w:r w:rsidRPr="00D627A1">
        <w:rPr>
          <w:szCs w:val="24"/>
        </w:rPr>
        <w:t>2.9</w:t>
      </w:r>
      <w:r w:rsidRPr="00D627A1">
        <w:rPr>
          <w:szCs w:val="24"/>
        </w:rPr>
        <w:tab/>
        <w:t>“Additional Energy” shall have the meaning as defined in section 5.8.1.</w:t>
      </w:r>
    </w:p>
    <w:p w14:paraId="20507813" w14:textId="77777777" w:rsidR="00F9345F" w:rsidRDefault="00F9345F" w:rsidP="00F9345F">
      <w:pPr>
        <w:ind w:left="1440" w:hanging="720"/>
      </w:pPr>
    </w:p>
    <w:p w14:paraId="4A1B445F" w14:textId="77777777" w:rsidR="00F9345F" w:rsidRPr="00D627A1" w:rsidRDefault="00F9345F" w:rsidP="00F9345F">
      <w:pPr>
        <w:pStyle w:val="BodyText21"/>
        <w:rPr>
          <w:szCs w:val="24"/>
        </w:rPr>
      </w:pPr>
      <w:r w:rsidRPr="00D627A1">
        <w:rPr>
          <w:szCs w:val="24"/>
        </w:rPr>
        <w:t>2.10</w:t>
      </w:r>
      <w:r w:rsidRPr="00D627A1">
        <w:rPr>
          <w:szCs w:val="24"/>
        </w:rPr>
        <w:tab/>
        <w:t>“Additional Slice Amount” shall have the meaning as defined in section 1 of Exhibit Q.</w:t>
      </w:r>
    </w:p>
    <w:p w14:paraId="131AD7B1" w14:textId="77777777" w:rsidR="00F9345F" w:rsidRDefault="00F9345F" w:rsidP="00F9345F">
      <w:pPr>
        <w:ind w:left="720"/>
      </w:pPr>
    </w:p>
    <w:p w14:paraId="07D1595A" w14:textId="77777777" w:rsidR="00F9345F" w:rsidRPr="00D627A1" w:rsidRDefault="00F9345F" w:rsidP="00F9345F">
      <w:pPr>
        <w:pStyle w:val="BodyText21"/>
        <w:rPr>
          <w:szCs w:val="24"/>
        </w:rPr>
      </w:pPr>
      <w:r w:rsidRPr="00D627A1">
        <w:rPr>
          <w:szCs w:val="24"/>
        </w:rPr>
        <w:t>2.11</w:t>
      </w:r>
      <w:r w:rsidRPr="00D627A1">
        <w:rPr>
          <w:szCs w:val="24"/>
        </w:rPr>
        <w:tab/>
        <w:t>“Adjusted Annual RHWM Tier 1 System Capability” or “AART1SC”</w:t>
      </w:r>
      <w:r w:rsidRPr="00F56E24">
        <w:rPr>
          <w:b/>
          <w:i/>
          <w:vanish/>
          <w:color w:val="FF0000"/>
          <w:szCs w:val="22"/>
        </w:rPr>
        <w:t>(09/08/08 Version)</w:t>
      </w:r>
      <w:r w:rsidRPr="0080161A">
        <w:rPr>
          <w:color w:val="000000"/>
          <w:szCs w:val="22"/>
        </w:rPr>
        <w:t xml:space="preserve"> </w:t>
      </w:r>
      <w:r w:rsidRPr="00D627A1">
        <w:rPr>
          <w:szCs w:val="24"/>
        </w:rPr>
        <w:t>means the annual RHWM Tier 1 System Capability amount</w:t>
      </w:r>
      <w:r>
        <w:rPr>
          <w:szCs w:val="24"/>
        </w:rPr>
        <w:t>,</w:t>
      </w:r>
      <w:r w:rsidRPr="00D627A1">
        <w:rPr>
          <w:szCs w:val="24"/>
        </w:rPr>
        <w:t xml:space="preserve"> as </w:t>
      </w:r>
      <w:r>
        <w:rPr>
          <w:szCs w:val="24"/>
        </w:rPr>
        <w:t xml:space="preserve">such amount may be adjusted by BPA </w:t>
      </w:r>
      <w:r w:rsidRPr="00D627A1">
        <w:rPr>
          <w:szCs w:val="24"/>
        </w:rPr>
        <w:t>pursuant to Exhibit I.</w:t>
      </w:r>
    </w:p>
    <w:p w14:paraId="055D8014" w14:textId="77777777" w:rsidR="00F9345F" w:rsidRDefault="00F9345F" w:rsidP="00F9345F">
      <w:pPr>
        <w:ind w:left="720"/>
      </w:pPr>
    </w:p>
    <w:p w14:paraId="6F074373" w14:textId="77777777" w:rsidR="00F9345F" w:rsidRPr="00D627A1" w:rsidRDefault="00F9345F" w:rsidP="00F9345F">
      <w:pPr>
        <w:pStyle w:val="BodyText21"/>
        <w:rPr>
          <w:szCs w:val="24"/>
        </w:rPr>
      </w:pPr>
      <w:r w:rsidRPr="00D627A1">
        <w:rPr>
          <w:szCs w:val="24"/>
        </w:rPr>
        <w:lastRenderedPageBreak/>
        <w:t>2.12</w:t>
      </w:r>
      <w:r w:rsidRPr="00D627A1">
        <w:rPr>
          <w:szCs w:val="24"/>
        </w:rPr>
        <w:tab/>
        <w:t>“Algorithm Tuning Parameters” shall have the meaning as defined in section 2 of Exhibit M.</w:t>
      </w:r>
    </w:p>
    <w:p w14:paraId="04B377DC" w14:textId="77777777" w:rsidR="00F9345F" w:rsidRPr="00136B85" w:rsidRDefault="00F9345F" w:rsidP="00F9345F">
      <w:pPr>
        <w:pStyle w:val="BodyTextIndent"/>
        <w:ind w:left="720"/>
        <w:rPr>
          <w:i w:val="0"/>
          <w:color w:val="000000"/>
          <w:szCs w:val="22"/>
        </w:rPr>
      </w:pPr>
    </w:p>
    <w:p w14:paraId="7409E7BE" w14:textId="77777777" w:rsidR="00F9345F" w:rsidRPr="008D3342" w:rsidRDefault="00F9345F" w:rsidP="00F9345F">
      <w:pPr>
        <w:ind w:left="1440" w:hanging="720"/>
        <w:rPr>
          <w:color w:val="000000"/>
          <w:szCs w:val="22"/>
        </w:rPr>
      </w:pPr>
      <w:bookmarkStart w:id="7" w:name="OLE_LINK44"/>
      <w:bookmarkStart w:id="8" w:name="OLE_LINK45"/>
      <w:r w:rsidRPr="008D3342">
        <w:rPr>
          <w:color w:val="000000"/>
          <w:szCs w:val="22"/>
        </w:rPr>
        <w:t>2.13</w:t>
      </w:r>
      <w:r w:rsidRPr="008D3342">
        <w:rPr>
          <w:color w:val="000000"/>
          <w:szCs w:val="22"/>
        </w:rPr>
        <w:tab/>
        <w:t>“Annexed Load</w:t>
      </w:r>
      <w:r w:rsidRPr="008D3342">
        <w:t>”</w:t>
      </w:r>
      <w:r w:rsidRPr="00F56E24">
        <w:rPr>
          <w:b/>
          <w:i/>
          <w:vanish/>
          <w:color w:val="FF0000"/>
          <w:szCs w:val="22"/>
        </w:rPr>
        <w:t>(09/08/08 Version)</w:t>
      </w:r>
      <w:r w:rsidRPr="008D3342">
        <w:rPr>
          <w:color w:val="000000"/>
          <w:szCs w:val="22"/>
        </w:rPr>
        <w:t xml:space="preserve"> means existing load, distribution system, or service territory </w:t>
      </w:r>
      <w:r w:rsidRPr="00361079">
        <w:rPr>
          <w:color w:val="FF0000"/>
          <w:szCs w:val="22"/>
        </w:rPr>
        <w:t>«Customer Name»</w:t>
      </w:r>
      <w:r w:rsidRPr="008D3342">
        <w:rPr>
          <w:color w:val="000000"/>
          <w:szCs w:val="22"/>
        </w:rPr>
        <w:t xml:space="preserve"> acquires after the Effective Date from another utility, by means of annexation, merger, purchase, trade, or other acquisition of rights, the acquisition of which has been authorized by a final state, regulatory or court action.  The Annexed Load must be served from distribution facilities that are owned or acquired by </w:t>
      </w:r>
      <w:r w:rsidRPr="00361079">
        <w:rPr>
          <w:color w:val="FF0000"/>
          <w:szCs w:val="22"/>
        </w:rPr>
        <w:t>«Customer Name»</w:t>
      </w:r>
      <w:r w:rsidRPr="008D3342">
        <w:rPr>
          <w:color w:val="000000"/>
          <w:szCs w:val="22"/>
        </w:rPr>
        <w:t>.</w:t>
      </w:r>
    </w:p>
    <w:p w14:paraId="3B0C6666" w14:textId="77777777" w:rsidR="00F9345F" w:rsidRDefault="00F9345F" w:rsidP="00F9345F">
      <w:pPr>
        <w:ind w:left="720"/>
        <w:rPr>
          <w:color w:val="000000"/>
          <w:szCs w:val="22"/>
        </w:rPr>
      </w:pPr>
    </w:p>
    <w:p w14:paraId="65C132FD" w14:textId="77777777" w:rsidR="00F9345F" w:rsidRPr="006F6A51" w:rsidRDefault="00F9345F" w:rsidP="00F9345F">
      <w:pPr>
        <w:ind w:left="1440" w:hanging="720"/>
        <w:rPr>
          <w:color w:val="000000"/>
          <w:szCs w:val="22"/>
        </w:rPr>
      </w:pPr>
      <w:r>
        <w:t>2.14</w:t>
      </w:r>
      <w:r>
        <w:tab/>
        <w:t>“</w:t>
      </w:r>
      <w:r w:rsidRPr="00780017">
        <w:t>Annual Net Requirement</w:t>
      </w:r>
      <w:r>
        <w:t>”</w:t>
      </w:r>
      <w:r w:rsidRPr="00F56E24">
        <w:rPr>
          <w:b/>
          <w:i/>
          <w:vanish/>
          <w:color w:val="FF0000"/>
          <w:szCs w:val="22"/>
        </w:rPr>
        <w:t>(09/08/08 Version)</w:t>
      </w:r>
      <w:r w:rsidRPr="0080161A">
        <w:rPr>
          <w:color w:val="000000"/>
          <w:szCs w:val="22"/>
        </w:rPr>
        <w:t xml:space="preserve">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that results from the process established in </w:t>
      </w:r>
      <w:r>
        <w:rPr>
          <w:rFonts w:cs="TimesNewRomanPSMT"/>
          <w:szCs w:val="22"/>
        </w:rPr>
        <w:t>section 1 of Exhibit A and is shown in the table in section 1.2 of Exhibit A</w:t>
      </w:r>
      <w:r w:rsidRPr="00A24419">
        <w:rPr>
          <w:rFonts w:cs="TimesNewRomanPSMT"/>
          <w:szCs w:val="22"/>
        </w:rPr>
        <w:t>.</w:t>
      </w:r>
    </w:p>
    <w:p w14:paraId="3FCE0F3E" w14:textId="77777777" w:rsidR="00F9345F" w:rsidRPr="00856DCE" w:rsidRDefault="00F9345F" w:rsidP="00F9345F">
      <w:pPr>
        <w:tabs>
          <w:tab w:val="left" w:pos="7016"/>
        </w:tabs>
        <w:ind w:left="720"/>
      </w:pPr>
    </w:p>
    <w:p w14:paraId="5F2B969D" w14:textId="77777777" w:rsidR="00F9345F" w:rsidRPr="00856DCE" w:rsidRDefault="00F9345F" w:rsidP="00F9345F">
      <w:pPr>
        <w:ind w:left="1440" w:hanging="720"/>
      </w:pPr>
      <w:r w:rsidRPr="008D3342">
        <w:t>2.15</w:t>
      </w:r>
      <w:r w:rsidRPr="008D3342">
        <w:tab/>
        <w:t>“</w:t>
      </w:r>
      <w:r w:rsidRPr="008D3342">
        <w:rPr>
          <w:b/>
        </w:rPr>
        <w:t>Augmentation for Additional CHWM</w:t>
      </w:r>
      <w:r w:rsidRPr="008D3342">
        <w:t>”</w:t>
      </w:r>
      <w:r w:rsidRPr="00F56E24">
        <w:rPr>
          <w:b/>
          <w:i/>
          <w:vanish/>
          <w:color w:val="FF0000"/>
        </w:rPr>
        <w:t>(09/08/08 Version)</w:t>
      </w:r>
      <w:r w:rsidRPr="008D3342">
        <w:t xml:space="preserve"> means the amount of annual average firm energy BPA forecasts, calculated in accordance with sections 3.2.1.1 and 3.2.1.2 of the TRM during the RHWM Process, that is equal to the amount of Additional CHWMs used in the calculation of RHWM Augmentation</w:t>
      </w:r>
      <w:r w:rsidRPr="008D3342">
        <w:rPr>
          <w:rFonts w:cs="TimesNewRomanPSMT"/>
          <w:szCs w:val="22"/>
        </w:rPr>
        <w:t>.</w:t>
      </w:r>
    </w:p>
    <w:p w14:paraId="263DDDC1" w14:textId="77777777" w:rsidR="00F9345F" w:rsidRPr="00856DCE" w:rsidRDefault="00F9345F" w:rsidP="00F9345F">
      <w:pPr>
        <w:ind w:left="720"/>
      </w:pPr>
    </w:p>
    <w:p w14:paraId="2E70EAFD" w14:textId="77777777" w:rsidR="00F9345F" w:rsidRPr="008D3342" w:rsidRDefault="00F9345F" w:rsidP="00F9345F">
      <w:pPr>
        <w:ind w:left="1440" w:hanging="720"/>
      </w:pPr>
      <w:r w:rsidRPr="008D3342">
        <w:t>2.16</w:t>
      </w:r>
      <w:r w:rsidRPr="008D3342">
        <w:tab/>
        <w:t>“</w:t>
      </w:r>
      <w:r w:rsidRPr="008D3342">
        <w:rPr>
          <w:b/>
        </w:rPr>
        <w:t>Augmentation for Initial CHWM</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w:t>
      </w:r>
      <w:r w:rsidRPr="008D3342">
        <w:rPr>
          <w:rFonts w:cs="TimesNewRomanPSMT"/>
          <w:szCs w:val="22"/>
        </w:rPr>
        <w:t>means the amount of annual average firm energy BPA forecasts during the RH</w:t>
      </w:r>
      <w:r w:rsidR="003F0DC8">
        <w:rPr>
          <w:rFonts w:cs="TimesNewRomanPSMT"/>
          <w:szCs w:val="22"/>
        </w:rPr>
        <w:t>W</w:t>
      </w:r>
      <w:r w:rsidRPr="008D3342">
        <w:rPr>
          <w:rFonts w:cs="TimesNewRomanPSMT"/>
          <w:szCs w:val="22"/>
        </w:rPr>
        <w:t>M Process that will be needed (in addition to the Firm Critical Output</w:t>
      </w:r>
      <w:r w:rsidR="003F0DC8">
        <w:rPr>
          <w:rFonts w:cs="TimesNewRomanPSMT"/>
          <w:szCs w:val="22"/>
        </w:rPr>
        <w:t xml:space="preserve"> of the Tier 1 System</w:t>
      </w:r>
      <w:r w:rsidRPr="008D3342">
        <w:rPr>
          <w:rFonts w:cs="TimesNewRomanPSMT"/>
          <w:szCs w:val="22"/>
        </w:rPr>
        <w:t xml:space="preserve">) to meet the Initial CHWM. </w:t>
      </w:r>
      <w:r w:rsidR="003F0DC8">
        <w:rPr>
          <w:rFonts w:cs="TimesNewRomanPSMT"/>
          <w:szCs w:val="22"/>
        </w:rPr>
        <w:t xml:space="preserve"> </w:t>
      </w:r>
      <w:r w:rsidRPr="008D3342">
        <w:rPr>
          <w:rFonts w:cs="TimesNewRomanPSMT"/>
          <w:szCs w:val="22"/>
        </w:rPr>
        <w:t>The amount of energy is restricted by the Augmentation Limit.</w:t>
      </w:r>
    </w:p>
    <w:p w14:paraId="3CF3B664" w14:textId="77777777" w:rsidR="00F9345F" w:rsidRPr="008D3342" w:rsidRDefault="00F9345F" w:rsidP="00F9345F">
      <w:pPr>
        <w:ind w:left="720"/>
      </w:pPr>
    </w:p>
    <w:p w14:paraId="6CA8E2EE" w14:textId="77777777" w:rsidR="00F9345F" w:rsidRPr="008D3342" w:rsidRDefault="00F9345F" w:rsidP="00F9345F">
      <w:pPr>
        <w:ind w:left="1440" w:hanging="720"/>
      </w:pPr>
      <w:r w:rsidRPr="008D3342">
        <w:t>2.17</w:t>
      </w:r>
      <w:r w:rsidRPr="008D3342">
        <w:tab/>
        <w:t>“</w:t>
      </w:r>
      <w:r w:rsidRPr="008D3342">
        <w:rPr>
          <w:b/>
        </w:rPr>
        <w:t>Augmentation Limit</w:t>
      </w:r>
      <w:r w:rsidRPr="008D3342">
        <w:t>”</w:t>
      </w:r>
      <w:r w:rsidRPr="00F56E24">
        <w:rPr>
          <w:b/>
          <w:i/>
          <w:vanish/>
          <w:color w:val="FF0000"/>
        </w:rPr>
        <w:t>(09/08/08 Version)</w:t>
      </w:r>
      <w:r w:rsidRPr="008D3342">
        <w:t xml:space="preserve"> </w:t>
      </w:r>
      <w:r w:rsidRPr="008D3342">
        <w:rPr>
          <w:rFonts w:cs="TimesNewRomanPSMT"/>
          <w:szCs w:val="22"/>
        </w:rPr>
        <w:t>means the amount of augmentation calculated by BPA in accordance with section 3.2.1 of the TRM, which establishes the maximum level of Augmentation for Initial CHWM.</w:t>
      </w:r>
    </w:p>
    <w:p w14:paraId="2616C50A" w14:textId="77777777" w:rsidR="00F9345F" w:rsidRPr="008D3342" w:rsidRDefault="00F9345F" w:rsidP="00F9345F">
      <w:pPr>
        <w:ind w:left="720"/>
        <w:rPr>
          <w:color w:val="000000"/>
          <w:szCs w:val="22"/>
        </w:rPr>
      </w:pPr>
    </w:p>
    <w:p w14:paraId="5291DEC8" w14:textId="77777777" w:rsidR="00F9345F" w:rsidRPr="008D3342" w:rsidRDefault="00F9345F" w:rsidP="00F9345F">
      <w:pPr>
        <w:ind w:left="1440" w:hanging="720"/>
        <w:rPr>
          <w:szCs w:val="22"/>
        </w:rPr>
      </w:pPr>
      <w:r w:rsidRPr="008D3342">
        <w:t>2.18</w:t>
      </w:r>
      <w:r w:rsidRPr="008D3342">
        <w:tab/>
        <w:t>“Average Megawatts” or “aMW”</w:t>
      </w:r>
      <w:r w:rsidRPr="00F56E24">
        <w:rPr>
          <w:b/>
          <w:i/>
          <w:vanish/>
          <w:color w:val="FF0000"/>
          <w:szCs w:val="22"/>
        </w:rPr>
        <w:t>(09/08/08 Version)</w:t>
      </w:r>
      <w:r w:rsidRPr="008D3342">
        <w:rPr>
          <w:color w:val="000000"/>
          <w:szCs w:val="22"/>
        </w:rPr>
        <w:t xml:space="preserve"> </w:t>
      </w:r>
      <w:r w:rsidRPr="008D3342">
        <w:t>means the amount of electric energy in megawatt</w:t>
      </w:r>
      <w:r w:rsidRPr="008D3342">
        <w:noBreakHyphen/>
        <w:t>hours (MWh) during a specified period of time divided by the number of hours in such period.</w:t>
      </w:r>
    </w:p>
    <w:p w14:paraId="411C89CE" w14:textId="77777777" w:rsidR="00F9345F" w:rsidRPr="008D3342" w:rsidRDefault="00F9345F" w:rsidP="00F9345F">
      <w:pPr>
        <w:ind w:left="1440" w:hanging="720"/>
        <w:rPr>
          <w:color w:val="000000"/>
          <w:szCs w:val="22"/>
        </w:rPr>
      </w:pPr>
    </w:p>
    <w:p w14:paraId="7EDF73EE" w14:textId="77777777" w:rsidR="00F9345F" w:rsidRPr="008D3342" w:rsidRDefault="00F9345F" w:rsidP="00F9345F">
      <w:pPr>
        <w:ind w:left="1440" w:hanging="720"/>
        <w:rPr>
          <w:color w:val="000000"/>
          <w:szCs w:val="22"/>
        </w:rPr>
      </w:pPr>
      <w:r w:rsidRPr="008D3342">
        <w:rPr>
          <w:color w:val="000000"/>
          <w:szCs w:val="22"/>
        </w:rPr>
        <w:t>2.19</w:t>
      </w:r>
      <w:r w:rsidRPr="008D3342">
        <w:rPr>
          <w:color w:val="000000"/>
          <w:szCs w:val="22"/>
        </w:rPr>
        <w:tab/>
        <w:t>“</w:t>
      </w:r>
      <w:r w:rsidRPr="008D3342">
        <w:rPr>
          <w:b/>
          <w:color w:val="000000"/>
          <w:szCs w:val="22"/>
        </w:rPr>
        <w:t>Balancing Authority</w:t>
      </w:r>
      <w:r w:rsidRPr="008D3342">
        <w:rPr>
          <w:color w:val="000000"/>
          <w:szCs w:val="22"/>
        </w:rPr>
        <w:t>”</w:t>
      </w:r>
      <w:r w:rsidRPr="00F56E24">
        <w:rPr>
          <w:b/>
          <w:i/>
          <w:vanish/>
          <w:color w:val="FF0000"/>
          <w:szCs w:val="22"/>
        </w:rPr>
        <w:t>(09/08/08 Version)</w:t>
      </w:r>
      <w:r w:rsidRPr="008D3342">
        <w:rPr>
          <w:color w:val="000000"/>
          <w:szCs w:val="22"/>
        </w:rPr>
        <w:t xml:space="preserve"> means the responsible entity that integrates resource plans ahead of time, maintains load-interchange-generation balance within a Balancing Authority Area, and supports interconnection frequency in real time. </w:t>
      </w:r>
    </w:p>
    <w:p w14:paraId="5D6F7855" w14:textId="77777777" w:rsidR="00F9345F" w:rsidRPr="008D3342" w:rsidRDefault="00F9345F" w:rsidP="00F9345F">
      <w:pPr>
        <w:ind w:left="1440" w:hanging="720"/>
        <w:rPr>
          <w:szCs w:val="22"/>
        </w:rPr>
      </w:pPr>
    </w:p>
    <w:p w14:paraId="18682CEC" w14:textId="77777777" w:rsidR="00F9345F" w:rsidRPr="008D3342" w:rsidRDefault="00F9345F" w:rsidP="00F9345F">
      <w:pPr>
        <w:ind w:left="1440" w:hanging="720"/>
        <w:rPr>
          <w:color w:val="000000"/>
          <w:szCs w:val="22"/>
        </w:rPr>
      </w:pPr>
      <w:r w:rsidRPr="008D3342">
        <w:rPr>
          <w:color w:val="000000"/>
          <w:szCs w:val="22"/>
        </w:rPr>
        <w:t>2.20</w:t>
      </w:r>
      <w:r w:rsidRPr="008D3342">
        <w:rPr>
          <w:color w:val="000000"/>
          <w:szCs w:val="22"/>
        </w:rPr>
        <w:tab/>
        <w:t>“</w:t>
      </w:r>
      <w:r w:rsidRPr="008D3342">
        <w:rPr>
          <w:b/>
          <w:color w:val="000000"/>
          <w:szCs w:val="22"/>
        </w:rPr>
        <w:t>Balancing Authority Area</w:t>
      </w:r>
      <w:r w:rsidRPr="008D3342">
        <w:t>”</w:t>
      </w:r>
      <w:r w:rsidRPr="00F56E24">
        <w:rPr>
          <w:b/>
          <w:i/>
          <w:vanish/>
          <w:color w:val="FF0000"/>
          <w:szCs w:val="22"/>
        </w:rPr>
        <w:t>(09/08/08 Version)</w:t>
      </w:r>
      <w:r w:rsidRPr="008D3342">
        <w:rPr>
          <w:i/>
          <w:color w:val="FF0000"/>
          <w:szCs w:val="22"/>
        </w:rPr>
        <w:t xml:space="preserve"> </w:t>
      </w:r>
      <w:r w:rsidRPr="008D3342">
        <w:rPr>
          <w:color w:val="000000"/>
          <w:szCs w:val="22"/>
        </w:rPr>
        <w:t>means the collection of generation, transmission, and loads within the metered boundaries of the Balancing Authority.</w:t>
      </w:r>
    </w:p>
    <w:p w14:paraId="6F901D9E" w14:textId="77777777" w:rsidR="00F9345F" w:rsidRDefault="00F9345F" w:rsidP="00F9345F">
      <w:pPr>
        <w:ind w:left="720"/>
      </w:pPr>
    </w:p>
    <w:p w14:paraId="06CD25F8" w14:textId="77777777" w:rsidR="00F9345F" w:rsidRPr="00D627A1" w:rsidRDefault="00F9345F" w:rsidP="00F9345F">
      <w:pPr>
        <w:pStyle w:val="BodyText21"/>
        <w:rPr>
          <w:szCs w:val="24"/>
        </w:rPr>
      </w:pPr>
      <w:r w:rsidRPr="00D627A1">
        <w:rPr>
          <w:szCs w:val="24"/>
        </w:rPr>
        <w:t>2.21</w:t>
      </w:r>
      <w:r w:rsidRPr="00D627A1">
        <w:rPr>
          <w:szCs w:val="24"/>
        </w:rPr>
        <w:tab/>
        <w:t>“Base Critical Slice Amount”</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07366068" w14:textId="77777777" w:rsidR="00F9345F" w:rsidRDefault="00F9345F" w:rsidP="00F9345F">
      <w:pPr>
        <w:ind w:left="720"/>
      </w:pPr>
    </w:p>
    <w:p w14:paraId="4C1D29EE" w14:textId="77777777" w:rsidR="00F9345F" w:rsidRPr="00D627A1" w:rsidRDefault="00F9345F" w:rsidP="00F9345F">
      <w:pPr>
        <w:pStyle w:val="BodyText21"/>
        <w:rPr>
          <w:szCs w:val="24"/>
        </w:rPr>
      </w:pPr>
      <w:r w:rsidRPr="00D627A1">
        <w:rPr>
          <w:szCs w:val="24"/>
        </w:rPr>
        <w:lastRenderedPageBreak/>
        <w:t>2.22</w:t>
      </w:r>
      <w:r w:rsidRPr="00D627A1">
        <w:rPr>
          <w:szCs w:val="24"/>
        </w:rPr>
        <w:tab/>
        <w:t>“Base Slice Percentage”</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15DE797D" w14:textId="77777777" w:rsidR="00F9345F" w:rsidRDefault="00F9345F" w:rsidP="00F9345F">
      <w:pPr>
        <w:ind w:left="720"/>
      </w:pPr>
    </w:p>
    <w:p w14:paraId="12E764B7" w14:textId="77777777" w:rsidR="00F9345F" w:rsidRPr="00C977AA" w:rsidRDefault="00F9345F" w:rsidP="00F9345F">
      <w:pPr>
        <w:ind w:left="1440" w:hanging="720"/>
        <w:rPr>
          <w:rFonts w:cs="TimesNewRomanPSMT"/>
          <w:szCs w:val="22"/>
        </w:rPr>
      </w:pPr>
      <w:r>
        <w:t>2.23</w:t>
      </w:r>
      <w:r>
        <w:tab/>
        <w:t>“Base Tier 1 System Capability”</w:t>
      </w:r>
      <w:r w:rsidRPr="00F56E24">
        <w:rPr>
          <w:b/>
          <w:i/>
          <w:vanish/>
          <w:color w:val="FF0000"/>
          <w:szCs w:val="22"/>
        </w:rPr>
        <w:t>(09/08/08 Version)</w:t>
      </w:r>
      <w:r w:rsidRPr="0080161A">
        <w:rPr>
          <w:color w:val="000000"/>
          <w:szCs w:val="22"/>
        </w:rPr>
        <w:t xml:space="preserve"> </w:t>
      </w:r>
      <w:r>
        <w:t xml:space="preserve">shall </w:t>
      </w:r>
      <w:r w:rsidRPr="00532F6E">
        <w:rPr>
          <w:color w:val="000000"/>
        </w:rPr>
        <w:t>have the</w:t>
      </w:r>
      <w:r>
        <w:t xml:space="preserve"> meaning as defined in section 1 of Exhibit Q.</w:t>
      </w:r>
    </w:p>
    <w:p w14:paraId="520F6BB7" w14:textId="77777777" w:rsidR="00F9345F" w:rsidRPr="00E91465" w:rsidRDefault="00F9345F" w:rsidP="00F9345F">
      <w:pPr>
        <w:pStyle w:val="ListParagraph"/>
        <w:spacing w:after="0" w:line="240" w:lineRule="auto"/>
        <w:contextualSpacing w:val="0"/>
        <w:rPr>
          <w:rFonts w:ascii="Century Schoolbook" w:eastAsia="Times New Roman" w:hAnsi="Century Schoolbook" w:cs="TimesNewRomanPSMT"/>
        </w:rPr>
      </w:pPr>
    </w:p>
    <w:p w14:paraId="34A41DE7" w14:textId="77777777" w:rsidR="00F9345F" w:rsidRPr="00856DCE" w:rsidRDefault="00F9345F" w:rsidP="00F9345F">
      <w:pPr>
        <w:ind w:left="1440" w:hanging="720"/>
      </w:pPr>
      <w:r>
        <w:t>2.24</w:t>
      </w:r>
      <w:r>
        <w:tab/>
      </w:r>
      <w:r w:rsidRPr="00586993">
        <w:t xml:space="preserve"> “</w:t>
      </w:r>
      <w:r w:rsidRPr="00780017">
        <w:t>Block Product</w:t>
      </w:r>
      <w:r w:rsidRPr="00586993">
        <w:t>”</w:t>
      </w:r>
      <w:r w:rsidRPr="00F56E24">
        <w:rPr>
          <w:b/>
          <w:i/>
          <w:vanish/>
          <w:color w:val="FF0000"/>
          <w:szCs w:val="22"/>
        </w:rPr>
        <w:t>(09/08/08 Version)</w:t>
      </w:r>
      <w:r w:rsidRPr="0080161A">
        <w:rPr>
          <w:color w:val="000000"/>
          <w:szCs w:val="22"/>
        </w:rPr>
        <w:t xml:space="preserve"> </w:t>
      </w:r>
      <w:r w:rsidRPr="00586993">
        <w:t xml:space="preserve">means </w:t>
      </w:r>
      <w:r>
        <w:t xml:space="preserve">a planned amount of Firm Requirements Power sold to </w:t>
      </w:r>
      <w:r w:rsidRPr="00361079">
        <w:rPr>
          <w:color w:val="FF0000"/>
        </w:rPr>
        <w:t>«Customer Name»</w:t>
      </w:r>
      <w:r>
        <w:rPr>
          <w:color w:val="FF0000"/>
        </w:rPr>
        <w:t xml:space="preserve"> </w:t>
      </w:r>
      <w:r w:rsidRPr="00532F6E">
        <w:rPr>
          <w:color w:val="000000"/>
        </w:rPr>
        <w:t xml:space="preserve">to meet a portion of its regional consumer load </w:t>
      </w:r>
      <w:r>
        <w:rPr>
          <w:color w:val="000000"/>
        </w:rPr>
        <w:t xml:space="preserve">pursuant to the </w:t>
      </w:r>
      <w:r w:rsidRPr="00DD0ACF">
        <w:rPr>
          <w:color w:val="000000"/>
        </w:rPr>
        <w:t>terms</w:t>
      </w:r>
      <w:r>
        <w:t xml:space="preserve"> set forth in section 4 of </w:t>
      </w:r>
      <w:r w:rsidRPr="00586993">
        <w:t>this Agreement</w:t>
      </w:r>
      <w:r w:rsidRPr="00A24419">
        <w:rPr>
          <w:rFonts w:cs="TimesNewRomanPSMT"/>
          <w:szCs w:val="22"/>
        </w:rPr>
        <w:t>.</w:t>
      </w:r>
    </w:p>
    <w:p w14:paraId="171BF944" w14:textId="77777777" w:rsidR="00F9345F" w:rsidRPr="00856DCE" w:rsidRDefault="00F9345F" w:rsidP="00F9345F">
      <w:pPr>
        <w:ind w:left="720"/>
      </w:pPr>
    </w:p>
    <w:p w14:paraId="27367115" w14:textId="77777777" w:rsidR="00F9345F" w:rsidRPr="00E91465" w:rsidRDefault="00F9345F" w:rsidP="00F9345F">
      <w:pPr>
        <w:pStyle w:val="BodyText21"/>
        <w:rPr>
          <w:szCs w:val="24"/>
        </w:rPr>
      </w:pPr>
      <w:r w:rsidRPr="00E91465">
        <w:rPr>
          <w:szCs w:val="24"/>
        </w:rPr>
        <w:t>2.25</w:t>
      </w:r>
      <w:r w:rsidRPr="00E91465">
        <w:rPr>
          <w:szCs w:val="24"/>
        </w:rPr>
        <w:tab/>
        <w:t>“BOS Base”</w:t>
      </w:r>
      <w:r w:rsidRPr="00F56E24">
        <w:rPr>
          <w:b/>
          <w:i/>
          <w:vanish/>
          <w:color w:val="FF0000"/>
          <w:szCs w:val="22"/>
        </w:rPr>
        <w:t>(09/08/08 Version)</w:t>
      </w:r>
      <w:r w:rsidRPr="0080161A">
        <w:rPr>
          <w:color w:val="000000"/>
          <w:szCs w:val="22"/>
        </w:rPr>
        <w:t xml:space="preserve"> </w:t>
      </w:r>
      <w:r w:rsidRPr="00E91465">
        <w:rPr>
          <w:szCs w:val="24"/>
        </w:rPr>
        <w:t>means the forecast generation amounts available from the BOS Complex, as adjusted by BPA for forecast Tier 1 System Obligations and RHWM Augmentation.</w:t>
      </w:r>
    </w:p>
    <w:p w14:paraId="6E9D0220" w14:textId="77777777" w:rsidR="00F9345F" w:rsidRDefault="00F9345F" w:rsidP="00F9345F">
      <w:pPr>
        <w:ind w:left="720"/>
      </w:pPr>
    </w:p>
    <w:p w14:paraId="18677B1E" w14:textId="77777777" w:rsidR="00F9345F" w:rsidRDefault="00F9345F" w:rsidP="00F9345F">
      <w:pPr>
        <w:ind w:left="1440" w:hanging="720"/>
      </w:pPr>
      <w:r>
        <w:t>2.26</w:t>
      </w:r>
      <w:r>
        <w:tab/>
        <w:t>“BOS Complex</w:t>
      </w:r>
      <w:r w:rsidRPr="00544AF8">
        <w:t xml:space="preserve">” </w:t>
      </w:r>
      <w:r w:rsidRPr="008A6A41">
        <w:t>or “</w:t>
      </w:r>
      <w:r>
        <w:t>Balance of System</w:t>
      </w:r>
      <w:r w:rsidRPr="008A6A41">
        <w:t xml:space="preserve"> Complex</w:t>
      </w:r>
      <w:r>
        <w:t>”</w:t>
      </w:r>
      <w:r w:rsidRPr="00F56E24">
        <w:rPr>
          <w:b/>
          <w:i/>
          <w:vanish/>
          <w:color w:val="FF0000"/>
          <w:szCs w:val="22"/>
        </w:rPr>
        <w:t>(09/08/08 Version)</w:t>
      </w:r>
      <w:r w:rsidRPr="0080161A">
        <w:rPr>
          <w:color w:val="000000"/>
          <w:szCs w:val="22"/>
        </w:rPr>
        <w:t xml:space="preserve"> </w:t>
      </w:r>
      <w:r w:rsidRPr="00544AF8">
        <w:t xml:space="preserve">means </w:t>
      </w:r>
      <w:r>
        <w:t>the</w:t>
      </w:r>
      <w:r w:rsidRPr="00544AF8">
        <w:t xml:space="preserve"> </w:t>
      </w:r>
      <w:r>
        <w:t xml:space="preserve">Tier 1 System Resources, </w:t>
      </w:r>
      <w:r w:rsidRPr="00F749BE">
        <w:t>except those resources</w:t>
      </w:r>
      <w:r>
        <w:t xml:space="preserve"> that comprise</w:t>
      </w:r>
      <w:r w:rsidRPr="00544AF8">
        <w:t xml:space="preserve"> the Coulee-Chief Complex </w:t>
      </w:r>
      <w:r>
        <w:t>and</w:t>
      </w:r>
      <w:r w:rsidRPr="00544AF8">
        <w:t xml:space="preserve"> Lower Columbia Complex.</w:t>
      </w:r>
    </w:p>
    <w:p w14:paraId="54EADA2E" w14:textId="77777777" w:rsidR="00F9345F" w:rsidRDefault="00F9345F" w:rsidP="00F9345F">
      <w:pPr>
        <w:ind w:left="720"/>
      </w:pPr>
    </w:p>
    <w:p w14:paraId="50C0FDF6" w14:textId="77777777" w:rsidR="00F9345F" w:rsidRDefault="00F9345F" w:rsidP="00F9345F">
      <w:pPr>
        <w:ind w:left="1440" w:hanging="720"/>
      </w:pPr>
      <w:r>
        <w:t>2.27</w:t>
      </w:r>
      <w:r>
        <w:tab/>
        <w:t>“BOS Deviation Account”</w:t>
      </w:r>
      <w:r w:rsidRPr="00F56E24">
        <w:rPr>
          <w:b/>
          <w:i/>
          <w:vanish/>
          <w:color w:val="FF0000"/>
          <w:szCs w:val="22"/>
        </w:rPr>
        <w:t>(09/08/08 Version)</w:t>
      </w:r>
      <w:r w:rsidRPr="0080161A">
        <w:rPr>
          <w:color w:val="000000"/>
          <w:szCs w:val="22"/>
        </w:rPr>
        <w:t xml:space="preserve"> </w:t>
      </w:r>
      <w:r w:rsidRPr="00544AF8">
        <w:t xml:space="preserve">means the account </w:t>
      </w:r>
      <w:r>
        <w:t>BPA</w:t>
      </w:r>
      <w:r w:rsidRPr="00544AF8">
        <w:t xml:space="preserve"> maintains </w:t>
      </w:r>
      <w:r>
        <w:t>that quantifies</w:t>
      </w:r>
      <w:r w:rsidRPr="00544AF8">
        <w:t xml:space="preserve"> the cumulative amount</w:t>
      </w:r>
      <w:r>
        <w:t>,</w:t>
      </w:r>
      <w:r w:rsidRPr="00544AF8">
        <w:t xml:space="preserve"> </w:t>
      </w:r>
      <w:r>
        <w:t xml:space="preserve">expressed </w:t>
      </w:r>
      <w:r w:rsidRPr="00544AF8">
        <w:t>in MW</w:t>
      </w:r>
      <w:r>
        <w:t>d</w:t>
      </w:r>
      <w:r w:rsidRPr="00544AF8">
        <w:t>,</w:t>
      </w:r>
      <w:r>
        <w:t xml:space="preserve"> by which</w:t>
      </w:r>
      <w:r w:rsidRPr="00544AF8">
        <w:t xml:space="preserve"> </w:t>
      </w:r>
      <w:r w:rsidRPr="00361079">
        <w:rPr>
          <w:color w:val="FF0000"/>
        </w:rPr>
        <w:t>«Customer Name»</w:t>
      </w:r>
      <w:r w:rsidRPr="00544AF8">
        <w:t xml:space="preserve">’s hourly </w:t>
      </w:r>
      <w:r>
        <w:t>BOS</w:t>
      </w:r>
      <w:r w:rsidRPr="00544AF8">
        <w:t xml:space="preserve"> Base schedule</w:t>
      </w:r>
      <w:r>
        <w:t>s</w:t>
      </w:r>
      <w:r w:rsidRPr="00544AF8">
        <w:t xml:space="preserve"> deviate from </w:t>
      </w:r>
      <w:r>
        <w:t xml:space="preserve">the amount determined by multiplying </w:t>
      </w:r>
      <w:r w:rsidRPr="00361079">
        <w:rPr>
          <w:color w:val="FF0000"/>
        </w:rPr>
        <w:t>«Customer Name»</w:t>
      </w:r>
      <w:r w:rsidRPr="00544AF8">
        <w:t xml:space="preserve">’s Slice Percentage </w:t>
      </w:r>
      <w:r>
        <w:t xml:space="preserve">by the </w:t>
      </w:r>
      <w:r w:rsidRPr="00544AF8">
        <w:t xml:space="preserve">hourly </w:t>
      </w:r>
      <w:r>
        <w:t xml:space="preserve">Actual BOS </w:t>
      </w:r>
      <w:r w:rsidRPr="00544AF8">
        <w:t>G</w:t>
      </w:r>
      <w:r>
        <w:t>eneration.</w:t>
      </w:r>
    </w:p>
    <w:p w14:paraId="16DBABBF" w14:textId="77777777" w:rsidR="00F9345F" w:rsidRDefault="00F9345F" w:rsidP="00F9345F">
      <w:pPr>
        <w:ind w:left="720"/>
      </w:pPr>
    </w:p>
    <w:p w14:paraId="04588F03" w14:textId="77777777" w:rsidR="00F9345F" w:rsidRDefault="00F9345F" w:rsidP="00F9345F">
      <w:pPr>
        <w:ind w:left="1440" w:hanging="720"/>
      </w:pPr>
      <w:r>
        <w:t>2.28</w:t>
      </w:r>
      <w:r>
        <w:tab/>
        <w:t>“BOS Deviation Return”</w:t>
      </w:r>
      <w:r w:rsidRPr="00F56E24">
        <w:rPr>
          <w:b/>
          <w:i/>
          <w:vanish/>
          <w:color w:val="FF0000"/>
          <w:szCs w:val="22"/>
        </w:rPr>
        <w:t>(09/08/08 Version)</w:t>
      </w:r>
      <w:r w:rsidRPr="0080161A">
        <w:rPr>
          <w:color w:val="000000"/>
          <w:szCs w:val="22"/>
        </w:rPr>
        <w:t xml:space="preserve"> </w:t>
      </w:r>
      <w:r>
        <w:t xml:space="preserve">means the energy amounts associated with the reduction of </w:t>
      </w:r>
      <w:r w:rsidRPr="00361079">
        <w:rPr>
          <w:color w:val="FF0000"/>
        </w:rPr>
        <w:t>«Customer Name»</w:t>
      </w:r>
      <w:r>
        <w:rPr>
          <w:color w:val="000000"/>
        </w:rPr>
        <w:t>’s BOS Deviation Account balance.</w:t>
      </w:r>
    </w:p>
    <w:p w14:paraId="54732AA6" w14:textId="77777777" w:rsidR="00F9345F" w:rsidRDefault="00F9345F" w:rsidP="00F9345F">
      <w:pPr>
        <w:ind w:left="720"/>
      </w:pPr>
    </w:p>
    <w:p w14:paraId="613803DC" w14:textId="77777777" w:rsidR="00F9345F" w:rsidRPr="00E91465" w:rsidRDefault="00F9345F" w:rsidP="00F9345F">
      <w:pPr>
        <w:pStyle w:val="BodyText21"/>
        <w:rPr>
          <w:szCs w:val="24"/>
          <w:lang w:bidi="x-none"/>
        </w:rPr>
      </w:pPr>
      <w:r w:rsidRPr="00E91465">
        <w:rPr>
          <w:szCs w:val="24"/>
        </w:rPr>
        <w:t>2.29</w:t>
      </w:r>
      <w:r w:rsidRPr="00E91465">
        <w:rPr>
          <w:szCs w:val="24"/>
        </w:rPr>
        <w:tab/>
        <w:t>“BOS Flex”</w:t>
      </w:r>
      <w:r w:rsidRPr="00F56E24">
        <w:rPr>
          <w:b/>
          <w:i/>
          <w:vanish/>
          <w:color w:val="FF0000"/>
          <w:szCs w:val="22"/>
        </w:rPr>
        <w:t>(09/08/08 Version)</w:t>
      </w:r>
      <w:r w:rsidRPr="0080161A">
        <w:rPr>
          <w:color w:val="000000"/>
          <w:szCs w:val="22"/>
        </w:rPr>
        <w:t xml:space="preserve"> </w:t>
      </w:r>
      <w:r w:rsidRPr="00E91465">
        <w:rPr>
          <w:szCs w:val="24"/>
        </w:rPr>
        <w:t xml:space="preserve">means the amount by which the BOS Base can reasonably be reshaped within a given calendar day by utilizing the flexibility </w:t>
      </w:r>
      <w:r w:rsidRPr="009B0C53">
        <w:t xml:space="preserve">available </w:t>
      </w:r>
      <w:r>
        <w:t>from</w:t>
      </w:r>
      <w:r w:rsidRPr="009B0C53">
        <w:t xml:space="preserve"> </w:t>
      </w:r>
      <w:r w:rsidRPr="00E91465">
        <w:rPr>
          <w:szCs w:val="24"/>
        </w:rPr>
        <w:t>the Lower Snake Complex.</w:t>
      </w:r>
    </w:p>
    <w:p w14:paraId="3CF8FBCB" w14:textId="77777777" w:rsidR="00F9345F" w:rsidRDefault="00F9345F" w:rsidP="00F9345F">
      <w:pPr>
        <w:ind w:left="720"/>
        <w:rPr>
          <w:lang w:bidi="x-none"/>
        </w:rPr>
      </w:pPr>
    </w:p>
    <w:p w14:paraId="36E071AA" w14:textId="77777777" w:rsidR="00F9345F" w:rsidRDefault="00F9345F" w:rsidP="00F9345F">
      <w:pPr>
        <w:ind w:left="1440" w:hanging="720"/>
        <w:rPr>
          <w:lang w:bidi="x-none"/>
        </w:rPr>
      </w:pPr>
      <w:r>
        <w:t>2.30</w:t>
      </w:r>
      <w:r>
        <w:tab/>
        <w:t>“BOS Module”</w:t>
      </w:r>
      <w:r w:rsidRPr="00F56E24">
        <w:rPr>
          <w:b/>
          <w:i/>
          <w:vanish/>
          <w:color w:val="FF0000"/>
          <w:szCs w:val="22"/>
        </w:rPr>
        <w:t>(09/08/08 Version)</w:t>
      </w:r>
      <w:r>
        <w:t xml:space="preserve"> means the Slice Computer Application module that is used to </w:t>
      </w:r>
      <w:r w:rsidRPr="00544AF8">
        <w:rPr>
          <w:lang w:bidi="x-none"/>
        </w:rPr>
        <w:t>determin</w:t>
      </w:r>
      <w:r>
        <w:rPr>
          <w:lang w:bidi="x-none"/>
        </w:rPr>
        <w:t>e</w:t>
      </w:r>
      <w:r w:rsidRPr="00544AF8">
        <w:rPr>
          <w:lang w:bidi="x-none"/>
        </w:rPr>
        <w:t xml:space="preserve"> </w:t>
      </w:r>
      <w:r w:rsidRPr="00361079">
        <w:rPr>
          <w:color w:val="FF0000"/>
        </w:rPr>
        <w:t>«Customer Name»</w:t>
      </w:r>
      <w:r>
        <w:rPr>
          <w:color w:val="000000"/>
        </w:rPr>
        <w:t xml:space="preserve">’s </w:t>
      </w:r>
      <w:r w:rsidRPr="00544AF8">
        <w:rPr>
          <w:lang w:bidi="x-none"/>
        </w:rPr>
        <w:t xml:space="preserve">Slice Output </w:t>
      </w:r>
      <w:r w:rsidRPr="008A6A41">
        <w:rPr>
          <w:lang w:bidi="x-none"/>
        </w:rPr>
        <w:t xml:space="preserve">Energy </w:t>
      </w:r>
      <w:r w:rsidRPr="00544AF8">
        <w:rPr>
          <w:lang w:bidi="x-none"/>
        </w:rPr>
        <w:t xml:space="preserve">and </w:t>
      </w:r>
      <w:r>
        <w:rPr>
          <w:lang w:bidi="x-none"/>
        </w:rPr>
        <w:t>Delivery Limits available from the BOS Complex.</w:t>
      </w:r>
    </w:p>
    <w:bookmarkEnd w:id="7"/>
    <w:bookmarkEnd w:id="8"/>
    <w:p w14:paraId="5B755535" w14:textId="77777777" w:rsidR="00F9345F" w:rsidRPr="000C4FD5" w:rsidRDefault="00F9345F" w:rsidP="00F9345F">
      <w:pPr>
        <w:ind w:left="1440" w:hanging="720"/>
        <w:rPr>
          <w:rFonts w:cs="Century Schoolbook"/>
          <w:szCs w:val="22"/>
        </w:rPr>
      </w:pPr>
    </w:p>
    <w:p w14:paraId="3F52B2E9" w14:textId="77777777" w:rsidR="00F9345F" w:rsidRPr="008D3342" w:rsidRDefault="00F9345F" w:rsidP="00F9345F">
      <w:pPr>
        <w:ind w:left="1440" w:hanging="720"/>
        <w:rPr>
          <w:color w:val="000000"/>
          <w:szCs w:val="22"/>
        </w:rPr>
      </w:pPr>
      <w:r w:rsidRPr="008D3342">
        <w:rPr>
          <w:color w:val="000000"/>
          <w:szCs w:val="22"/>
        </w:rPr>
        <w:t>2.31</w:t>
      </w:r>
      <w:r w:rsidRPr="008D3342">
        <w:rPr>
          <w:color w:val="000000"/>
          <w:szCs w:val="22"/>
        </w:rPr>
        <w:tab/>
        <w:t>“</w:t>
      </w:r>
      <w:r w:rsidRPr="008D3342">
        <w:rPr>
          <w:b/>
          <w:color w:val="000000"/>
          <w:szCs w:val="22"/>
        </w:rPr>
        <w:t>Business Day</w:t>
      </w:r>
      <w:r w:rsidR="003F0DC8">
        <w:rPr>
          <w:b/>
          <w:color w:val="000000"/>
          <w:szCs w:val="22"/>
        </w:rPr>
        <w:t>(</w:t>
      </w:r>
      <w:r w:rsidRPr="008D3342">
        <w:rPr>
          <w:b/>
          <w:color w:val="000000"/>
          <w:szCs w:val="22"/>
        </w:rPr>
        <w:t>s</w:t>
      </w:r>
      <w:r w:rsidR="003F0DC8">
        <w:rPr>
          <w:b/>
          <w:color w:val="000000"/>
          <w:szCs w:val="22"/>
        </w:rPr>
        <w:t>)</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every Monday through Friday except Federal holidays.</w:t>
      </w:r>
    </w:p>
    <w:p w14:paraId="62A67A9F" w14:textId="77777777" w:rsidR="00F9345F" w:rsidRDefault="00F9345F" w:rsidP="00F9345F">
      <w:pPr>
        <w:ind w:left="720"/>
        <w:rPr>
          <w:color w:val="000000"/>
          <w:szCs w:val="22"/>
        </w:rPr>
      </w:pPr>
    </w:p>
    <w:p w14:paraId="27BB07C5" w14:textId="77777777" w:rsidR="00F9345F" w:rsidRPr="00E91465" w:rsidRDefault="00F9345F" w:rsidP="00F9345F">
      <w:pPr>
        <w:pStyle w:val="BodyText21"/>
        <w:rPr>
          <w:color w:val="000000"/>
          <w:szCs w:val="24"/>
        </w:rPr>
      </w:pPr>
      <w:r w:rsidRPr="00E91465">
        <w:rPr>
          <w:szCs w:val="24"/>
        </w:rPr>
        <w:t>2.32</w:t>
      </w:r>
      <w:r w:rsidRPr="00E91465">
        <w:rPr>
          <w:szCs w:val="24"/>
        </w:rPr>
        <w:tab/>
        <w:t>“Bypass Spill”</w:t>
      </w:r>
      <w:r w:rsidRPr="00F56E24">
        <w:rPr>
          <w:b/>
          <w:i/>
          <w:vanish/>
          <w:color w:val="FF0000"/>
          <w:szCs w:val="22"/>
        </w:rPr>
        <w:t>(09/08/08 Version)</w:t>
      </w:r>
      <w:r w:rsidRPr="0080161A">
        <w:rPr>
          <w:color w:val="000000"/>
          <w:szCs w:val="22"/>
        </w:rPr>
        <w:t xml:space="preserve"> </w:t>
      </w:r>
      <w:r w:rsidRPr="00E91465">
        <w:rPr>
          <w:szCs w:val="24"/>
        </w:rPr>
        <w:t>shall have the meaning as defined in section 2 of Exhibit M.</w:t>
      </w:r>
    </w:p>
    <w:p w14:paraId="4D25DA85" w14:textId="77777777" w:rsidR="00F9345F" w:rsidRPr="008866B9" w:rsidRDefault="00F9345F" w:rsidP="00F9345F">
      <w:pPr>
        <w:ind w:left="720"/>
        <w:rPr>
          <w:color w:val="000000"/>
          <w:szCs w:val="22"/>
        </w:rPr>
      </w:pPr>
    </w:p>
    <w:p w14:paraId="403D04DF" w14:textId="77777777" w:rsidR="00F9345F" w:rsidRPr="000C4FD5" w:rsidRDefault="00F9345F" w:rsidP="00F9345F">
      <w:pPr>
        <w:ind w:left="1440" w:hanging="720"/>
        <w:rPr>
          <w:color w:val="000000"/>
          <w:szCs w:val="22"/>
        </w:rPr>
      </w:pPr>
      <w:r>
        <w:t>2.33</w:t>
      </w:r>
      <w:r>
        <w:tab/>
      </w:r>
      <w:r w:rsidR="00193401">
        <w:rPr>
          <w:szCs w:val="22"/>
        </w:rPr>
        <w:t>This section intentionally left blank</w:t>
      </w:r>
    </w:p>
    <w:p w14:paraId="7FF0AFB5" w14:textId="77777777" w:rsidR="00F9345F" w:rsidRPr="000C4FD5" w:rsidRDefault="00F9345F" w:rsidP="00F9345F">
      <w:pPr>
        <w:ind w:left="1440" w:hanging="720"/>
        <w:rPr>
          <w:rFonts w:cs="Century Schoolbook"/>
          <w:szCs w:val="22"/>
        </w:rPr>
      </w:pPr>
    </w:p>
    <w:p w14:paraId="4F91A4A5" w14:textId="77777777" w:rsidR="00F9345F" w:rsidRDefault="00F9345F" w:rsidP="00F9345F">
      <w:pPr>
        <w:ind w:left="1440" w:hanging="720"/>
        <w:rPr>
          <w:color w:val="000000"/>
          <w:szCs w:val="22"/>
        </w:rPr>
      </w:pPr>
      <w:r w:rsidRPr="008D3342">
        <w:rPr>
          <w:color w:val="000000"/>
          <w:szCs w:val="22"/>
        </w:rPr>
        <w:t>2.34</w:t>
      </w:r>
      <w:r w:rsidRPr="008D3342">
        <w:rPr>
          <w:color w:val="000000"/>
          <w:szCs w:val="22"/>
        </w:rPr>
        <w:tab/>
        <w:t>“Carbon Credit”</w:t>
      </w:r>
      <w:r w:rsidRPr="00F56E24">
        <w:rPr>
          <w:b/>
          <w:i/>
          <w:vanish/>
          <w:color w:val="FF0000"/>
          <w:szCs w:val="22"/>
        </w:rPr>
        <w:t>(09/08/08 Version)</w:t>
      </w:r>
      <w:r w:rsidRPr="008D3342">
        <w:rPr>
          <w:szCs w:val="22"/>
        </w:rPr>
        <w:t xml:space="preserve"> </w:t>
      </w:r>
      <w:r w:rsidRPr="008D3342">
        <w:rPr>
          <w:color w:val="000000"/>
          <w:szCs w:val="22"/>
        </w:rPr>
        <w:t>shall have the meaning as defined in section 1 of Exhibit H.</w:t>
      </w:r>
    </w:p>
    <w:p w14:paraId="21662B61" w14:textId="77777777" w:rsidR="00F9345F" w:rsidRDefault="00F9345F" w:rsidP="00F9345F">
      <w:pPr>
        <w:ind w:left="1440" w:hanging="720"/>
        <w:rPr>
          <w:color w:val="000000"/>
          <w:szCs w:val="22"/>
        </w:rPr>
      </w:pPr>
    </w:p>
    <w:p w14:paraId="679AEF1E" w14:textId="77777777" w:rsidR="00F9345F" w:rsidRPr="008D3342" w:rsidRDefault="00F9345F" w:rsidP="00F9345F">
      <w:pPr>
        <w:ind w:left="1440" w:hanging="720"/>
        <w:rPr>
          <w:color w:val="000000"/>
          <w:szCs w:val="22"/>
        </w:rPr>
      </w:pPr>
      <w:r>
        <w:rPr>
          <w:color w:val="000000"/>
          <w:szCs w:val="22"/>
        </w:rPr>
        <w:lastRenderedPageBreak/>
        <w:t>2.35</w:t>
      </w:r>
      <w:r>
        <w:rPr>
          <w:color w:val="000000"/>
          <w:szCs w:val="22"/>
        </w:rPr>
        <w:tab/>
        <w:t xml:space="preserve">“Columbia Generating Station” or “CGS” </w:t>
      </w:r>
      <w:r w:rsidRPr="008D3342">
        <w:rPr>
          <w:color w:val="000000"/>
          <w:szCs w:val="22"/>
        </w:rPr>
        <w:t>shall have the meaning as defined in section </w:t>
      </w:r>
      <w:r>
        <w:rPr>
          <w:color w:val="000000"/>
          <w:szCs w:val="22"/>
        </w:rPr>
        <w:t>5.8.1</w:t>
      </w:r>
      <w:r w:rsidRPr="008D3342">
        <w:rPr>
          <w:color w:val="000000"/>
          <w:szCs w:val="22"/>
        </w:rPr>
        <w:t>.</w:t>
      </w:r>
    </w:p>
    <w:p w14:paraId="3DD44BA8" w14:textId="77777777" w:rsidR="00F9345F" w:rsidRDefault="00F9345F" w:rsidP="00F9345F">
      <w:pPr>
        <w:ind w:left="720"/>
        <w:rPr>
          <w:color w:val="000000"/>
          <w:szCs w:val="22"/>
        </w:rPr>
      </w:pPr>
    </w:p>
    <w:p w14:paraId="14674C3E" w14:textId="77777777" w:rsidR="00F9345F" w:rsidRPr="00E91465" w:rsidRDefault="00F9345F" w:rsidP="00F9345F">
      <w:pPr>
        <w:pStyle w:val="BodyText21"/>
        <w:rPr>
          <w:color w:val="000000"/>
          <w:szCs w:val="24"/>
        </w:rPr>
      </w:pPr>
      <w:r w:rsidRPr="002B1CCF">
        <w:rPr>
          <w:szCs w:val="24"/>
        </w:rPr>
        <w:t>2.36</w:t>
      </w:r>
      <w:r w:rsidRPr="002B1CCF">
        <w:rPr>
          <w:szCs w:val="24"/>
        </w:rPr>
        <w:tab/>
        <w:t>“CGS Displacement”</w:t>
      </w:r>
      <w:r w:rsidRPr="00F56E24">
        <w:rPr>
          <w:b/>
          <w:i/>
          <w:vanish/>
          <w:color w:val="FF0000"/>
          <w:szCs w:val="22"/>
        </w:rPr>
        <w:t>(09/08/08 Version)</w:t>
      </w:r>
      <w:r w:rsidRPr="002B1CCF">
        <w:rPr>
          <w:color w:val="000000"/>
          <w:szCs w:val="22"/>
        </w:rPr>
        <w:t xml:space="preserve"> </w:t>
      </w:r>
      <w:r w:rsidRPr="002B1CCF">
        <w:rPr>
          <w:szCs w:val="24"/>
        </w:rPr>
        <w:t>shall have the meaning as defined in</w:t>
      </w:r>
      <w:r w:rsidRPr="00E91465">
        <w:rPr>
          <w:szCs w:val="24"/>
        </w:rPr>
        <w:t xml:space="preserve"> section 5.8.1.</w:t>
      </w:r>
    </w:p>
    <w:p w14:paraId="59E4A2B1" w14:textId="77777777" w:rsidR="00F9345F" w:rsidRPr="000C4FD5" w:rsidRDefault="00F9345F" w:rsidP="00F9345F">
      <w:pPr>
        <w:ind w:left="720"/>
        <w:rPr>
          <w:color w:val="000000"/>
          <w:szCs w:val="22"/>
        </w:rPr>
      </w:pPr>
    </w:p>
    <w:p w14:paraId="334234AC" w14:textId="77777777" w:rsidR="00F9345F" w:rsidRPr="008D3342" w:rsidRDefault="00F9345F" w:rsidP="00F9345F">
      <w:pPr>
        <w:ind w:left="1440" w:hanging="720"/>
        <w:rPr>
          <w:color w:val="000000"/>
          <w:szCs w:val="22"/>
        </w:rPr>
      </w:pPr>
      <w:r w:rsidRPr="008D3342">
        <w:rPr>
          <w:color w:val="000000"/>
          <w:szCs w:val="22"/>
        </w:rPr>
        <w:t>2.3</w:t>
      </w:r>
      <w:r>
        <w:rPr>
          <w:color w:val="000000"/>
          <w:szCs w:val="22"/>
        </w:rPr>
        <w:t>7</w:t>
      </w:r>
      <w:r w:rsidRPr="008D3342">
        <w:rPr>
          <w:color w:val="000000"/>
          <w:szCs w:val="22"/>
        </w:rPr>
        <w:tab/>
        <w:t>“</w:t>
      </w:r>
      <w:r w:rsidRPr="008D3342">
        <w:rPr>
          <w:b/>
          <w:color w:val="000000"/>
          <w:szCs w:val="22"/>
        </w:rPr>
        <w:t>CHWM Contract</w:t>
      </w:r>
      <w:r w:rsidRPr="008D3342">
        <w:rPr>
          <w:color w:val="000000"/>
          <w:szCs w:val="22"/>
        </w:rPr>
        <w:t>”</w:t>
      </w:r>
      <w:r w:rsidRPr="00F56E24">
        <w:rPr>
          <w:b/>
          <w:i/>
          <w:vanish/>
          <w:color w:val="FF0000"/>
          <w:szCs w:val="22"/>
        </w:rPr>
        <w:t>(09/08/08 Version)</w:t>
      </w:r>
      <w:r w:rsidRPr="008D3342">
        <w:rPr>
          <w:color w:val="000000"/>
          <w:szCs w:val="22"/>
        </w:rPr>
        <w:t xml:space="preserve"> means the power sales contract between a customer and BPA that contains a Contract High Water Mark (CHWM), and under which the customer purchases power from BPA at rates established by BPA in accordance with the TRM.</w:t>
      </w:r>
    </w:p>
    <w:p w14:paraId="0DEB7232" w14:textId="77777777" w:rsidR="00F9345F" w:rsidRPr="008D3342" w:rsidRDefault="00F9345F" w:rsidP="00F9345F">
      <w:pPr>
        <w:ind w:left="720"/>
        <w:rPr>
          <w:color w:val="000000"/>
          <w:szCs w:val="22"/>
        </w:rPr>
      </w:pPr>
    </w:p>
    <w:p w14:paraId="1C889520" w14:textId="77777777" w:rsidR="00F9345F" w:rsidRDefault="00F9345F" w:rsidP="00F9345F">
      <w:pPr>
        <w:ind w:left="1440" w:hanging="720"/>
        <w:rPr>
          <w:rFonts w:cs="TimesNewRomanPSMT"/>
          <w:szCs w:val="22"/>
        </w:rPr>
      </w:pPr>
      <w:r w:rsidRPr="008D3342">
        <w:t>2.3</w:t>
      </w:r>
      <w:r>
        <w:t>8</w:t>
      </w:r>
      <w:r w:rsidRPr="008D3342">
        <w:rPr>
          <w:b/>
          <w:szCs w:val="22"/>
        </w:rPr>
        <w:tab/>
      </w:r>
      <w:r w:rsidRPr="008D3342">
        <w:rPr>
          <w:szCs w:val="22"/>
        </w:rPr>
        <w:t>“</w:t>
      </w:r>
      <w:r w:rsidRPr="008D3342">
        <w:rPr>
          <w:b/>
          <w:szCs w:val="22"/>
        </w:rPr>
        <w:t>CHWM Process</w:t>
      </w:r>
      <w:r w:rsidRPr="008D3342">
        <w:rPr>
          <w:szCs w:val="22"/>
        </w:rPr>
        <w:t>”</w:t>
      </w:r>
      <w:r w:rsidRPr="00F56E24">
        <w:rPr>
          <w:b/>
          <w:i/>
          <w:vanish/>
          <w:color w:val="FF0000"/>
          <w:szCs w:val="22"/>
        </w:rPr>
        <w:t>(09/08/08 Version)</w:t>
      </w:r>
      <w:r w:rsidRPr="008D3342">
        <w:rPr>
          <w:szCs w:val="22"/>
        </w:rPr>
        <w:t xml:space="preserve"> </w:t>
      </w:r>
      <w:r w:rsidRPr="008D3342">
        <w:rPr>
          <w:rFonts w:cs="TimesNewRomanPSMT"/>
          <w:szCs w:val="22"/>
        </w:rPr>
        <w:t>means the FY 2011 process, as set forth in section 4.1 of the TRM, through which BPA establishes CHWMs for Existing Customers.</w:t>
      </w:r>
    </w:p>
    <w:p w14:paraId="3ECD9F80" w14:textId="77777777" w:rsidR="00F9345F" w:rsidRDefault="00F9345F" w:rsidP="00F9345F">
      <w:pPr>
        <w:ind w:left="1440" w:hanging="720"/>
        <w:rPr>
          <w:rFonts w:cs="TimesNewRomanPSMT"/>
          <w:szCs w:val="22"/>
        </w:rPr>
      </w:pPr>
    </w:p>
    <w:p w14:paraId="716CD826" w14:textId="77777777" w:rsidR="00F9345F" w:rsidRPr="008D3342" w:rsidRDefault="00F9345F" w:rsidP="00F9345F">
      <w:pPr>
        <w:ind w:left="1440" w:hanging="720"/>
        <w:rPr>
          <w:color w:val="000000"/>
          <w:szCs w:val="22"/>
        </w:rPr>
      </w:pPr>
      <w:r>
        <w:rPr>
          <w:rFonts w:cs="TimesNewRomanPSMT"/>
          <w:szCs w:val="22"/>
        </w:rPr>
        <w:t>2.39</w:t>
      </w:r>
      <w:r>
        <w:rPr>
          <w:rFonts w:cs="TimesNewRomanPSMT"/>
          <w:szCs w:val="22"/>
        </w:rPr>
        <w:tab/>
        <w:t xml:space="preserve">“Combined Maximum Additional Slice Amount” </w:t>
      </w:r>
      <w:r w:rsidRPr="008D3342">
        <w:rPr>
          <w:color w:val="000000"/>
          <w:szCs w:val="22"/>
        </w:rPr>
        <w:t xml:space="preserve">shall have the meaning as defined in section 1 </w:t>
      </w:r>
      <w:r>
        <w:rPr>
          <w:color w:val="000000"/>
          <w:szCs w:val="22"/>
        </w:rPr>
        <w:t>of Exhibit Q</w:t>
      </w:r>
      <w:r w:rsidRPr="008D3342">
        <w:rPr>
          <w:color w:val="000000"/>
          <w:szCs w:val="22"/>
        </w:rPr>
        <w:t>.</w:t>
      </w:r>
    </w:p>
    <w:p w14:paraId="77AD2429" w14:textId="77777777" w:rsidR="00F9345F" w:rsidRPr="008D3342" w:rsidRDefault="00F9345F" w:rsidP="00F9345F">
      <w:pPr>
        <w:ind w:left="720"/>
        <w:rPr>
          <w:color w:val="000000"/>
          <w:szCs w:val="22"/>
        </w:rPr>
      </w:pPr>
    </w:p>
    <w:p w14:paraId="48512A90" w14:textId="77777777" w:rsidR="00F9345F" w:rsidRPr="008D3342" w:rsidRDefault="00F9345F" w:rsidP="00F9345F">
      <w:pPr>
        <w:ind w:left="1440" w:hanging="720"/>
        <w:rPr>
          <w:szCs w:val="22"/>
        </w:rPr>
      </w:pPr>
      <w:r w:rsidRPr="008D3342">
        <w:rPr>
          <w:color w:val="000000"/>
          <w:szCs w:val="22"/>
        </w:rPr>
        <w:t>2.</w:t>
      </w:r>
      <w:r>
        <w:rPr>
          <w:color w:val="000000"/>
          <w:szCs w:val="22"/>
        </w:rPr>
        <w:t>40</w:t>
      </w:r>
      <w:r w:rsidRPr="008D3342">
        <w:rPr>
          <w:color w:val="000000"/>
          <w:szCs w:val="22"/>
        </w:rPr>
        <w:tab/>
        <w:t>“</w:t>
      </w:r>
      <w:r w:rsidRPr="00780017">
        <w:rPr>
          <w:color w:val="000000"/>
          <w:szCs w:val="22"/>
        </w:rPr>
        <w:t>Consumer-Owned Resource</w:t>
      </w:r>
      <w:r w:rsidRPr="008D3342">
        <w:rPr>
          <w:color w:val="000000"/>
          <w:szCs w:val="22"/>
        </w:rPr>
        <w:t>”</w:t>
      </w:r>
      <w:r w:rsidRPr="00F56E24">
        <w:rPr>
          <w:b/>
          <w:i/>
          <w:vanish/>
          <w:color w:val="FF0000"/>
          <w:szCs w:val="22"/>
        </w:rPr>
        <w:t>(09/08/08 Version)</w:t>
      </w:r>
      <w:r w:rsidRPr="008D3342">
        <w:rPr>
          <w:szCs w:val="22"/>
        </w:rPr>
        <w:t xml:space="preserve"> </w:t>
      </w:r>
      <w:r w:rsidRPr="008D3342">
        <w:rPr>
          <w:color w:val="000000"/>
          <w:szCs w:val="22"/>
        </w:rPr>
        <w:t xml:space="preserve">means a Generating Resource connected to </w:t>
      </w:r>
      <w:r w:rsidRPr="00361079">
        <w:rPr>
          <w:color w:val="FF0000"/>
          <w:szCs w:val="22"/>
        </w:rPr>
        <w:t>«Customer Name»</w:t>
      </w:r>
      <w:r w:rsidRPr="008D3342">
        <w:rPr>
          <w:color w:val="000000"/>
          <w:szCs w:val="22"/>
        </w:rPr>
        <w:t>’s distribution system that is owned by a retail consumer, has a nameplate capability greater than 200 kilowatts, is operated or applied to load, and is not operated occasionally or intermittently as a back-up energy source at times of maintenance or forced outage</w:t>
      </w:r>
      <w:r w:rsidRPr="008D3342">
        <w:rPr>
          <w:szCs w:val="22"/>
        </w:rPr>
        <w:t xml:space="preserve">.  </w:t>
      </w:r>
      <w:r w:rsidRPr="008D3342">
        <w:rPr>
          <w:rFonts w:cs="Arial"/>
          <w:szCs w:val="22"/>
        </w:rPr>
        <w:t xml:space="preserve">Consumer-Owned Resource does not include a resource where the owner of the resource is a retail consumer that exists solely for the purpose of selling wholesale power and for which </w:t>
      </w:r>
      <w:r w:rsidRPr="00361079">
        <w:rPr>
          <w:color w:val="FF0000"/>
          <w:szCs w:val="22"/>
        </w:rPr>
        <w:t>«Customer Name»</w:t>
      </w:r>
      <w:r w:rsidRPr="008D3342">
        <w:rPr>
          <w:rFonts w:cs="Arial"/>
          <w:szCs w:val="22"/>
        </w:rPr>
        <w:t xml:space="preserve"> only provides incidental service to provide energy for local use at the retail consumer’s generating plant for lighting, heat and the operation of auxiliary equipment.</w:t>
      </w:r>
    </w:p>
    <w:p w14:paraId="6CDA9EEA" w14:textId="77777777" w:rsidR="00F9345F" w:rsidRPr="008D3342" w:rsidRDefault="00F9345F" w:rsidP="00F9345F">
      <w:pPr>
        <w:ind w:left="1440" w:hanging="720"/>
        <w:rPr>
          <w:rFonts w:cs="Century Schoolbook"/>
          <w:szCs w:val="22"/>
        </w:rPr>
      </w:pPr>
    </w:p>
    <w:p w14:paraId="1A0F7796"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41</w:t>
      </w:r>
      <w:r w:rsidRPr="008D3342">
        <w:rPr>
          <w:color w:val="000000"/>
          <w:szCs w:val="22"/>
        </w:rPr>
        <w:tab/>
        <w:t>“</w:t>
      </w:r>
      <w:r w:rsidRPr="00780017">
        <w:rPr>
          <w:color w:val="000000"/>
          <w:szCs w:val="22"/>
        </w:rPr>
        <w:t>Contract Demand Quantity</w:t>
      </w:r>
      <w:r w:rsidRPr="00A33003">
        <w:rPr>
          <w:color w:val="000000"/>
          <w:szCs w:val="22"/>
        </w:rPr>
        <w:t>” or “</w:t>
      </w:r>
      <w:r w:rsidRPr="00780017">
        <w:rPr>
          <w:color w:val="000000"/>
          <w:szCs w:val="22"/>
        </w:rPr>
        <w:t>CDQ</w:t>
      </w:r>
      <w:r w:rsidRPr="008D3342">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5E6B83A4" w14:textId="77777777" w:rsidR="00F9345F" w:rsidRPr="008D3342" w:rsidRDefault="00F9345F" w:rsidP="00F9345F">
      <w:pPr>
        <w:ind w:left="1440" w:hanging="720"/>
        <w:rPr>
          <w:rFonts w:cs="Century Schoolbook"/>
          <w:szCs w:val="22"/>
        </w:rPr>
      </w:pPr>
    </w:p>
    <w:p w14:paraId="5DA615B9" w14:textId="77777777" w:rsidR="00F9345F" w:rsidRPr="008D3342" w:rsidRDefault="00F9345F" w:rsidP="00F9345F">
      <w:pPr>
        <w:ind w:left="1440" w:hanging="720"/>
      </w:pPr>
      <w:r w:rsidRPr="008D3342">
        <w:t>2.4</w:t>
      </w:r>
      <w:r>
        <w:t>2</w:t>
      </w:r>
      <w:r w:rsidRPr="008D3342">
        <w:tab/>
        <w:t>“</w:t>
      </w:r>
      <w:r w:rsidRPr="00780017">
        <w:t>Contract High Water Mark</w:t>
      </w:r>
      <w:r w:rsidRPr="00A33003">
        <w:t>” or “</w:t>
      </w:r>
      <w:r w:rsidRPr="00780017">
        <w:t>CHWM</w:t>
      </w:r>
      <w:r w:rsidRPr="008D3342">
        <w:t>”</w:t>
      </w:r>
      <w:r w:rsidRPr="00F56E24">
        <w:rPr>
          <w:b/>
          <w:i/>
          <w:vanish/>
          <w:color w:val="FF0000"/>
        </w:rPr>
        <w:t>(09/08/08 Version)</w:t>
      </w:r>
      <w:r w:rsidRPr="008D3342">
        <w:t xml:space="preserve"> shall have the meaning as defined in the TRM, the definition of which is recited in section 6.6.1.</w:t>
      </w:r>
    </w:p>
    <w:p w14:paraId="479C50AB" w14:textId="77777777" w:rsidR="00F9345F" w:rsidRPr="008D3342" w:rsidRDefault="00F9345F" w:rsidP="00F9345F">
      <w:pPr>
        <w:ind w:left="1440" w:hanging="720"/>
        <w:rPr>
          <w:rFonts w:cs="Century Schoolbook"/>
          <w:szCs w:val="22"/>
        </w:rPr>
      </w:pPr>
    </w:p>
    <w:p w14:paraId="52CF90A1"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3</w:t>
      </w:r>
      <w:r w:rsidRPr="008D3342">
        <w:rPr>
          <w:color w:val="000000"/>
          <w:szCs w:val="22"/>
        </w:rPr>
        <w:tab/>
        <w:t>“Contract Resource”</w:t>
      </w:r>
      <w:r w:rsidRPr="00F56E24">
        <w:rPr>
          <w:b/>
          <w:i/>
          <w:vanish/>
          <w:color w:val="FF0000"/>
          <w:szCs w:val="22"/>
        </w:rPr>
        <w:t>(09/08/08 Version)</w:t>
      </w:r>
      <w:r w:rsidRPr="008D3342">
        <w:rPr>
          <w:color w:val="000000"/>
          <w:szCs w:val="22"/>
        </w:rPr>
        <w:t xml:space="preserve"> means any source or amount of electric power that </w:t>
      </w:r>
      <w:r w:rsidRPr="00361079">
        <w:rPr>
          <w:color w:val="FF0000"/>
          <w:szCs w:val="22"/>
        </w:rPr>
        <w:t>«Customer Name»</w:t>
      </w:r>
      <w:r w:rsidRPr="008D3342">
        <w:rPr>
          <w:color w:val="000000"/>
          <w:szCs w:val="22"/>
        </w:rPr>
        <w:t xml:space="preserve"> acquires from an identified or unidentified electricity-producing unit or units by contract purchase, and for which the amount received by </w:t>
      </w:r>
      <w:r w:rsidRPr="00361079">
        <w:rPr>
          <w:color w:val="FF0000"/>
          <w:szCs w:val="22"/>
        </w:rPr>
        <w:t>«Customer Name»</w:t>
      </w:r>
      <w:r w:rsidRPr="008D3342">
        <w:rPr>
          <w:color w:val="000000"/>
          <w:szCs w:val="22"/>
        </w:rPr>
        <w:t xml:space="preserve"> does not depend on the actual production from an identified Generating Resource.</w:t>
      </w:r>
    </w:p>
    <w:p w14:paraId="7FEC4887" w14:textId="77777777" w:rsidR="00F9345F" w:rsidRPr="008D3342" w:rsidRDefault="00F9345F" w:rsidP="00F9345F">
      <w:pPr>
        <w:ind w:left="720"/>
        <w:rPr>
          <w:color w:val="000000"/>
          <w:szCs w:val="22"/>
        </w:rPr>
      </w:pPr>
    </w:p>
    <w:p w14:paraId="26A74D4B" w14:textId="77777777" w:rsidR="00F9345F" w:rsidRPr="00960E47" w:rsidRDefault="00F9345F" w:rsidP="00F9345F">
      <w:pPr>
        <w:pStyle w:val="BodyText21"/>
        <w:rPr>
          <w:color w:val="000000"/>
          <w:szCs w:val="24"/>
        </w:rPr>
      </w:pPr>
      <w:r w:rsidRPr="008D3342">
        <w:rPr>
          <w:szCs w:val="24"/>
        </w:rPr>
        <w:t>2.4</w:t>
      </w:r>
      <w:r>
        <w:rPr>
          <w:szCs w:val="24"/>
        </w:rPr>
        <w:t>4</w:t>
      </w:r>
      <w:r w:rsidRPr="008D3342">
        <w:rPr>
          <w:szCs w:val="24"/>
        </w:rPr>
        <w:tab/>
        <w:t>“Coulee-Chief Complex”</w:t>
      </w:r>
      <w:r w:rsidRPr="00F56E24">
        <w:rPr>
          <w:b/>
          <w:i/>
          <w:vanish/>
          <w:color w:val="FF0000"/>
          <w:szCs w:val="22"/>
        </w:rPr>
        <w:t>(09/08/08 Version)</w:t>
      </w:r>
      <w:r w:rsidRPr="008D3342">
        <w:rPr>
          <w:color w:val="000000"/>
          <w:szCs w:val="22"/>
        </w:rPr>
        <w:t xml:space="preserve"> </w:t>
      </w:r>
      <w:r w:rsidRPr="008D3342">
        <w:rPr>
          <w:szCs w:val="24"/>
        </w:rPr>
        <w:t>means the two hydroelectric projects located in the middle reach of the Columbia River, consisting of Grand Coulee and Chief Joseph.</w:t>
      </w:r>
    </w:p>
    <w:p w14:paraId="7B4CFF73" w14:textId="77777777" w:rsidR="00F9345F" w:rsidRDefault="00F9345F" w:rsidP="00F9345F">
      <w:pPr>
        <w:ind w:left="720"/>
        <w:rPr>
          <w:color w:val="000000"/>
          <w:szCs w:val="22"/>
        </w:rPr>
      </w:pPr>
    </w:p>
    <w:p w14:paraId="53F0CA60" w14:textId="77777777" w:rsidR="00F9345F" w:rsidRPr="001E6E01" w:rsidRDefault="00F9345F" w:rsidP="00F9345F">
      <w:pPr>
        <w:keepNext/>
        <w:ind w:left="1440"/>
        <w:rPr>
          <w:i/>
          <w:color w:val="FF00FF"/>
          <w:szCs w:val="22"/>
        </w:rPr>
      </w:pPr>
      <w:r w:rsidRPr="001E6E01">
        <w:rPr>
          <w:i/>
          <w:color w:val="FF00FF"/>
          <w:szCs w:val="22"/>
          <w:u w:val="single"/>
        </w:rPr>
        <w:lastRenderedPageBreak/>
        <w:t>Drafter’s Note</w:t>
      </w:r>
      <w:r w:rsidRPr="001E6E01">
        <w:rPr>
          <w:i/>
          <w:color w:val="FF00FF"/>
          <w:szCs w:val="22"/>
        </w:rPr>
        <w:t>:  Enter Creditworthiness Contract No.</w:t>
      </w:r>
    </w:p>
    <w:p w14:paraId="5790986B" w14:textId="77777777" w:rsidR="00F9345F" w:rsidRDefault="00F9345F" w:rsidP="00F9345F">
      <w:pPr>
        <w:ind w:left="1440" w:hanging="720"/>
      </w:pPr>
      <w:r>
        <w:t>2.45</w:t>
      </w:r>
      <w:r>
        <w:tab/>
      </w:r>
      <w:r w:rsidRPr="00586993">
        <w:t>“</w:t>
      </w:r>
      <w:r>
        <w:t>Creditworthiness Agreement”</w:t>
      </w:r>
      <w:r w:rsidRPr="00F56E24">
        <w:rPr>
          <w:b/>
          <w:i/>
          <w:vanish/>
          <w:color w:val="FF0000"/>
          <w:szCs w:val="22"/>
        </w:rPr>
        <w:t>(09/08/08 Version)</w:t>
      </w:r>
      <w:r w:rsidRPr="0080161A">
        <w:rPr>
          <w:color w:val="000000"/>
          <w:szCs w:val="22"/>
        </w:rPr>
        <w:t xml:space="preserve"> </w:t>
      </w:r>
      <w:r>
        <w:t>means Contract No. </w:t>
      </w:r>
      <w:r w:rsidRPr="00586993">
        <w:t>0</w:t>
      </w:r>
      <w:r>
        <w:t>9PB</w:t>
      </w:r>
      <w:r>
        <w:noBreakHyphen/>
      </w:r>
      <w:r w:rsidRPr="001E6E01">
        <w:rPr>
          <w:color w:val="FF0000"/>
        </w:rPr>
        <w:t>«####»</w:t>
      </w:r>
      <w:r w:rsidRPr="00586993">
        <w:t xml:space="preserve"> between BPA and </w:t>
      </w:r>
      <w:r w:rsidRPr="00361079">
        <w:rPr>
          <w:color w:val="FF0000"/>
        </w:rPr>
        <w:t>«Customer Name»</w:t>
      </w:r>
      <w:r w:rsidRPr="00473DD4">
        <w:t>.</w:t>
      </w:r>
    </w:p>
    <w:p w14:paraId="61342F04" w14:textId="77777777" w:rsidR="00F9345F" w:rsidRDefault="00F9345F" w:rsidP="00F9345F">
      <w:pPr>
        <w:ind w:left="720"/>
      </w:pPr>
    </w:p>
    <w:p w14:paraId="29FC86BE" w14:textId="77777777" w:rsidR="00F9345F" w:rsidRPr="0028399A" w:rsidRDefault="00F9345F" w:rsidP="00F9345F">
      <w:pPr>
        <w:ind w:left="1440" w:hanging="720"/>
        <w:rPr>
          <w:rFonts w:eastAsia="Calibri" w:cs="TimesNewRomanPSMT"/>
          <w:szCs w:val="22"/>
        </w:rPr>
      </w:pPr>
      <w:r>
        <w:t>2.46</w:t>
      </w:r>
      <w:r>
        <w:tab/>
      </w:r>
      <w:r w:rsidRPr="00586993">
        <w:t>“Critical Slice Amount”</w:t>
      </w:r>
      <w:r w:rsidRPr="00F56E24">
        <w:rPr>
          <w:b/>
          <w:i/>
          <w:vanish/>
          <w:color w:val="FF0000"/>
          <w:szCs w:val="22"/>
        </w:rPr>
        <w:t>(09/08/08 Version)</w:t>
      </w:r>
      <w:r w:rsidRPr="0080161A">
        <w:rPr>
          <w:color w:val="000000"/>
          <w:szCs w:val="22"/>
        </w:rPr>
        <w:t xml:space="preserve"> </w:t>
      </w:r>
      <w:r w:rsidRPr="00586993">
        <w:t xml:space="preserve">means the forecasted amount of </w:t>
      </w:r>
      <w:r>
        <w:t>Slice Output</w:t>
      </w:r>
      <w:r w:rsidRPr="00586993">
        <w:t xml:space="preserve"> </w:t>
      </w:r>
      <w:r>
        <w:t xml:space="preserve">Energy </w:t>
      </w:r>
      <w:r w:rsidRPr="00586993">
        <w:t xml:space="preserve">that </w:t>
      </w:r>
      <w:r w:rsidRPr="00361079">
        <w:rPr>
          <w:color w:val="FF0000"/>
        </w:rPr>
        <w:t>«Customer Name»</w:t>
      </w:r>
      <w:r w:rsidRPr="001F53D9">
        <w:t xml:space="preserve"> is </w:t>
      </w:r>
      <w:r>
        <w:t xml:space="preserve">expected </w:t>
      </w:r>
      <w:r w:rsidRPr="00586993">
        <w:t xml:space="preserve">to receive </w:t>
      </w:r>
      <w:r>
        <w:t xml:space="preserve">in a Fiscal Year, and is equal to the product of </w:t>
      </w:r>
      <w:r w:rsidRPr="00361079">
        <w:rPr>
          <w:color w:val="FF0000"/>
        </w:rPr>
        <w:t>«Customer Name»</w:t>
      </w:r>
      <w:r>
        <w:rPr>
          <w:color w:val="000000"/>
        </w:rPr>
        <w:t xml:space="preserve">’s Slice Percentage and the Adjusted Annual RHWM Tier 1 System Capability.  The annual Critical Slice Amount and associated monthly Critical Slice Amounts for each FY are as set forth in Exhibit I. </w:t>
      </w:r>
    </w:p>
    <w:p w14:paraId="57C9FC24" w14:textId="77777777" w:rsidR="00F9345F" w:rsidRPr="008D3342" w:rsidRDefault="00F9345F" w:rsidP="00F9345F">
      <w:pPr>
        <w:ind w:left="720"/>
      </w:pPr>
    </w:p>
    <w:p w14:paraId="7ADAD81A" w14:textId="77777777" w:rsidR="00F9345F" w:rsidRPr="008D3342" w:rsidRDefault="00F9345F" w:rsidP="00F9345F">
      <w:pPr>
        <w:ind w:left="1440" w:hanging="720"/>
      </w:pPr>
      <w:r w:rsidRPr="008D3342">
        <w:t>2.4</w:t>
      </w:r>
      <w:r>
        <w:t>7</w:t>
      </w:r>
      <w:r w:rsidRPr="008D3342">
        <w:tab/>
        <w:t>“Customer Inputs”</w:t>
      </w:r>
      <w:r w:rsidRPr="00F56E24">
        <w:rPr>
          <w:b/>
          <w:i/>
          <w:vanish/>
          <w:color w:val="FF0000"/>
          <w:szCs w:val="22"/>
        </w:rPr>
        <w:t>(09/08/08 Version)</w:t>
      </w:r>
      <w:r w:rsidRPr="008D3342">
        <w:rPr>
          <w:color w:val="000000"/>
          <w:szCs w:val="22"/>
        </w:rPr>
        <w:t xml:space="preserve"> </w:t>
      </w:r>
      <w:r w:rsidRPr="008D3342">
        <w:t xml:space="preserve">means the Simulator Project discharge, elevation, or generation requests </w:t>
      </w:r>
      <w:r w:rsidRPr="00361079">
        <w:rPr>
          <w:color w:val="FF0000"/>
        </w:rPr>
        <w:t>«Customer Name»</w:t>
      </w:r>
      <w:r w:rsidRPr="008D3342">
        <w:t xml:space="preserve"> develops as inputs to the Simulator pursuant </w:t>
      </w:r>
      <w:r w:rsidR="005C4A33">
        <w:t xml:space="preserve">to </w:t>
      </w:r>
      <w:r w:rsidRPr="008D3342">
        <w:t>section 3.3 of Exhibit M.</w:t>
      </w:r>
    </w:p>
    <w:p w14:paraId="38A15448" w14:textId="77777777" w:rsidR="00F9345F" w:rsidRPr="008D3342" w:rsidRDefault="00F9345F" w:rsidP="00F9345F">
      <w:pPr>
        <w:ind w:left="720"/>
        <w:rPr>
          <w:color w:val="000000"/>
          <w:szCs w:val="22"/>
        </w:rPr>
      </w:pPr>
    </w:p>
    <w:p w14:paraId="202B2B25"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8</w:t>
      </w:r>
      <w:r w:rsidRPr="008D3342">
        <w:rPr>
          <w:color w:val="000000"/>
          <w:szCs w:val="22"/>
        </w:rPr>
        <w:tab/>
        <w:t>“</w:t>
      </w:r>
      <w:r w:rsidRPr="00780017">
        <w:rPr>
          <w:color w:val="000000"/>
          <w:szCs w:val="22"/>
        </w:rPr>
        <w:t>Dedicated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or an Unspecified Resource Amount listed in Exhibit A that </w:t>
      </w:r>
      <w:r w:rsidRPr="00361079">
        <w:rPr>
          <w:color w:val="FF0000"/>
          <w:szCs w:val="22"/>
        </w:rPr>
        <w:t>«Customer Name»</w:t>
      </w:r>
      <w:r w:rsidRPr="008D3342">
        <w:rPr>
          <w:color w:val="000000"/>
          <w:szCs w:val="22"/>
        </w:rPr>
        <w:t xml:space="preserve"> is required by statute to provide or obligates itself to provide under this Agreement for use to serve its Total Retail Load.</w:t>
      </w:r>
    </w:p>
    <w:p w14:paraId="3322EDE1" w14:textId="77777777" w:rsidR="00F9345F" w:rsidRPr="007E275E" w:rsidRDefault="00F9345F" w:rsidP="00F9345F">
      <w:pPr>
        <w:ind w:left="720"/>
      </w:pPr>
    </w:p>
    <w:p w14:paraId="5E0C967F" w14:textId="77777777" w:rsidR="00F9345F" w:rsidRPr="00960E47" w:rsidRDefault="00F9345F" w:rsidP="00F9345F">
      <w:pPr>
        <w:pStyle w:val="BodyText21"/>
        <w:rPr>
          <w:szCs w:val="24"/>
        </w:rPr>
      </w:pPr>
      <w:r w:rsidRPr="00960E47">
        <w:rPr>
          <w:szCs w:val="24"/>
        </w:rPr>
        <w:t>2.</w:t>
      </w:r>
      <w:r>
        <w:rPr>
          <w:szCs w:val="24"/>
        </w:rPr>
        <w:t>49</w:t>
      </w:r>
      <w:r w:rsidRPr="00960E47">
        <w:rPr>
          <w:szCs w:val="24"/>
        </w:rPr>
        <w:tab/>
        <w:t>“Default User Interface” or “DUI”</w:t>
      </w:r>
      <w:r w:rsidRPr="00F56E24">
        <w:rPr>
          <w:b/>
          <w:i/>
          <w:vanish/>
          <w:color w:val="FF0000"/>
          <w:szCs w:val="22"/>
        </w:rPr>
        <w:t>(09/08/08 Version)</w:t>
      </w:r>
      <w:r w:rsidRPr="0080161A">
        <w:rPr>
          <w:color w:val="000000"/>
          <w:szCs w:val="22"/>
        </w:rPr>
        <w:t xml:space="preserve"> </w:t>
      </w:r>
      <w:r w:rsidRPr="00960E47">
        <w:rPr>
          <w:szCs w:val="24"/>
        </w:rPr>
        <w:t>shall have the meaning as defined in section 5.10.1.</w:t>
      </w:r>
    </w:p>
    <w:p w14:paraId="23F66419" w14:textId="77777777" w:rsidR="00F9345F" w:rsidRDefault="00F9345F" w:rsidP="00F9345F">
      <w:pPr>
        <w:ind w:left="720"/>
      </w:pPr>
    </w:p>
    <w:p w14:paraId="3E6AE461" w14:textId="77777777" w:rsidR="00F9345F" w:rsidRDefault="00F9345F" w:rsidP="00F9345F">
      <w:pPr>
        <w:ind w:left="1440" w:hanging="720"/>
      </w:pPr>
      <w:r>
        <w:t>2.50</w:t>
      </w:r>
      <w:r>
        <w:tab/>
      </w:r>
      <w:r w:rsidRPr="00544AF8">
        <w:t>“Delivery Limits”</w:t>
      </w:r>
      <w:r w:rsidRPr="00F56E24">
        <w:rPr>
          <w:b/>
          <w:i/>
          <w:vanish/>
          <w:color w:val="FF0000"/>
          <w:szCs w:val="22"/>
        </w:rPr>
        <w:t>(09/08/08 Version)</w:t>
      </w:r>
      <w:r w:rsidRPr="0080161A">
        <w:rPr>
          <w:color w:val="000000"/>
          <w:szCs w:val="22"/>
        </w:rPr>
        <w:t xml:space="preserve"> </w:t>
      </w:r>
      <w:r w:rsidRPr="00544AF8">
        <w:t xml:space="preserve"> means </w:t>
      </w:r>
      <w:r>
        <w:t xml:space="preserve">the limits that govern the availability </w:t>
      </w:r>
      <w:r w:rsidRPr="008A6A41">
        <w:t xml:space="preserve">of Slice Output </w:t>
      </w:r>
      <w:r>
        <w:t xml:space="preserve">and the scheduling of Slice Output </w:t>
      </w:r>
      <w:r w:rsidRPr="008A6A41">
        <w:t xml:space="preserve">Energy </w:t>
      </w:r>
      <w:r>
        <w:t xml:space="preserve">by </w:t>
      </w:r>
      <w:r w:rsidRPr="00361079">
        <w:rPr>
          <w:color w:val="FF0000"/>
        </w:rPr>
        <w:t>«Customer Name»</w:t>
      </w:r>
      <w:r w:rsidRPr="001F53D9">
        <w:t xml:space="preserve"> as determined by </w:t>
      </w:r>
      <w:r>
        <w:t xml:space="preserve">BPA, and implemented through </w:t>
      </w:r>
      <w:r w:rsidRPr="001F53D9">
        <w:t>the Slice</w:t>
      </w:r>
      <w:r>
        <w:t xml:space="preserve"> Computer Application.</w:t>
      </w:r>
    </w:p>
    <w:p w14:paraId="25C83A27" w14:textId="77777777" w:rsidR="00F9345F" w:rsidRDefault="00F9345F" w:rsidP="00F9345F">
      <w:pPr>
        <w:ind w:left="720"/>
      </w:pPr>
    </w:p>
    <w:p w14:paraId="0D6BA6A3" w14:textId="77777777" w:rsidR="00F9345F" w:rsidRDefault="00F9345F" w:rsidP="00F9345F">
      <w:pPr>
        <w:ind w:left="1440" w:hanging="720"/>
      </w:pPr>
      <w:r>
        <w:t>2.51</w:t>
      </w:r>
      <w:r>
        <w:tab/>
      </w:r>
      <w:r w:rsidRPr="00544AF8">
        <w:t>“Delivery Request”</w:t>
      </w:r>
      <w:r w:rsidRPr="00F56E24">
        <w:rPr>
          <w:b/>
          <w:i/>
          <w:vanish/>
          <w:color w:val="FF0000"/>
          <w:szCs w:val="22"/>
        </w:rPr>
        <w:t>(09/08/08 Version)</w:t>
      </w:r>
      <w:r w:rsidRPr="0080161A">
        <w:rPr>
          <w:color w:val="000000"/>
          <w:szCs w:val="22"/>
        </w:rPr>
        <w:t xml:space="preserve"> </w:t>
      </w:r>
      <w:r>
        <w:t xml:space="preserve">means the amount of Slice Output Energy </w:t>
      </w:r>
      <w:r w:rsidRPr="00361079">
        <w:rPr>
          <w:color w:val="FF0000"/>
        </w:rPr>
        <w:t>«Customer Name»</w:t>
      </w:r>
      <w:r w:rsidRPr="001F53D9">
        <w:t xml:space="preserve"> </w:t>
      </w:r>
      <w:r>
        <w:t>requests that BPA make available for delivery for any given hour as established per section 7 of Exhibit M.</w:t>
      </w:r>
    </w:p>
    <w:p w14:paraId="75E48517" w14:textId="77777777" w:rsidR="00F9345F" w:rsidRDefault="00F9345F" w:rsidP="00F9345F">
      <w:pPr>
        <w:ind w:left="720"/>
      </w:pPr>
    </w:p>
    <w:p w14:paraId="5AD2C74E" w14:textId="77777777" w:rsidR="00F9345F" w:rsidRPr="008D3342" w:rsidRDefault="00F9345F" w:rsidP="00F9345F">
      <w:pPr>
        <w:ind w:left="1440" w:hanging="720"/>
      </w:pPr>
      <w:r w:rsidRPr="008D3342">
        <w:t>2.5</w:t>
      </w:r>
      <w:r>
        <w:t>2</w:t>
      </w:r>
      <w:r w:rsidRPr="008D3342">
        <w:tab/>
        <w:t>“</w:t>
      </w:r>
      <w:r w:rsidRPr="008D3342">
        <w:rPr>
          <w:b/>
        </w:rPr>
        <w:t>Designated BPA System Obligations</w:t>
      </w:r>
      <w:r w:rsidRPr="008D3342">
        <w:t>”</w:t>
      </w:r>
      <w:r w:rsidRPr="00F56E24">
        <w:rPr>
          <w:b/>
          <w:i/>
          <w:vanish/>
          <w:color w:val="FF0000"/>
        </w:rPr>
        <w:t>(09/08/08 Version)</w:t>
      </w:r>
      <w:r w:rsidRPr="008D3342">
        <w:t xml:space="preserve"> means the set of obligations specified in Table 3.4 of the TRM, imposed on BPA by statutes, regulations, court order, treaties, executive orders, memoranda of agreement, and contracts that require the generation or delivery of power, forbearance from generating power, or receipt of power, in order to support the operation of the FCRPS, including any obligations to the BPA Balancing Authority (Transmission Services)</w:t>
      </w:r>
      <w:r w:rsidRPr="008D3342">
        <w:rPr>
          <w:rFonts w:cs="TimesNewRomanPSMT"/>
          <w:szCs w:val="22"/>
        </w:rPr>
        <w:t>.</w:t>
      </w:r>
    </w:p>
    <w:p w14:paraId="6334D03A" w14:textId="77777777" w:rsidR="00F9345F" w:rsidRPr="008D3342" w:rsidRDefault="00F9345F" w:rsidP="00F9345F">
      <w:pPr>
        <w:ind w:left="720"/>
        <w:rPr>
          <w:color w:val="000000"/>
          <w:szCs w:val="22"/>
        </w:rPr>
      </w:pPr>
    </w:p>
    <w:p w14:paraId="7C25398D"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3</w:t>
      </w:r>
      <w:r w:rsidRPr="008D3342">
        <w:rPr>
          <w:color w:val="000000"/>
          <w:szCs w:val="22"/>
        </w:rPr>
        <w:tab/>
        <w:t>“Diurnal”</w:t>
      </w:r>
      <w:r w:rsidRPr="00F56E24">
        <w:rPr>
          <w:b/>
          <w:i/>
          <w:vanish/>
          <w:color w:val="FF0000"/>
          <w:szCs w:val="22"/>
        </w:rPr>
        <w:t>(09/08/08 Version)</w:t>
      </w:r>
      <w:r w:rsidRPr="008D3342">
        <w:t xml:space="preserve"> </w:t>
      </w:r>
      <w:r w:rsidRPr="008D3342">
        <w:rPr>
          <w:color w:val="000000"/>
          <w:szCs w:val="22"/>
        </w:rPr>
        <w:t>means the division of hours within a month between Heavy Load Hours (HLH) and Light Load Hours (LLH).</w:t>
      </w:r>
    </w:p>
    <w:p w14:paraId="3B1DD96C" w14:textId="77777777" w:rsidR="00F9345F" w:rsidRPr="008D3342" w:rsidRDefault="00F9345F" w:rsidP="00F9345F">
      <w:pPr>
        <w:ind w:left="720"/>
      </w:pPr>
    </w:p>
    <w:p w14:paraId="032AE02D" w14:textId="77777777" w:rsidR="00F9345F" w:rsidRPr="00E96C5C" w:rsidRDefault="00F9345F" w:rsidP="00F9345F">
      <w:pPr>
        <w:ind w:left="1440" w:hanging="720"/>
        <w:rPr>
          <w:color w:val="000000"/>
          <w:szCs w:val="22"/>
        </w:rPr>
      </w:pPr>
      <w:r w:rsidRPr="008D3342">
        <w:rPr>
          <w:color w:val="000000"/>
          <w:szCs w:val="22"/>
        </w:rPr>
        <w:t>2.5</w:t>
      </w:r>
      <w:r>
        <w:rPr>
          <w:color w:val="000000"/>
          <w:szCs w:val="22"/>
        </w:rPr>
        <w:t>4</w:t>
      </w:r>
      <w:r w:rsidRPr="008D3342">
        <w:rPr>
          <w:color w:val="000000"/>
          <w:szCs w:val="22"/>
        </w:rPr>
        <w:tab/>
        <w:t>“</w:t>
      </w:r>
      <w:r w:rsidRPr="008D3342">
        <w:rPr>
          <w:b/>
          <w:color w:val="000000"/>
          <w:szCs w:val="22"/>
        </w:rPr>
        <w:t>Diurnal Flattening Service</w:t>
      </w:r>
      <w:r w:rsidRPr="008D3342">
        <w:rPr>
          <w:color w:val="000000"/>
          <w:szCs w:val="22"/>
        </w:rPr>
        <w:t>” or “DFS”</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a service that makes a resource that is variable or intermittent, or that portion of such resource that is variable or intermittent, equivalent to a resource that is flat within each </w:t>
      </w:r>
      <w:r w:rsidR="003F0DC8">
        <w:rPr>
          <w:color w:val="000000"/>
          <w:szCs w:val="22"/>
        </w:rPr>
        <w:t>Monthly/Diurnal period, as defined in the TRM</w:t>
      </w:r>
      <w:r w:rsidRPr="008D3342">
        <w:rPr>
          <w:color w:val="000000"/>
          <w:szCs w:val="22"/>
        </w:rPr>
        <w:t>.</w:t>
      </w:r>
    </w:p>
    <w:p w14:paraId="1EE6CCF5" w14:textId="77777777" w:rsidR="00F9345F" w:rsidRPr="00E96C5C" w:rsidRDefault="00F9345F" w:rsidP="00F9345F">
      <w:pPr>
        <w:ind w:left="1440" w:hanging="720"/>
        <w:rPr>
          <w:szCs w:val="22"/>
        </w:rPr>
      </w:pPr>
    </w:p>
    <w:p w14:paraId="175185BC" w14:textId="77777777" w:rsidR="00F9345F" w:rsidRPr="008D3342" w:rsidRDefault="00F9345F" w:rsidP="00F9345F">
      <w:pPr>
        <w:ind w:left="1440" w:hanging="720"/>
        <w:rPr>
          <w:color w:val="000000"/>
          <w:szCs w:val="22"/>
        </w:rPr>
      </w:pPr>
      <w:r w:rsidRPr="008D3342">
        <w:rPr>
          <w:color w:val="000000"/>
          <w:szCs w:val="22"/>
        </w:rPr>
        <w:lastRenderedPageBreak/>
        <w:t>2.5</w:t>
      </w:r>
      <w:r>
        <w:rPr>
          <w:color w:val="000000"/>
          <w:szCs w:val="22"/>
        </w:rPr>
        <w:t>5</w:t>
      </w:r>
      <w:r w:rsidRPr="008D3342">
        <w:rPr>
          <w:color w:val="000000"/>
          <w:szCs w:val="22"/>
        </w:rPr>
        <w:tab/>
        <w:t>“Due Date”</w:t>
      </w:r>
      <w:r w:rsidRPr="00F56E24">
        <w:rPr>
          <w:b/>
          <w:i/>
          <w:vanish/>
          <w:color w:val="FF0000"/>
          <w:szCs w:val="22"/>
        </w:rPr>
        <w:t>(09/08/08 Version)</w:t>
      </w:r>
      <w:r w:rsidRPr="008D3342">
        <w:rPr>
          <w:color w:val="000000"/>
          <w:szCs w:val="22"/>
        </w:rPr>
        <w:t xml:space="preserve"> shall have the meaning as described in section 16.2.</w:t>
      </w:r>
    </w:p>
    <w:p w14:paraId="2D8446A7" w14:textId="77777777" w:rsidR="00F9345F" w:rsidRPr="008D3342" w:rsidRDefault="00F9345F" w:rsidP="00F9345F">
      <w:pPr>
        <w:ind w:left="1440" w:hanging="720"/>
        <w:rPr>
          <w:szCs w:val="22"/>
        </w:rPr>
      </w:pPr>
    </w:p>
    <w:p w14:paraId="469747D7"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6</w:t>
      </w:r>
      <w:r w:rsidRPr="008D3342">
        <w:rPr>
          <w:color w:val="000000"/>
          <w:szCs w:val="22"/>
        </w:rPr>
        <w:tab/>
        <w:t>“Effective Date”</w:t>
      </w:r>
      <w:r w:rsidRPr="00F56E24">
        <w:rPr>
          <w:b/>
          <w:i/>
          <w:vanish/>
          <w:color w:val="FF0000"/>
          <w:szCs w:val="22"/>
        </w:rPr>
        <w:t>(09/08/08 Version)</w:t>
      </w:r>
      <w:r w:rsidRPr="008D3342">
        <w:rPr>
          <w:color w:val="000000"/>
          <w:szCs w:val="22"/>
        </w:rPr>
        <w:t xml:space="preserve"> means the date on which this Agreement has been signed by </w:t>
      </w:r>
      <w:r w:rsidRPr="00361079">
        <w:rPr>
          <w:color w:val="FF0000"/>
          <w:szCs w:val="22"/>
        </w:rPr>
        <w:t>«Customer Name»</w:t>
      </w:r>
      <w:r w:rsidRPr="008D3342">
        <w:rPr>
          <w:color w:val="000000"/>
          <w:szCs w:val="22"/>
        </w:rPr>
        <w:t xml:space="preserve"> and BPA.</w:t>
      </w:r>
    </w:p>
    <w:p w14:paraId="34ABCE69" w14:textId="77777777" w:rsidR="00F9345F" w:rsidRPr="008D3342" w:rsidRDefault="00F9345F" w:rsidP="00F9345F">
      <w:pPr>
        <w:ind w:left="720"/>
      </w:pPr>
    </w:p>
    <w:p w14:paraId="3E1A5AAD" w14:textId="77777777" w:rsidR="00F9345F" w:rsidRPr="008D3342" w:rsidRDefault="00F9345F" w:rsidP="00F9345F">
      <w:pPr>
        <w:pStyle w:val="BodyText21"/>
        <w:rPr>
          <w:szCs w:val="24"/>
        </w:rPr>
      </w:pPr>
      <w:r w:rsidRPr="008D3342">
        <w:rPr>
          <w:szCs w:val="24"/>
        </w:rPr>
        <w:t>2.5</w:t>
      </w:r>
      <w:r>
        <w:rPr>
          <w:szCs w:val="24"/>
        </w:rPr>
        <w:t>7</w:t>
      </w:r>
      <w:r w:rsidRPr="008D3342">
        <w:rPr>
          <w:szCs w:val="24"/>
        </w:rPr>
        <w:tab/>
        <w:t>“Election Year”</w:t>
      </w:r>
      <w:r w:rsidRPr="00F56E24">
        <w:rPr>
          <w:b/>
          <w:i/>
          <w:vanish/>
          <w:color w:val="FF0000"/>
          <w:szCs w:val="22"/>
        </w:rPr>
        <w:t>(09/08/08 Version)</w:t>
      </w:r>
      <w:r w:rsidRPr="008D3342">
        <w:rPr>
          <w:color w:val="000000"/>
          <w:szCs w:val="22"/>
        </w:rPr>
        <w:t xml:space="preserve"> </w:t>
      </w:r>
      <w:r w:rsidRPr="008D3342">
        <w:rPr>
          <w:szCs w:val="24"/>
        </w:rPr>
        <w:t>shall have the meaning as defined in section 5.8.1.</w:t>
      </w:r>
    </w:p>
    <w:p w14:paraId="14157219" w14:textId="77777777" w:rsidR="00F9345F" w:rsidRPr="008D3342" w:rsidRDefault="00F9345F" w:rsidP="00F9345F">
      <w:pPr>
        <w:ind w:left="720"/>
      </w:pPr>
    </w:p>
    <w:p w14:paraId="15C6D4FE" w14:textId="77777777" w:rsidR="00F9345F" w:rsidRPr="008D3342" w:rsidRDefault="00F9345F" w:rsidP="00F9345F">
      <w:pPr>
        <w:pStyle w:val="BodyText21"/>
        <w:rPr>
          <w:szCs w:val="24"/>
        </w:rPr>
      </w:pPr>
      <w:r w:rsidRPr="008D3342">
        <w:rPr>
          <w:szCs w:val="24"/>
        </w:rPr>
        <w:t>2.5</w:t>
      </w:r>
      <w:r>
        <w:rPr>
          <w:szCs w:val="24"/>
        </w:rPr>
        <w:t>8</w:t>
      </w:r>
      <w:r w:rsidRPr="008D3342">
        <w:rPr>
          <w:szCs w:val="24"/>
        </w:rPr>
        <w:tab/>
        <w:t>“Elective Spill”</w:t>
      </w:r>
      <w:r w:rsidRPr="00F56E24">
        <w:rPr>
          <w:b/>
          <w:i/>
          <w:vanish/>
          <w:color w:val="FF0000"/>
          <w:szCs w:val="22"/>
        </w:rPr>
        <w:t>(09/08/08 Version)</w:t>
      </w:r>
      <w:r w:rsidRPr="008D3342">
        <w:rPr>
          <w:color w:val="000000"/>
          <w:szCs w:val="22"/>
        </w:rPr>
        <w:t xml:space="preserve"> </w:t>
      </w:r>
      <w:r w:rsidRPr="008D3342">
        <w:rPr>
          <w:szCs w:val="24"/>
        </w:rPr>
        <w:t xml:space="preserve">means Spill other than Bypass Spill or Fish Spill that occurs at a hydroelectric project and is within such project’s available turbine capacity such that the Spill </w:t>
      </w:r>
      <w:r w:rsidRPr="008D3342">
        <w:t xml:space="preserve">may otherwise </w:t>
      </w:r>
      <w:r w:rsidRPr="008D3342">
        <w:rPr>
          <w:szCs w:val="24"/>
        </w:rPr>
        <w:t>be utilized to produce energy.</w:t>
      </w:r>
    </w:p>
    <w:p w14:paraId="07E5D8B0" w14:textId="77777777" w:rsidR="00F9345F" w:rsidRPr="008D3342" w:rsidRDefault="00F9345F" w:rsidP="00F9345F">
      <w:pPr>
        <w:ind w:left="720"/>
      </w:pPr>
    </w:p>
    <w:p w14:paraId="17B68532" w14:textId="77777777" w:rsidR="00F9345F" w:rsidRPr="008D3342" w:rsidRDefault="00F9345F" w:rsidP="00F9345F">
      <w:pPr>
        <w:pStyle w:val="BodyText21"/>
        <w:rPr>
          <w:szCs w:val="24"/>
        </w:rPr>
      </w:pPr>
      <w:r w:rsidRPr="008D3342">
        <w:rPr>
          <w:szCs w:val="24"/>
        </w:rPr>
        <w:t>2.</w:t>
      </w:r>
      <w:r>
        <w:rPr>
          <w:szCs w:val="24"/>
        </w:rPr>
        <w:t>59</w:t>
      </w:r>
      <w:r w:rsidRPr="008D3342">
        <w:rPr>
          <w:szCs w:val="24"/>
        </w:rPr>
        <w:tab/>
        <w:t>“Eligible Slice Customers”</w:t>
      </w:r>
      <w:r w:rsidRPr="00F56E24">
        <w:rPr>
          <w:b/>
          <w:i/>
          <w:vanish/>
          <w:color w:val="FF0000"/>
          <w:szCs w:val="22"/>
        </w:rPr>
        <w:t>(09/08/08 Version)</w:t>
      </w:r>
      <w:r w:rsidRPr="008D3342">
        <w:rPr>
          <w:szCs w:val="24"/>
        </w:rPr>
        <w:t xml:space="preserve"> shall have the meaning as defined in section 1 of Exhibit Q.</w:t>
      </w:r>
    </w:p>
    <w:p w14:paraId="50209DEA" w14:textId="77777777" w:rsidR="00F9345F" w:rsidRPr="008D3342" w:rsidRDefault="00F9345F" w:rsidP="00F9345F">
      <w:pPr>
        <w:ind w:left="720"/>
        <w:rPr>
          <w:color w:val="000000"/>
          <w:szCs w:val="22"/>
        </w:rPr>
      </w:pPr>
    </w:p>
    <w:p w14:paraId="0E56F02E" w14:textId="77777777" w:rsidR="00F9345F" w:rsidRPr="00E96C5C" w:rsidRDefault="00F9345F" w:rsidP="00F9345F">
      <w:pPr>
        <w:ind w:left="1440" w:hanging="720"/>
        <w:rPr>
          <w:color w:val="000000"/>
          <w:szCs w:val="22"/>
        </w:rPr>
      </w:pPr>
      <w:r w:rsidRPr="008D3342">
        <w:rPr>
          <w:color w:val="000000"/>
          <w:szCs w:val="22"/>
        </w:rPr>
        <w:t>2.</w:t>
      </w:r>
      <w:r>
        <w:rPr>
          <w:color w:val="000000"/>
          <w:szCs w:val="22"/>
        </w:rPr>
        <w:t>60</w:t>
      </w:r>
      <w:r w:rsidRPr="008D3342">
        <w:rPr>
          <w:color w:val="000000"/>
          <w:szCs w:val="22"/>
        </w:rPr>
        <w:tab/>
        <w:t>“Environmental Attribute</w:t>
      </w:r>
      <w:r>
        <w:rPr>
          <w:color w:val="000000"/>
          <w:szCs w:val="22"/>
        </w:rPr>
        <w:t>s</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section 1 of Exhibit H.</w:t>
      </w:r>
    </w:p>
    <w:p w14:paraId="3848C3D7" w14:textId="77777777" w:rsidR="00F9345F" w:rsidRPr="00E96C5C" w:rsidRDefault="00F9345F" w:rsidP="00F9345F">
      <w:pPr>
        <w:ind w:left="1440" w:hanging="720"/>
        <w:rPr>
          <w:color w:val="000000"/>
          <w:szCs w:val="22"/>
        </w:rPr>
      </w:pPr>
    </w:p>
    <w:p w14:paraId="5A8DF29C"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1</w:t>
      </w:r>
      <w:r w:rsidRPr="008D3342">
        <w:rPr>
          <w:color w:val="000000"/>
          <w:szCs w:val="22"/>
        </w:rPr>
        <w:tab/>
        <w:t>“Environmentally Preferred Power RECS” or “EPP RECs”</w:t>
      </w:r>
      <w:r w:rsidRPr="00F56E24">
        <w:rPr>
          <w:b/>
          <w:i/>
          <w:vanish/>
          <w:color w:val="FF0000"/>
          <w:szCs w:val="22"/>
        </w:rPr>
        <w:t>(09/08/08 Version)</w:t>
      </w:r>
      <w:r w:rsidRPr="008D3342">
        <w:rPr>
          <w:color w:val="000000"/>
          <w:szCs w:val="22"/>
        </w:rPr>
        <w:t xml:space="preserve"> shall have the meaning as defined in section 1 of Exhibit H.</w:t>
      </w:r>
    </w:p>
    <w:p w14:paraId="12A12CE8" w14:textId="77777777" w:rsidR="00F9345F" w:rsidRPr="008D3342" w:rsidRDefault="00F9345F" w:rsidP="00F9345F">
      <w:pPr>
        <w:ind w:left="720"/>
        <w:rPr>
          <w:color w:val="000000"/>
          <w:szCs w:val="22"/>
        </w:rPr>
      </w:pPr>
    </w:p>
    <w:p w14:paraId="4C4478C7" w14:textId="77777777" w:rsidR="00F9345F" w:rsidRPr="008D3342" w:rsidRDefault="00F9345F" w:rsidP="00F9345F">
      <w:pPr>
        <w:ind w:left="1440" w:hanging="720"/>
        <w:rPr>
          <w:color w:val="000000"/>
          <w:szCs w:val="22"/>
        </w:rPr>
      </w:pPr>
      <w:r w:rsidRPr="008D3342">
        <w:rPr>
          <w:bCs/>
          <w:szCs w:val="22"/>
        </w:rPr>
        <w:t>2.6</w:t>
      </w:r>
      <w:r>
        <w:rPr>
          <w:bCs/>
          <w:szCs w:val="22"/>
        </w:rPr>
        <w:t>2</w:t>
      </w:r>
      <w:r w:rsidRPr="008D3342">
        <w:rPr>
          <w:bCs/>
          <w:szCs w:val="22"/>
        </w:rPr>
        <w:tab/>
        <w:t>“Existing Customer”</w:t>
      </w:r>
      <w:r w:rsidRPr="00F56E24">
        <w:rPr>
          <w:b/>
          <w:i/>
          <w:vanish/>
          <w:color w:val="FF0000"/>
          <w:szCs w:val="22"/>
        </w:rPr>
        <w:t>(09/08/08 Version)</w:t>
      </w:r>
      <w:r w:rsidRPr="008D3342">
        <w:rPr>
          <w:color w:val="000000"/>
          <w:szCs w:val="22"/>
        </w:rPr>
        <w:t xml:space="preserve"> </w:t>
      </w:r>
      <w:r w:rsidRPr="008D3342">
        <w:rPr>
          <w:rFonts w:cs="TimesNewRomanPSMT"/>
          <w:szCs w:val="22"/>
        </w:rPr>
        <w:t>means a municipal, tribal, public or cooperative utility that is entitled to preference and priority under the Bonneville Project Act, P.L.</w:t>
      </w:r>
      <w:r w:rsidRPr="008D3342">
        <w:t> </w:t>
      </w:r>
      <w:r w:rsidRPr="008D3342">
        <w:rPr>
          <w:rFonts w:cs="TimesNewRomanPSMT"/>
          <w:szCs w:val="22"/>
        </w:rPr>
        <w:t>75-329 and that was eligible on December 1, 2008, to purchase requirements power at a PF rate or that would be eligible on December 1, 2008, to purchase requirements power at a PF rate.</w:t>
      </w:r>
    </w:p>
    <w:p w14:paraId="79DA427B" w14:textId="77777777" w:rsidR="00F9345F" w:rsidRPr="008D3342" w:rsidRDefault="00F9345F" w:rsidP="00F9345F">
      <w:pPr>
        <w:ind w:left="1440" w:hanging="720"/>
        <w:rPr>
          <w:szCs w:val="22"/>
        </w:rPr>
      </w:pPr>
    </w:p>
    <w:p w14:paraId="453560DE"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3</w:t>
      </w:r>
      <w:r w:rsidRPr="008D3342">
        <w:rPr>
          <w:color w:val="000000"/>
          <w:szCs w:val="22"/>
        </w:rPr>
        <w:tab/>
        <w:t>“</w:t>
      </w:r>
      <w:r w:rsidRPr="00780017">
        <w:rPr>
          <w:color w:val="000000"/>
          <w:szCs w:val="22"/>
        </w:rPr>
        <w:t>Existing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listed in section 2 of Exhibit A that </w:t>
      </w:r>
      <w:r w:rsidRPr="00361079">
        <w:rPr>
          <w:color w:val="FF0000"/>
          <w:szCs w:val="22"/>
        </w:rPr>
        <w:t>«Customer Name»</w:t>
      </w:r>
      <w:r w:rsidRPr="008D3342">
        <w:rPr>
          <w:color w:val="000000"/>
          <w:szCs w:val="22"/>
        </w:rPr>
        <w:t xml:space="preserve"> was obligated by contract or statute to use to serve </w:t>
      </w:r>
      <w:r w:rsidRPr="00361079">
        <w:rPr>
          <w:color w:val="FF0000"/>
          <w:szCs w:val="22"/>
        </w:rPr>
        <w:t>«Customer Name»</w:t>
      </w:r>
      <w:r w:rsidRPr="008D3342">
        <w:rPr>
          <w:color w:val="000000"/>
          <w:szCs w:val="22"/>
        </w:rPr>
        <w:t>’s Total Retail Load prior to October 1, 2006.</w:t>
      </w:r>
    </w:p>
    <w:p w14:paraId="2BD20BFA" w14:textId="77777777" w:rsidR="00F9345F" w:rsidRPr="008D3342" w:rsidRDefault="00F9345F" w:rsidP="00F9345F">
      <w:pPr>
        <w:ind w:left="720"/>
      </w:pPr>
    </w:p>
    <w:p w14:paraId="34223BCE" w14:textId="77777777" w:rsidR="00F9345F" w:rsidRDefault="00F9345F" w:rsidP="00F9345F">
      <w:pPr>
        <w:ind w:left="1440" w:hanging="720"/>
      </w:pPr>
      <w:r w:rsidRPr="008D3342">
        <w:t>2.6</w:t>
      </w:r>
      <w:r>
        <w:t>4</w:t>
      </w:r>
      <w:r w:rsidRPr="008D3342">
        <w:tab/>
        <w:t>“</w:t>
      </w:r>
      <w:r w:rsidRPr="008D3342">
        <w:rPr>
          <w:b/>
        </w:rPr>
        <w:t>Federal Columbia River Power System</w:t>
      </w:r>
      <w:r w:rsidRPr="008D3342">
        <w:t>” or “</w:t>
      </w:r>
      <w:r w:rsidRPr="00780017">
        <w:t>FCRPS</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means the integrated power system that includes, but is not limited to, the transmission system constructed and operated by BPA and the hydroelectric dams </w:t>
      </w:r>
      <w:r w:rsidR="003F0DC8">
        <w:t xml:space="preserve">in the Pacific Northwest </w:t>
      </w:r>
      <w:r w:rsidRPr="008D3342">
        <w:t>constructed and operated by the U.S. Army Corps of Engineers and the Bureau of Reclamation.</w:t>
      </w:r>
    </w:p>
    <w:p w14:paraId="205D1A57" w14:textId="77777777" w:rsidR="00F9345F" w:rsidRPr="00960E47" w:rsidRDefault="00F9345F" w:rsidP="00F9345F">
      <w:pPr>
        <w:pStyle w:val="ListParagraph"/>
        <w:spacing w:after="0" w:line="240" w:lineRule="auto"/>
        <w:contextualSpacing w:val="0"/>
        <w:rPr>
          <w:rFonts w:ascii="Century Schoolbook" w:eastAsia="Times New Roman" w:hAnsi="Century Schoolbook"/>
          <w:szCs w:val="24"/>
        </w:rPr>
      </w:pPr>
    </w:p>
    <w:p w14:paraId="2EC8408A" w14:textId="77777777" w:rsidR="00F9345F" w:rsidRPr="008D3342" w:rsidRDefault="00F9345F" w:rsidP="00F9345F">
      <w:pPr>
        <w:pStyle w:val="BodyText21"/>
        <w:rPr>
          <w:szCs w:val="24"/>
        </w:rPr>
      </w:pPr>
      <w:r w:rsidRPr="00960E47">
        <w:rPr>
          <w:szCs w:val="24"/>
        </w:rPr>
        <w:t>2.6</w:t>
      </w:r>
      <w:r>
        <w:rPr>
          <w:szCs w:val="24"/>
        </w:rPr>
        <w:t>5</w:t>
      </w:r>
      <w:r w:rsidRPr="00960E47">
        <w:rPr>
          <w:szCs w:val="24"/>
        </w:rPr>
        <w:tab/>
        <w:t>“Federal Operating Decision”</w:t>
      </w:r>
      <w:r w:rsidRPr="00F56E24">
        <w:rPr>
          <w:b/>
          <w:i/>
          <w:vanish/>
          <w:color w:val="FF0000"/>
          <w:szCs w:val="22"/>
        </w:rPr>
        <w:t>(09/08/08 Version)</w:t>
      </w:r>
      <w:r w:rsidRPr="0080161A">
        <w:rPr>
          <w:color w:val="000000"/>
          <w:szCs w:val="22"/>
        </w:rPr>
        <w:t xml:space="preserve"> </w:t>
      </w:r>
      <w:r w:rsidRPr="00960E47">
        <w:rPr>
          <w:szCs w:val="24"/>
        </w:rPr>
        <w:t>means a decision made by the Corps, Reclamation, BPA, or the United States Entity of the Columbia River Treaty, in accordance with the authority of each such entity, and as needed to meet Tier 1 System Obligations</w:t>
      </w:r>
      <w:r>
        <w:rPr>
          <w:szCs w:val="24"/>
        </w:rPr>
        <w:t xml:space="preserve"> not already reflected in the Simulator or BOS Module</w:t>
      </w:r>
      <w:r w:rsidRPr="00960E47">
        <w:rPr>
          <w:szCs w:val="24"/>
        </w:rPr>
        <w:t>, that establishes the permissible range of operations for any project or projects that comprise the FCRPS.</w:t>
      </w:r>
    </w:p>
    <w:p w14:paraId="5360CC2B" w14:textId="77777777" w:rsidR="00F9345F" w:rsidRPr="008D3342" w:rsidRDefault="00F9345F" w:rsidP="00F9345F">
      <w:pPr>
        <w:ind w:left="720"/>
      </w:pPr>
    </w:p>
    <w:p w14:paraId="438565E3" w14:textId="77777777" w:rsidR="00F9345F" w:rsidRPr="008D3342" w:rsidRDefault="00F9345F" w:rsidP="00F9345F">
      <w:pPr>
        <w:ind w:left="1440" w:hanging="720"/>
        <w:rPr>
          <w:color w:val="000000"/>
          <w:szCs w:val="22"/>
        </w:rPr>
      </w:pPr>
      <w:r w:rsidRPr="008D3342">
        <w:lastRenderedPageBreak/>
        <w:t>2.6</w:t>
      </w:r>
      <w:r>
        <w:t>6</w:t>
      </w:r>
      <w:r w:rsidRPr="008D3342">
        <w:tab/>
        <w:t>“FERC”</w:t>
      </w:r>
      <w:r w:rsidRPr="00F56E24">
        <w:rPr>
          <w:b/>
          <w:i/>
          <w:vanish/>
          <w:color w:val="FF0000"/>
          <w:szCs w:val="22"/>
        </w:rPr>
        <w:t>(09/08/08 Version)</w:t>
      </w:r>
      <w:r w:rsidRPr="008D3342">
        <w:rPr>
          <w:color w:val="000000"/>
          <w:szCs w:val="22"/>
        </w:rPr>
        <w:t xml:space="preserve"> </w:t>
      </w:r>
      <w:r w:rsidRPr="008D3342">
        <w:t>means the Federal Energy Regulatory Commission, or its successor.</w:t>
      </w:r>
    </w:p>
    <w:p w14:paraId="6FA28E41" w14:textId="77777777" w:rsidR="00F9345F" w:rsidRPr="008D3342" w:rsidRDefault="00F9345F" w:rsidP="00F9345F">
      <w:pPr>
        <w:pStyle w:val="ListParagraph"/>
        <w:spacing w:after="0" w:line="240" w:lineRule="auto"/>
        <w:contextualSpacing w:val="0"/>
        <w:rPr>
          <w:rFonts w:ascii="Century Schoolbook" w:eastAsia="Times New Roman" w:hAnsi="Century Schoolbook"/>
          <w:szCs w:val="24"/>
        </w:rPr>
      </w:pPr>
    </w:p>
    <w:p w14:paraId="4A3836D1" w14:textId="77777777" w:rsidR="00F9345F" w:rsidRPr="008D3342" w:rsidRDefault="00F9345F" w:rsidP="00F9345F">
      <w:pPr>
        <w:ind w:left="1440" w:hanging="720"/>
        <w:rPr>
          <w:rFonts w:cs="TimesNewRomanPSMT"/>
          <w:szCs w:val="22"/>
        </w:rPr>
      </w:pPr>
      <w:r w:rsidRPr="008D3342">
        <w:t>2.6</w:t>
      </w:r>
      <w:r>
        <w:t>7</w:t>
      </w:r>
      <w:r w:rsidRPr="008D3342">
        <w:tab/>
      </w:r>
      <w:r w:rsidRPr="008D3342">
        <w:rPr>
          <w:bCs/>
          <w:szCs w:val="22"/>
        </w:rPr>
        <w:t>“</w:t>
      </w:r>
      <w:r w:rsidRPr="008D3342">
        <w:rPr>
          <w:b/>
          <w:bCs/>
          <w:szCs w:val="22"/>
        </w:rPr>
        <w:t>Firm Critical Output</w:t>
      </w:r>
      <w:r w:rsidRPr="008D3342">
        <w:rPr>
          <w:bCs/>
          <w:szCs w:val="22"/>
        </w:rPr>
        <w:t>”</w:t>
      </w:r>
      <w:r w:rsidRPr="00F56E24">
        <w:rPr>
          <w:b/>
          <w:bCs/>
          <w:i/>
          <w:vanish/>
          <w:color w:val="FF0000"/>
          <w:szCs w:val="22"/>
        </w:rPr>
        <w:t>(09/08/08 Version)</w:t>
      </w:r>
      <w:r w:rsidRPr="008D3342">
        <w:rPr>
          <w:bCs/>
          <w:szCs w:val="22"/>
        </w:rPr>
        <w:t xml:space="preserve"> </w:t>
      </w:r>
      <w:r w:rsidRPr="008D3342">
        <w:t>means the forecast output from Tier 1 System Resources that is determined in accordance with sections 3.1.3.1, 3.1.3.3, and 3.1.3.4 of the TRM</w:t>
      </w:r>
      <w:r w:rsidRPr="008D3342">
        <w:rPr>
          <w:rFonts w:cs="TimesNewRomanPSMT"/>
          <w:szCs w:val="22"/>
        </w:rPr>
        <w:t>.</w:t>
      </w:r>
    </w:p>
    <w:p w14:paraId="699BDCA5" w14:textId="77777777" w:rsidR="00F9345F" w:rsidRPr="008D3342" w:rsidRDefault="00F9345F" w:rsidP="00F9345F">
      <w:pPr>
        <w:ind w:left="720"/>
        <w:rPr>
          <w:color w:val="000000"/>
          <w:szCs w:val="22"/>
        </w:rPr>
      </w:pPr>
    </w:p>
    <w:p w14:paraId="1B6C954A"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8</w:t>
      </w:r>
      <w:r w:rsidRPr="008D3342">
        <w:rPr>
          <w:color w:val="000000"/>
          <w:szCs w:val="22"/>
        </w:rPr>
        <w:tab/>
        <w:t>“Firm Requirements Power</w:t>
      </w:r>
      <w:r w:rsidRPr="008D3342">
        <w:t>”</w:t>
      </w:r>
      <w:r w:rsidRPr="00F56E24">
        <w:rPr>
          <w:b/>
          <w:i/>
          <w:vanish/>
          <w:color w:val="FF0000"/>
          <w:szCs w:val="22"/>
        </w:rPr>
        <w:t>(09/08/08 Version)</w:t>
      </w:r>
      <w:r w:rsidRPr="008D3342">
        <w:rPr>
          <w:color w:val="000000"/>
          <w:szCs w:val="22"/>
        </w:rPr>
        <w:t xml:space="preserve"> means federal power that BPA sells under this Agreement and makes continuously available to </w:t>
      </w:r>
      <w:r w:rsidRPr="00361079">
        <w:rPr>
          <w:color w:val="FF0000"/>
          <w:szCs w:val="22"/>
        </w:rPr>
        <w:t>«Customer Name»</w:t>
      </w:r>
      <w:r w:rsidRPr="008D3342">
        <w:rPr>
          <w:color w:val="FF0000"/>
          <w:szCs w:val="22"/>
        </w:rPr>
        <w:t xml:space="preserve"> </w:t>
      </w:r>
      <w:r w:rsidRPr="008D3342">
        <w:rPr>
          <w:color w:val="000000"/>
          <w:szCs w:val="22"/>
        </w:rPr>
        <w:t xml:space="preserve">to meet BPA’s obligations to </w:t>
      </w:r>
      <w:r w:rsidRPr="00361079">
        <w:rPr>
          <w:color w:val="FF0000"/>
          <w:szCs w:val="22"/>
        </w:rPr>
        <w:t>«Customer Name»</w:t>
      </w:r>
      <w:r w:rsidRPr="008D3342">
        <w:rPr>
          <w:color w:val="000000"/>
          <w:szCs w:val="22"/>
        </w:rPr>
        <w:t xml:space="preserve"> under section 5(b) of the Northwest Power Act.</w:t>
      </w:r>
    </w:p>
    <w:p w14:paraId="2FA7E836" w14:textId="77777777" w:rsidR="00F9345F" w:rsidRPr="008D3342" w:rsidRDefault="00F9345F" w:rsidP="00F9345F">
      <w:pPr>
        <w:ind w:left="720"/>
      </w:pPr>
    </w:p>
    <w:p w14:paraId="57843F86" w14:textId="77777777" w:rsidR="00F9345F" w:rsidRPr="00942301" w:rsidRDefault="00F9345F" w:rsidP="00F9345F">
      <w:pPr>
        <w:ind w:left="1440" w:hanging="720"/>
        <w:rPr>
          <w:color w:val="000000"/>
          <w:szCs w:val="22"/>
        </w:rPr>
      </w:pPr>
      <w:r w:rsidRPr="008D3342">
        <w:rPr>
          <w:color w:val="000000"/>
          <w:szCs w:val="22"/>
        </w:rPr>
        <w:t>2.</w:t>
      </w:r>
      <w:r>
        <w:rPr>
          <w:color w:val="000000"/>
          <w:szCs w:val="22"/>
        </w:rPr>
        <w:t>69</w:t>
      </w:r>
      <w:r w:rsidRPr="008D3342">
        <w:rPr>
          <w:color w:val="000000"/>
          <w:szCs w:val="22"/>
        </w:rPr>
        <w:tab/>
        <w:t>“</w:t>
      </w:r>
      <w:r w:rsidRPr="008D3342">
        <w:rPr>
          <w:b/>
          <w:color w:val="000000"/>
          <w:szCs w:val="22"/>
        </w:rPr>
        <w:t>Fiscal Year</w:t>
      </w:r>
      <w:r w:rsidRPr="008D3342">
        <w:rPr>
          <w:color w:val="000000"/>
          <w:szCs w:val="22"/>
        </w:rPr>
        <w:t>” or “</w:t>
      </w:r>
      <w:r w:rsidRPr="00780017">
        <w:rPr>
          <w:color w:val="000000"/>
          <w:szCs w:val="22"/>
        </w:rPr>
        <w:t>FY</w:t>
      </w:r>
      <w:r w:rsidRPr="003422A1">
        <w:rPr>
          <w:color w:val="000000"/>
          <w:szCs w:val="22"/>
        </w:rPr>
        <w:t>”</w:t>
      </w:r>
      <w:r w:rsidRPr="00F56E24">
        <w:rPr>
          <w:b/>
          <w:i/>
          <w:vanish/>
          <w:color w:val="FF0000"/>
          <w:szCs w:val="22"/>
        </w:rPr>
        <w:t>(09/08/08 Version)</w:t>
      </w:r>
      <w:r w:rsidRPr="008D3342">
        <w:rPr>
          <w:color w:val="000000"/>
          <w:szCs w:val="22"/>
        </w:rPr>
        <w:t xml:space="preserve"> means the period beginning each October 1 and ending the following September 30.</w:t>
      </w:r>
    </w:p>
    <w:p w14:paraId="0785E4B4" w14:textId="77777777" w:rsidR="00F9345F" w:rsidRDefault="00F9345F" w:rsidP="00F9345F">
      <w:pPr>
        <w:ind w:left="720"/>
      </w:pPr>
    </w:p>
    <w:p w14:paraId="36A38BE2" w14:textId="77777777" w:rsidR="00F9345F" w:rsidRPr="00960E47" w:rsidRDefault="00F9345F" w:rsidP="00F9345F">
      <w:pPr>
        <w:pStyle w:val="BodyText21"/>
        <w:rPr>
          <w:color w:val="000000"/>
          <w:szCs w:val="24"/>
        </w:rPr>
      </w:pPr>
      <w:r w:rsidRPr="00960E47">
        <w:rPr>
          <w:szCs w:val="24"/>
        </w:rPr>
        <w:t>2.</w:t>
      </w:r>
      <w:r>
        <w:rPr>
          <w:szCs w:val="24"/>
        </w:rPr>
        <w:t>70</w:t>
      </w:r>
      <w:r w:rsidRPr="00960E47">
        <w:rPr>
          <w:szCs w:val="24"/>
        </w:rPr>
        <w:tab/>
        <w:t>“Fish Spill”</w:t>
      </w:r>
      <w:r w:rsidRPr="00F56E24">
        <w:rPr>
          <w:b/>
          <w:i/>
          <w:vanish/>
          <w:color w:val="FF0000"/>
          <w:szCs w:val="22"/>
        </w:rPr>
        <w:t>(09/08/08 Version)</w:t>
      </w:r>
      <w:r w:rsidRPr="0080161A">
        <w:rPr>
          <w:color w:val="000000"/>
          <w:szCs w:val="22"/>
        </w:rPr>
        <w:t xml:space="preserve"> </w:t>
      </w:r>
      <w:r w:rsidRPr="00960E47">
        <w:rPr>
          <w:szCs w:val="24"/>
        </w:rPr>
        <w:t>means Spill that occurs at a hydroelectric project in order to maintain compliance with established fish passage criteria, such as those criteria set forth in biological opinions.</w:t>
      </w:r>
    </w:p>
    <w:p w14:paraId="3B3A234F" w14:textId="77777777" w:rsidR="00F9345F" w:rsidRPr="00121740" w:rsidRDefault="00F9345F" w:rsidP="00F9345F">
      <w:pPr>
        <w:ind w:left="720"/>
        <w:rPr>
          <w:color w:val="000000"/>
          <w:szCs w:val="22"/>
        </w:rPr>
      </w:pPr>
    </w:p>
    <w:p w14:paraId="40696F1B" w14:textId="77777777" w:rsidR="00F9345F" w:rsidRPr="00F12E3B" w:rsidRDefault="00F9345F" w:rsidP="00F9345F">
      <w:pPr>
        <w:ind w:left="1440" w:hanging="720"/>
      </w:pPr>
      <w:r>
        <w:rPr>
          <w:color w:val="000000"/>
          <w:szCs w:val="22"/>
        </w:rPr>
        <w:t>2.71</w:t>
      </w:r>
      <w:r>
        <w:rPr>
          <w:color w:val="000000"/>
          <w:szCs w:val="22"/>
        </w:rPr>
        <w:tab/>
      </w:r>
      <w:r w:rsidRPr="00776D73">
        <w:rPr>
          <w:color w:val="000000"/>
          <w:szCs w:val="22"/>
        </w:rPr>
        <w:t>“Flat Annual Shape”</w:t>
      </w:r>
      <w:r w:rsidRPr="00F56E24">
        <w:rPr>
          <w:b/>
          <w:i/>
          <w:vanish/>
          <w:color w:val="FF0000"/>
          <w:szCs w:val="22"/>
        </w:rPr>
        <w:t>(09/08/08 Version)</w:t>
      </w:r>
      <w:r w:rsidRPr="0080161A">
        <w:rPr>
          <w:color w:val="000000"/>
          <w:szCs w:val="22"/>
        </w:rPr>
        <w:t xml:space="preserve"> </w:t>
      </w:r>
      <w:r w:rsidRPr="00776D73">
        <w:rPr>
          <w:color w:val="000000"/>
          <w:szCs w:val="22"/>
        </w:rPr>
        <w:t xml:space="preserve">means </w:t>
      </w:r>
      <w:r>
        <w:rPr>
          <w:color w:val="000000"/>
          <w:szCs w:val="22"/>
        </w:rPr>
        <w:t xml:space="preserve">a distribution of energy having the same </w:t>
      </w:r>
      <w:r w:rsidRPr="00F12E3B">
        <w:rPr>
          <w:color w:val="000000"/>
          <w:szCs w:val="22"/>
        </w:rPr>
        <w:t xml:space="preserve">value of energy in </w:t>
      </w:r>
      <w:r>
        <w:rPr>
          <w:color w:val="000000"/>
          <w:szCs w:val="22"/>
        </w:rPr>
        <w:t>all hours</w:t>
      </w:r>
      <w:r w:rsidRPr="00F12E3B">
        <w:rPr>
          <w:color w:val="000000"/>
          <w:szCs w:val="22"/>
        </w:rPr>
        <w:t xml:space="preserve"> of the year.</w:t>
      </w:r>
    </w:p>
    <w:p w14:paraId="27D83DBF" w14:textId="77777777" w:rsidR="00F9345F" w:rsidRPr="00F12E3B" w:rsidRDefault="00F9345F" w:rsidP="00F9345F">
      <w:pPr>
        <w:ind w:left="720"/>
      </w:pPr>
    </w:p>
    <w:p w14:paraId="2DC5812F" w14:textId="77777777" w:rsidR="00F9345F" w:rsidRPr="00F12E3B" w:rsidRDefault="00F9345F" w:rsidP="00F9345F">
      <w:pPr>
        <w:ind w:left="1440" w:hanging="720"/>
      </w:pPr>
      <w:r>
        <w:rPr>
          <w:color w:val="000000"/>
          <w:szCs w:val="22"/>
        </w:rPr>
        <w:t>2.72</w:t>
      </w:r>
      <w:r>
        <w:rPr>
          <w:color w:val="000000"/>
          <w:szCs w:val="22"/>
        </w:rPr>
        <w:tab/>
      </w:r>
      <w:r w:rsidRPr="00F12E3B">
        <w:rPr>
          <w:color w:val="000000"/>
          <w:szCs w:val="22"/>
        </w:rPr>
        <w:t>“Flat Within-Month Shape”</w:t>
      </w:r>
      <w:r w:rsidRPr="00F56E24">
        <w:rPr>
          <w:b/>
          <w:i/>
          <w:vanish/>
          <w:color w:val="FF0000"/>
          <w:szCs w:val="22"/>
        </w:rPr>
        <w:t>(09/08/08 Version)</w:t>
      </w:r>
      <w:r w:rsidRPr="00F12E3B">
        <w:rPr>
          <w:color w:val="000000"/>
          <w:szCs w:val="22"/>
        </w:rPr>
        <w:t xml:space="preserve"> means a distribution of energy having the same average megawatt value of energy in each hour of the month.</w:t>
      </w:r>
    </w:p>
    <w:p w14:paraId="0CF9B5C7" w14:textId="77777777" w:rsidR="00F9345F" w:rsidRPr="00F12E3B" w:rsidRDefault="00F9345F" w:rsidP="00F9345F">
      <w:pPr>
        <w:ind w:left="720"/>
      </w:pPr>
    </w:p>
    <w:p w14:paraId="62BF54A1"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3</w:t>
      </w:r>
      <w:r w:rsidRPr="008D3342">
        <w:rPr>
          <w:color w:val="000000"/>
          <w:szCs w:val="22"/>
        </w:rPr>
        <w:tab/>
        <w:t>“</w:t>
      </w:r>
      <w:r w:rsidRPr="008D3342">
        <w:rPr>
          <w:b/>
          <w:color w:val="000000"/>
          <w:szCs w:val="22"/>
        </w:rPr>
        <w:t>Forced Outage Reserve Service</w:t>
      </w:r>
      <w:r w:rsidRPr="008D3342">
        <w:rPr>
          <w:color w:val="000000"/>
          <w:szCs w:val="22"/>
        </w:rPr>
        <w:t>” or “</w:t>
      </w:r>
      <w:r w:rsidRPr="00780017">
        <w:rPr>
          <w:color w:val="000000"/>
          <w:szCs w:val="22"/>
        </w:rPr>
        <w:t>FORS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means a service that provides an agreed-to amount of capacity and energy to load during the forced outages of a qualifying resource.</w:t>
      </w:r>
    </w:p>
    <w:p w14:paraId="611E8D50" w14:textId="77777777" w:rsidR="00F9345F" w:rsidRPr="008D3342" w:rsidRDefault="00F9345F" w:rsidP="00F9345F">
      <w:pPr>
        <w:ind w:left="720"/>
      </w:pPr>
    </w:p>
    <w:p w14:paraId="6C201452" w14:textId="77777777" w:rsidR="00F9345F" w:rsidRPr="00F12E3B" w:rsidRDefault="00F9345F" w:rsidP="00F9345F">
      <w:pPr>
        <w:ind w:left="1440" w:hanging="720"/>
      </w:pPr>
      <w:r>
        <w:t>2.74</w:t>
      </w:r>
      <w:r w:rsidRPr="008D3342">
        <w:tab/>
        <w:t>“</w:t>
      </w:r>
      <w:r w:rsidRPr="008D3342">
        <w:rPr>
          <w:b/>
        </w:rPr>
        <w:t>Forecast Net Requirement</w:t>
      </w:r>
      <w:r w:rsidRPr="008D3342">
        <w:t>”</w:t>
      </w:r>
      <w:r w:rsidRPr="00F56E24">
        <w:rPr>
          <w:b/>
          <w:i/>
          <w:vanish/>
          <w:color w:val="FF0000"/>
        </w:rPr>
        <w:t>(09/08/08 Version)</w:t>
      </w:r>
      <w:r w:rsidRPr="008D3342">
        <w:t xml:space="preserve"> means </w:t>
      </w:r>
      <w:r w:rsidRPr="008D3342">
        <w:rPr>
          <w:rFonts w:cs="TimesNewRomanPSMT"/>
          <w:szCs w:val="22"/>
        </w:rPr>
        <w:t xml:space="preserve">a forecast of </w:t>
      </w:r>
      <w:r w:rsidRPr="00361079">
        <w:rPr>
          <w:color w:val="FF0000"/>
        </w:rPr>
        <w:t>«Customer Name»</w:t>
      </w:r>
      <w:r w:rsidRPr="008D3342">
        <w:rPr>
          <w:rFonts w:cs="TimesNewRomanPSMT"/>
          <w:szCs w:val="22"/>
        </w:rPr>
        <w:t>’s Annual Net Requirement that BPA performs in each RHWM Process.</w:t>
      </w:r>
    </w:p>
    <w:p w14:paraId="25B87AF6" w14:textId="77777777" w:rsidR="00F9345F" w:rsidRPr="00F12E3B" w:rsidRDefault="00F9345F" w:rsidP="00F9345F">
      <w:pPr>
        <w:ind w:left="1440" w:hanging="720"/>
        <w:rPr>
          <w:szCs w:val="22"/>
        </w:rPr>
      </w:pPr>
    </w:p>
    <w:p w14:paraId="3151FBDF" w14:textId="77777777" w:rsidR="003422A1" w:rsidRDefault="003422A1" w:rsidP="00780017">
      <w:pPr>
        <w:keepNext/>
        <w:ind w:left="1440"/>
        <w:rPr>
          <w:color w:val="000000"/>
          <w:szCs w:val="22"/>
        </w:rPr>
      </w:pPr>
      <w:r w:rsidRPr="003B7167">
        <w:rPr>
          <w:i/>
          <w:color w:val="0000FF"/>
          <w:szCs w:val="22"/>
          <w:u w:val="single"/>
        </w:rPr>
        <w:t>Reviewer’s Note:</w:t>
      </w:r>
      <w:r w:rsidRPr="003B7167">
        <w:rPr>
          <w:i/>
          <w:color w:val="0000FF"/>
          <w:szCs w:val="22"/>
        </w:rPr>
        <w:t xml:space="preserve">  In December 2018, BPA discovered that </w:t>
      </w:r>
      <w:r>
        <w:rPr>
          <w:i/>
          <w:color w:val="0000FF"/>
          <w:szCs w:val="22"/>
        </w:rPr>
        <w:t>“Forecast Year”</w:t>
      </w:r>
      <w:r w:rsidRPr="003B7167">
        <w:rPr>
          <w:i/>
          <w:color w:val="0000FF"/>
          <w:szCs w:val="22"/>
        </w:rPr>
        <w:t xml:space="preserve"> is bolded in the Slice/Block template, but it is not bolded in the Load Following or Block templates.</w:t>
      </w:r>
    </w:p>
    <w:p w14:paraId="31385EF2" w14:textId="77777777" w:rsidR="00F9345F" w:rsidRPr="00F12E3B" w:rsidRDefault="00F9345F" w:rsidP="00F9345F">
      <w:pPr>
        <w:ind w:left="1440" w:hanging="720"/>
        <w:rPr>
          <w:color w:val="000000"/>
          <w:szCs w:val="22"/>
        </w:rPr>
      </w:pPr>
      <w:r>
        <w:rPr>
          <w:color w:val="000000"/>
          <w:szCs w:val="22"/>
        </w:rPr>
        <w:t>2.75</w:t>
      </w:r>
      <w:r>
        <w:rPr>
          <w:color w:val="000000"/>
          <w:szCs w:val="22"/>
        </w:rPr>
        <w:tab/>
      </w:r>
      <w:r w:rsidRPr="00F12E3B">
        <w:rPr>
          <w:color w:val="000000"/>
          <w:szCs w:val="22"/>
        </w:rPr>
        <w:t>“</w:t>
      </w:r>
      <w:r w:rsidRPr="00F12E3B">
        <w:rPr>
          <w:b/>
          <w:color w:val="000000"/>
          <w:szCs w:val="22"/>
        </w:rPr>
        <w:t>Forecast Year</w:t>
      </w:r>
      <w:r w:rsidRPr="00F12E3B">
        <w:rPr>
          <w:color w:val="000000"/>
          <w:szCs w:val="22"/>
        </w:rPr>
        <w:t>”</w:t>
      </w:r>
      <w:r w:rsidRPr="00F56E24">
        <w:rPr>
          <w:b/>
          <w:i/>
          <w:vanish/>
          <w:color w:val="FF0000"/>
          <w:szCs w:val="22"/>
        </w:rPr>
        <w:t>(09/08/08 Version)</w:t>
      </w:r>
      <w:r w:rsidRPr="00F12E3B">
        <w:rPr>
          <w:color w:val="000000"/>
          <w:szCs w:val="22"/>
        </w:rPr>
        <w:t xml:space="preserve"> means the Fiscal Year ending one full year prior to the commencement of a Rate Period.</w:t>
      </w:r>
    </w:p>
    <w:p w14:paraId="5A9F47F3" w14:textId="77777777" w:rsidR="00F9345F" w:rsidRPr="00F12E3B" w:rsidRDefault="00F9345F" w:rsidP="00F9345F">
      <w:pPr>
        <w:ind w:left="720"/>
        <w:rPr>
          <w:color w:val="000000"/>
          <w:szCs w:val="22"/>
        </w:rPr>
      </w:pPr>
    </w:p>
    <w:p w14:paraId="2B980D8B" w14:textId="77777777" w:rsidR="00F9345F" w:rsidRPr="008D3342" w:rsidRDefault="00F9345F" w:rsidP="00F9345F">
      <w:pPr>
        <w:pStyle w:val="BodyText21"/>
        <w:rPr>
          <w:color w:val="000000"/>
          <w:szCs w:val="24"/>
        </w:rPr>
      </w:pPr>
      <w:r w:rsidRPr="00960E47">
        <w:rPr>
          <w:szCs w:val="24"/>
        </w:rPr>
        <w:t>2.7</w:t>
      </w:r>
      <w:r>
        <w:rPr>
          <w:szCs w:val="24"/>
        </w:rPr>
        <w:t>6</w:t>
      </w:r>
      <w:r w:rsidRPr="00960E47">
        <w:rPr>
          <w:szCs w:val="24"/>
        </w:rPr>
        <w:tab/>
        <w:t>“Forced Spill”</w:t>
      </w:r>
      <w:r w:rsidRPr="00F56E24">
        <w:rPr>
          <w:b/>
          <w:i/>
          <w:vanish/>
          <w:color w:val="FF0000"/>
          <w:szCs w:val="22"/>
        </w:rPr>
        <w:t>(09/08/08 Version)</w:t>
      </w:r>
      <w:r w:rsidRPr="0080161A">
        <w:rPr>
          <w:color w:val="000000"/>
          <w:szCs w:val="22"/>
        </w:rPr>
        <w:t xml:space="preserve"> </w:t>
      </w:r>
      <w:r w:rsidRPr="00960E47">
        <w:rPr>
          <w:szCs w:val="24"/>
        </w:rPr>
        <w:t xml:space="preserve">shall have the meaning as defined in </w:t>
      </w:r>
      <w:r w:rsidRPr="008D3342">
        <w:rPr>
          <w:szCs w:val="24"/>
        </w:rPr>
        <w:t>section 2 of Exhibit M.</w:t>
      </w:r>
    </w:p>
    <w:p w14:paraId="034C664A" w14:textId="77777777" w:rsidR="00F9345F" w:rsidRPr="008D3342" w:rsidRDefault="00F9345F" w:rsidP="00F9345F">
      <w:pPr>
        <w:ind w:left="720"/>
        <w:rPr>
          <w:szCs w:val="22"/>
        </w:rPr>
      </w:pPr>
    </w:p>
    <w:p w14:paraId="24FCE1BA"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7</w:t>
      </w:r>
      <w:r w:rsidRPr="008D3342">
        <w:rPr>
          <w:color w:val="000000"/>
          <w:szCs w:val="22"/>
        </w:rPr>
        <w:tab/>
        <w:t>“Generating Resource”</w:t>
      </w:r>
      <w:r w:rsidRPr="00F56E24">
        <w:rPr>
          <w:b/>
          <w:i/>
          <w:vanish/>
          <w:color w:val="FF0000"/>
          <w:szCs w:val="22"/>
        </w:rPr>
        <w:t>(09/08/08 Version)</w:t>
      </w:r>
      <w:r w:rsidRPr="008D3342">
        <w:rPr>
          <w:color w:val="000000"/>
          <w:szCs w:val="22"/>
        </w:rPr>
        <w:t xml:space="preserve"> means any source or amount of electric power from an identified electricity-producing unit, and for which the amount of power received by </w:t>
      </w:r>
      <w:r w:rsidRPr="00361079">
        <w:rPr>
          <w:color w:val="FF0000"/>
          <w:szCs w:val="22"/>
        </w:rPr>
        <w:t>«Customer Name»</w:t>
      </w:r>
      <w:r w:rsidRPr="008D3342">
        <w:rPr>
          <w:color w:val="000000"/>
          <w:szCs w:val="22"/>
        </w:rPr>
        <w:t xml:space="preserve"> or </w:t>
      </w:r>
      <w:r w:rsidRPr="00361079">
        <w:rPr>
          <w:color w:val="FF0000"/>
          <w:szCs w:val="22"/>
        </w:rPr>
        <w:t>«Customer Name»</w:t>
      </w:r>
      <w:r w:rsidRPr="008D3342">
        <w:rPr>
          <w:color w:val="000000"/>
          <w:szCs w:val="22"/>
        </w:rPr>
        <w:t xml:space="preserve">’s retail consumer is determined by the power produced from such identified electricity-producing unit.  Such unit may be owned by </w:t>
      </w:r>
      <w:r w:rsidRPr="00361079">
        <w:rPr>
          <w:color w:val="FF0000"/>
          <w:szCs w:val="22"/>
        </w:rPr>
        <w:t>«Customer Name»</w:t>
      </w:r>
      <w:r w:rsidRPr="008D3342">
        <w:rPr>
          <w:color w:val="000000"/>
          <w:szCs w:val="22"/>
        </w:rPr>
        <w:t xml:space="preserve"> or </w:t>
      </w:r>
      <w:r w:rsidRPr="00361079">
        <w:rPr>
          <w:color w:val="FF0000"/>
          <w:szCs w:val="22"/>
        </w:rPr>
        <w:lastRenderedPageBreak/>
        <w:t>«Customer Name»</w:t>
      </w:r>
      <w:r w:rsidRPr="008D3342">
        <w:rPr>
          <w:color w:val="000000"/>
          <w:szCs w:val="22"/>
        </w:rPr>
        <w:t>’s retail consumer in whole or in part, or all or any part of the output from such unit may be owned for a defined period by contract.</w:t>
      </w:r>
    </w:p>
    <w:p w14:paraId="146C62EF" w14:textId="77777777" w:rsidR="00F9345F" w:rsidRPr="008D3342" w:rsidRDefault="00F9345F" w:rsidP="00F9345F">
      <w:pPr>
        <w:ind w:left="720"/>
        <w:rPr>
          <w:color w:val="000000"/>
          <w:szCs w:val="22"/>
        </w:rPr>
      </w:pPr>
    </w:p>
    <w:p w14:paraId="1D1C2472" w14:textId="77777777" w:rsidR="00F9345F" w:rsidRPr="00960E47" w:rsidRDefault="00F9345F" w:rsidP="00F9345F">
      <w:pPr>
        <w:pStyle w:val="BodyText21"/>
        <w:rPr>
          <w:color w:val="000000"/>
          <w:szCs w:val="24"/>
        </w:rPr>
      </w:pPr>
      <w:r w:rsidRPr="008D3342">
        <w:rPr>
          <w:szCs w:val="24"/>
        </w:rPr>
        <w:t>2.7</w:t>
      </w:r>
      <w:r>
        <w:rPr>
          <w:szCs w:val="24"/>
        </w:rPr>
        <w:t>8</w:t>
      </w:r>
      <w:r w:rsidRPr="008D3342">
        <w:rPr>
          <w:szCs w:val="24"/>
        </w:rPr>
        <w:tab/>
        <w:t>“Generation Benchmark”</w:t>
      </w:r>
      <w:r w:rsidRPr="00F56E24">
        <w:rPr>
          <w:b/>
          <w:i/>
          <w:vanish/>
          <w:color w:val="FF0000"/>
          <w:szCs w:val="22"/>
        </w:rPr>
        <w:t>(09/08/08 Version)</w:t>
      </w:r>
      <w:r w:rsidRPr="008D3342">
        <w:rPr>
          <w:color w:val="000000"/>
          <w:szCs w:val="22"/>
        </w:rPr>
        <w:t xml:space="preserve"> </w:t>
      </w:r>
      <w:r w:rsidRPr="008D3342">
        <w:rPr>
          <w:szCs w:val="24"/>
        </w:rPr>
        <w:t>shall have the meaning</w:t>
      </w:r>
      <w:r w:rsidRPr="00960E47">
        <w:rPr>
          <w:szCs w:val="24"/>
        </w:rPr>
        <w:t xml:space="preserve"> as defined in section 5.8.1.</w:t>
      </w:r>
    </w:p>
    <w:p w14:paraId="5BAEF70A" w14:textId="77777777" w:rsidR="00F9345F" w:rsidRDefault="00F9345F" w:rsidP="00F9345F">
      <w:pPr>
        <w:ind w:left="720"/>
        <w:rPr>
          <w:color w:val="000000"/>
          <w:szCs w:val="22"/>
        </w:rPr>
      </w:pPr>
    </w:p>
    <w:p w14:paraId="62481B5D" w14:textId="77777777" w:rsidR="00F9345F" w:rsidRPr="00960E47" w:rsidRDefault="00F9345F" w:rsidP="00F9345F">
      <w:pPr>
        <w:pStyle w:val="BodyText21"/>
        <w:rPr>
          <w:color w:val="000000"/>
          <w:szCs w:val="24"/>
        </w:rPr>
      </w:pPr>
      <w:r w:rsidRPr="00960E47">
        <w:rPr>
          <w:szCs w:val="24"/>
        </w:rPr>
        <w:t>2.</w:t>
      </w:r>
      <w:r>
        <w:rPr>
          <w:szCs w:val="24"/>
        </w:rPr>
        <w:t>79</w:t>
      </w:r>
      <w:r w:rsidRPr="00960E47">
        <w:rPr>
          <w:szCs w:val="24"/>
        </w:rPr>
        <w:tab/>
        <w:t>“H/K”</w:t>
      </w:r>
      <w:r w:rsidRPr="00F56E24">
        <w:rPr>
          <w:b/>
          <w:i/>
          <w:vanish/>
          <w:color w:val="FF0000"/>
          <w:szCs w:val="22"/>
        </w:rPr>
        <w:t>(09/08/08 Version)</w:t>
      </w:r>
      <w:r w:rsidRPr="00DC51E6">
        <w:rPr>
          <w:szCs w:val="24"/>
        </w:rPr>
        <w:t xml:space="preserve"> </w:t>
      </w:r>
      <w:r>
        <w:t>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w:t>
      </w:r>
      <w:r w:rsidRPr="00960E47">
        <w:rPr>
          <w:szCs w:val="24"/>
        </w:rPr>
        <w:t>.</w:t>
      </w:r>
    </w:p>
    <w:p w14:paraId="034EABBC" w14:textId="77777777" w:rsidR="00F9345F" w:rsidRDefault="00F9345F" w:rsidP="00F9345F">
      <w:pPr>
        <w:ind w:left="720"/>
        <w:rPr>
          <w:color w:val="000000"/>
          <w:szCs w:val="22"/>
        </w:rPr>
      </w:pPr>
    </w:p>
    <w:p w14:paraId="7C1F02D1" w14:textId="77777777" w:rsidR="00F9345F" w:rsidRPr="002E4D6D" w:rsidRDefault="00F9345F" w:rsidP="00F9345F">
      <w:pPr>
        <w:pStyle w:val="BodyText21"/>
        <w:rPr>
          <w:color w:val="000000"/>
          <w:szCs w:val="24"/>
        </w:rPr>
      </w:pPr>
      <w:r w:rsidRPr="002E4D6D">
        <w:rPr>
          <w:szCs w:val="24"/>
        </w:rPr>
        <w:t>2.</w:t>
      </w:r>
      <w:r>
        <w:rPr>
          <w:szCs w:val="24"/>
        </w:rPr>
        <w:t>80</w:t>
      </w:r>
      <w:r w:rsidRPr="002E4D6D">
        <w:rPr>
          <w:szCs w:val="24"/>
        </w:rPr>
        <w:tab/>
        <w:t>“Hard Operating Constraint”</w:t>
      </w:r>
      <w:r w:rsidRPr="00F56E24">
        <w:rPr>
          <w:b/>
          <w:i/>
          <w:vanish/>
          <w:color w:val="FF0000"/>
          <w:szCs w:val="22"/>
        </w:rPr>
        <w:t>(09/08/08 Version)</w:t>
      </w:r>
      <w:r w:rsidRPr="0080161A">
        <w:rPr>
          <w:color w:val="000000"/>
          <w:szCs w:val="22"/>
        </w:rPr>
        <w:t xml:space="preserve"> </w:t>
      </w:r>
      <w:r w:rsidRPr="002E4D6D">
        <w:rPr>
          <w:szCs w:val="24"/>
        </w:rPr>
        <w:t>means an Operating Constraint that may not be exceeded without express consent from project operators, owners, or other federal agencies responsible for establishing such Operating Constraints.</w:t>
      </w:r>
    </w:p>
    <w:p w14:paraId="4CBBFC9F" w14:textId="77777777" w:rsidR="00F9345F" w:rsidRPr="000C4FD5" w:rsidRDefault="00F9345F" w:rsidP="00F9345F">
      <w:pPr>
        <w:ind w:left="720"/>
        <w:rPr>
          <w:color w:val="000000"/>
          <w:szCs w:val="22"/>
        </w:rPr>
      </w:pPr>
    </w:p>
    <w:p w14:paraId="62D7315B" w14:textId="77777777" w:rsidR="00F9345F" w:rsidRPr="00942301" w:rsidRDefault="00F9345F" w:rsidP="00F9345F">
      <w:pPr>
        <w:ind w:left="1440" w:hanging="720"/>
        <w:rPr>
          <w:color w:val="000000"/>
          <w:szCs w:val="22"/>
        </w:rPr>
      </w:pPr>
      <w:r w:rsidRPr="008D3342">
        <w:rPr>
          <w:szCs w:val="22"/>
        </w:rPr>
        <w:t>2.8</w:t>
      </w:r>
      <w:r>
        <w:rPr>
          <w:szCs w:val="22"/>
        </w:rPr>
        <w:t>1</w:t>
      </w:r>
      <w:r w:rsidRPr="008D3342">
        <w:rPr>
          <w:szCs w:val="22"/>
        </w:rPr>
        <w:tab/>
        <w:t>“Heavy Load Hours (HLH)”</w:t>
      </w:r>
      <w:r w:rsidRPr="00F56E24">
        <w:rPr>
          <w:b/>
          <w:i/>
          <w:vanish/>
          <w:color w:val="FF0000"/>
          <w:szCs w:val="22"/>
        </w:rPr>
        <w:t>(09/08/08 Version)</w:t>
      </w:r>
      <w:r w:rsidRPr="008D3342">
        <w:rPr>
          <w:szCs w:val="22"/>
        </w:rPr>
        <w:t xml:space="preserve"> means hours ending 0700 through 2200 hours Pacific Prevailing Time (PPT), Monday through Saturday, excluding holidays as designated by the </w:t>
      </w:r>
      <w:r w:rsidRPr="008D3342">
        <w:rPr>
          <w:rFonts w:cs="Arial"/>
          <w:szCs w:val="22"/>
        </w:rPr>
        <w:t>North American Electric Reliability Corporation</w:t>
      </w:r>
      <w:r w:rsidRPr="008D3342">
        <w:rPr>
          <w:szCs w:val="22"/>
        </w:rPr>
        <w:t xml:space="preserve"> (NERC).  BPA may update this definition as necessary to conform to standards of the </w:t>
      </w:r>
      <w:r w:rsidRPr="008D3342">
        <w:rPr>
          <w:rFonts w:cs="Arial"/>
          <w:szCs w:val="22"/>
        </w:rPr>
        <w:t>Western Electricity Coordinating Council</w:t>
      </w:r>
      <w:r w:rsidRPr="008D3342">
        <w:rPr>
          <w:szCs w:val="22"/>
        </w:rPr>
        <w:t xml:space="preserve"> (WECC), </w:t>
      </w:r>
      <w:r w:rsidRPr="008D3342">
        <w:rPr>
          <w:rFonts w:cs="Arial"/>
          <w:szCs w:val="22"/>
        </w:rPr>
        <w:t>North American Energy Standards Board</w:t>
      </w:r>
      <w:r w:rsidRPr="008D3342">
        <w:rPr>
          <w:szCs w:val="22"/>
        </w:rPr>
        <w:t xml:space="preserve"> (NAESB), or NERC.</w:t>
      </w:r>
    </w:p>
    <w:p w14:paraId="748D68D7" w14:textId="77777777" w:rsidR="00F9345F" w:rsidRDefault="00F9345F" w:rsidP="00F9345F">
      <w:pPr>
        <w:ind w:left="720"/>
        <w:rPr>
          <w:color w:val="000000"/>
          <w:szCs w:val="22"/>
        </w:rPr>
      </w:pPr>
    </w:p>
    <w:p w14:paraId="6FFBF8D0" w14:textId="77777777" w:rsidR="00F9345F" w:rsidRDefault="00F9345F" w:rsidP="00F9345F">
      <w:pPr>
        <w:ind w:left="1440" w:hanging="720"/>
        <w:rPr>
          <w:color w:val="000000"/>
          <w:szCs w:val="22"/>
        </w:rPr>
      </w:pPr>
      <w:r>
        <w:t>2.82</w:t>
      </w:r>
      <w:r>
        <w:tab/>
      </w:r>
      <w:r w:rsidRPr="009B0C53">
        <w:t>“Hydraulic Link Adjustment”</w:t>
      </w:r>
      <w:r w:rsidRPr="00F56E24">
        <w:rPr>
          <w:b/>
          <w:i/>
          <w:vanish/>
          <w:color w:val="FF0000"/>
          <w:szCs w:val="22"/>
        </w:rPr>
        <w:t>(09/08/08 Version)</w:t>
      </w:r>
      <w:r w:rsidRPr="0080161A">
        <w:rPr>
          <w:color w:val="000000"/>
          <w:szCs w:val="22"/>
        </w:rPr>
        <w:t xml:space="preserve"> </w:t>
      </w:r>
      <w:r w:rsidRPr="009B0C53">
        <w:t xml:space="preserve">means </w:t>
      </w:r>
      <w:r w:rsidRPr="00544AF8">
        <w:t xml:space="preserve">the adjustment to </w:t>
      </w:r>
      <w:r w:rsidRPr="00361079">
        <w:rPr>
          <w:color w:val="FF0000"/>
        </w:rPr>
        <w:t>«Customer Name»</w:t>
      </w:r>
      <w:r w:rsidRPr="00544AF8">
        <w:t xml:space="preserve">’s </w:t>
      </w:r>
      <w:r>
        <w:t>simulated</w:t>
      </w:r>
      <w:r w:rsidRPr="00544AF8">
        <w:t xml:space="preserve"> McNary inflow </w:t>
      </w:r>
      <w:r>
        <w:t>that is equal to</w:t>
      </w:r>
      <w:r w:rsidRPr="00544AF8">
        <w:t xml:space="preserve"> the difference between </w:t>
      </w:r>
      <w:r w:rsidRPr="00361079">
        <w:rPr>
          <w:color w:val="FF0000"/>
        </w:rPr>
        <w:t>«Customer Name»</w:t>
      </w:r>
      <w:r w:rsidRPr="009B0C53">
        <w:t>’s</w:t>
      </w:r>
      <w:r w:rsidRPr="00544AF8">
        <w:t xml:space="preserve"> </w:t>
      </w:r>
      <w:r>
        <w:t xml:space="preserve">Calibrated Simulator Discharge for </w:t>
      </w:r>
      <w:r w:rsidRPr="00544AF8">
        <w:t>Chief Joseph and the measured Chief Joseph discharge</w:t>
      </w:r>
      <w:r>
        <w:t>, pursuant to section 3.7 of Exhibit M.</w:t>
      </w:r>
    </w:p>
    <w:p w14:paraId="30853561" w14:textId="77777777" w:rsidR="00F9345F" w:rsidRDefault="00F9345F" w:rsidP="00F9345F">
      <w:pPr>
        <w:ind w:left="720"/>
        <w:rPr>
          <w:color w:val="000000"/>
          <w:szCs w:val="22"/>
        </w:rPr>
      </w:pPr>
    </w:p>
    <w:p w14:paraId="015DA0C9" w14:textId="77777777" w:rsidR="00F9345F" w:rsidRPr="002E4D6D" w:rsidRDefault="00F9345F" w:rsidP="00F9345F">
      <w:pPr>
        <w:pStyle w:val="BodyText21"/>
        <w:rPr>
          <w:color w:val="000000"/>
          <w:szCs w:val="24"/>
        </w:rPr>
      </w:pPr>
      <w:r w:rsidRPr="002E4D6D">
        <w:rPr>
          <w:szCs w:val="24"/>
        </w:rPr>
        <w:t>2.8</w:t>
      </w:r>
      <w:r>
        <w:rPr>
          <w:szCs w:val="24"/>
        </w:rPr>
        <w:t>3</w:t>
      </w:r>
      <w:r w:rsidRPr="002E4D6D">
        <w:rPr>
          <w:szCs w:val="24"/>
        </w:rPr>
        <w:tab/>
        <w:t>“Incremental Cost”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5.8.1.</w:t>
      </w:r>
    </w:p>
    <w:p w14:paraId="7FEDEAA0" w14:textId="77777777" w:rsidR="00F9345F" w:rsidRDefault="00F9345F" w:rsidP="00F9345F">
      <w:pPr>
        <w:ind w:left="720"/>
        <w:rPr>
          <w:color w:val="000000"/>
          <w:szCs w:val="22"/>
        </w:rPr>
      </w:pPr>
    </w:p>
    <w:p w14:paraId="654EF163" w14:textId="77777777" w:rsidR="00F9345F" w:rsidRPr="002E4D6D" w:rsidRDefault="00F9345F" w:rsidP="00F9345F">
      <w:pPr>
        <w:pStyle w:val="BodyText21"/>
        <w:rPr>
          <w:color w:val="000000"/>
          <w:szCs w:val="24"/>
        </w:rPr>
      </w:pPr>
      <w:r w:rsidRPr="002E4D6D">
        <w:rPr>
          <w:szCs w:val="24"/>
        </w:rPr>
        <w:t>2.8</w:t>
      </w:r>
      <w:r>
        <w:rPr>
          <w:szCs w:val="24"/>
        </w:rPr>
        <w:t>4</w:t>
      </w:r>
      <w:r w:rsidRPr="002E4D6D">
        <w:rPr>
          <w:szCs w:val="24"/>
        </w:rPr>
        <w:tab/>
        <w:t>“Incremental Side Flow</w:t>
      </w:r>
      <w:r>
        <w:rPr>
          <w:szCs w:val="24"/>
        </w:rPr>
        <w:t>s</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2 of Exhibit M</w:t>
      </w:r>
    </w:p>
    <w:p w14:paraId="208F5289" w14:textId="77777777" w:rsidR="00F9345F" w:rsidRDefault="00F9345F" w:rsidP="00F9345F">
      <w:pPr>
        <w:ind w:left="720"/>
        <w:rPr>
          <w:color w:val="000000"/>
          <w:szCs w:val="22"/>
        </w:rPr>
      </w:pPr>
    </w:p>
    <w:p w14:paraId="355E1701" w14:textId="77777777" w:rsidR="00F9345F" w:rsidRDefault="00F9345F" w:rsidP="00F9345F">
      <w:pPr>
        <w:ind w:left="1440" w:hanging="720"/>
        <w:rPr>
          <w:color w:val="000000"/>
          <w:szCs w:val="22"/>
        </w:rPr>
      </w:pPr>
      <w:r>
        <w:rPr>
          <w:color w:val="000000"/>
          <w:szCs w:val="22"/>
        </w:rPr>
        <w:t>2.85</w:t>
      </w:r>
      <w:r>
        <w:rPr>
          <w:color w:val="000000"/>
          <w:szCs w:val="22"/>
        </w:rPr>
        <w:tab/>
        <w:t xml:space="preserve">“Initial Slice Customers” </w:t>
      </w:r>
      <w:r w:rsidRPr="008D3342">
        <w:rPr>
          <w:color w:val="000000"/>
          <w:szCs w:val="22"/>
        </w:rPr>
        <w:t>shall have the meaning as defined in section 1 of Exhibit </w:t>
      </w:r>
      <w:r>
        <w:rPr>
          <w:color w:val="000000"/>
          <w:szCs w:val="22"/>
        </w:rPr>
        <w:t>Q</w:t>
      </w:r>
      <w:r w:rsidRPr="008D3342">
        <w:rPr>
          <w:color w:val="000000"/>
          <w:szCs w:val="22"/>
        </w:rPr>
        <w:t>.</w:t>
      </w:r>
    </w:p>
    <w:p w14:paraId="75A554E8" w14:textId="77777777" w:rsidR="00F9345F" w:rsidRPr="006E769C" w:rsidRDefault="00F9345F" w:rsidP="00F9345F">
      <w:pPr>
        <w:ind w:left="720"/>
        <w:rPr>
          <w:color w:val="000000"/>
          <w:szCs w:val="22"/>
        </w:rPr>
      </w:pPr>
    </w:p>
    <w:p w14:paraId="62B7366D" w14:textId="77777777" w:rsidR="00F9345F" w:rsidRPr="008D3342" w:rsidRDefault="00F9345F" w:rsidP="00F9345F">
      <w:pPr>
        <w:ind w:left="1440" w:hanging="720"/>
        <w:rPr>
          <w:color w:val="000000"/>
          <w:szCs w:val="22"/>
        </w:rPr>
      </w:pPr>
      <w:r>
        <w:t>2.86</w:t>
      </w:r>
      <w:r>
        <w:tab/>
        <w:t xml:space="preserve">“Initial </w:t>
      </w:r>
      <w:r w:rsidRPr="00253D1C">
        <w:t xml:space="preserve">Slice </w:t>
      </w:r>
      <w:r>
        <w:t>P</w:t>
      </w:r>
      <w:r w:rsidRPr="00253D1C">
        <w:t>ercentag</w:t>
      </w:r>
      <w:r w:rsidRPr="001A05AD">
        <w:t>e</w:t>
      </w:r>
      <w:r>
        <w:t xml:space="preserve">” </w:t>
      </w:r>
      <w:r w:rsidRPr="00F749BE">
        <w:t>or “ISP”</w:t>
      </w:r>
      <w:r w:rsidRPr="00F56E24">
        <w:rPr>
          <w:b/>
          <w:i/>
          <w:vanish/>
          <w:color w:val="FF0000"/>
          <w:szCs w:val="22"/>
        </w:rPr>
        <w:t>(09/08/08 Version)</w:t>
      </w:r>
      <w:r w:rsidRPr="0080161A">
        <w:rPr>
          <w:color w:val="000000"/>
          <w:szCs w:val="22"/>
        </w:rPr>
        <w:t xml:space="preserve"> </w:t>
      </w:r>
      <w:r>
        <w:t xml:space="preserve">means the percentage that is determined pursuant to section 5.3.2 after January 1, 2009, and prior to May 1, 2011, and is the </w:t>
      </w:r>
      <w:r>
        <w:rPr>
          <w:color w:val="000000"/>
          <w:szCs w:val="22"/>
        </w:rPr>
        <w:t xml:space="preserve">basis for determining </w:t>
      </w:r>
      <w:r w:rsidRPr="00361079">
        <w:rPr>
          <w:color w:val="FF0000"/>
        </w:rPr>
        <w:t>«Customer Name»</w:t>
      </w:r>
      <w:r>
        <w:rPr>
          <w:color w:val="000000"/>
        </w:rPr>
        <w:t>’s</w:t>
      </w:r>
      <w:r>
        <w:rPr>
          <w:color w:val="000000"/>
          <w:szCs w:val="22"/>
        </w:rPr>
        <w:t xml:space="preserve"> Slice </w:t>
      </w:r>
      <w:r w:rsidRPr="008D3342">
        <w:rPr>
          <w:color w:val="000000"/>
          <w:szCs w:val="22"/>
        </w:rPr>
        <w:t>Percentage for each Fiscal Year pursuant to section 5.3.3.</w:t>
      </w:r>
    </w:p>
    <w:p w14:paraId="29AFCDE3" w14:textId="77777777" w:rsidR="00F9345F" w:rsidRPr="008D3342" w:rsidRDefault="00F9345F" w:rsidP="00F9345F">
      <w:pPr>
        <w:ind w:left="720"/>
        <w:rPr>
          <w:color w:val="000000"/>
          <w:szCs w:val="22"/>
        </w:rPr>
      </w:pPr>
    </w:p>
    <w:p w14:paraId="587A5295" w14:textId="77777777" w:rsidR="00F9345F" w:rsidRPr="008D3342" w:rsidRDefault="00F9345F" w:rsidP="00F9345F">
      <w:pPr>
        <w:ind w:left="1440" w:hanging="720"/>
        <w:rPr>
          <w:color w:val="000000"/>
          <w:szCs w:val="22"/>
        </w:rPr>
      </w:pPr>
      <w:r w:rsidRPr="008D3342">
        <w:lastRenderedPageBreak/>
        <w:t>2.8</w:t>
      </w:r>
      <w:r>
        <w:t>7</w:t>
      </w:r>
      <w:r w:rsidRPr="008D3342">
        <w:tab/>
        <w:t>“</w:t>
      </w:r>
      <w:r w:rsidRPr="008D3342">
        <w:rPr>
          <w:b/>
        </w:rPr>
        <w:t>Initial CHWM</w:t>
      </w:r>
      <w:r w:rsidRPr="008D3342">
        <w:t>”</w:t>
      </w:r>
      <w:r w:rsidRPr="00F56E24">
        <w:rPr>
          <w:b/>
          <w:i/>
          <w:vanish/>
          <w:color w:val="FF0000"/>
        </w:rPr>
        <w:t>(09/08/08 Version)</w:t>
      </w:r>
      <w:r w:rsidRPr="008D3342">
        <w:t xml:space="preserve"> means </w:t>
      </w:r>
      <w:r w:rsidRPr="008D3342">
        <w:rPr>
          <w:rFonts w:cs="TimesNewRomanPSMT"/>
          <w:szCs w:val="22"/>
        </w:rPr>
        <w:t>the sum of all Existing Customers’ CHWMs determined in the CHWM Process pursuant to section 4.1 of the TRM.</w:t>
      </w:r>
    </w:p>
    <w:p w14:paraId="67BF0527" w14:textId="77777777" w:rsidR="00F9345F" w:rsidRPr="008D3342" w:rsidRDefault="00F9345F" w:rsidP="00F9345F">
      <w:pPr>
        <w:ind w:left="1440" w:hanging="720"/>
        <w:rPr>
          <w:rFonts w:cs="Century Schoolbook"/>
          <w:szCs w:val="22"/>
        </w:rPr>
      </w:pPr>
    </w:p>
    <w:p w14:paraId="2635A002" w14:textId="77777777" w:rsidR="00F9345F" w:rsidRPr="008D3342" w:rsidRDefault="00F9345F" w:rsidP="00F9345F">
      <w:pPr>
        <w:ind w:left="1440" w:hanging="720"/>
        <w:rPr>
          <w:color w:val="000000"/>
          <w:szCs w:val="22"/>
        </w:rPr>
      </w:pPr>
      <w:bookmarkStart w:id="9" w:name="OLE_LINK103"/>
      <w:r>
        <w:rPr>
          <w:color w:val="000000"/>
          <w:szCs w:val="22"/>
        </w:rPr>
        <w:t>2.88</w:t>
      </w:r>
      <w:r w:rsidRPr="008D3342">
        <w:rPr>
          <w:color w:val="000000"/>
          <w:szCs w:val="22"/>
        </w:rPr>
        <w:tab/>
        <w:t>“Integrated Network Segment”</w:t>
      </w:r>
      <w:r w:rsidRPr="00F56E24">
        <w:rPr>
          <w:b/>
          <w:i/>
          <w:vanish/>
          <w:color w:val="FF0000"/>
          <w:szCs w:val="22"/>
        </w:rPr>
        <w:t>(09/08/08 Version)</w:t>
      </w:r>
      <w:r w:rsidRPr="008D3342">
        <w:rPr>
          <w:color w:val="000000"/>
          <w:szCs w:val="22"/>
        </w:rPr>
        <w:t xml:space="preserve"> shall have the meaning as defined in section 14.1.</w:t>
      </w:r>
    </w:p>
    <w:p w14:paraId="72482359" w14:textId="77777777" w:rsidR="00F9345F" w:rsidRPr="008D3342" w:rsidRDefault="00F9345F" w:rsidP="00F9345F">
      <w:pPr>
        <w:ind w:left="1440" w:hanging="720"/>
        <w:rPr>
          <w:szCs w:val="22"/>
        </w:rPr>
      </w:pPr>
    </w:p>
    <w:p w14:paraId="5480F721"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89</w:t>
      </w:r>
      <w:r w:rsidRPr="008D3342">
        <w:rPr>
          <w:color w:val="000000"/>
          <w:szCs w:val="22"/>
        </w:rPr>
        <w:tab/>
        <w:t>“Interchange Points”</w:t>
      </w:r>
      <w:r w:rsidRPr="00F56E24">
        <w:rPr>
          <w:b/>
          <w:i/>
          <w:vanish/>
          <w:color w:val="FF0000"/>
          <w:szCs w:val="22"/>
        </w:rPr>
        <w:t>(09/08/08 Version)</w:t>
      </w:r>
      <w:r w:rsidRPr="008D3342">
        <w:rPr>
          <w:color w:val="000000"/>
          <w:szCs w:val="22"/>
        </w:rPr>
        <w:t xml:space="preserve"> means the points where Balancing Authority Areas interconnect and at which the interchange of energy between Balancing Authority Areas is monitored and measured.</w:t>
      </w:r>
    </w:p>
    <w:p w14:paraId="7295991B" w14:textId="77777777" w:rsidR="00F9345F" w:rsidRPr="008D3342" w:rsidRDefault="00F9345F" w:rsidP="00F9345F">
      <w:pPr>
        <w:ind w:left="720"/>
        <w:rPr>
          <w:color w:val="000000"/>
          <w:szCs w:val="22"/>
        </w:rPr>
      </w:pPr>
    </w:p>
    <w:p w14:paraId="701FA521" w14:textId="77777777" w:rsidR="00F9345F" w:rsidRPr="002E4D6D" w:rsidRDefault="00F9345F" w:rsidP="00F9345F">
      <w:pPr>
        <w:pStyle w:val="BodyText21"/>
        <w:rPr>
          <w:color w:val="000000"/>
          <w:szCs w:val="24"/>
        </w:rPr>
      </w:pPr>
      <w:r w:rsidRPr="008D3342">
        <w:rPr>
          <w:szCs w:val="24"/>
        </w:rPr>
        <w:t>2.</w:t>
      </w:r>
      <w:r>
        <w:rPr>
          <w:szCs w:val="24"/>
        </w:rPr>
        <w:t>90</w:t>
      </w:r>
      <w:r w:rsidRPr="008D3342">
        <w:rPr>
          <w:szCs w:val="24"/>
        </w:rPr>
        <w:tab/>
        <w:t>“Interim Slice Implementation Procedures”</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w:t>
      </w:r>
      <w:r>
        <w:t>5.10.1</w:t>
      </w:r>
      <w:r w:rsidRPr="002E4D6D">
        <w:rPr>
          <w:szCs w:val="24"/>
        </w:rPr>
        <w:t>.</w:t>
      </w:r>
    </w:p>
    <w:bookmarkEnd w:id="9"/>
    <w:p w14:paraId="090EDAA7" w14:textId="77777777" w:rsidR="00F9345F" w:rsidRPr="000C4FD5" w:rsidRDefault="00F9345F" w:rsidP="00F9345F">
      <w:pPr>
        <w:ind w:left="1440" w:hanging="720"/>
        <w:rPr>
          <w:color w:val="000000"/>
          <w:szCs w:val="22"/>
        </w:rPr>
      </w:pPr>
    </w:p>
    <w:p w14:paraId="19E6EF4B"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91</w:t>
      </w:r>
      <w:r w:rsidRPr="008D3342">
        <w:rPr>
          <w:color w:val="000000"/>
          <w:szCs w:val="22"/>
        </w:rPr>
        <w:tab/>
        <w:t>“Issue Date”</w:t>
      </w:r>
      <w:r w:rsidRPr="00F56E24">
        <w:rPr>
          <w:b/>
          <w:i/>
          <w:vanish/>
          <w:color w:val="FF0000"/>
          <w:szCs w:val="22"/>
        </w:rPr>
        <w:t>(09/08/08 Version)</w:t>
      </w:r>
      <w:r w:rsidRPr="008D3342">
        <w:rPr>
          <w:szCs w:val="22"/>
        </w:rPr>
        <w:t xml:space="preserve"> </w:t>
      </w:r>
      <w:r w:rsidRPr="008D3342">
        <w:rPr>
          <w:color w:val="000000"/>
          <w:szCs w:val="22"/>
        </w:rPr>
        <w:t>shall have the meaning as described in section 16.1.</w:t>
      </w:r>
    </w:p>
    <w:p w14:paraId="4B76D3AE" w14:textId="77777777" w:rsidR="00F9345F" w:rsidRPr="008D3342" w:rsidRDefault="00F9345F" w:rsidP="00F9345F">
      <w:pPr>
        <w:ind w:left="720"/>
        <w:rPr>
          <w:color w:val="000000"/>
          <w:szCs w:val="22"/>
        </w:rPr>
      </w:pPr>
    </w:p>
    <w:p w14:paraId="28A3A656" w14:textId="77777777" w:rsidR="00F9345F" w:rsidRPr="008D3342" w:rsidRDefault="00F9345F" w:rsidP="00F9345F">
      <w:pPr>
        <w:ind w:left="1440" w:hanging="720"/>
        <w:rPr>
          <w:color w:val="000000"/>
          <w:szCs w:val="22"/>
        </w:rPr>
      </w:pPr>
      <w:r w:rsidRPr="008D3342">
        <w:rPr>
          <w:szCs w:val="22"/>
        </w:rPr>
        <w:t>2.</w:t>
      </w:r>
      <w:r>
        <w:rPr>
          <w:szCs w:val="22"/>
        </w:rPr>
        <w:t>92</w:t>
      </w:r>
      <w:r w:rsidRPr="008D3342">
        <w:rPr>
          <w:szCs w:val="22"/>
        </w:rPr>
        <w:tab/>
        <w:t>“Light Load Hours (LLH)”</w:t>
      </w:r>
      <w:r w:rsidRPr="00F56E24">
        <w:rPr>
          <w:b/>
          <w:i/>
          <w:vanish/>
          <w:color w:val="FF0000"/>
          <w:szCs w:val="22"/>
        </w:rPr>
        <w:t>(09/08/08 Version)</w:t>
      </w:r>
      <w:r w:rsidRPr="008D3342">
        <w:rPr>
          <w:color w:val="000000"/>
          <w:szCs w:val="22"/>
        </w:rPr>
        <w:t xml:space="preserve"> </w:t>
      </w:r>
      <w:r w:rsidRPr="008D3342">
        <w:rPr>
          <w:szCs w:val="22"/>
        </w:rPr>
        <w:t>means:  (1) hours ending 0100 through 0600 and 2300 through 2400 hours PPT, Monday through Saturday, and (2) all hours on Sundays and holidays as designated by NERC.  BPA may update this definition as necessary to conform to standards of the WECC, NAESB, or NERC.</w:t>
      </w:r>
    </w:p>
    <w:p w14:paraId="2930E8D7" w14:textId="77777777" w:rsidR="00F9345F" w:rsidRDefault="00F9345F" w:rsidP="00F9345F">
      <w:pPr>
        <w:pStyle w:val="BodyText21"/>
        <w:rPr>
          <w:szCs w:val="24"/>
        </w:rPr>
      </w:pPr>
    </w:p>
    <w:p w14:paraId="54615167" w14:textId="77777777" w:rsidR="00F9345F" w:rsidRPr="002E4D6D" w:rsidRDefault="00F9345F" w:rsidP="00F9345F">
      <w:pPr>
        <w:pStyle w:val="BodyText21"/>
        <w:rPr>
          <w:szCs w:val="24"/>
        </w:rPr>
      </w:pPr>
      <w:r w:rsidRPr="008D3342">
        <w:rPr>
          <w:szCs w:val="24"/>
        </w:rPr>
        <w:t>2.9</w:t>
      </w:r>
      <w:r>
        <w:rPr>
          <w:szCs w:val="24"/>
        </w:rPr>
        <w:t>3</w:t>
      </w:r>
      <w:r w:rsidRPr="008D3342">
        <w:rPr>
          <w:szCs w:val="24"/>
        </w:rPr>
        <w:tab/>
        <w:t>“Logic Control Parameters”</w:t>
      </w:r>
      <w:r w:rsidRPr="00F56E24">
        <w:rPr>
          <w:b/>
          <w:i/>
          <w:vanish/>
          <w:color w:val="FF0000"/>
          <w:szCs w:val="22"/>
        </w:rPr>
        <w:t>(09/08/08 Version)</w:t>
      </w:r>
      <w:r w:rsidRPr="008D3342">
        <w:rPr>
          <w:color w:val="000000"/>
          <w:szCs w:val="22"/>
        </w:rPr>
        <w:t xml:space="preserve"> </w:t>
      </w:r>
      <w:r w:rsidRPr="008D3342">
        <w:rPr>
          <w:szCs w:val="24"/>
        </w:rPr>
        <w:t>shall have the meaning as</w:t>
      </w:r>
      <w:r w:rsidRPr="002E4D6D">
        <w:rPr>
          <w:szCs w:val="24"/>
        </w:rPr>
        <w:t xml:space="preserve"> </w:t>
      </w:r>
      <w:r>
        <w:rPr>
          <w:szCs w:val="24"/>
        </w:rPr>
        <w:t>defined in section 2 of Exhibit </w:t>
      </w:r>
      <w:r w:rsidRPr="002E4D6D">
        <w:rPr>
          <w:szCs w:val="24"/>
        </w:rPr>
        <w:t>M.</w:t>
      </w:r>
    </w:p>
    <w:p w14:paraId="347CB955" w14:textId="77777777" w:rsidR="00F9345F" w:rsidRDefault="00F9345F" w:rsidP="00F9345F">
      <w:pPr>
        <w:ind w:left="720"/>
      </w:pPr>
    </w:p>
    <w:p w14:paraId="2FDEAE59" w14:textId="77777777" w:rsidR="00F9345F" w:rsidRPr="002E4D6D" w:rsidRDefault="00F9345F" w:rsidP="00F9345F">
      <w:pPr>
        <w:pStyle w:val="BodyText21"/>
        <w:rPr>
          <w:szCs w:val="24"/>
        </w:rPr>
      </w:pPr>
      <w:r w:rsidRPr="002E4D6D">
        <w:rPr>
          <w:szCs w:val="24"/>
        </w:rPr>
        <w:t>2.9</w:t>
      </w:r>
      <w:r>
        <w:rPr>
          <w:szCs w:val="24"/>
        </w:rPr>
        <w:t>4</w:t>
      </w:r>
      <w:r w:rsidRPr="002E4D6D">
        <w:rPr>
          <w:szCs w:val="24"/>
        </w:rPr>
        <w:tab/>
        <w:t>“Lower Columbia Complex” or “LCOL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Columbia River, consisting of McNary, John Day, The Dalles, and Bonneville.</w:t>
      </w:r>
    </w:p>
    <w:p w14:paraId="0CD35637" w14:textId="77777777" w:rsidR="00F9345F" w:rsidRDefault="00F9345F" w:rsidP="00F9345F">
      <w:pPr>
        <w:ind w:left="720"/>
      </w:pPr>
    </w:p>
    <w:p w14:paraId="229F3334" w14:textId="77777777" w:rsidR="00F9345F" w:rsidRPr="002E4D6D" w:rsidRDefault="00F9345F" w:rsidP="00F9345F">
      <w:pPr>
        <w:pStyle w:val="BodyText21"/>
        <w:rPr>
          <w:szCs w:val="24"/>
        </w:rPr>
      </w:pPr>
      <w:r w:rsidRPr="002E4D6D">
        <w:rPr>
          <w:szCs w:val="24"/>
        </w:rPr>
        <w:t>2.9</w:t>
      </w:r>
      <w:r>
        <w:rPr>
          <w:szCs w:val="24"/>
        </w:rPr>
        <w:t>5</w:t>
      </w:r>
      <w:r w:rsidRPr="002E4D6D">
        <w:rPr>
          <w:szCs w:val="24"/>
        </w:rPr>
        <w:tab/>
        <w:t>“Lower Snake Complex” or “LSN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Snake River, consisting of Lower Granite, Little Goose, L</w:t>
      </w:r>
      <w:r>
        <w:rPr>
          <w:szCs w:val="24"/>
        </w:rPr>
        <w:t>ower Monumental, and Ice Harbor.</w:t>
      </w:r>
    </w:p>
    <w:p w14:paraId="507C26B5" w14:textId="77777777" w:rsidR="00F9345F" w:rsidRDefault="00F9345F" w:rsidP="00F9345F">
      <w:pPr>
        <w:ind w:left="720"/>
      </w:pPr>
    </w:p>
    <w:p w14:paraId="45E5DF45" w14:textId="77777777" w:rsidR="00F9345F" w:rsidRPr="002E4D6D" w:rsidRDefault="00F9345F" w:rsidP="00F9345F">
      <w:pPr>
        <w:pStyle w:val="BodyText21"/>
        <w:rPr>
          <w:szCs w:val="24"/>
        </w:rPr>
      </w:pPr>
      <w:r w:rsidRPr="002E4D6D">
        <w:rPr>
          <w:szCs w:val="24"/>
        </w:rPr>
        <w:t>2.9</w:t>
      </w:r>
      <w:r>
        <w:rPr>
          <w:szCs w:val="24"/>
        </w:rPr>
        <w:t>6</w:t>
      </w:r>
      <w:r w:rsidRPr="002E4D6D">
        <w:rPr>
          <w:szCs w:val="24"/>
        </w:rPr>
        <w:tab/>
        <w:t>“Majority”</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5.12.1.</w:t>
      </w:r>
    </w:p>
    <w:p w14:paraId="1EB33B07" w14:textId="77777777" w:rsidR="00F9345F" w:rsidRDefault="00F9345F" w:rsidP="00F9345F">
      <w:pPr>
        <w:ind w:left="720"/>
      </w:pPr>
    </w:p>
    <w:p w14:paraId="5CEC30AA" w14:textId="77777777" w:rsidR="00F9345F" w:rsidRPr="002E4D6D" w:rsidRDefault="00F9345F" w:rsidP="00F9345F">
      <w:pPr>
        <w:pStyle w:val="BodyText21"/>
        <w:rPr>
          <w:szCs w:val="24"/>
        </w:rPr>
      </w:pPr>
      <w:r w:rsidRPr="002E4D6D">
        <w:rPr>
          <w:szCs w:val="24"/>
        </w:rPr>
        <w:t>2.9</w:t>
      </w:r>
      <w:r>
        <w:rPr>
          <w:szCs w:val="24"/>
        </w:rPr>
        <w:t>7</w:t>
      </w:r>
      <w:r w:rsidRPr="002E4D6D">
        <w:rPr>
          <w:szCs w:val="24"/>
        </w:rPr>
        <w:tab/>
        <w:t>“Maximum Additional Slice Amount”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6C13E1A4" w14:textId="77777777" w:rsidR="00F9345F" w:rsidRDefault="00F9345F" w:rsidP="00F9345F">
      <w:pPr>
        <w:ind w:left="720"/>
      </w:pPr>
    </w:p>
    <w:p w14:paraId="51C44265" w14:textId="77777777" w:rsidR="00F9345F" w:rsidRPr="002E4D6D" w:rsidRDefault="00F9345F" w:rsidP="00F9345F">
      <w:pPr>
        <w:pStyle w:val="BodyText21"/>
        <w:rPr>
          <w:szCs w:val="24"/>
        </w:rPr>
      </w:pPr>
      <w:r w:rsidRPr="002E4D6D">
        <w:rPr>
          <w:szCs w:val="24"/>
        </w:rPr>
        <w:t>2.</w:t>
      </w:r>
      <w:r>
        <w:rPr>
          <w:szCs w:val="24"/>
        </w:rPr>
        <w:t>98</w:t>
      </w:r>
      <w:r w:rsidRPr="002E4D6D">
        <w:rPr>
          <w:szCs w:val="24"/>
        </w:rPr>
        <w:tab/>
        <w:t>“</w:t>
      </w:r>
      <w:r w:rsidRPr="002E4D6D" w:rsidDel="00A023A4">
        <w:rPr>
          <w:szCs w:val="24"/>
        </w:rPr>
        <w:t>Maximum Slice Amount</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7133F33B" w14:textId="77777777" w:rsidR="00F9345F" w:rsidRDefault="00F9345F" w:rsidP="00F9345F">
      <w:pPr>
        <w:ind w:left="720"/>
      </w:pPr>
    </w:p>
    <w:p w14:paraId="710716C4" w14:textId="77777777" w:rsidR="00F9345F" w:rsidRPr="002E4D6D" w:rsidRDefault="00F9345F" w:rsidP="00F9345F">
      <w:pPr>
        <w:pStyle w:val="BodyText21"/>
        <w:rPr>
          <w:color w:val="000000"/>
          <w:szCs w:val="24"/>
        </w:rPr>
      </w:pPr>
      <w:r w:rsidRPr="002E4D6D">
        <w:rPr>
          <w:szCs w:val="24"/>
        </w:rPr>
        <w:t>2.</w:t>
      </w:r>
      <w:r>
        <w:rPr>
          <w:szCs w:val="24"/>
        </w:rPr>
        <w:t>99</w:t>
      </w:r>
      <w:r w:rsidRPr="002E4D6D">
        <w:rPr>
          <w:szCs w:val="24"/>
        </w:rPr>
        <w:tab/>
        <w:t>“Megawatt-day” or “MWd”</w:t>
      </w:r>
      <w:r w:rsidRPr="00F56E24">
        <w:rPr>
          <w:b/>
          <w:i/>
          <w:vanish/>
          <w:color w:val="FF0000"/>
          <w:szCs w:val="22"/>
        </w:rPr>
        <w:t>(09/08/08 Version)</w:t>
      </w:r>
      <w:r w:rsidRPr="0080161A">
        <w:rPr>
          <w:color w:val="000000"/>
          <w:szCs w:val="22"/>
        </w:rPr>
        <w:t xml:space="preserve"> </w:t>
      </w:r>
      <w:r w:rsidRPr="002E4D6D">
        <w:rPr>
          <w:szCs w:val="24"/>
        </w:rPr>
        <w:t>means a unit of electrical energy equal to 24 megawatt-hours.</w:t>
      </w:r>
    </w:p>
    <w:p w14:paraId="38015277" w14:textId="77777777" w:rsidR="00F9345F" w:rsidRDefault="00F9345F" w:rsidP="00F9345F">
      <w:pPr>
        <w:ind w:left="720"/>
        <w:rPr>
          <w:color w:val="000000"/>
        </w:rPr>
      </w:pPr>
    </w:p>
    <w:p w14:paraId="25C58369" w14:textId="77777777" w:rsidR="00F9345F" w:rsidRPr="0050593C" w:rsidRDefault="00F9345F" w:rsidP="00F9345F">
      <w:pPr>
        <w:ind w:left="1440" w:hanging="720"/>
        <w:rPr>
          <w:color w:val="000000"/>
        </w:rPr>
      </w:pPr>
      <w:r>
        <w:lastRenderedPageBreak/>
        <w:t>2.100</w:t>
      </w:r>
      <w:r>
        <w:tab/>
        <w:t>“Monthly Reimbursement Value”</w:t>
      </w:r>
      <w:r w:rsidRPr="00F56E24">
        <w:rPr>
          <w:b/>
          <w:i/>
          <w:vanish/>
          <w:color w:val="FF0000"/>
          <w:szCs w:val="22"/>
        </w:rPr>
        <w:t>(09/08/08 Version)</w:t>
      </w:r>
      <w:r>
        <w:t xml:space="preserve"> means the value determined by dividing the amount </w:t>
      </w:r>
      <w:r w:rsidRPr="00361079">
        <w:rPr>
          <w:color w:val="FF0000"/>
          <w:szCs w:val="22"/>
        </w:rPr>
        <w:t>«Customer Name»</w:t>
      </w:r>
      <w:r>
        <w:t xml:space="preserve"> is billed for a month under the applicable Customer Charges, as described pursuant to section 5.1 of the TRM, by the sum of:  (1) </w:t>
      </w:r>
      <w:r w:rsidRPr="00361079">
        <w:rPr>
          <w:color w:val="FF0000"/>
          <w:szCs w:val="22"/>
        </w:rPr>
        <w:t>«Customer Name»</w:t>
      </w:r>
      <w:r>
        <w:rPr>
          <w:color w:val="000000"/>
          <w:szCs w:val="22"/>
        </w:rPr>
        <w:t xml:space="preserve">’s </w:t>
      </w:r>
      <w:r>
        <w:t xml:space="preserve">ASOE for such month and (2) the amount of </w:t>
      </w:r>
      <w:r w:rsidRPr="00361079">
        <w:rPr>
          <w:color w:val="FF0000"/>
          <w:szCs w:val="22"/>
        </w:rPr>
        <w:t>«Customer Name»</w:t>
      </w:r>
      <w:r>
        <w:rPr>
          <w:color w:val="000000"/>
          <w:szCs w:val="22"/>
        </w:rPr>
        <w:t xml:space="preserve">’s </w:t>
      </w:r>
      <w:r>
        <w:t>Surplus Slice Output energy that is curtailed during such month.</w:t>
      </w:r>
    </w:p>
    <w:p w14:paraId="254F275E" w14:textId="77777777" w:rsidR="00F9345F" w:rsidRDefault="00F9345F" w:rsidP="00F9345F">
      <w:pPr>
        <w:ind w:left="720"/>
        <w:rPr>
          <w:color w:val="000000"/>
        </w:rPr>
      </w:pPr>
    </w:p>
    <w:p w14:paraId="68A5FAEA" w14:textId="77777777" w:rsidR="00F9345F" w:rsidRPr="00136B85" w:rsidRDefault="00F9345F" w:rsidP="00F9345F">
      <w:pPr>
        <w:keepNext/>
        <w:ind w:left="1440"/>
        <w:rPr>
          <w:i/>
          <w:color w:val="FF00FF"/>
          <w:szCs w:val="22"/>
        </w:rPr>
      </w:pPr>
      <w:r w:rsidRPr="00331DB7">
        <w:rPr>
          <w:i/>
          <w:color w:val="FF00FF"/>
          <w:u w:val="single"/>
        </w:rPr>
        <w:t>Drafter’s Not</w:t>
      </w:r>
      <w:r>
        <w:rPr>
          <w:i/>
          <w:color w:val="FF00FF"/>
        </w:rPr>
        <w:t>e:</w:t>
      </w:r>
      <w:r>
        <w:rPr>
          <w:i/>
          <w:color w:val="FF00FF"/>
          <w:szCs w:val="22"/>
        </w:rPr>
        <w:t xml:space="preserve">  </w:t>
      </w:r>
      <w:r w:rsidRPr="007B106E">
        <w:rPr>
          <w:i/>
          <w:color w:val="FF00FF"/>
          <w:szCs w:val="22"/>
        </w:rPr>
        <w:t>If</w:t>
      </w:r>
      <w:r>
        <w:rPr>
          <w:i/>
          <w:color w:val="FF00FF"/>
          <w:szCs w:val="22"/>
        </w:rPr>
        <w:t xml:space="preserve"> customer does not choose Within Month Shape, </w:t>
      </w:r>
      <w:r w:rsidRPr="007B106E">
        <w:rPr>
          <w:i/>
          <w:color w:val="FF00FF"/>
          <w:szCs w:val="22"/>
        </w:rPr>
        <w:t xml:space="preserve">delete the </w:t>
      </w:r>
      <w:r>
        <w:rPr>
          <w:i/>
          <w:color w:val="FF00FF"/>
          <w:szCs w:val="22"/>
        </w:rPr>
        <w:t>following definition and type:  Intentionally Left Blank.</w:t>
      </w:r>
    </w:p>
    <w:p w14:paraId="4297E4EF" w14:textId="77777777" w:rsidR="00F9345F" w:rsidRPr="00815821" w:rsidRDefault="00F9345F" w:rsidP="00F9345F">
      <w:pPr>
        <w:ind w:left="1440" w:hanging="720"/>
        <w:rPr>
          <w:color w:val="000000"/>
          <w:szCs w:val="22"/>
        </w:rPr>
      </w:pPr>
      <w:r>
        <w:rPr>
          <w:color w:val="000000"/>
          <w:szCs w:val="22"/>
        </w:rPr>
        <w:t>2.101</w:t>
      </w:r>
      <w:r>
        <w:rPr>
          <w:color w:val="000000"/>
          <w:szCs w:val="22"/>
        </w:rPr>
        <w:tab/>
      </w:r>
      <w:r w:rsidRPr="00776D73">
        <w:rPr>
          <w:color w:val="000000"/>
          <w:szCs w:val="22"/>
        </w:rPr>
        <w:t xml:space="preserve">“Monthly </w:t>
      </w:r>
      <w:r>
        <w:rPr>
          <w:color w:val="000000"/>
          <w:szCs w:val="22"/>
        </w:rPr>
        <w:t>Shaping</w:t>
      </w:r>
      <w:r w:rsidRPr="00776D73">
        <w:rPr>
          <w:color w:val="000000"/>
          <w:szCs w:val="22"/>
        </w:rPr>
        <w:t xml:space="preserve"> Factors”</w:t>
      </w:r>
      <w:r w:rsidRPr="00F56E24">
        <w:rPr>
          <w:b/>
          <w:i/>
          <w:vanish/>
          <w:color w:val="FF0000"/>
          <w:szCs w:val="22"/>
        </w:rPr>
        <w:t>(09/08/08 Version)</w:t>
      </w:r>
      <w:r w:rsidRPr="006960A0">
        <w:t xml:space="preserve"> </w:t>
      </w:r>
      <w:r>
        <w:t xml:space="preserve">means the monthly factors, as specified in section 1.2 of Exhibit C, that are multiplied by </w:t>
      </w:r>
      <w:r w:rsidRPr="00361079">
        <w:rPr>
          <w:color w:val="FF0000"/>
        </w:rPr>
        <w:t>«Customer Name»</w:t>
      </w:r>
      <w:r w:rsidRPr="00701941">
        <w:rPr>
          <w:szCs w:val="20"/>
          <w:lang w:bidi="x-none"/>
        </w:rPr>
        <w:t>’s</w:t>
      </w:r>
      <w:r>
        <w:rPr>
          <w:color w:val="000000"/>
          <w:szCs w:val="20"/>
          <w:lang w:bidi="x-none"/>
        </w:rPr>
        <w:t xml:space="preserve"> annual Tier 1 Block Amount in order to determine </w:t>
      </w:r>
      <w:r w:rsidRPr="00361079">
        <w:rPr>
          <w:color w:val="FF0000"/>
        </w:rPr>
        <w:t>«Customer Name»</w:t>
      </w:r>
      <w:r w:rsidRPr="00701941">
        <w:rPr>
          <w:szCs w:val="20"/>
          <w:lang w:bidi="x-none"/>
        </w:rPr>
        <w:t>’s</w:t>
      </w:r>
      <w:r>
        <w:rPr>
          <w:szCs w:val="20"/>
          <w:lang w:bidi="x-none"/>
        </w:rPr>
        <w:t xml:space="preserve"> </w:t>
      </w:r>
      <w:r>
        <w:rPr>
          <w:color w:val="000000"/>
          <w:szCs w:val="20"/>
          <w:lang w:bidi="x-none"/>
        </w:rPr>
        <w:t>monthly Tier 1 Block Amounts for each month of a Fiscal Year.</w:t>
      </w:r>
    </w:p>
    <w:p w14:paraId="58367D50" w14:textId="77777777" w:rsidR="00F9345F" w:rsidRPr="00331DB7" w:rsidRDefault="00F9345F" w:rsidP="00F9345F">
      <w:pPr>
        <w:ind w:left="1440"/>
        <w:rPr>
          <w:i/>
          <w:color w:val="FF00FF"/>
        </w:rPr>
      </w:pPr>
      <w:r w:rsidRPr="00331DB7">
        <w:rPr>
          <w:i/>
          <w:color w:val="FF00FF"/>
        </w:rPr>
        <w:t>End Option</w:t>
      </w:r>
    </w:p>
    <w:p w14:paraId="3D7253C2" w14:textId="77777777" w:rsidR="00F9345F" w:rsidRDefault="00F9345F" w:rsidP="00F9345F">
      <w:pPr>
        <w:ind w:left="720"/>
      </w:pPr>
    </w:p>
    <w:p w14:paraId="66041051" w14:textId="77777777" w:rsidR="00F9345F" w:rsidRPr="002E4D6D" w:rsidRDefault="00F9345F" w:rsidP="00F9345F">
      <w:pPr>
        <w:pStyle w:val="BodyText21"/>
        <w:rPr>
          <w:szCs w:val="24"/>
        </w:rPr>
      </w:pPr>
      <w:r w:rsidRPr="002E4D6D">
        <w:rPr>
          <w:szCs w:val="24"/>
        </w:rPr>
        <w:t>2.10</w:t>
      </w:r>
      <w:r>
        <w:rPr>
          <w:szCs w:val="24"/>
        </w:rPr>
        <w:t>2</w:t>
      </w:r>
      <w:r w:rsidRPr="002E4D6D">
        <w:rPr>
          <w:szCs w:val="24"/>
        </w:rPr>
        <w:tab/>
        <w:t>“Multiyear Hydroregulation Study”</w:t>
      </w:r>
      <w:r w:rsidRPr="00F56E24">
        <w:rPr>
          <w:b/>
          <w:i/>
          <w:vanish/>
          <w:color w:val="FF0000"/>
          <w:szCs w:val="22"/>
        </w:rPr>
        <w:t>(09/08/08 Version)</w:t>
      </w:r>
      <w:r w:rsidRPr="002E4D6D">
        <w:rPr>
          <w:szCs w:val="24"/>
        </w:rPr>
        <w:t xml:space="preserve"> shall have the meaning as defined in section 2 of Exhibit N.</w:t>
      </w:r>
    </w:p>
    <w:p w14:paraId="44F2E145" w14:textId="77777777" w:rsidR="00F9345F" w:rsidRDefault="00F9345F" w:rsidP="00F9345F">
      <w:pPr>
        <w:ind w:left="720"/>
      </w:pPr>
    </w:p>
    <w:p w14:paraId="34B8F8D9" w14:textId="77777777" w:rsidR="00F9345F" w:rsidRPr="002E4D6D" w:rsidRDefault="00F9345F" w:rsidP="00F9345F">
      <w:pPr>
        <w:pStyle w:val="BodyText21"/>
        <w:rPr>
          <w:szCs w:val="24"/>
        </w:rPr>
      </w:pPr>
      <w:r w:rsidRPr="002E4D6D">
        <w:rPr>
          <w:szCs w:val="24"/>
        </w:rPr>
        <w:t>2.10</w:t>
      </w:r>
      <w:r>
        <w:rPr>
          <w:szCs w:val="24"/>
        </w:rPr>
        <w:t>3</w:t>
      </w:r>
      <w:r w:rsidRPr="002E4D6D">
        <w:rPr>
          <w:szCs w:val="24"/>
        </w:rPr>
        <w:tab/>
        <w:t>“Net Generation”</w:t>
      </w:r>
      <w:r w:rsidRPr="00F56E24">
        <w:rPr>
          <w:b/>
          <w:i/>
          <w:vanish/>
          <w:color w:val="FF0000"/>
          <w:szCs w:val="22"/>
        </w:rPr>
        <w:t>(09/08/08 Version)</w:t>
      </w:r>
      <w:r w:rsidRPr="002E4D6D">
        <w:rPr>
          <w:szCs w:val="24"/>
        </w:rPr>
        <w:t xml:space="preserve"> means the total electric energy produced at a hydroelectric project as reduced by the electric energy consumed by such project for station service purposes.</w:t>
      </w:r>
    </w:p>
    <w:p w14:paraId="372F5C13" w14:textId="77777777" w:rsidR="00F9345F" w:rsidRDefault="00F9345F" w:rsidP="00F9345F">
      <w:pPr>
        <w:ind w:left="1440" w:hanging="720"/>
      </w:pPr>
    </w:p>
    <w:p w14:paraId="2EEC0411"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4</w:t>
      </w:r>
      <w:r w:rsidRPr="008D3342">
        <w:rPr>
          <w:color w:val="000000"/>
          <w:szCs w:val="22"/>
        </w:rPr>
        <w:tab/>
        <w:t>“</w:t>
      </w:r>
      <w:r w:rsidRPr="00780017">
        <w:rPr>
          <w:color w:val="000000"/>
          <w:szCs w:val="22"/>
        </w:rPr>
        <w:t>Net Requirement</w:t>
      </w:r>
      <w:r w:rsidRPr="008D3342">
        <w:rPr>
          <w:color w:val="000000"/>
          <w:szCs w:val="22"/>
        </w:rPr>
        <w:t>”</w:t>
      </w:r>
      <w:r w:rsidRPr="00F56E24">
        <w:rPr>
          <w:b/>
          <w:i/>
          <w:vanish/>
          <w:color w:val="FF0000"/>
          <w:szCs w:val="22"/>
        </w:rPr>
        <w:t>(09/08/08 Version)</w:t>
      </w:r>
      <w:r w:rsidRPr="008D3342">
        <w:rPr>
          <w:color w:val="000000"/>
          <w:szCs w:val="22"/>
        </w:rPr>
        <w:t xml:space="preserve"> means the amount of federal power that </w:t>
      </w:r>
      <w:r w:rsidRPr="00361079">
        <w:rPr>
          <w:color w:val="FF0000"/>
          <w:szCs w:val="22"/>
        </w:rPr>
        <w:t>«Customer Name»</w:t>
      </w:r>
      <w:r w:rsidRPr="008D3342">
        <w:rPr>
          <w:szCs w:val="22"/>
        </w:rPr>
        <w:t xml:space="preserve"> </w:t>
      </w:r>
      <w:r w:rsidRPr="008D3342">
        <w:rPr>
          <w:color w:val="000000"/>
          <w:szCs w:val="22"/>
        </w:rPr>
        <w:t xml:space="preserve">is entitled to purchase from BPA to serve its Total Retail Load minus amounts of </w:t>
      </w:r>
      <w:r w:rsidRPr="00361079">
        <w:rPr>
          <w:color w:val="FF0000"/>
          <w:szCs w:val="22"/>
        </w:rPr>
        <w:t>«Customer Name»</w:t>
      </w:r>
      <w:r w:rsidRPr="008D3342">
        <w:rPr>
          <w:color w:val="000000"/>
          <w:szCs w:val="22"/>
        </w:rPr>
        <w:t>’s Dedicated Resources shown in Exhibit A, as determined consistent with section 5(b)(1) of the Northwest Power Act.</w:t>
      </w:r>
    </w:p>
    <w:p w14:paraId="2F64DEBD" w14:textId="77777777" w:rsidR="00F9345F" w:rsidRPr="008D3342" w:rsidRDefault="00F9345F" w:rsidP="00F9345F">
      <w:pPr>
        <w:ind w:left="1440" w:hanging="720"/>
        <w:rPr>
          <w:szCs w:val="22"/>
        </w:rPr>
      </w:pPr>
    </w:p>
    <w:p w14:paraId="4BC1B4FA"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5</w:t>
      </w:r>
      <w:r w:rsidRPr="008D3342">
        <w:rPr>
          <w:color w:val="000000"/>
          <w:szCs w:val="22"/>
        </w:rPr>
        <w:tab/>
        <w:t>“</w:t>
      </w:r>
      <w:r w:rsidRPr="00780017">
        <w:rPr>
          <w:color w:val="000000"/>
          <w:szCs w:val="22"/>
        </w:rPr>
        <w:t>New Large Single Load</w:t>
      </w:r>
      <w:r w:rsidRPr="00044A18">
        <w:rPr>
          <w:color w:val="000000"/>
          <w:szCs w:val="22"/>
        </w:rPr>
        <w:t>” or “</w:t>
      </w:r>
      <w:r w:rsidRPr="00780017">
        <w:rPr>
          <w:color w:val="000000"/>
          <w:szCs w:val="22"/>
        </w:rPr>
        <w:t>NLSL</w:t>
      </w:r>
      <w:r w:rsidRPr="008D3342">
        <w:rPr>
          <w:color w:val="000000"/>
          <w:szCs w:val="22"/>
        </w:rPr>
        <w:t>”</w:t>
      </w:r>
      <w:r w:rsidRPr="00F56E24">
        <w:rPr>
          <w:b/>
          <w:i/>
          <w:vanish/>
          <w:color w:val="FF0000"/>
          <w:szCs w:val="22"/>
        </w:rPr>
        <w:t>(09/08/08 Version)</w:t>
      </w:r>
      <w:r w:rsidRPr="008D3342">
        <w:rPr>
          <w:color w:val="000000"/>
          <w:szCs w:val="22"/>
        </w:rPr>
        <w:t xml:space="preserve"> has the meaning specified in section 3(13) of the Northwest Power Act and in BPA’s NLSL policy.</w:t>
      </w:r>
    </w:p>
    <w:p w14:paraId="6148BD20" w14:textId="77777777" w:rsidR="00F9345F" w:rsidRPr="008D3342" w:rsidRDefault="00F9345F" w:rsidP="00F9345F">
      <w:pPr>
        <w:ind w:left="720"/>
      </w:pPr>
    </w:p>
    <w:p w14:paraId="3E8C5A74"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6</w:t>
      </w:r>
      <w:r w:rsidRPr="008D3342">
        <w:rPr>
          <w:color w:val="000000"/>
          <w:szCs w:val="22"/>
        </w:rPr>
        <w:tab/>
        <w:t>“New Resource”</w:t>
      </w:r>
      <w:r w:rsidRPr="00F56E24">
        <w:rPr>
          <w:b/>
          <w:i/>
          <w:vanish/>
          <w:color w:val="FF0000"/>
          <w:szCs w:val="22"/>
        </w:rPr>
        <w:t>(09/08/08 Version)</w:t>
      </w:r>
      <w:r w:rsidRPr="008D3342">
        <w:rPr>
          <w:color w:val="000000"/>
          <w:szCs w:val="22"/>
        </w:rPr>
        <w:t xml:space="preserve"> means:  (1) a Specified Resource listed in section 2 of Exhibit A that </w:t>
      </w:r>
      <w:r w:rsidRPr="00361079">
        <w:rPr>
          <w:color w:val="FF0000"/>
          <w:szCs w:val="22"/>
        </w:rPr>
        <w:t>«Customer Name»</w:t>
      </w:r>
      <w:r w:rsidRPr="008D3342">
        <w:rPr>
          <w:color w:val="000000"/>
          <w:szCs w:val="22"/>
        </w:rPr>
        <w:t xml:space="preserve"> was or is first obligated by contract, or was or is obligated by statute, to use to serve </w:t>
      </w:r>
      <w:r w:rsidRPr="00361079">
        <w:rPr>
          <w:color w:val="FF0000"/>
          <w:szCs w:val="22"/>
        </w:rPr>
        <w:t>«Customer Name»</w:t>
      </w:r>
      <w:r w:rsidRPr="008D3342">
        <w:rPr>
          <w:color w:val="000000"/>
          <w:szCs w:val="22"/>
        </w:rPr>
        <w:t>’s Total Retail Load after September 30, 2006, and (2) any Unspecified Resource Amounts listed in Exhibit A.</w:t>
      </w:r>
    </w:p>
    <w:p w14:paraId="2976E836" w14:textId="77777777" w:rsidR="00F9345F" w:rsidRPr="004C30EF" w:rsidRDefault="00F9345F" w:rsidP="00F9345F">
      <w:pPr>
        <w:ind w:left="720"/>
      </w:pPr>
    </w:p>
    <w:p w14:paraId="51B731D0" w14:textId="77777777" w:rsidR="00044A18" w:rsidRPr="008D3342" w:rsidRDefault="00044A18" w:rsidP="00780017">
      <w:pPr>
        <w:keepNext/>
        <w:ind w:left="1440"/>
      </w:pPr>
      <w:r w:rsidRPr="003B7167">
        <w:rPr>
          <w:i/>
          <w:color w:val="0000FF"/>
          <w:szCs w:val="22"/>
          <w:u w:val="single"/>
        </w:rPr>
        <w:t>Reviewer’s Note:</w:t>
      </w:r>
      <w:r w:rsidRPr="003B7167">
        <w:rPr>
          <w:i/>
          <w:color w:val="0000FF"/>
          <w:szCs w:val="22"/>
        </w:rPr>
        <w:t xml:space="preserve">  In December 2018, BPA discovered that </w:t>
      </w:r>
      <w:r>
        <w:rPr>
          <w:i/>
          <w:color w:val="0000FF"/>
          <w:szCs w:val="22"/>
        </w:rPr>
        <w:t>“Northwest Power Act”</w:t>
      </w:r>
      <w:r w:rsidRPr="003B7167">
        <w:rPr>
          <w:i/>
          <w:color w:val="0000FF"/>
          <w:szCs w:val="22"/>
        </w:rPr>
        <w:t xml:space="preserve"> is bolded in the Slice/Block template, but it is not bolded in the Load Following or Block templates.</w:t>
      </w:r>
    </w:p>
    <w:p w14:paraId="7BFEDC5D"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7</w:t>
      </w:r>
      <w:r w:rsidRPr="008D3342">
        <w:rPr>
          <w:color w:val="000000"/>
          <w:szCs w:val="22"/>
        </w:rPr>
        <w:tab/>
        <w:t>“</w:t>
      </w:r>
      <w:r w:rsidRPr="008D3342">
        <w:rPr>
          <w:b/>
          <w:color w:val="000000"/>
          <w:szCs w:val="22"/>
        </w:rPr>
        <w:t>Northwest Power Act</w:t>
      </w:r>
      <w:r w:rsidRPr="008D3342">
        <w:rPr>
          <w:color w:val="000000"/>
          <w:szCs w:val="22"/>
        </w:rPr>
        <w:t>”</w:t>
      </w:r>
      <w:r w:rsidRPr="00F56E24">
        <w:rPr>
          <w:b/>
          <w:i/>
          <w:vanish/>
          <w:color w:val="FF0000"/>
          <w:szCs w:val="22"/>
        </w:rPr>
        <w:t>(09/08/08 Version)</w:t>
      </w:r>
      <w:r w:rsidRPr="008D3342">
        <w:rPr>
          <w:color w:val="000000"/>
          <w:szCs w:val="22"/>
        </w:rPr>
        <w:t xml:space="preserve"> means the Pacific Northwest Electric Power Planning and Conservation Act, 16 U.S.C. §839, Public Law No. 96</w:t>
      </w:r>
      <w:r w:rsidRPr="008D3342">
        <w:rPr>
          <w:color w:val="000000"/>
          <w:szCs w:val="22"/>
        </w:rPr>
        <w:noBreakHyphen/>
        <w:t>501, as amended.</w:t>
      </w:r>
    </w:p>
    <w:p w14:paraId="7B58D9E3" w14:textId="77777777" w:rsidR="00F9345F" w:rsidRPr="008D3342" w:rsidRDefault="00F9345F" w:rsidP="00F9345F">
      <w:pPr>
        <w:ind w:left="720"/>
        <w:rPr>
          <w:color w:val="000000"/>
          <w:szCs w:val="22"/>
        </w:rPr>
      </w:pPr>
    </w:p>
    <w:p w14:paraId="1AABCE48"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08</w:t>
      </w:r>
      <w:r w:rsidRPr="008D3342">
        <w:rPr>
          <w:color w:val="000000"/>
          <w:szCs w:val="22"/>
        </w:rPr>
        <w:tab/>
        <w:t>“Notice Deadlines”</w:t>
      </w:r>
      <w:r w:rsidRPr="00F56E24">
        <w:rPr>
          <w:b/>
          <w:i/>
          <w:vanish/>
          <w:color w:val="FF0000"/>
          <w:szCs w:val="22"/>
        </w:rPr>
        <w:t>(09/08/08 Version)</w:t>
      </w:r>
      <w:r w:rsidRPr="008D3342">
        <w:rPr>
          <w:color w:val="000000"/>
          <w:szCs w:val="22"/>
        </w:rPr>
        <w:t xml:space="preserve"> means the dates established in section 9.1.1.</w:t>
      </w:r>
    </w:p>
    <w:p w14:paraId="4C155A86" w14:textId="77777777" w:rsidR="00F9345F" w:rsidRPr="008D3342" w:rsidRDefault="00F9345F" w:rsidP="00F9345F">
      <w:pPr>
        <w:ind w:left="1440" w:hanging="720"/>
        <w:rPr>
          <w:color w:val="000000"/>
          <w:szCs w:val="22"/>
        </w:rPr>
      </w:pPr>
    </w:p>
    <w:p w14:paraId="6A3EB3A0" w14:textId="77777777" w:rsidR="00F9345F" w:rsidRPr="008D3342" w:rsidRDefault="00F9345F" w:rsidP="00F9345F">
      <w:pPr>
        <w:ind w:left="1440" w:hanging="720"/>
        <w:rPr>
          <w:color w:val="000000"/>
          <w:szCs w:val="22"/>
        </w:rPr>
      </w:pPr>
      <w:r w:rsidRPr="008D3342">
        <w:rPr>
          <w:color w:val="000000"/>
          <w:szCs w:val="22"/>
        </w:rPr>
        <w:lastRenderedPageBreak/>
        <w:t>2.1</w:t>
      </w:r>
      <w:r>
        <w:rPr>
          <w:color w:val="000000"/>
          <w:szCs w:val="22"/>
        </w:rPr>
        <w:t>09</w:t>
      </w:r>
      <w:r w:rsidRPr="008D3342">
        <w:rPr>
          <w:color w:val="000000"/>
          <w:szCs w:val="22"/>
        </w:rPr>
        <w:tab/>
        <w:t>“Onsite Consumer Load”</w:t>
      </w:r>
      <w:r w:rsidRPr="00F56E24">
        <w:rPr>
          <w:b/>
          <w:i/>
          <w:vanish/>
          <w:color w:val="FF0000"/>
          <w:szCs w:val="22"/>
        </w:rPr>
        <w:t>(09/08/08 Version)</w:t>
      </w:r>
      <w:r w:rsidRPr="008D3342">
        <w:rPr>
          <w:color w:val="000000"/>
          <w:szCs w:val="22"/>
        </w:rPr>
        <w:t xml:space="preserve"> means </w:t>
      </w:r>
      <w:r w:rsidRPr="008D3342">
        <w:t xml:space="preserve">the electric load of an identified retail consumer of </w:t>
      </w:r>
      <w:r w:rsidRPr="00361079">
        <w:rPr>
          <w:color w:val="FF0000"/>
        </w:rPr>
        <w:t>«Customer Name»</w:t>
      </w:r>
      <w:r w:rsidRPr="008D3342">
        <w:t xml:space="preserve"> that is directly interconnected or electrically interconnected on the same portion of </w:t>
      </w:r>
      <w:r w:rsidRPr="00361079">
        <w:rPr>
          <w:color w:val="FF0000"/>
        </w:rPr>
        <w:t>«Customer Name»</w:t>
      </w:r>
      <w:r w:rsidRPr="008D3342">
        <w:t>’s distribution system with a Consumer-Owned Resource of that same identified retail consumer such that no transmission schedule is needed to deliver the generation from the Consumer-Owned Resource to the consumer load.</w:t>
      </w:r>
    </w:p>
    <w:p w14:paraId="027DDF04" w14:textId="77777777" w:rsidR="00F9345F" w:rsidRDefault="00F9345F" w:rsidP="00F9345F">
      <w:pPr>
        <w:ind w:left="720"/>
      </w:pPr>
    </w:p>
    <w:p w14:paraId="31E1406B" w14:textId="77777777" w:rsidR="00F9345F" w:rsidRPr="002E4D6D" w:rsidRDefault="00F9345F" w:rsidP="00F9345F">
      <w:pPr>
        <w:pStyle w:val="BodyText21"/>
        <w:rPr>
          <w:szCs w:val="24"/>
        </w:rPr>
      </w:pPr>
      <w:r w:rsidRPr="002E4D6D">
        <w:rPr>
          <w:szCs w:val="24"/>
        </w:rPr>
        <w:t>2.1</w:t>
      </w:r>
      <w:r>
        <w:rPr>
          <w:szCs w:val="24"/>
        </w:rPr>
        <w:t>10</w:t>
      </w:r>
      <w:r w:rsidRPr="002E4D6D">
        <w:rPr>
          <w:szCs w:val="24"/>
        </w:rPr>
        <w:tab/>
        <w:t>“Operating Constraints”</w:t>
      </w:r>
      <w:r w:rsidRPr="00F56E24">
        <w:rPr>
          <w:b/>
          <w:i/>
          <w:vanish/>
          <w:color w:val="FF0000"/>
          <w:szCs w:val="22"/>
        </w:rPr>
        <w:t>(09/08/08 Version)</w:t>
      </w:r>
      <w:r w:rsidRPr="002E4D6D">
        <w:rPr>
          <w:szCs w:val="24"/>
        </w:rPr>
        <w:t xml:space="preserve"> means the operating limits, project operating requirements, and non-power constraints that are the result of implementing Federal Operating Decisions or Prudent Operating Decisions.</w:t>
      </w:r>
    </w:p>
    <w:p w14:paraId="297129E8" w14:textId="77777777" w:rsidR="00F9345F" w:rsidRDefault="00F9345F" w:rsidP="00F9345F">
      <w:pPr>
        <w:ind w:left="720"/>
      </w:pPr>
    </w:p>
    <w:p w14:paraId="75617C60" w14:textId="77777777" w:rsidR="00F9345F" w:rsidRPr="002E4D6D" w:rsidRDefault="00F9345F" w:rsidP="00F9345F">
      <w:pPr>
        <w:pStyle w:val="BodyText21"/>
        <w:rPr>
          <w:szCs w:val="24"/>
        </w:rPr>
      </w:pPr>
      <w:r w:rsidRPr="002E4D6D">
        <w:rPr>
          <w:szCs w:val="24"/>
        </w:rPr>
        <w:t>2.1</w:t>
      </w:r>
      <w:r>
        <w:rPr>
          <w:szCs w:val="24"/>
        </w:rPr>
        <w:t>11</w:t>
      </w:r>
      <w:r w:rsidRPr="002E4D6D">
        <w:rPr>
          <w:szCs w:val="24"/>
        </w:rPr>
        <w:tab/>
        <w:t>“Operating Plan”</w:t>
      </w:r>
      <w:r w:rsidRPr="00F56E24">
        <w:rPr>
          <w:b/>
          <w:i/>
          <w:vanish/>
          <w:color w:val="FF0000"/>
          <w:szCs w:val="22"/>
        </w:rPr>
        <w:t>(09/08/08 Version)</w:t>
      </w:r>
      <w:r w:rsidRPr="002E4D6D">
        <w:rPr>
          <w:szCs w:val="24"/>
        </w:rPr>
        <w:t xml:space="preserve"> shall have the meaning as defined in section 5.8.1.</w:t>
      </w:r>
    </w:p>
    <w:p w14:paraId="37ED5993" w14:textId="77777777" w:rsidR="00F9345F" w:rsidRDefault="00F9345F" w:rsidP="00F9345F">
      <w:pPr>
        <w:ind w:left="720"/>
      </w:pPr>
    </w:p>
    <w:p w14:paraId="2792290E" w14:textId="77777777" w:rsidR="00F9345F" w:rsidRPr="002E4D6D" w:rsidRDefault="00F9345F" w:rsidP="00F9345F">
      <w:pPr>
        <w:pStyle w:val="BodyText21"/>
        <w:rPr>
          <w:szCs w:val="24"/>
        </w:rPr>
      </w:pPr>
      <w:r w:rsidRPr="002E4D6D">
        <w:rPr>
          <w:szCs w:val="24"/>
        </w:rPr>
        <w:t>2.11</w:t>
      </w:r>
      <w:r>
        <w:rPr>
          <w:szCs w:val="24"/>
        </w:rPr>
        <w:t>2</w:t>
      </w:r>
      <w:r w:rsidRPr="002E4D6D">
        <w:rPr>
          <w:szCs w:val="24"/>
        </w:rPr>
        <w:tab/>
        <w:t>“Operating Rule Curves” or “ORC”</w:t>
      </w:r>
      <w:r w:rsidRPr="00F56E24">
        <w:rPr>
          <w:b/>
          <w:i/>
          <w:vanish/>
          <w:color w:val="FF0000"/>
          <w:szCs w:val="22"/>
        </w:rPr>
        <w:t>(09/08/08 Version)</w:t>
      </w:r>
      <w:r w:rsidRPr="002E4D6D">
        <w:rPr>
          <w:szCs w:val="24"/>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2D3DD0F5" w14:textId="77777777" w:rsidR="00F9345F" w:rsidRPr="000C4FD5" w:rsidRDefault="00F9345F" w:rsidP="00F9345F">
      <w:pPr>
        <w:ind w:left="720"/>
        <w:rPr>
          <w:color w:val="000000"/>
          <w:szCs w:val="22"/>
        </w:rPr>
      </w:pPr>
    </w:p>
    <w:p w14:paraId="37861CCC"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3</w:t>
      </w:r>
      <w:r w:rsidRPr="008D3342">
        <w:rPr>
          <w:color w:val="000000"/>
          <w:szCs w:val="22"/>
        </w:rPr>
        <w:tab/>
        <w:t>“Operating Year”</w:t>
      </w:r>
      <w:r w:rsidRPr="00F56E24">
        <w:rPr>
          <w:b/>
          <w:i/>
          <w:vanish/>
          <w:color w:val="FF0000"/>
          <w:szCs w:val="22"/>
        </w:rPr>
        <w:t>(09/08/08 Version)</w:t>
      </w:r>
      <w:r w:rsidRPr="008D3342">
        <w:rPr>
          <w:color w:val="000000"/>
          <w:szCs w:val="22"/>
        </w:rPr>
        <w:t xml:space="preserve"> means the period, beginning each August 1 and ending the following July 31, that is designated under the Pacific Northwest Coordination Agreement (PNCA) for resource planning and operational purposes.</w:t>
      </w:r>
    </w:p>
    <w:p w14:paraId="2F0B9720" w14:textId="77777777" w:rsidR="00F9345F" w:rsidRPr="006B643A" w:rsidRDefault="00F9345F" w:rsidP="00F9345F">
      <w:pPr>
        <w:pStyle w:val="ListParagraph"/>
        <w:spacing w:after="0" w:line="240" w:lineRule="auto"/>
        <w:contextualSpacing w:val="0"/>
        <w:rPr>
          <w:rFonts w:ascii="Century Schoolbook" w:eastAsia="Times New Roman" w:hAnsi="Century Schoolbook"/>
        </w:rPr>
      </w:pPr>
    </w:p>
    <w:p w14:paraId="6AB1785F" w14:textId="77777777" w:rsidR="00F9345F" w:rsidRPr="008D3342" w:rsidRDefault="00F9345F" w:rsidP="00F9345F">
      <w:pPr>
        <w:ind w:left="1440" w:hanging="720"/>
        <w:rPr>
          <w:color w:val="000000"/>
          <w:szCs w:val="22"/>
        </w:rPr>
      </w:pPr>
      <w:r w:rsidRPr="008D3342">
        <w:t>2.11</w:t>
      </w:r>
      <w:r>
        <w:t>4</w:t>
      </w:r>
      <w:r w:rsidRPr="008D3342">
        <w:tab/>
        <w:t>“Pacific Northwest Coordination Agreement” or “PNCA”</w:t>
      </w:r>
      <w:r w:rsidRPr="00F56E24">
        <w:rPr>
          <w:b/>
          <w:i/>
          <w:vanish/>
          <w:color w:val="FF0000"/>
          <w:szCs w:val="22"/>
        </w:rPr>
        <w:t>(09/08/08 Version)</w:t>
      </w:r>
      <w:r w:rsidRPr="008D3342">
        <w:t xml:space="preserve"> means Contract No. </w:t>
      </w:r>
      <w:r w:rsidRPr="006B643A">
        <w:rPr>
          <w:rFonts w:cs="Century Schoolbook"/>
          <w:szCs w:val="22"/>
        </w:rPr>
        <w:t>97PB-10130</w:t>
      </w:r>
      <w:r w:rsidRPr="008D3342">
        <w:t>, as such agreement may be amended or replaced, among BPA, the U.S. Army Corps of Engineers, the Bureau of Reclamation, and certain generating utilities in the Region that sets forth the terms and conditions for the coordinated operation of generating resources in the Region.</w:t>
      </w:r>
    </w:p>
    <w:p w14:paraId="3563B4DF" w14:textId="77777777" w:rsidR="00F9345F" w:rsidRDefault="00F9345F" w:rsidP="00F9345F">
      <w:pPr>
        <w:ind w:left="720"/>
        <w:rPr>
          <w:color w:val="000000"/>
          <w:szCs w:val="22"/>
        </w:rPr>
      </w:pPr>
    </w:p>
    <w:p w14:paraId="4D1E991E"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115</w:t>
      </w:r>
      <w:r w:rsidRPr="008D3342">
        <w:rPr>
          <w:color w:val="000000"/>
          <w:szCs w:val="22"/>
        </w:rPr>
        <w:tab/>
        <w:t>“</w:t>
      </w:r>
      <w:r w:rsidRPr="00780017">
        <w:rPr>
          <w:color w:val="000000"/>
          <w:szCs w:val="22"/>
        </w:rPr>
        <w:t>Point of Delivery</w:t>
      </w:r>
      <w:r w:rsidRPr="00044A18">
        <w:rPr>
          <w:color w:val="000000"/>
          <w:szCs w:val="22"/>
        </w:rPr>
        <w:t>” or “</w:t>
      </w:r>
      <w:r w:rsidRPr="00780017">
        <w:rPr>
          <w:color w:val="000000"/>
          <w:szCs w:val="22"/>
        </w:rPr>
        <w:t>POD</w:t>
      </w:r>
      <w:r w:rsidRPr="008D3342">
        <w:rPr>
          <w:color w:val="000000"/>
          <w:szCs w:val="22"/>
        </w:rPr>
        <w:t>”</w:t>
      </w:r>
      <w:r w:rsidRPr="00F56E24">
        <w:rPr>
          <w:b/>
          <w:i/>
          <w:vanish/>
          <w:color w:val="FF0000"/>
          <w:szCs w:val="22"/>
        </w:rPr>
        <w:t>(09/08/08 Version)</w:t>
      </w:r>
      <w:r w:rsidRPr="008D3342">
        <w:rPr>
          <w:color w:val="000000"/>
          <w:szCs w:val="22"/>
        </w:rPr>
        <w:t xml:space="preserve"> means the point where power is transferred from a transmission provider to </w:t>
      </w:r>
      <w:r w:rsidRPr="00361079">
        <w:rPr>
          <w:color w:val="FF0000"/>
          <w:szCs w:val="22"/>
        </w:rPr>
        <w:t>«Customer Name»</w:t>
      </w:r>
      <w:r w:rsidRPr="008D3342">
        <w:rPr>
          <w:color w:val="000000"/>
          <w:szCs w:val="22"/>
        </w:rPr>
        <w:t>.</w:t>
      </w:r>
    </w:p>
    <w:p w14:paraId="29E4E007" w14:textId="77777777" w:rsidR="00F9345F" w:rsidRPr="008D3342" w:rsidRDefault="00F9345F" w:rsidP="00F9345F">
      <w:pPr>
        <w:ind w:left="720"/>
      </w:pPr>
    </w:p>
    <w:p w14:paraId="4C733500"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6</w:t>
      </w:r>
      <w:r w:rsidRPr="008D3342">
        <w:rPr>
          <w:color w:val="000000"/>
          <w:szCs w:val="22"/>
        </w:rPr>
        <w:tab/>
        <w:t>“Point of Metering” or “POM”</w:t>
      </w:r>
      <w:r w:rsidRPr="00F56E24">
        <w:rPr>
          <w:b/>
          <w:i/>
          <w:vanish/>
          <w:color w:val="FF0000"/>
          <w:szCs w:val="22"/>
        </w:rPr>
        <w:t>(09/08/08 Version)</w:t>
      </w:r>
      <w:r w:rsidRPr="008D3342">
        <w:rPr>
          <w:color w:val="000000"/>
          <w:szCs w:val="22"/>
        </w:rPr>
        <w:t xml:space="preserve"> means the point at which power is measured.</w:t>
      </w:r>
    </w:p>
    <w:p w14:paraId="7AC50D46" w14:textId="77777777" w:rsidR="00F9345F" w:rsidRPr="008D3342" w:rsidRDefault="00F9345F" w:rsidP="00F9345F">
      <w:pPr>
        <w:ind w:left="720"/>
      </w:pPr>
    </w:p>
    <w:p w14:paraId="749B332F"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7</w:t>
      </w:r>
      <w:r w:rsidRPr="008D3342">
        <w:rPr>
          <w:color w:val="000000"/>
          <w:szCs w:val="22"/>
        </w:rPr>
        <w:tab/>
        <w:t>“</w:t>
      </w:r>
      <w:r w:rsidRPr="00780017">
        <w:rPr>
          <w:color w:val="000000"/>
          <w:szCs w:val="22"/>
        </w:rPr>
        <w:t>Power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Federal power.</w:t>
      </w:r>
    </w:p>
    <w:p w14:paraId="01077C8D" w14:textId="77777777" w:rsidR="00F9345F" w:rsidRPr="00661355" w:rsidRDefault="00F9345F" w:rsidP="00F9345F">
      <w:pPr>
        <w:ind w:left="720"/>
      </w:pPr>
    </w:p>
    <w:p w14:paraId="1741E50C" w14:textId="77777777" w:rsidR="00F9345F" w:rsidRPr="00776D73" w:rsidRDefault="00F9345F" w:rsidP="00F9345F">
      <w:pPr>
        <w:ind w:left="1440" w:hanging="720"/>
        <w:rPr>
          <w:color w:val="000000"/>
          <w:szCs w:val="22"/>
        </w:rPr>
      </w:pPr>
      <w:r>
        <w:rPr>
          <w:color w:val="000000"/>
          <w:szCs w:val="22"/>
        </w:rPr>
        <w:t>2.118</w:t>
      </w:r>
      <w:r>
        <w:rPr>
          <w:color w:val="000000"/>
          <w:szCs w:val="22"/>
        </w:rPr>
        <w:tab/>
        <w:t>“Preliminary Net Requirement”</w:t>
      </w:r>
      <w:r w:rsidRPr="00F56E24">
        <w:rPr>
          <w:b/>
          <w:i/>
          <w:vanish/>
          <w:color w:val="FF0000"/>
          <w:szCs w:val="22"/>
        </w:rPr>
        <w:t>(09/08/08 Version)</w:t>
      </w:r>
      <w:r>
        <w:t xml:space="preserve"> shall have the meaning as defined in</w:t>
      </w:r>
      <w:r>
        <w:rPr>
          <w:rFonts w:cs="TimesNewRomanPSMT"/>
          <w:szCs w:val="22"/>
        </w:rPr>
        <w:t xml:space="preserve"> section 10.1.</w:t>
      </w:r>
      <w:r>
        <w:rPr>
          <w:color w:val="000000"/>
          <w:szCs w:val="22"/>
        </w:rPr>
        <w:t xml:space="preserve"> </w:t>
      </w:r>
    </w:p>
    <w:p w14:paraId="55FCBD33" w14:textId="77777777" w:rsidR="00F9345F" w:rsidRPr="002F0B12" w:rsidRDefault="00F9345F" w:rsidP="00F9345F">
      <w:pPr>
        <w:ind w:left="720"/>
      </w:pPr>
    </w:p>
    <w:p w14:paraId="5BF32993" w14:textId="77777777" w:rsidR="00F9345F" w:rsidRPr="00661355" w:rsidRDefault="00F9345F" w:rsidP="00F9345F">
      <w:pPr>
        <w:pStyle w:val="BodyText21"/>
        <w:rPr>
          <w:color w:val="000000"/>
          <w:szCs w:val="24"/>
        </w:rPr>
      </w:pPr>
      <w:r w:rsidRPr="00661355">
        <w:rPr>
          <w:szCs w:val="24"/>
        </w:rPr>
        <w:t>2.1</w:t>
      </w:r>
      <w:r>
        <w:rPr>
          <w:szCs w:val="24"/>
        </w:rPr>
        <w:t>19</w:t>
      </w:r>
      <w:r w:rsidRPr="00661355">
        <w:rPr>
          <w:szCs w:val="24"/>
        </w:rPr>
        <w:tab/>
        <w:t>“Preliminary Slice Amount”</w:t>
      </w:r>
      <w:r w:rsidRPr="00F56E24">
        <w:rPr>
          <w:b/>
          <w:i/>
          <w:vanish/>
          <w:color w:val="FF0000"/>
          <w:szCs w:val="22"/>
        </w:rPr>
        <w:t>(09/08/08 Version)</w:t>
      </w:r>
      <w:r w:rsidRPr="00661355">
        <w:rPr>
          <w:szCs w:val="24"/>
        </w:rPr>
        <w:t xml:space="preserve"> shall have the meaning as defined in section 1 of Exhibit Q.</w:t>
      </w:r>
    </w:p>
    <w:p w14:paraId="1A8EDF0C" w14:textId="77777777" w:rsidR="00F9345F" w:rsidRPr="002F0B12" w:rsidRDefault="00F9345F" w:rsidP="00F9345F">
      <w:pPr>
        <w:ind w:left="720"/>
        <w:rPr>
          <w:color w:val="000000"/>
        </w:rPr>
      </w:pPr>
    </w:p>
    <w:p w14:paraId="760F7F63" w14:textId="77777777" w:rsidR="00F9345F" w:rsidRPr="002F0B12" w:rsidRDefault="00F9345F" w:rsidP="00F9345F">
      <w:pPr>
        <w:ind w:left="1440" w:hanging="720"/>
      </w:pPr>
      <w:r>
        <w:t>2.120</w:t>
      </w:r>
      <w:r>
        <w:tab/>
        <w:t>“Preliminary Slice Percentage”</w:t>
      </w:r>
      <w:r w:rsidRPr="00F56E24">
        <w:rPr>
          <w:b/>
          <w:i/>
          <w:vanish/>
          <w:color w:val="FF0000"/>
          <w:szCs w:val="22"/>
        </w:rPr>
        <w:t>(09/08/08 Version)</w:t>
      </w:r>
      <w:r>
        <w:t xml:space="preserve"> means </w:t>
      </w:r>
      <w:r w:rsidRPr="00340BE6">
        <w:rPr>
          <w:color w:val="000000"/>
        </w:rPr>
        <w:t>a preliminary</w:t>
      </w:r>
      <w:r>
        <w:rPr>
          <w:color w:val="000000"/>
        </w:rPr>
        <w:t xml:space="preserve"> Slice Percentage that is established and set forth in Exhibit J</w:t>
      </w:r>
      <w:r w:rsidRPr="00605978">
        <w:rPr>
          <w:color w:val="000000"/>
        </w:rPr>
        <w:t xml:space="preserve"> </w:t>
      </w:r>
      <w:r>
        <w:rPr>
          <w:color w:val="000000"/>
        </w:rPr>
        <w:t>as of the Effective Date.</w:t>
      </w:r>
    </w:p>
    <w:p w14:paraId="4B96E35D" w14:textId="77777777" w:rsidR="00F9345F" w:rsidRDefault="00F9345F" w:rsidP="00F9345F">
      <w:pPr>
        <w:ind w:left="720"/>
      </w:pPr>
    </w:p>
    <w:p w14:paraId="769D3DEC"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1</w:t>
      </w:r>
      <w:r w:rsidRPr="008D3342">
        <w:rPr>
          <w:color w:val="000000"/>
          <w:szCs w:val="22"/>
        </w:rPr>
        <w:tab/>
        <w:t>“Primary Points of Receipt”</w:t>
      </w:r>
      <w:r w:rsidRPr="00F56E24">
        <w:rPr>
          <w:b/>
          <w:i/>
          <w:vanish/>
          <w:color w:val="FF0000"/>
          <w:szCs w:val="22"/>
        </w:rPr>
        <w:t>(09/08/08 Version)</w:t>
      </w:r>
      <w:r w:rsidRPr="008D3342">
        <w:rPr>
          <w:color w:val="000000"/>
          <w:szCs w:val="22"/>
        </w:rPr>
        <w:t xml:space="preserve"> shall have the meaning as defined in section 14.1.</w:t>
      </w:r>
    </w:p>
    <w:p w14:paraId="095D9075" w14:textId="77777777" w:rsidR="00F9345F" w:rsidRPr="008D3342" w:rsidRDefault="00F9345F" w:rsidP="00F9345F">
      <w:pPr>
        <w:ind w:left="720"/>
      </w:pPr>
    </w:p>
    <w:p w14:paraId="657B866F" w14:textId="77777777" w:rsidR="00F9345F" w:rsidRPr="008D3342" w:rsidRDefault="00F9345F" w:rsidP="00F9345F">
      <w:pPr>
        <w:pStyle w:val="BodyText21"/>
        <w:rPr>
          <w:szCs w:val="24"/>
        </w:rPr>
      </w:pPr>
      <w:r w:rsidRPr="008D3342">
        <w:rPr>
          <w:szCs w:val="24"/>
        </w:rPr>
        <w:t>2.12</w:t>
      </w:r>
      <w:r>
        <w:rPr>
          <w:szCs w:val="24"/>
        </w:rPr>
        <w:t>2</w:t>
      </w:r>
      <w:r w:rsidRPr="008D3342">
        <w:rPr>
          <w:szCs w:val="24"/>
        </w:rPr>
        <w:tab/>
        <w:t>“Project Storage Bounds” or “PSB”</w:t>
      </w:r>
      <w:r w:rsidRPr="00F56E24">
        <w:rPr>
          <w:b/>
          <w:i/>
          <w:vanish/>
          <w:color w:val="FF0000"/>
          <w:szCs w:val="22"/>
        </w:rPr>
        <w:t>(09/08/08 Version)</w:t>
      </w:r>
      <w:r w:rsidRPr="008D3342">
        <w:rPr>
          <w:szCs w:val="24"/>
        </w:rPr>
        <w:t xml:space="preserve"> means the Storage Content amounts associated with the upper ORC and lower ORC in effect at a project.</w:t>
      </w:r>
    </w:p>
    <w:p w14:paraId="4EE1376D" w14:textId="77777777" w:rsidR="00F9345F" w:rsidRPr="008D3342" w:rsidRDefault="00F9345F" w:rsidP="00F9345F">
      <w:pPr>
        <w:ind w:left="720"/>
      </w:pPr>
    </w:p>
    <w:p w14:paraId="3118280A" w14:textId="77777777" w:rsidR="00F9345F" w:rsidRDefault="00F9345F" w:rsidP="00F9345F">
      <w:pPr>
        <w:ind w:left="1440" w:hanging="720"/>
        <w:rPr>
          <w:lang w:bidi="x-none"/>
        </w:rPr>
      </w:pPr>
      <w:r w:rsidRPr="008D3342">
        <w:t>2.12</w:t>
      </w:r>
      <w:r>
        <w:t>3</w:t>
      </w:r>
      <w:r w:rsidRPr="008D3342">
        <w:tab/>
        <w:t>“Prudent Operating Decision”</w:t>
      </w:r>
      <w:r w:rsidRPr="00F56E24">
        <w:rPr>
          <w:b/>
          <w:i/>
          <w:vanish/>
          <w:color w:val="FF0000"/>
          <w:szCs w:val="22"/>
        </w:rPr>
        <w:t>(09/08/08 Version)</w:t>
      </w:r>
      <w:r w:rsidRPr="008D3342">
        <w:t xml:space="preserve"> </w:t>
      </w:r>
      <w:r>
        <w:t>means</w:t>
      </w:r>
      <w:r w:rsidRPr="001A564F">
        <w:rPr>
          <w:lang w:bidi="x-none"/>
        </w:rPr>
        <w:t xml:space="preserve"> </w:t>
      </w:r>
      <w:r w:rsidRPr="00544AF8">
        <w:rPr>
          <w:lang w:bidi="x-none"/>
        </w:rPr>
        <w:t xml:space="preserve">a decision </w:t>
      </w:r>
      <w:r>
        <w:rPr>
          <w:lang w:bidi="x-none"/>
        </w:rPr>
        <w:t>made by Power Services</w:t>
      </w:r>
      <w:r w:rsidRPr="00544AF8">
        <w:rPr>
          <w:lang w:bidi="x-none"/>
        </w:rPr>
        <w:t xml:space="preserve"> </w:t>
      </w:r>
      <w:r>
        <w:rPr>
          <w:lang w:bidi="x-none"/>
        </w:rPr>
        <w:t>operations staff</w:t>
      </w:r>
      <w:r w:rsidRPr="00544AF8">
        <w:rPr>
          <w:lang w:bidi="x-none"/>
        </w:rPr>
        <w:t>, in the</w:t>
      </w:r>
      <w:r>
        <w:rPr>
          <w:lang w:bidi="x-none"/>
        </w:rPr>
        <w:t xml:space="preserve">ir </w:t>
      </w:r>
      <w:r w:rsidRPr="00544AF8">
        <w:rPr>
          <w:lang w:bidi="x-none"/>
        </w:rPr>
        <w:t xml:space="preserve">exercise of reasonable judgment, that </w:t>
      </w:r>
      <w:r>
        <w:rPr>
          <w:lang w:bidi="x-none"/>
        </w:rPr>
        <w:t xml:space="preserve">modifies the </w:t>
      </w:r>
      <w:r w:rsidRPr="00544AF8">
        <w:rPr>
          <w:lang w:bidi="x-none"/>
        </w:rPr>
        <w:t xml:space="preserve">operating range </w:t>
      </w:r>
      <w:r>
        <w:rPr>
          <w:lang w:bidi="x-none"/>
        </w:rPr>
        <w:t xml:space="preserve">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61079">
        <w:rPr>
          <w:color w:val="FF0000"/>
        </w:rPr>
        <w:t>«Customer Name»</w:t>
      </w:r>
      <w:r>
        <w:rPr>
          <w:color w:val="000000"/>
          <w:szCs w:val="20"/>
          <w:lang w:bidi="x-none"/>
        </w:rPr>
        <w:t xml:space="preserve"> under this Agreement, and to other Slice Customers under their respective Slice/Block Power Sales Agreements</w:t>
      </w:r>
      <w:r>
        <w:rPr>
          <w:lang w:bidi="x-none"/>
        </w:rPr>
        <w:t>.</w:t>
      </w:r>
    </w:p>
    <w:p w14:paraId="06C4E080" w14:textId="77777777" w:rsidR="00F9345F" w:rsidRPr="008D3342" w:rsidRDefault="00F9345F" w:rsidP="00F9345F">
      <w:pPr>
        <w:ind w:left="1440" w:hanging="720"/>
        <w:rPr>
          <w:szCs w:val="22"/>
        </w:rPr>
      </w:pPr>
    </w:p>
    <w:p w14:paraId="49E5524F"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4</w:t>
      </w:r>
      <w:r w:rsidRPr="008D3342">
        <w:rPr>
          <w:color w:val="000000"/>
          <w:szCs w:val="22"/>
        </w:rPr>
        <w:tab/>
        <w:t>“Purchase Periods”</w:t>
      </w:r>
      <w:r w:rsidRPr="00F56E24">
        <w:rPr>
          <w:b/>
          <w:i/>
          <w:vanish/>
          <w:color w:val="FF0000"/>
          <w:szCs w:val="22"/>
        </w:rPr>
        <w:t>(09/08/08 Version)</w:t>
      </w:r>
      <w:r w:rsidRPr="008D3342">
        <w:rPr>
          <w:color w:val="000000"/>
          <w:szCs w:val="22"/>
        </w:rPr>
        <w:t xml:space="preserve"> means the time periods established in section 9.1.1.</w:t>
      </w:r>
    </w:p>
    <w:p w14:paraId="7D93894C" w14:textId="77777777" w:rsidR="00F9345F" w:rsidRDefault="00F9345F" w:rsidP="00F9345F">
      <w:pPr>
        <w:ind w:left="720"/>
        <w:rPr>
          <w:color w:val="000000"/>
          <w:szCs w:val="22"/>
        </w:rPr>
      </w:pPr>
    </w:p>
    <w:p w14:paraId="20071854" w14:textId="77777777" w:rsidR="00F9345F" w:rsidRPr="00661355" w:rsidRDefault="00F9345F" w:rsidP="00F9345F">
      <w:pPr>
        <w:pStyle w:val="BodyText21"/>
        <w:rPr>
          <w:color w:val="000000"/>
          <w:szCs w:val="24"/>
        </w:rPr>
      </w:pPr>
      <w:r w:rsidRPr="00661355">
        <w:rPr>
          <w:szCs w:val="24"/>
        </w:rPr>
        <w:t>2.12</w:t>
      </w:r>
      <w:r>
        <w:rPr>
          <w:szCs w:val="24"/>
        </w:rPr>
        <w:t>5</w:t>
      </w:r>
      <w:r w:rsidRPr="00661355">
        <w:rPr>
          <w:szCs w:val="24"/>
        </w:rPr>
        <w:tab/>
        <w:t>“Quorum”</w:t>
      </w:r>
      <w:r w:rsidRPr="00F56E24">
        <w:rPr>
          <w:b/>
          <w:i/>
          <w:vanish/>
          <w:color w:val="FF0000"/>
          <w:szCs w:val="22"/>
        </w:rPr>
        <w:t>(09/08/08 Version)</w:t>
      </w:r>
      <w:r w:rsidRPr="00661355">
        <w:rPr>
          <w:szCs w:val="24"/>
        </w:rPr>
        <w:t xml:space="preserve"> shall have the meaning as defined in section 5.12.1.</w:t>
      </w:r>
    </w:p>
    <w:p w14:paraId="4B3D21C3" w14:textId="77777777" w:rsidR="00F9345F" w:rsidRPr="000C4FD5" w:rsidRDefault="00F9345F" w:rsidP="00F9345F">
      <w:pPr>
        <w:autoSpaceDE w:val="0"/>
        <w:autoSpaceDN w:val="0"/>
        <w:adjustRightInd w:val="0"/>
        <w:ind w:left="1440" w:hanging="720"/>
        <w:rPr>
          <w:szCs w:val="22"/>
        </w:rPr>
      </w:pPr>
    </w:p>
    <w:p w14:paraId="0345081D"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6</w:t>
      </w:r>
      <w:r w:rsidRPr="008D3342">
        <w:rPr>
          <w:color w:val="000000"/>
          <w:szCs w:val="22"/>
        </w:rPr>
        <w:tab/>
        <w:t>“Rate Case Year”</w:t>
      </w:r>
      <w:r w:rsidRPr="00F56E24">
        <w:rPr>
          <w:b/>
          <w:i/>
          <w:vanish/>
          <w:color w:val="FF0000"/>
          <w:szCs w:val="22"/>
        </w:rPr>
        <w:t>(09/08/08 Version)</w:t>
      </w:r>
      <w:r w:rsidRPr="008D3342">
        <w:rPr>
          <w:color w:val="000000"/>
          <w:szCs w:val="22"/>
        </w:rPr>
        <w:t xml:space="preserve"> means the Fiscal Year ending prior to the commencement of a Rate Period. </w:t>
      </w:r>
      <w:r w:rsidR="00B411C2">
        <w:rPr>
          <w:color w:val="000000"/>
          <w:szCs w:val="22"/>
        </w:rPr>
        <w:t xml:space="preserve"> </w:t>
      </w:r>
      <w:r w:rsidRPr="008D3342">
        <w:rPr>
          <w:color w:val="000000"/>
          <w:szCs w:val="22"/>
        </w:rPr>
        <w:t>The Rate Case Year immediately follows the Forecast Year and is the year in which the 7(i) Process for the next Rate Period is conducted.</w:t>
      </w:r>
    </w:p>
    <w:p w14:paraId="0A5504F3" w14:textId="77777777" w:rsidR="00F9345F" w:rsidRPr="008D3342" w:rsidRDefault="00F9345F" w:rsidP="00F9345F">
      <w:pPr>
        <w:ind w:left="1440" w:hanging="720"/>
        <w:rPr>
          <w:szCs w:val="22"/>
        </w:rPr>
      </w:pPr>
    </w:p>
    <w:p w14:paraId="7AAB8B88"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7</w:t>
      </w:r>
      <w:r w:rsidRPr="008D3342">
        <w:rPr>
          <w:color w:val="000000"/>
          <w:szCs w:val="22"/>
        </w:rPr>
        <w:tab/>
        <w:t>“</w:t>
      </w:r>
      <w:r w:rsidRPr="008D3342">
        <w:rPr>
          <w:b/>
          <w:color w:val="000000"/>
          <w:szCs w:val="22"/>
        </w:rPr>
        <w:t>Rate Period</w:t>
      </w:r>
      <w:r w:rsidRPr="008D3342">
        <w:rPr>
          <w:color w:val="000000"/>
          <w:szCs w:val="22"/>
        </w:rPr>
        <w:t>”</w:t>
      </w:r>
      <w:r w:rsidRPr="00F56E24">
        <w:rPr>
          <w:b/>
          <w:i/>
          <w:vanish/>
          <w:color w:val="FF0000"/>
          <w:szCs w:val="22"/>
        </w:rPr>
        <w:t>(09/08/08 Version)</w:t>
      </w:r>
      <w:r w:rsidRPr="008D3342">
        <w:rPr>
          <w:color w:val="000000"/>
          <w:szCs w:val="22"/>
        </w:rPr>
        <w:t xml:space="preserve"> means the period of time during which a specific set of rates established by BPA pursuant to the TRM is intended to remain in effect.</w:t>
      </w:r>
    </w:p>
    <w:p w14:paraId="2214EC84" w14:textId="77777777" w:rsidR="00F9345F" w:rsidRPr="008D3342" w:rsidRDefault="00F9345F" w:rsidP="00F9345F">
      <w:pPr>
        <w:ind w:left="720"/>
      </w:pPr>
    </w:p>
    <w:p w14:paraId="17C241C6"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28</w:t>
      </w:r>
      <w:r w:rsidRPr="008D3342">
        <w:rPr>
          <w:color w:val="000000"/>
          <w:szCs w:val="22"/>
        </w:rPr>
        <w:tab/>
        <w:t>“</w:t>
      </w:r>
      <w:r w:rsidRPr="00780017">
        <w:rPr>
          <w:color w:val="000000"/>
          <w:szCs w:val="22"/>
        </w:rPr>
        <w:t>Rate Period High Water Mark</w:t>
      </w:r>
      <w:r w:rsidRPr="00044A18">
        <w:rPr>
          <w:color w:val="000000"/>
          <w:szCs w:val="22"/>
        </w:rPr>
        <w:t xml:space="preserve">” </w:t>
      </w:r>
      <w:r w:rsidRPr="008D3342">
        <w:rPr>
          <w:color w:val="000000"/>
          <w:szCs w:val="22"/>
        </w:rPr>
        <w:t>or “</w:t>
      </w:r>
      <w:r w:rsidRPr="00780017">
        <w:rPr>
          <w:color w:val="000000"/>
          <w:szCs w:val="22"/>
        </w:rPr>
        <w:t>RHWM</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1261F6CA" w14:textId="77777777" w:rsidR="00F9345F" w:rsidRPr="008D3342" w:rsidRDefault="00F9345F" w:rsidP="00F9345F">
      <w:pPr>
        <w:ind w:left="1440" w:hanging="720"/>
      </w:pPr>
    </w:p>
    <w:p w14:paraId="53455D27"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29</w:t>
      </w:r>
      <w:r w:rsidRPr="008D3342">
        <w:rPr>
          <w:color w:val="000000"/>
          <w:szCs w:val="22"/>
        </w:rPr>
        <w:tab/>
        <w:t>“Region”</w:t>
      </w:r>
      <w:r w:rsidRPr="00F56E24">
        <w:rPr>
          <w:b/>
          <w:i/>
          <w:vanish/>
          <w:color w:val="FF0000"/>
          <w:szCs w:val="22"/>
        </w:rPr>
        <w:t>(09/08/08 Version)</w:t>
      </w:r>
      <w:r w:rsidRPr="008D3342">
        <w:rPr>
          <w:color w:val="000000"/>
          <w:szCs w:val="22"/>
        </w:rPr>
        <w:t xml:space="preserve"> means the Pacific Northwest as defined in section 3(14) of the Northwest Power Act.</w:t>
      </w:r>
    </w:p>
    <w:p w14:paraId="27137CBB" w14:textId="77777777" w:rsidR="00F9345F" w:rsidRPr="008D3342" w:rsidRDefault="00F9345F" w:rsidP="00F9345F">
      <w:pPr>
        <w:ind w:left="1440" w:hanging="720"/>
      </w:pPr>
    </w:p>
    <w:p w14:paraId="31A4EA6D" w14:textId="77777777" w:rsidR="00F9345F" w:rsidRPr="008D3342" w:rsidRDefault="00F9345F" w:rsidP="00F9345F">
      <w:pPr>
        <w:ind w:left="1440" w:hanging="720"/>
        <w:rPr>
          <w:color w:val="000000"/>
          <w:szCs w:val="22"/>
        </w:rPr>
      </w:pPr>
      <w:r w:rsidRPr="008D3342">
        <w:rPr>
          <w:color w:val="000000"/>
          <w:szCs w:val="22"/>
        </w:rPr>
        <w:lastRenderedPageBreak/>
        <w:t>2.1</w:t>
      </w:r>
      <w:r>
        <w:rPr>
          <w:color w:val="000000"/>
          <w:szCs w:val="22"/>
        </w:rPr>
        <w:t>30</w:t>
      </w:r>
      <w:r w:rsidRPr="008D3342">
        <w:rPr>
          <w:color w:val="000000"/>
          <w:szCs w:val="22"/>
        </w:rPr>
        <w:tab/>
        <w:t>“Renewable Energy Certificates” or “RECs”</w:t>
      </w:r>
      <w:r w:rsidRPr="00F56E24">
        <w:rPr>
          <w:b/>
          <w:i/>
          <w:vanish/>
          <w:color w:val="FF0000"/>
          <w:szCs w:val="22"/>
        </w:rPr>
        <w:t>(09/08/08 Version)</w:t>
      </w:r>
      <w:r w:rsidRPr="008D3342">
        <w:rPr>
          <w:color w:val="000000"/>
          <w:szCs w:val="22"/>
        </w:rPr>
        <w:t xml:space="preserve"> shall have the meaning as defined in section 1 of Exhibit H.</w:t>
      </w:r>
    </w:p>
    <w:p w14:paraId="1EC21EEF" w14:textId="77777777" w:rsidR="00F9345F" w:rsidRPr="008D3342" w:rsidRDefault="00F9345F" w:rsidP="00F9345F">
      <w:pPr>
        <w:ind w:left="720"/>
      </w:pPr>
    </w:p>
    <w:p w14:paraId="1829674E" w14:textId="77777777" w:rsidR="00F9345F" w:rsidRDefault="00F9345F" w:rsidP="00F9345F">
      <w:pPr>
        <w:ind w:left="1440" w:hanging="720"/>
      </w:pPr>
      <w:r w:rsidRPr="008D3342">
        <w:t>2.1</w:t>
      </w:r>
      <w:r>
        <w:t>31</w:t>
      </w:r>
      <w:r w:rsidRPr="008D3342">
        <w:tab/>
        <w:t>“Requirements Slice Output” or “RSO”</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for each month, the portion of </w:t>
      </w:r>
      <w:r w:rsidRPr="00361079">
        <w:rPr>
          <w:color w:val="FF0000"/>
        </w:rPr>
        <w:t>«Customer Name»</w:t>
      </w:r>
      <w:r w:rsidRPr="008D3342">
        <w:rPr>
          <w:color w:val="000000"/>
        </w:rPr>
        <w:t xml:space="preserve">’s </w:t>
      </w:r>
      <w:r w:rsidRPr="008D3342">
        <w:t>Slice Output Energy</w:t>
      </w:r>
      <w:r w:rsidRPr="008D3342">
        <w:rPr>
          <w:b/>
        </w:rPr>
        <w:t xml:space="preserve"> </w:t>
      </w:r>
      <w:r w:rsidRPr="008D3342">
        <w:t>that is equal to the lesser of:  (1) </w:t>
      </w:r>
      <w:r w:rsidRPr="00361079">
        <w:rPr>
          <w:color w:val="FF0000"/>
        </w:rPr>
        <w:t>«Customer Name»</w:t>
      </w:r>
      <w:r w:rsidRPr="008D3342">
        <w:rPr>
          <w:szCs w:val="20"/>
          <w:lang w:bidi="x-none"/>
        </w:rPr>
        <w:t>’s</w:t>
      </w:r>
      <w:r w:rsidRPr="008D3342">
        <w:t xml:space="preserve"> Critical Slice Amount for such month; (2) </w:t>
      </w:r>
      <w:r w:rsidRPr="00361079">
        <w:rPr>
          <w:color w:val="FF0000"/>
        </w:rPr>
        <w:t>«Customer Name»</w:t>
      </w:r>
      <w:r w:rsidRPr="008D3342">
        <w:rPr>
          <w:szCs w:val="20"/>
          <w:lang w:bidi="x-none"/>
        </w:rPr>
        <w:t>’s</w:t>
      </w:r>
      <w:r w:rsidRPr="008D3342">
        <w:t xml:space="preserve"> Annual Net Requirement for such month, less monthly amounts purchased under the Block Product, as specified in Exhibit C; or (3) </w:t>
      </w:r>
      <w:r w:rsidRPr="00361079">
        <w:rPr>
          <w:color w:val="FF0000"/>
        </w:rPr>
        <w:t>«Customer Name»</w:t>
      </w:r>
      <w:r w:rsidRPr="008D3342">
        <w:rPr>
          <w:szCs w:val="20"/>
          <w:lang w:bidi="x-none"/>
        </w:rPr>
        <w:t>’s</w:t>
      </w:r>
      <w:r w:rsidRPr="008D3342">
        <w:t xml:space="preserve"> </w:t>
      </w:r>
      <w:r w:rsidR="003F0DC8">
        <w:t>Total Retail Load metered</w:t>
      </w:r>
      <w:r w:rsidRPr="008D3342">
        <w:t xml:space="preserve"> for such month, less </w:t>
      </w:r>
      <w:r w:rsidR="003F0DC8" w:rsidRPr="003F0DC8">
        <w:rPr>
          <w:color w:val="FF0000"/>
        </w:rPr>
        <w:t>«Customer Name»</w:t>
      </w:r>
      <w:r w:rsidR="003F0DC8">
        <w:t xml:space="preserve">’s Dedicated Resources shown in Exhibit A for such month and less </w:t>
      </w:r>
      <w:r w:rsidRPr="008D3342">
        <w:t>monthly amounts purchased under the Block</w:t>
      </w:r>
      <w:r w:rsidRPr="008D3342">
        <w:rPr>
          <w:color w:val="000000"/>
        </w:rPr>
        <w:t xml:space="preserve"> Product, as</w:t>
      </w:r>
      <w:r w:rsidRPr="008D3342">
        <w:t xml:space="preserve"> specified in Exhibit C.</w:t>
      </w:r>
    </w:p>
    <w:p w14:paraId="076CE2D2" w14:textId="77777777" w:rsidR="00F9345F" w:rsidRDefault="00F9345F" w:rsidP="00F9345F">
      <w:pPr>
        <w:ind w:left="720"/>
        <w:rPr>
          <w:color w:val="000000"/>
          <w:szCs w:val="22"/>
        </w:rPr>
      </w:pPr>
    </w:p>
    <w:p w14:paraId="774650B4" w14:textId="77777777" w:rsidR="00F9345F" w:rsidRPr="008D3342" w:rsidRDefault="00F9345F" w:rsidP="00F9345F">
      <w:pPr>
        <w:ind w:left="1440" w:hanging="720"/>
        <w:rPr>
          <w:color w:val="000000"/>
          <w:szCs w:val="22"/>
        </w:rPr>
      </w:pPr>
      <w:r w:rsidRPr="008D3342">
        <w:rPr>
          <w:color w:val="000000"/>
          <w:szCs w:val="22"/>
        </w:rPr>
        <w:t>2.13</w:t>
      </w:r>
      <w:r>
        <w:rPr>
          <w:color w:val="000000"/>
          <w:szCs w:val="22"/>
        </w:rPr>
        <w:t>2</w:t>
      </w:r>
      <w:r w:rsidRPr="008D3342">
        <w:rPr>
          <w:color w:val="000000"/>
          <w:szCs w:val="22"/>
        </w:rPr>
        <w:tab/>
        <w:t>“</w:t>
      </w:r>
      <w:r w:rsidRPr="00780017">
        <w:rPr>
          <w:color w:val="000000"/>
          <w:szCs w:val="22"/>
        </w:rPr>
        <w:t>Resource Support Services</w:t>
      </w:r>
      <w:r w:rsidRPr="00044A18">
        <w:rPr>
          <w:color w:val="000000"/>
          <w:szCs w:val="22"/>
        </w:rPr>
        <w:t>” or “</w:t>
      </w:r>
      <w:r w:rsidRPr="00780017">
        <w:rPr>
          <w:color w:val="000000"/>
          <w:szCs w:val="22"/>
        </w:rPr>
        <w:t>RSS</w:t>
      </w:r>
      <w:r w:rsidRPr="008D3342">
        <w:rPr>
          <w:color w:val="000000"/>
          <w:szCs w:val="22"/>
        </w:rPr>
        <w:t>”</w:t>
      </w:r>
      <w:r w:rsidRPr="00F56E24">
        <w:rPr>
          <w:b/>
          <w:i/>
          <w:vanish/>
          <w:color w:val="FF0000"/>
          <w:szCs w:val="22"/>
        </w:rPr>
        <w:t>(09/08/08 Version)</w:t>
      </w:r>
      <w:r w:rsidRPr="008D3342">
        <w:rPr>
          <w:color w:val="000000"/>
          <w:szCs w:val="22"/>
        </w:rPr>
        <w:t xml:space="preserve"> means the Diurnal Flattening Service and Forced Outage Reserve Service BPA provides to support resources that are renewable resources and are Specified Resources used to serve Total Retail Load after September 30, 2006, and may in the future include other related services that are priced in the applicable 7(i) Process consistent with the TRM.</w:t>
      </w:r>
    </w:p>
    <w:p w14:paraId="5F92EEFE" w14:textId="77777777" w:rsidR="00F9345F" w:rsidRPr="008D3342" w:rsidRDefault="00F9345F" w:rsidP="00F9345F">
      <w:pPr>
        <w:ind w:left="720"/>
      </w:pPr>
    </w:p>
    <w:p w14:paraId="22E76BCE" w14:textId="77777777" w:rsidR="00F9345F" w:rsidRPr="008D3342" w:rsidRDefault="00F9345F" w:rsidP="00F9345F">
      <w:pPr>
        <w:ind w:left="1440" w:hanging="720"/>
        <w:rPr>
          <w:rFonts w:cs="TimesNewRomanPSMT"/>
          <w:szCs w:val="22"/>
        </w:rPr>
      </w:pPr>
      <w:r w:rsidRPr="008D3342">
        <w:t>2.13</w:t>
      </w:r>
      <w:r>
        <w:t>3</w:t>
      </w:r>
      <w:r w:rsidRPr="008D3342">
        <w:tab/>
        <w:t>“</w:t>
      </w:r>
      <w:r w:rsidRPr="008D3342">
        <w:rPr>
          <w:b/>
        </w:rPr>
        <w:t>RHWM Augmentation</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the amount of augmentation to the Tier 1 System Firm Critical Output BPA calculates in each RHWM Process that is needed to meet the total of all RHWMs.  This calculation assumes </w:t>
      </w:r>
      <w:r w:rsidR="005144D1">
        <w:t xml:space="preserve">that </w:t>
      </w:r>
      <w:r w:rsidRPr="008D3342">
        <w:t>every customer is able to purchase at Tier 1 Rates up to its full RHWM and is determined by adding Augmentation for Initial CHWM and Augmentation for Additional CHWM</w:t>
      </w:r>
      <w:r w:rsidRPr="008D3342">
        <w:rPr>
          <w:rFonts w:cs="TimesNewRomanPSMT"/>
          <w:szCs w:val="22"/>
        </w:rPr>
        <w:t>.</w:t>
      </w:r>
    </w:p>
    <w:p w14:paraId="231F7609" w14:textId="77777777" w:rsidR="00F9345F" w:rsidRPr="008D3342" w:rsidRDefault="00F9345F" w:rsidP="00F9345F">
      <w:pPr>
        <w:ind w:left="720"/>
        <w:rPr>
          <w:rFonts w:cs="TimesNewRomanPSMT"/>
          <w:szCs w:val="22"/>
        </w:rPr>
      </w:pPr>
    </w:p>
    <w:p w14:paraId="08FFF397" w14:textId="77777777" w:rsidR="00F9345F" w:rsidRPr="008D3342" w:rsidRDefault="00F9345F" w:rsidP="00F9345F">
      <w:pPr>
        <w:ind w:left="1440" w:hanging="720"/>
        <w:rPr>
          <w:rFonts w:cs="TimesNewRomanPSMT"/>
          <w:szCs w:val="22"/>
        </w:rPr>
      </w:pPr>
      <w:r w:rsidRPr="008D3342">
        <w:t>2.13</w:t>
      </w:r>
      <w:r>
        <w:t>4</w:t>
      </w:r>
      <w:r w:rsidRPr="008D3342">
        <w:tab/>
      </w:r>
      <w:r w:rsidRPr="008D3342">
        <w:rPr>
          <w:rFonts w:cs="TimesNewRomanPSMT"/>
          <w:szCs w:val="22"/>
        </w:rPr>
        <w:t>“</w:t>
      </w:r>
      <w:r w:rsidRPr="008D3342">
        <w:rPr>
          <w:b/>
          <w:bCs/>
          <w:szCs w:val="22"/>
        </w:rPr>
        <w:t>RHWM Process</w:t>
      </w:r>
      <w:r w:rsidRPr="008D3342">
        <w:rPr>
          <w:bCs/>
          <w:szCs w:val="22"/>
        </w:rPr>
        <w:t>”</w:t>
      </w:r>
      <w:r w:rsidRPr="00F56E24">
        <w:rPr>
          <w:b/>
          <w:i/>
          <w:vanish/>
          <w:color w:val="FF0000"/>
          <w:szCs w:val="22"/>
        </w:rPr>
        <w:t>(</w:t>
      </w:r>
      <w:r w:rsidR="005144D1" w:rsidRPr="00F56E24">
        <w:rPr>
          <w:b/>
          <w:i/>
          <w:vanish/>
          <w:color w:val="FF0000"/>
          <w:szCs w:val="22"/>
        </w:rPr>
        <w:t>07</w:t>
      </w:r>
      <w:r w:rsidRPr="00F56E24">
        <w:rPr>
          <w:b/>
          <w:i/>
          <w:vanish/>
          <w:color w:val="FF0000"/>
          <w:szCs w:val="22"/>
        </w:rPr>
        <w:t>/</w:t>
      </w:r>
      <w:r w:rsidR="005144D1" w:rsidRPr="00F56E24">
        <w:rPr>
          <w:b/>
          <w:i/>
          <w:vanish/>
          <w:color w:val="FF0000"/>
          <w:szCs w:val="22"/>
        </w:rPr>
        <w:t>21</w:t>
      </w:r>
      <w:r w:rsidRPr="00F56E24">
        <w:rPr>
          <w:b/>
          <w:i/>
          <w:vanish/>
          <w:color w:val="FF0000"/>
          <w:szCs w:val="22"/>
        </w:rPr>
        <w:t>/</w:t>
      </w:r>
      <w:r w:rsidR="005144D1" w:rsidRPr="00F56E24">
        <w:rPr>
          <w:b/>
          <w:i/>
          <w:vanish/>
          <w:color w:val="FF0000"/>
          <w:szCs w:val="22"/>
        </w:rPr>
        <w:t xml:space="preserve">09 </w:t>
      </w:r>
      <w:r w:rsidRPr="00F56E24">
        <w:rPr>
          <w:b/>
          <w:i/>
          <w:vanish/>
          <w:color w:val="FF0000"/>
          <w:szCs w:val="22"/>
        </w:rPr>
        <w:t>Version)</w:t>
      </w:r>
      <w:r w:rsidRPr="008D3342">
        <w:rPr>
          <w:bCs/>
          <w:szCs w:val="22"/>
        </w:rPr>
        <w:t xml:space="preserve"> </w:t>
      </w:r>
      <w:r w:rsidRPr="008D3342">
        <w:rPr>
          <w:rFonts w:cs="TimesNewRomanPSMT"/>
          <w:szCs w:val="22"/>
        </w:rPr>
        <w:t xml:space="preserve">means </w:t>
      </w:r>
      <w:r w:rsidR="005144D1">
        <w:rPr>
          <w:rFonts w:cs="TimesNewRomanPSMT"/>
          <w:szCs w:val="22"/>
        </w:rPr>
        <w:t>the</w:t>
      </w:r>
      <w:r w:rsidR="005144D1" w:rsidRPr="008D3342">
        <w:rPr>
          <w:rFonts w:cs="TimesNewRomanPSMT"/>
          <w:szCs w:val="22"/>
        </w:rPr>
        <w:t xml:space="preserve"> </w:t>
      </w:r>
      <w:r w:rsidRPr="008D3342">
        <w:rPr>
          <w:rFonts w:cs="TimesNewRomanPSMT"/>
          <w:szCs w:val="22"/>
        </w:rPr>
        <w:t xml:space="preserve">public process </w:t>
      </w:r>
      <w:r w:rsidR="005144D1" w:rsidRPr="008D3342">
        <w:rPr>
          <w:rFonts w:cs="TimesNewRomanPSMT"/>
          <w:szCs w:val="22"/>
        </w:rPr>
        <w:t>conduct</w:t>
      </w:r>
      <w:r w:rsidR="005144D1">
        <w:rPr>
          <w:rFonts w:cs="TimesNewRomanPSMT"/>
          <w:szCs w:val="22"/>
        </w:rPr>
        <w:t>ed</w:t>
      </w:r>
      <w:r w:rsidRPr="008D3342">
        <w:rPr>
          <w:rFonts w:cs="TimesNewRomanPSMT"/>
          <w:szCs w:val="22"/>
        </w:rPr>
        <w:t xml:space="preserve"> during the Forecast Year prior to each 7(i) Process (beginning with the WP</w:t>
      </w:r>
      <w:r w:rsidRPr="008D3342">
        <w:rPr>
          <w:rFonts w:cs="TimesNewRomanPSMT"/>
          <w:szCs w:val="22"/>
        </w:rPr>
        <w:noBreakHyphen/>
        <w:t>14 7(i) Process), in which BPA will calculate, as described in section 4.2 of the TRM, the following values for the upcoming Rate Period:</w:t>
      </w:r>
    </w:p>
    <w:p w14:paraId="5E30A3CC" w14:textId="77777777" w:rsidR="00F9345F" w:rsidRPr="008D3342" w:rsidRDefault="00F9345F" w:rsidP="00F9345F">
      <w:pPr>
        <w:autoSpaceDE w:val="0"/>
        <w:autoSpaceDN w:val="0"/>
        <w:adjustRightInd w:val="0"/>
        <w:ind w:left="2160" w:hanging="720"/>
        <w:rPr>
          <w:rFonts w:cs="TimesNewRomanPSMT"/>
          <w:szCs w:val="22"/>
        </w:rPr>
      </w:pPr>
    </w:p>
    <w:p w14:paraId="0B08AEF1"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1)</w:t>
      </w:r>
      <w:r w:rsidRPr="008D3342">
        <w:rPr>
          <w:rFonts w:cs="TimesNewRomanPSMT"/>
          <w:szCs w:val="22"/>
        </w:rPr>
        <w:tab/>
        <w:t>RHWM Tier 1 System Capability, including RHWM Augmentation</w:t>
      </w:r>
    </w:p>
    <w:p w14:paraId="672C0141" w14:textId="77777777" w:rsidR="00F9345F" w:rsidRPr="008D3342" w:rsidRDefault="00F9345F" w:rsidP="00F9345F">
      <w:pPr>
        <w:autoSpaceDE w:val="0"/>
        <w:autoSpaceDN w:val="0"/>
        <w:adjustRightInd w:val="0"/>
        <w:ind w:left="2160" w:hanging="720"/>
        <w:rPr>
          <w:rFonts w:cs="TimesNewRomanPSMT"/>
          <w:szCs w:val="22"/>
        </w:rPr>
      </w:pPr>
    </w:p>
    <w:p w14:paraId="1E39132D"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2)</w:t>
      </w:r>
      <w:r w:rsidRPr="008D3342">
        <w:rPr>
          <w:rFonts w:cs="TimesNewRomanPSMT"/>
          <w:szCs w:val="22"/>
        </w:rPr>
        <w:tab/>
        <w:t>each customer’s RHWM</w:t>
      </w:r>
    </w:p>
    <w:p w14:paraId="0EA162CB" w14:textId="77777777" w:rsidR="00F9345F" w:rsidRPr="008D3342" w:rsidRDefault="00F9345F" w:rsidP="00F9345F">
      <w:pPr>
        <w:autoSpaceDE w:val="0"/>
        <w:autoSpaceDN w:val="0"/>
        <w:adjustRightInd w:val="0"/>
        <w:ind w:left="2160" w:hanging="720"/>
        <w:rPr>
          <w:rFonts w:cs="TimesNewRomanPSMT"/>
          <w:szCs w:val="22"/>
        </w:rPr>
      </w:pPr>
    </w:p>
    <w:p w14:paraId="6057B71F"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3)</w:t>
      </w:r>
      <w:r w:rsidRPr="008D3342">
        <w:rPr>
          <w:rFonts w:cs="TimesNewRomanPSMT"/>
          <w:szCs w:val="22"/>
        </w:rPr>
        <w:tab/>
        <w:t>each customer’s Forecast Net Requirement</w:t>
      </w:r>
    </w:p>
    <w:p w14:paraId="20191501" w14:textId="77777777" w:rsidR="00F9345F" w:rsidRPr="008D3342" w:rsidRDefault="00F9345F" w:rsidP="00F9345F">
      <w:pPr>
        <w:ind w:left="2160" w:hanging="720"/>
        <w:rPr>
          <w:rFonts w:cs="TimesNewRomanPSMT"/>
          <w:szCs w:val="22"/>
        </w:rPr>
      </w:pPr>
    </w:p>
    <w:p w14:paraId="7D477AB0" w14:textId="77777777" w:rsidR="00F9345F" w:rsidRPr="008D3342" w:rsidRDefault="00F9345F" w:rsidP="00F9345F">
      <w:pPr>
        <w:ind w:left="2160" w:hanging="720"/>
        <w:rPr>
          <w:rFonts w:cs="TimesNewRomanPSMT"/>
          <w:szCs w:val="22"/>
        </w:rPr>
      </w:pPr>
      <w:r w:rsidRPr="008D3342">
        <w:rPr>
          <w:rFonts w:cs="TimesNewRomanPSMT"/>
          <w:szCs w:val="22"/>
        </w:rPr>
        <w:t>4)</w:t>
      </w:r>
      <w:r w:rsidRPr="008D3342">
        <w:rPr>
          <w:rFonts w:cs="TimesNewRomanPSMT"/>
          <w:szCs w:val="22"/>
        </w:rPr>
        <w:tab/>
        <w:t>each customer’s Above-RHWM Load</w:t>
      </w:r>
    </w:p>
    <w:p w14:paraId="3A3A9C09" w14:textId="77777777" w:rsidR="00F9345F" w:rsidRPr="008D3342" w:rsidRDefault="00F9345F" w:rsidP="00F9345F">
      <w:pPr>
        <w:ind w:left="720"/>
        <w:rPr>
          <w:rFonts w:cs="TimesNewRomanPSMT"/>
          <w:szCs w:val="22"/>
        </w:rPr>
      </w:pPr>
    </w:p>
    <w:p w14:paraId="7580E6E6" w14:textId="77777777" w:rsidR="00F9345F" w:rsidRPr="008D3342" w:rsidRDefault="00F9345F" w:rsidP="00F9345F">
      <w:pPr>
        <w:ind w:left="1440" w:hanging="720"/>
        <w:rPr>
          <w:rFonts w:cs="TimesNewRomanPSMT"/>
          <w:szCs w:val="22"/>
        </w:rPr>
      </w:pPr>
      <w:r w:rsidRPr="008D3342">
        <w:t>2.13</w:t>
      </w:r>
      <w:r>
        <w:t>5</w:t>
      </w:r>
      <w:r w:rsidRPr="008D3342">
        <w:tab/>
      </w:r>
      <w:r w:rsidRPr="008D3342">
        <w:rPr>
          <w:szCs w:val="22"/>
        </w:rPr>
        <w:t>“</w:t>
      </w:r>
      <w:r w:rsidRPr="008D3342">
        <w:rPr>
          <w:b/>
          <w:bCs/>
          <w:szCs w:val="22"/>
        </w:rPr>
        <w:t>RHWM Tier 1 System Capability</w:t>
      </w:r>
      <w:r w:rsidRPr="008D3342">
        <w:rPr>
          <w:bCs/>
          <w:szCs w:val="22"/>
        </w:rPr>
        <w:t>”</w:t>
      </w:r>
      <w:r w:rsidRPr="00F56E24">
        <w:rPr>
          <w:b/>
          <w:i/>
          <w:vanish/>
          <w:color w:val="FF0000"/>
          <w:szCs w:val="22"/>
        </w:rPr>
        <w:t>(09/08/08 Version)</w:t>
      </w:r>
      <w:r w:rsidRPr="008D3342">
        <w:rPr>
          <w:bCs/>
          <w:szCs w:val="22"/>
        </w:rPr>
        <w:t xml:space="preserve"> </w:t>
      </w:r>
      <w:r w:rsidRPr="008D3342">
        <w:rPr>
          <w:rFonts w:cs="TimesNewRomanPSMT"/>
          <w:szCs w:val="22"/>
        </w:rPr>
        <w:t>means the Tier 1 System Firm Critical Output plus RHWM Augmentation.</w:t>
      </w:r>
    </w:p>
    <w:p w14:paraId="6D26F964" w14:textId="77777777" w:rsidR="00F9345F" w:rsidRPr="008D3342" w:rsidRDefault="00F9345F" w:rsidP="00F9345F">
      <w:pPr>
        <w:ind w:left="720"/>
        <w:rPr>
          <w:rFonts w:cs="TimesNewRomanPSMT"/>
          <w:szCs w:val="22"/>
        </w:rPr>
      </w:pPr>
    </w:p>
    <w:p w14:paraId="0B3A6A7E" w14:textId="77777777" w:rsidR="00F9345F" w:rsidRPr="001C3D72" w:rsidRDefault="00F9345F" w:rsidP="00F9345F">
      <w:pPr>
        <w:ind w:left="1440" w:hanging="720"/>
        <w:rPr>
          <w:lang w:bidi="x-none"/>
        </w:rPr>
      </w:pPr>
      <w:r w:rsidRPr="008D3342">
        <w:t>2.13</w:t>
      </w:r>
      <w:r>
        <w:t>6</w:t>
      </w:r>
      <w:r w:rsidRPr="008D3342">
        <w:tab/>
        <w:t>“</w:t>
      </w:r>
      <w:r w:rsidRPr="008D3342">
        <w:rPr>
          <w:b/>
        </w:rPr>
        <w:t>RP Augmentation</w:t>
      </w:r>
      <w:r w:rsidRPr="008D3342">
        <w:t>”</w:t>
      </w:r>
      <w:r w:rsidRPr="00F56E24">
        <w:rPr>
          <w:b/>
          <w:i/>
          <w:vanish/>
          <w:color w:val="FF0000"/>
          <w:szCs w:val="22"/>
        </w:rPr>
        <w:t>(09/08/08 Version)</w:t>
      </w:r>
      <w:r w:rsidRPr="008D3342">
        <w:t xml:space="preserve"> means the 7(i) Process forecast of the amount of power BPA needs on an annual basis to purchase for each Rate Period to meet all customers’ Forecast Tier 1 Load</w:t>
      </w:r>
      <w:r w:rsidRPr="008D3342">
        <w:rPr>
          <w:rFonts w:cs="TimesNewRomanPSMT"/>
          <w:szCs w:val="22"/>
        </w:rPr>
        <w:t>.</w:t>
      </w:r>
    </w:p>
    <w:p w14:paraId="5B140C4F" w14:textId="77777777" w:rsidR="00F9345F" w:rsidRPr="001C3D72" w:rsidRDefault="00F9345F" w:rsidP="00F9345F">
      <w:pPr>
        <w:ind w:left="720"/>
        <w:rPr>
          <w:lang w:bidi="x-none"/>
        </w:rPr>
      </w:pPr>
    </w:p>
    <w:p w14:paraId="2B2916CE" w14:textId="77777777" w:rsidR="00F9345F" w:rsidRDefault="00F9345F" w:rsidP="00F9345F">
      <w:pPr>
        <w:ind w:left="1440" w:hanging="720"/>
      </w:pPr>
      <w:r>
        <w:lastRenderedPageBreak/>
        <w:t>2.137</w:t>
      </w:r>
      <w:r>
        <w:tab/>
        <w:t>“</w:t>
      </w:r>
      <w:r w:rsidRPr="00340BE6">
        <w:t>SCA” or “Slice Computer Application”</w:t>
      </w:r>
      <w:r w:rsidRPr="00F56E24">
        <w:rPr>
          <w:b/>
          <w:i/>
          <w:vanish/>
          <w:color w:val="FF0000"/>
          <w:szCs w:val="22"/>
        </w:rPr>
        <w:t>(09/08/08 Version)</w:t>
      </w:r>
      <w:r w:rsidRPr="00340BE6">
        <w:t xml:space="preserve"> means </w:t>
      </w:r>
      <w:r w:rsidRPr="00340BE6">
        <w:rPr>
          <w:lang w:bidi="x-none"/>
        </w:rPr>
        <w:t>BPA</w:t>
      </w:r>
      <w:r>
        <w:rPr>
          <w:lang w:bidi="x-none"/>
        </w:rPr>
        <w:t>’s</w:t>
      </w:r>
      <w:r w:rsidRPr="00340BE6">
        <w:rPr>
          <w:lang w:bidi="x-none"/>
        </w:rPr>
        <w:t xml:space="preserve"> proprietary computer hardware, software and related processes</w:t>
      </w:r>
      <w:r>
        <w:rPr>
          <w:lang w:bidi="x-none"/>
        </w:rPr>
        <w:t>,</w:t>
      </w:r>
      <w:r w:rsidRPr="00340BE6">
        <w:rPr>
          <w:lang w:bidi="x-none"/>
        </w:rPr>
        <w:t xml:space="preserve"> developed</w:t>
      </w:r>
      <w:r>
        <w:rPr>
          <w:lang w:bidi="x-none"/>
        </w:rPr>
        <w:t>, updated,</w:t>
      </w:r>
      <w:r w:rsidRPr="00340BE6">
        <w:rPr>
          <w:lang w:bidi="x-none"/>
        </w:rPr>
        <w:t xml:space="preserve"> and maintained by BPA and consist</w:t>
      </w:r>
      <w:r>
        <w:rPr>
          <w:lang w:bidi="x-none"/>
        </w:rPr>
        <w:t>ing</w:t>
      </w:r>
      <w:r w:rsidRPr="00340BE6">
        <w:rPr>
          <w:lang w:bidi="x-none"/>
        </w:rPr>
        <w:t xml:space="preserve"> of: </w:t>
      </w:r>
      <w:r>
        <w:rPr>
          <w:lang w:bidi="x-none"/>
        </w:rPr>
        <w:t xml:space="preserve"> </w:t>
      </w:r>
      <w:r w:rsidRPr="00340BE6">
        <w:rPr>
          <w:lang w:bidi="x-none"/>
        </w:rPr>
        <w:t>(</w:t>
      </w:r>
      <w:r>
        <w:rPr>
          <w:lang w:bidi="x-none"/>
        </w:rPr>
        <w:t>1</w:t>
      </w:r>
      <w:r w:rsidRPr="00340BE6">
        <w:rPr>
          <w:lang w:bidi="x-none"/>
        </w:rPr>
        <w:t>)</w:t>
      </w:r>
      <w:r>
        <w:rPr>
          <w:lang w:bidi="x-none"/>
        </w:rPr>
        <w:t> </w:t>
      </w:r>
      <w:r w:rsidRPr="00340BE6">
        <w:rPr>
          <w:lang w:bidi="x-none"/>
        </w:rPr>
        <w:t>the Simulator; (</w:t>
      </w:r>
      <w:r>
        <w:rPr>
          <w:lang w:bidi="x-none"/>
        </w:rPr>
        <w:t>2</w:t>
      </w:r>
      <w:r w:rsidRPr="00340BE6">
        <w:rPr>
          <w:lang w:bidi="x-none"/>
        </w:rPr>
        <w:t>)</w:t>
      </w:r>
      <w:r>
        <w:rPr>
          <w:lang w:bidi="x-none"/>
        </w:rPr>
        <w:t> </w:t>
      </w:r>
      <w:r w:rsidRPr="00340BE6">
        <w:rPr>
          <w:lang w:bidi="x-none"/>
        </w:rPr>
        <w:t xml:space="preserve">the </w:t>
      </w:r>
      <w:r>
        <w:rPr>
          <w:lang w:bidi="x-none"/>
        </w:rPr>
        <w:t>BOS</w:t>
      </w:r>
      <w:r w:rsidRPr="00340BE6">
        <w:rPr>
          <w:lang w:bidi="x-none"/>
        </w:rPr>
        <w:t xml:space="preserve"> Module; (</w:t>
      </w:r>
      <w:r>
        <w:rPr>
          <w:lang w:bidi="x-none"/>
        </w:rPr>
        <w:t>3) </w:t>
      </w:r>
      <w:r w:rsidRPr="00340BE6">
        <w:rPr>
          <w:lang w:bidi="x-none"/>
        </w:rPr>
        <w:t>the Default User Interface; and (</w:t>
      </w:r>
      <w:r>
        <w:rPr>
          <w:lang w:bidi="x-none"/>
        </w:rPr>
        <w:t>4</w:t>
      </w:r>
      <w:r w:rsidRPr="00340BE6">
        <w:rPr>
          <w:lang w:bidi="x-none"/>
        </w:rPr>
        <w:t>)</w:t>
      </w:r>
      <w:r>
        <w:rPr>
          <w:lang w:bidi="x-none"/>
        </w:rPr>
        <w:t> </w:t>
      </w:r>
      <w:r w:rsidRPr="00340BE6">
        <w:rPr>
          <w:lang w:bidi="x-none"/>
        </w:rPr>
        <w:t>other related processes</w:t>
      </w:r>
      <w:r>
        <w:rPr>
          <w:lang w:bidi="x-none"/>
        </w:rPr>
        <w:t>, including but not limited to</w:t>
      </w:r>
      <w:r w:rsidRPr="00340BE6">
        <w:rPr>
          <w:lang w:bidi="x-none"/>
        </w:rPr>
        <w:t xml:space="preserve"> communications, scheduling, </w:t>
      </w:r>
      <w:r>
        <w:rPr>
          <w:lang w:bidi="x-none"/>
        </w:rPr>
        <w:t xml:space="preserve">electronic </w:t>
      </w:r>
      <w:r w:rsidRPr="00340BE6">
        <w:rPr>
          <w:lang w:bidi="x-none"/>
        </w:rPr>
        <w:t>tagging and accounting for Slice Output Energy, all as described in Exhibit M.</w:t>
      </w:r>
    </w:p>
    <w:p w14:paraId="625CAA16" w14:textId="77777777" w:rsidR="00F9345F" w:rsidRDefault="00F9345F" w:rsidP="00F9345F">
      <w:pPr>
        <w:ind w:left="720"/>
      </w:pPr>
    </w:p>
    <w:p w14:paraId="17F5F240" w14:textId="77777777" w:rsidR="00F9345F" w:rsidRPr="00661355" w:rsidRDefault="00F9345F" w:rsidP="00F9345F">
      <w:pPr>
        <w:pStyle w:val="BodyText21"/>
        <w:rPr>
          <w:szCs w:val="24"/>
        </w:rPr>
      </w:pPr>
      <w:r w:rsidRPr="00661355">
        <w:rPr>
          <w:szCs w:val="24"/>
        </w:rPr>
        <w:t>2.1</w:t>
      </w:r>
      <w:r>
        <w:rPr>
          <w:szCs w:val="24"/>
        </w:rPr>
        <w:t>38</w:t>
      </w:r>
      <w:r w:rsidRPr="00661355">
        <w:rPr>
          <w:szCs w:val="24"/>
        </w:rPr>
        <w:tab/>
        <w:t>“SCA Functionality Test”</w:t>
      </w:r>
      <w:r w:rsidRPr="00F56E24">
        <w:rPr>
          <w:b/>
          <w:i/>
          <w:vanish/>
          <w:color w:val="FF0000"/>
          <w:szCs w:val="22"/>
        </w:rPr>
        <w:t>(09/08/08 Version)</w:t>
      </w:r>
      <w:r w:rsidRPr="00661355">
        <w:rPr>
          <w:szCs w:val="24"/>
        </w:rPr>
        <w:t xml:space="preserve"> shall have the meaning as defined in section 5.10.1.</w:t>
      </w:r>
    </w:p>
    <w:p w14:paraId="515B3613" w14:textId="77777777" w:rsidR="00F9345F" w:rsidRDefault="00F9345F" w:rsidP="00F9345F">
      <w:pPr>
        <w:ind w:left="720"/>
      </w:pPr>
    </w:p>
    <w:p w14:paraId="333652EA" w14:textId="77777777" w:rsidR="00F9345F" w:rsidRPr="00661355" w:rsidRDefault="00F9345F" w:rsidP="00F9345F">
      <w:pPr>
        <w:pStyle w:val="BodyText21"/>
        <w:rPr>
          <w:szCs w:val="24"/>
        </w:rPr>
      </w:pPr>
      <w:r w:rsidRPr="00661355">
        <w:rPr>
          <w:szCs w:val="24"/>
        </w:rPr>
        <w:t>2.1</w:t>
      </w:r>
      <w:r>
        <w:rPr>
          <w:szCs w:val="24"/>
        </w:rPr>
        <w:t>39</w:t>
      </w:r>
      <w:r w:rsidRPr="00661355">
        <w:rPr>
          <w:szCs w:val="24"/>
        </w:rPr>
        <w:tab/>
        <w:t>“SCA Implementation Date”</w:t>
      </w:r>
      <w:r w:rsidRPr="00F56E24">
        <w:rPr>
          <w:b/>
          <w:i/>
          <w:vanish/>
          <w:color w:val="FF0000"/>
          <w:szCs w:val="22"/>
        </w:rPr>
        <w:t>(09/08/08 Version)</w:t>
      </w:r>
      <w:r w:rsidRPr="00661355">
        <w:rPr>
          <w:szCs w:val="24"/>
        </w:rPr>
        <w:t xml:space="preserve"> shall have the meaning as defined in section 5.10.1.</w:t>
      </w:r>
    </w:p>
    <w:p w14:paraId="4617B6F2" w14:textId="77777777" w:rsidR="00F9345F" w:rsidRDefault="00F9345F" w:rsidP="00F9345F">
      <w:pPr>
        <w:ind w:left="720"/>
      </w:pPr>
    </w:p>
    <w:p w14:paraId="16D236E3" w14:textId="77777777" w:rsidR="00F9345F" w:rsidRPr="00661355" w:rsidRDefault="00F9345F" w:rsidP="00F9345F">
      <w:pPr>
        <w:pStyle w:val="BodyText21"/>
        <w:rPr>
          <w:szCs w:val="24"/>
        </w:rPr>
      </w:pPr>
      <w:r w:rsidRPr="00661355">
        <w:rPr>
          <w:szCs w:val="24"/>
        </w:rPr>
        <w:t>2.1</w:t>
      </w:r>
      <w:r>
        <w:rPr>
          <w:szCs w:val="24"/>
        </w:rPr>
        <w:t>40</w:t>
      </w:r>
      <w:r w:rsidRPr="00661355">
        <w:rPr>
          <w:szCs w:val="24"/>
        </w:rPr>
        <w:tab/>
        <w:t>“SCA Pass Date”</w:t>
      </w:r>
      <w:r w:rsidRPr="00F56E24">
        <w:rPr>
          <w:b/>
          <w:i/>
          <w:vanish/>
          <w:color w:val="FF0000"/>
          <w:szCs w:val="22"/>
        </w:rPr>
        <w:t>(09/08/08 Version)</w:t>
      </w:r>
      <w:r w:rsidRPr="00661355">
        <w:rPr>
          <w:szCs w:val="24"/>
        </w:rPr>
        <w:t xml:space="preserve"> shall have the meaning as defined in section 5.10.1.</w:t>
      </w:r>
    </w:p>
    <w:p w14:paraId="19905532" w14:textId="77777777" w:rsidR="00F9345F" w:rsidRDefault="00F9345F" w:rsidP="00F9345F">
      <w:pPr>
        <w:ind w:left="720"/>
      </w:pPr>
    </w:p>
    <w:p w14:paraId="51211184" w14:textId="77777777" w:rsidR="00F9345F" w:rsidRPr="00661355" w:rsidRDefault="00F9345F" w:rsidP="00F9345F">
      <w:pPr>
        <w:pStyle w:val="BodyText21"/>
        <w:rPr>
          <w:szCs w:val="24"/>
        </w:rPr>
      </w:pPr>
      <w:r w:rsidRPr="00661355">
        <w:rPr>
          <w:szCs w:val="24"/>
        </w:rPr>
        <w:t>2.1</w:t>
      </w:r>
      <w:r>
        <w:rPr>
          <w:szCs w:val="24"/>
        </w:rPr>
        <w:t>41</w:t>
      </w:r>
      <w:r w:rsidRPr="00661355">
        <w:rPr>
          <w:szCs w:val="24"/>
        </w:rPr>
        <w:tab/>
        <w:t>“Scheduling Hour XX”</w:t>
      </w:r>
      <w:r w:rsidRPr="00F56E24">
        <w:rPr>
          <w:b/>
          <w:i/>
          <w:vanish/>
          <w:color w:val="FF0000"/>
          <w:szCs w:val="22"/>
        </w:rPr>
        <w:t>(09/08/08 Version)</w:t>
      </w:r>
      <w:r w:rsidRPr="00661355">
        <w:rPr>
          <w:szCs w:val="24"/>
        </w:rPr>
        <w:t xml:space="preserve"> means the 60</w:t>
      </w:r>
      <w:r w:rsidRPr="00661355">
        <w:rPr>
          <w:szCs w:val="24"/>
        </w:rPr>
        <w:noBreakHyphen/>
        <w:t xml:space="preserve">minute period ending at XX:00.  For </w:t>
      </w:r>
      <w:r>
        <w:t xml:space="preserve">example, Scheduling </w:t>
      </w:r>
      <w:r w:rsidRPr="00661355">
        <w:rPr>
          <w:szCs w:val="24"/>
        </w:rPr>
        <w:t>Hour 04 means the 60</w:t>
      </w:r>
      <w:r w:rsidRPr="00661355">
        <w:rPr>
          <w:szCs w:val="24"/>
        </w:rPr>
        <w:noBreakHyphen/>
        <w:t>minute period ending at 4:00 a.m.</w:t>
      </w:r>
    </w:p>
    <w:p w14:paraId="7CA9D130" w14:textId="77777777" w:rsidR="00F9345F" w:rsidRDefault="00F9345F" w:rsidP="00F9345F">
      <w:pPr>
        <w:ind w:left="720"/>
        <w:rPr>
          <w:color w:val="000000"/>
          <w:szCs w:val="22"/>
        </w:rPr>
      </w:pPr>
    </w:p>
    <w:p w14:paraId="19CB0F48"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42</w:t>
      </w:r>
      <w:r w:rsidRPr="008D3342">
        <w:rPr>
          <w:color w:val="000000"/>
          <w:szCs w:val="22"/>
        </w:rPr>
        <w:tab/>
        <w:t>“Scheduling Points of Receipt”</w:t>
      </w:r>
      <w:r w:rsidRPr="00F56E24">
        <w:rPr>
          <w:b/>
          <w:i/>
          <w:vanish/>
          <w:color w:val="FF0000"/>
          <w:szCs w:val="22"/>
        </w:rPr>
        <w:t>(09/08/08 Version)</w:t>
      </w:r>
      <w:r w:rsidRPr="008D3342">
        <w:rPr>
          <w:color w:val="000000"/>
          <w:szCs w:val="22"/>
        </w:rPr>
        <w:t xml:space="preserve"> shall have the meaning as defined in section 14.1.</w:t>
      </w:r>
    </w:p>
    <w:p w14:paraId="1E1605C4" w14:textId="77777777" w:rsidR="00F9345F" w:rsidRPr="001C3D72" w:rsidRDefault="00F9345F" w:rsidP="00F9345F">
      <w:pPr>
        <w:ind w:left="720"/>
      </w:pPr>
    </w:p>
    <w:p w14:paraId="4DE7E40E" w14:textId="77777777" w:rsidR="00F9345F" w:rsidRDefault="00F9345F" w:rsidP="00F9345F">
      <w:pPr>
        <w:ind w:left="1440" w:hanging="720"/>
      </w:pPr>
      <w:r>
        <w:t>2.143</w:t>
      </w:r>
      <w:r>
        <w:tab/>
        <w:t>“Simulated Operating Scenario”</w:t>
      </w:r>
      <w:r w:rsidRPr="00F56E24">
        <w:rPr>
          <w:b/>
          <w:i/>
          <w:vanish/>
          <w:color w:val="FF0000"/>
          <w:szCs w:val="22"/>
        </w:rPr>
        <w:t>(09/08/08 Version)</w:t>
      </w:r>
      <w:r>
        <w:t xml:space="preserve"> </w:t>
      </w:r>
      <w:r>
        <w:rPr>
          <w:szCs w:val="20"/>
          <w:lang w:bidi="x-none"/>
        </w:rPr>
        <w:t>means the simulated operation of the Simulator Projects, including the discharge amounts, generation amounts, and forebay elevations, as determined by the Simulator</w:t>
      </w:r>
      <w:r>
        <w:t>.</w:t>
      </w:r>
    </w:p>
    <w:p w14:paraId="5424BB3C" w14:textId="77777777" w:rsidR="00F9345F" w:rsidRDefault="00F9345F" w:rsidP="00F9345F">
      <w:pPr>
        <w:ind w:left="720"/>
      </w:pPr>
    </w:p>
    <w:p w14:paraId="202FD7F2" w14:textId="77777777" w:rsidR="00F9345F" w:rsidRDefault="00F9345F" w:rsidP="00F9345F">
      <w:pPr>
        <w:ind w:left="1440" w:hanging="720"/>
        <w:rPr>
          <w:lang w:bidi="x-none"/>
        </w:rPr>
      </w:pPr>
      <w:r>
        <w:t>2.144</w:t>
      </w:r>
      <w:r>
        <w:tab/>
      </w:r>
      <w:r w:rsidRPr="00544AF8">
        <w:t>“</w:t>
      </w:r>
      <w:r>
        <w:t>Simulated Output Energy Schedule(s)</w:t>
      </w:r>
      <w:r w:rsidRPr="00544AF8">
        <w:t>”</w:t>
      </w:r>
      <w:r w:rsidRPr="00F56E24">
        <w:rPr>
          <w:b/>
          <w:i/>
          <w:vanish/>
          <w:color w:val="FF0000"/>
          <w:szCs w:val="22"/>
        </w:rPr>
        <w:t>(09/08/08 Version)</w:t>
      </w:r>
      <w:r>
        <w:t xml:space="preserve"> </w:t>
      </w:r>
      <w:r w:rsidRPr="00544AF8">
        <w:t xml:space="preserve">means the amount of energy </w:t>
      </w:r>
      <w:r>
        <w:t>that is calculated</w:t>
      </w:r>
      <w:r w:rsidRPr="00544AF8">
        <w:t xml:space="preserve"> by the Simulator </w:t>
      </w:r>
      <w:r w:rsidRPr="009B0C53">
        <w:t xml:space="preserve">as </w:t>
      </w:r>
      <w:r w:rsidRPr="00361079">
        <w:rPr>
          <w:color w:val="FF0000"/>
        </w:rPr>
        <w:t>«Customer Name»</w:t>
      </w:r>
      <w:r w:rsidRPr="009B0C53">
        <w:t xml:space="preserve">’s simulated generation </w:t>
      </w:r>
      <w:r>
        <w:t xml:space="preserve">amount associated with </w:t>
      </w:r>
      <w:r w:rsidRPr="009B0C53">
        <w:t>each Simulator Project</w:t>
      </w:r>
      <w:r>
        <w:t>.</w:t>
      </w:r>
    </w:p>
    <w:p w14:paraId="667C2F03" w14:textId="77777777" w:rsidR="00F9345F" w:rsidRDefault="00F9345F" w:rsidP="00F9345F">
      <w:pPr>
        <w:ind w:left="720"/>
        <w:rPr>
          <w:lang w:bidi="x-none"/>
        </w:rPr>
      </w:pPr>
    </w:p>
    <w:p w14:paraId="45246699" w14:textId="77777777" w:rsidR="00F9345F" w:rsidRDefault="00F9345F" w:rsidP="00F9345F">
      <w:pPr>
        <w:ind w:left="1440" w:hanging="720"/>
      </w:pPr>
      <w:r>
        <w:t>2.145</w:t>
      </w:r>
      <w:r>
        <w:tab/>
      </w:r>
      <w:r w:rsidRPr="00340BE6">
        <w:t>“Simulator” or “Slice Water Routing Simulator”</w:t>
      </w:r>
      <w:r w:rsidRPr="00F56E24">
        <w:rPr>
          <w:b/>
          <w:i/>
          <w:vanish/>
          <w:color w:val="FF0000"/>
          <w:szCs w:val="22"/>
        </w:rPr>
        <w:t>(09/08/08 Version)</w:t>
      </w:r>
      <w:r w:rsidRPr="00340BE6">
        <w:t xml:space="preserve"> means the Slice Computer Application</w:t>
      </w:r>
      <w:r>
        <w:t xml:space="preserve"> (SCA)</w:t>
      </w:r>
      <w:r w:rsidRPr="00340BE6">
        <w:t xml:space="preserve"> module used to </w:t>
      </w:r>
      <w:r w:rsidRPr="00340BE6">
        <w:rPr>
          <w:lang w:bidi="x-none"/>
        </w:rPr>
        <w:t xml:space="preserve">determine </w:t>
      </w:r>
      <w:r w:rsidRPr="00361079">
        <w:rPr>
          <w:color w:val="FF0000"/>
        </w:rPr>
        <w:t>«Customer Name»</w:t>
      </w:r>
      <w:r w:rsidRPr="00340BE6">
        <w:t>’s</w:t>
      </w:r>
      <w:r w:rsidRPr="00340BE6">
        <w:rPr>
          <w:lang w:bidi="x-none"/>
        </w:rPr>
        <w:t xml:space="preserve"> Slice Output</w:t>
      </w:r>
      <w:r>
        <w:rPr>
          <w:lang w:bidi="x-none"/>
        </w:rPr>
        <w:t xml:space="preserve"> and Delivery Limits</w:t>
      </w:r>
      <w:r w:rsidRPr="00340BE6">
        <w:rPr>
          <w:lang w:bidi="x-none"/>
        </w:rPr>
        <w:t xml:space="preserve"> </w:t>
      </w:r>
      <w:r>
        <w:rPr>
          <w:lang w:bidi="x-none"/>
        </w:rPr>
        <w:t>available from</w:t>
      </w:r>
      <w:r w:rsidRPr="00340BE6">
        <w:rPr>
          <w:lang w:bidi="x-none"/>
        </w:rPr>
        <w:t xml:space="preserve"> the Simulator Projects.</w:t>
      </w:r>
    </w:p>
    <w:p w14:paraId="2080D3A0" w14:textId="77777777" w:rsidR="00F9345F" w:rsidRDefault="00F9345F" w:rsidP="00F9345F">
      <w:pPr>
        <w:ind w:left="720"/>
      </w:pPr>
    </w:p>
    <w:p w14:paraId="09436504" w14:textId="77777777" w:rsidR="00F9345F" w:rsidRPr="00661355" w:rsidRDefault="00F9345F" w:rsidP="00F9345F">
      <w:pPr>
        <w:pStyle w:val="BodyText21"/>
        <w:rPr>
          <w:szCs w:val="24"/>
        </w:rPr>
      </w:pPr>
      <w:r w:rsidRPr="00661355">
        <w:rPr>
          <w:szCs w:val="24"/>
        </w:rPr>
        <w:t>2.14</w:t>
      </w:r>
      <w:r>
        <w:rPr>
          <w:szCs w:val="24"/>
        </w:rPr>
        <w:t>6</w:t>
      </w:r>
      <w:r w:rsidRPr="00661355">
        <w:rPr>
          <w:szCs w:val="24"/>
        </w:rPr>
        <w:tab/>
        <w:t>“Simulator Initialization Time”</w:t>
      </w:r>
      <w:r w:rsidRPr="00F56E24">
        <w:rPr>
          <w:b/>
          <w:i/>
          <w:vanish/>
          <w:color w:val="FF0000"/>
          <w:szCs w:val="22"/>
        </w:rPr>
        <w:t>(09/08/08 Version)</w:t>
      </w:r>
      <w:r w:rsidRPr="00661355">
        <w:rPr>
          <w:szCs w:val="24"/>
        </w:rPr>
        <w:t xml:space="preserve"> shall have the meaning as defined in section 2 of Exhibit M.</w:t>
      </w:r>
    </w:p>
    <w:p w14:paraId="7986ED4B" w14:textId="77777777" w:rsidR="00F9345F" w:rsidRDefault="00F9345F" w:rsidP="00F9345F">
      <w:pPr>
        <w:ind w:left="720"/>
      </w:pPr>
    </w:p>
    <w:p w14:paraId="484A41D8" w14:textId="77777777" w:rsidR="00F9345F" w:rsidRPr="00661355" w:rsidRDefault="00F9345F" w:rsidP="00F9345F">
      <w:pPr>
        <w:pStyle w:val="BodyText21"/>
        <w:rPr>
          <w:szCs w:val="24"/>
        </w:rPr>
      </w:pPr>
      <w:r w:rsidRPr="00661355">
        <w:rPr>
          <w:szCs w:val="24"/>
        </w:rPr>
        <w:t>2.14</w:t>
      </w:r>
      <w:r>
        <w:rPr>
          <w:szCs w:val="24"/>
        </w:rPr>
        <w:t>7</w:t>
      </w:r>
      <w:r w:rsidRPr="00661355">
        <w:rPr>
          <w:szCs w:val="24"/>
        </w:rPr>
        <w:tab/>
        <w:t>“Simulator Modeling Period”</w:t>
      </w:r>
      <w:r w:rsidRPr="00F56E24">
        <w:rPr>
          <w:b/>
          <w:i/>
          <w:vanish/>
          <w:color w:val="FF0000"/>
          <w:szCs w:val="22"/>
        </w:rPr>
        <w:t>(09/08/08 Version)</w:t>
      </w:r>
      <w:r w:rsidRPr="00661355">
        <w:rPr>
          <w:szCs w:val="24"/>
        </w:rPr>
        <w:t xml:space="preserve"> shall have the meaning as defined in section 2 of Exhibit M.</w:t>
      </w:r>
    </w:p>
    <w:p w14:paraId="63CCCF03" w14:textId="77777777" w:rsidR="00F9345F" w:rsidRDefault="00F9345F" w:rsidP="00F9345F">
      <w:pPr>
        <w:ind w:left="720"/>
      </w:pPr>
    </w:p>
    <w:p w14:paraId="432E943C" w14:textId="77777777" w:rsidR="00F9345F" w:rsidRPr="00661355" w:rsidRDefault="00F9345F" w:rsidP="00F9345F">
      <w:pPr>
        <w:pStyle w:val="BodyText21"/>
        <w:rPr>
          <w:color w:val="000000"/>
          <w:szCs w:val="24"/>
        </w:rPr>
      </w:pPr>
      <w:r w:rsidRPr="00661355">
        <w:rPr>
          <w:szCs w:val="24"/>
        </w:rPr>
        <w:t>2.1</w:t>
      </w:r>
      <w:r>
        <w:rPr>
          <w:szCs w:val="24"/>
        </w:rPr>
        <w:t>48</w:t>
      </w:r>
      <w:r w:rsidRPr="00661355">
        <w:rPr>
          <w:szCs w:val="24"/>
        </w:rPr>
        <w:tab/>
        <w:t>“Simulator Parameters”</w:t>
      </w:r>
      <w:r w:rsidRPr="00F56E24">
        <w:rPr>
          <w:b/>
          <w:i/>
          <w:vanish/>
          <w:color w:val="FF0000"/>
          <w:szCs w:val="22"/>
        </w:rPr>
        <w:t>(09/08/08 Version)</w:t>
      </w:r>
      <w:r w:rsidRPr="00661355">
        <w:rPr>
          <w:szCs w:val="24"/>
        </w:rPr>
        <w:t xml:space="preserve"> means the operating parameters applicable to the Simulator Projects and which BPA develops as inputs to the Simulator to reflect Operating Constraints, pursuant to section 3.2 of Exhibit M.</w:t>
      </w:r>
    </w:p>
    <w:p w14:paraId="6CF99C15" w14:textId="77777777" w:rsidR="00F9345F" w:rsidRPr="001C3D72" w:rsidRDefault="00F9345F" w:rsidP="00F9345F">
      <w:pPr>
        <w:ind w:left="720"/>
        <w:rPr>
          <w:color w:val="000000"/>
        </w:rPr>
      </w:pPr>
    </w:p>
    <w:p w14:paraId="3EE5CD1C" w14:textId="77777777" w:rsidR="00F9345F" w:rsidRDefault="00F9345F" w:rsidP="00F9345F">
      <w:pPr>
        <w:ind w:left="1440" w:hanging="720"/>
        <w:rPr>
          <w:color w:val="000000"/>
        </w:rPr>
      </w:pPr>
      <w:r>
        <w:rPr>
          <w:color w:val="000000"/>
        </w:rPr>
        <w:lastRenderedPageBreak/>
        <w:t>2.149</w:t>
      </w:r>
      <w:r>
        <w:rPr>
          <w:color w:val="000000"/>
        </w:rPr>
        <w:tab/>
      </w:r>
      <w:r w:rsidRPr="00340BE6">
        <w:rPr>
          <w:color w:val="000000"/>
        </w:rPr>
        <w:t>“Simulator Pass Date”</w:t>
      </w:r>
      <w:r w:rsidRPr="00F56E24">
        <w:rPr>
          <w:b/>
          <w:i/>
          <w:vanish/>
          <w:color w:val="FF0000"/>
          <w:szCs w:val="22"/>
        </w:rPr>
        <w:t>(09/08/08 Version)</w:t>
      </w:r>
      <w:r w:rsidRPr="00340BE6">
        <w:rPr>
          <w:color w:val="000000"/>
        </w:rPr>
        <w:t xml:space="preserve"> shall have the meaning as defined in section 5.</w:t>
      </w:r>
      <w:r>
        <w:rPr>
          <w:color w:val="000000"/>
        </w:rPr>
        <w:t>10</w:t>
      </w:r>
      <w:r w:rsidRPr="00340BE6">
        <w:rPr>
          <w:color w:val="000000"/>
        </w:rPr>
        <w:t>.1.</w:t>
      </w:r>
    </w:p>
    <w:p w14:paraId="10FA9234" w14:textId="77777777" w:rsidR="00F9345F" w:rsidRDefault="00F9345F" w:rsidP="00F9345F">
      <w:pPr>
        <w:ind w:left="1440" w:hanging="720"/>
        <w:rPr>
          <w:color w:val="000000"/>
        </w:rPr>
      </w:pPr>
    </w:p>
    <w:p w14:paraId="77C77EFF" w14:textId="77777777" w:rsidR="00F9345F" w:rsidRPr="001C3D72" w:rsidRDefault="00F9345F" w:rsidP="00F9345F">
      <w:pPr>
        <w:ind w:left="1440" w:hanging="720"/>
      </w:pPr>
      <w:r>
        <w:rPr>
          <w:color w:val="000000"/>
        </w:rPr>
        <w:t>2.150</w:t>
      </w:r>
      <w:r>
        <w:rPr>
          <w:color w:val="000000"/>
        </w:rPr>
        <w:tab/>
        <w:t xml:space="preserve">“Simulator Performance Test” </w:t>
      </w:r>
      <w:r w:rsidRPr="008D3342">
        <w:rPr>
          <w:color w:val="000000"/>
          <w:szCs w:val="22"/>
        </w:rPr>
        <w:t>shall have the meaning as defined in section </w:t>
      </w:r>
      <w:r>
        <w:rPr>
          <w:color w:val="000000"/>
          <w:szCs w:val="22"/>
        </w:rPr>
        <w:t>5.10.1</w:t>
      </w:r>
      <w:r w:rsidRPr="008D3342">
        <w:rPr>
          <w:color w:val="000000"/>
          <w:szCs w:val="22"/>
        </w:rPr>
        <w:t>.</w:t>
      </w:r>
    </w:p>
    <w:p w14:paraId="3B5FFFFD" w14:textId="77777777" w:rsidR="00F9345F" w:rsidRPr="001C3D72" w:rsidRDefault="00F9345F" w:rsidP="00F9345F">
      <w:pPr>
        <w:ind w:left="720"/>
      </w:pPr>
    </w:p>
    <w:p w14:paraId="6CEC506B" w14:textId="77777777" w:rsidR="00F9345F" w:rsidRPr="00661355" w:rsidRDefault="00F9345F" w:rsidP="00F9345F">
      <w:pPr>
        <w:pStyle w:val="BodyText21"/>
        <w:rPr>
          <w:szCs w:val="24"/>
        </w:rPr>
      </w:pPr>
      <w:r w:rsidRPr="00661355">
        <w:rPr>
          <w:szCs w:val="24"/>
        </w:rPr>
        <w:t>2.1</w:t>
      </w:r>
      <w:r>
        <w:rPr>
          <w:szCs w:val="24"/>
        </w:rPr>
        <w:t>51</w:t>
      </w:r>
      <w:r w:rsidRPr="00661355">
        <w:rPr>
          <w:szCs w:val="24"/>
        </w:rPr>
        <w:tab/>
        <w:t>“Simulator Project(s)”</w:t>
      </w:r>
      <w:r w:rsidRPr="00F56E24">
        <w:rPr>
          <w:b/>
          <w:i/>
          <w:vanish/>
          <w:color w:val="FF0000"/>
          <w:szCs w:val="22"/>
        </w:rPr>
        <w:t>(09/08/08 Version)</w:t>
      </w:r>
      <w:r w:rsidRPr="00661355">
        <w:rPr>
          <w:szCs w:val="24"/>
        </w:rPr>
        <w:t xml:space="preserve"> means any of the hydroelectric projects represented in the Simulator, including those projects that comprise the Coulee-Chief Complex and the Lower Columbia Complex.</w:t>
      </w:r>
    </w:p>
    <w:p w14:paraId="40D60BF6" w14:textId="77777777" w:rsidR="00F9345F" w:rsidRDefault="00F9345F" w:rsidP="00F9345F">
      <w:pPr>
        <w:ind w:left="720"/>
      </w:pPr>
    </w:p>
    <w:p w14:paraId="6E95B634" w14:textId="77777777" w:rsidR="00F9345F" w:rsidRPr="00661355" w:rsidRDefault="00F9345F" w:rsidP="00F9345F">
      <w:pPr>
        <w:pStyle w:val="BodyText21"/>
        <w:rPr>
          <w:szCs w:val="24"/>
        </w:rPr>
      </w:pPr>
      <w:r w:rsidRPr="00661355">
        <w:rPr>
          <w:szCs w:val="24"/>
        </w:rPr>
        <w:t>2.1</w:t>
      </w:r>
      <w:r>
        <w:rPr>
          <w:szCs w:val="24"/>
        </w:rPr>
        <w:t>52</w:t>
      </w:r>
      <w:r w:rsidRPr="00661355">
        <w:rPr>
          <w:szCs w:val="24"/>
        </w:rPr>
        <w:tab/>
        <w:t>“Slice/Block Power Sales Agreement”</w:t>
      </w:r>
      <w:r w:rsidRPr="00F56E24">
        <w:rPr>
          <w:b/>
          <w:i/>
          <w:vanish/>
          <w:color w:val="FF0000"/>
          <w:szCs w:val="22"/>
        </w:rPr>
        <w:t>(09/08/08 Version)</w:t>
      </w:r>
      <w:r w:rsidRPr="00661355">
        <w:rPr>
          <w:szCs w:val="24"/>
        </w:rPr>
        <w:t xml:space="preserve"> means this Agreement and all </w:t>
      </w:r>
      <w:r>
        <w:t>other agreements with Slice Customers that</w:t>
      </w:r>
      <w:r w:rsidRPr="00661355">
        <w:rPr>
          <w:szCs w:val="24"/>
        </w:rPr>
        <w:t xml:space="preserve"> provide for the sale of the Slice/Block Product.</w:t>
      </w:r>
    </w:p>
    <w:p w14:paraId="007BE0EE" w14:textId="77777777" w:rsidR="00F9345F" w:rsidRDefault="00F9345F" w:rsidP="00F9345F">
      <w:pPr>
        <w:ind w:left="720"/>
      </w:pPr>
    </w:p>
    <w:p w14:paraId="2B70BD7D" w14:textId="77777777" w:rsidR="00F9345F" w:rsidRDefault="00F9345F" w:rsidP="00F9345F">
      <w:pPr>
        <w:ind w:left="1440" w:hanging="720"/>
      </w:pPr>
      <w:r>
        <w:t>2.153</w:t>
      </w:r>
      <w:r>
        <w:tab/>
      </w:r>
      <w:r w:rsidRPr="00586993">
        <w:t>“Slice</w:t>
      </w:r>
      <w:r>
        <w:t>/Block</w:t>
      </w:r>
      <w:r w:rsidRPr="00586993">
        <w:t xml:space="preserve"> Product”</w:t>
      </w:r>
      <w:r w:rsidRPr="00F56E24">
        <w:rPr>
          <w:b/>
          <w:i/>
          <w:vanish/>
          <w:color w:val="FF0000"/>
          <w:szCs w:val="22"/>
        </w:rPr>
        <w:t>(09/08/08 Version)</w:t>
      </w:r>
      <w:r w:rsidRPr="00586993">
        <w:t xml:space="preserve"> means</w:t>
      </w:r>
      <w:r>
        <w:t xml:space="preserve"> </w:t>
      </w:r>
      <w:r w:rsidRPr="00361079">
        <w:rPr>
          <w:color w:val="FF0000"/>
        </w:rPr>
        <w:t>«Customer Name»</w:t>
      </w:r>
      <w:r>
        <w:rPr>
          <w:color w:val="000000"/>
        </w:rPr>
        <w:t>’s purchase obligation under the Slice Product and the Block Product to meet its regional consumer load obligation as described in section 3.1</w:t>
      </w:r>
      <w:r w:rsidRPr="00586993">
        <w:t>.</w:t>
      </w:r>
    </w:p>
    <w:p w14:paraId="1F2232A4" w14:textId="77777777" w:rsidR="00F9345F" w:rsidRDefault="00F9345F" w:rsidP="00F9345F">
      <w:pPr>
        <w:ind w:left="720"/>
      </w:pPr>
    </w:p>
    <w:p w14:paraId="7DFD6E77" w14:textId="77777777" w:rsidR="00F9345F" w:rsidRPr="00661355" w:rsidRDefault="00F9345F" w:rsidP="00F9345F">
      <w:pPr>
        <w:pStyle w:val="BodyText21"/>
        <w:rPr>
          <w:szCs w:val="24"/>
        </w:rPr>
      </w:pPr>
      <w:r w:rsidRPr="00661355">
        <w:rPr>
          <w:szCs w:val="24"/>
        </w:rPr>
        <w:t>2.15</w:t>
      </w:r>
      <w:r>
        <w:rPr>
          <w:szCs w:val="24"/>
        </w:rPr>
        <w:t>4</w:t>
      </w:r>
      <w:r w:rsidRPr="00661355">
        <w:rPr>
          <w:szCs w:val="24"/>
        </w:rPr>
        <w:tab/>
        <w:t>“Slice Customers”</w:t>
      </w:r>
      <w:r w:rsidRPr="00F56E24">
        <w:rPr>
          <w:b/>
          <w:i/>
          <w:vanish/>
          <w:color w:val="FF0000"/>
          <w:szCs w:val="22"/>
        </w:rPr>
        <w:t>(09/08/08 Version)</w:t>
      </w:r>
      <w:r w:rsidRPr="00661355">
        <w:rPr>
          <w:szCs w:val="24"/>
        </w:rPr>
        <w:t xml:space="preserve"> means all BPA customers that have executed a Slice/Block Power Sales Agreement.</w:t>
      </w:r>
    </w:p>
    <w:p w14:paraId="7E83CC37" w14:textId="77777777" w:rsidR="00F9345F" w:rsidRDefault="00F9345F" w:rsidP="00F9345F">
      <w:pPr>
        <w:ind w:left="720"/>
      </w:pPr>
    </w:p>
    <w:p w14:paraId="213E61AE" w14:textId="77777777" w:rsidR="00F9345F" w:rsidRDefault="00F9345F" w:rsidP="00F9345F">
      <w:pPr>
        <w:ind w:left="1440" w:hanging="720"/>
      </w:pPr>
      <w:r>
        <w:t>2.155</w:t>
      </w:r>
      <w:r>
        <w:tab/>
      </w:r>
      <w:r w:rsidRPr="00586993">
        <w:t>“</w:t>
      </w:r>
      <w:r>
        <w:t>Slice</w:t>
      </w:r>
      <w:r w:rsidRPr="00586993">
        <w:t xml:space="preserve"> Implementation Group” or “</w:t>
      </w:r>
      <w:r>
        <w:t>S</w:t>
      </w:r>
      <w:r w:rsidRPr="00586993">
        <w:t>IG”</w:t>
      </w:r>
      <w:r w:rsidRPr="00F56E24">
        <w:rPr>
          <w:b/>
          <w:i/>
          <w:vanish/>
          <w:color w:val="FF0000"/>
          <w:szCs w:val="22"/>
        </w:rPr>
        <w:t>(09/08/08 Version)</w:t>
      </w:r>
      <w:r w:rsidRPr="00586993">
        <w:t xml:space="preserve"> means the group that includes </w:t>
      </w:r>
      <w:r>
        <w:t xml:space="preserve">representatives from </w:t>
      </w:r>
      <w:r w:rsidRPr="00586993">
        <w:t xml:space="preserve">BPA, </w:t>
      </w:r>
      <w:r w:rsidRPr="00361079">
        <w:rPr>
          <w:color w:val="FF0000"/>
        </w:rPr>
        <w:t>«Customer Name»</w:t>
      </w:r>
      <w:r w:rsidRPr="00586993">
        <w:t xml:space="preserve">, and all other </w:t>
      </w:r>
      <w:r>
        <w:t>Slice Customers</w:t>
      </w:r>
      <w:r w:rsidRPr="00586993">
        <w:t xml:space="preserve"> </w:t>
      </w:r>
      <w:r>
        <w:t>established pursuant to section 5.12.</w:t>
      </w:r>
    </w:p>
    <w:p w14:paraId="713601E3" w14:textId="77777777" w:rsidR="00F9345F" w:rsidRDefault="00F9345F" w:rsidP="00F9345F">
      <w:pPr>
        <w:ind w:left="720"/>
      </w:pPr>
    </w:p>
    <w:p w14:paraId="3FF34BB7" w14:textId="77777777" w:rsidR="00F9345F" w:rsidRDefault="00F9345F" w:rsidP="00F9345F">
      <w:pPr>
        <w:ind w:left="1440" w:hanging="720"/>
      </w:pPr>
      <w:r>
        <w:t>2.156</w:t>
      </w:r>
      <w:r>
        <w:tab/>
      </w:r>
      <w:r w:rsidRPr="00B51887">
        <w:t>“Slice Output”</w:t>
      </w:r>
      <w:r w:rsidRPr="00F56E24">
        <w:rPr>
          <w:b/>
          <w:i/>
          <w:vanish/>
          <w:color w:val="FF0000"/>
          <w:szCs w:val="22"/>
        </w:rPr>
        <w:t>(09/08/08 Version)</w:t>
      </w:r>
      <w:r w:rsidRPr="00B51887">
        <w:t xml:space="preserve"> means the quantities</w:t>
      </w:r>
      <w:r>
        <w:t xml:space="preserve"> </w:t>
      </w:r>
      <w:r w:rsidRPr="00F749BE">
        <w:t>of</w:t>
      </w:r>
      <w:r w:rsidRPr="000F5779">
        <w:rPr>
          <w:b/>
        </w:rPr>
        <w:t xml:space="preserve"> </w:t>
      </w:r>
      <w:r w:rsidRPr="00B51887">
        <w:t xml:space="preserve">energy, peaking energy, </w:t>
      </w:r>
      <w:r>
        <w:t>s</w:t>
      </w:r>
      <w:r w:rsidRPr="00B51887">
        <w:t xml:space="preserve">torage, and ramping capabilities </w:t>
      </w:r>
      <w:r>
        <w:t>available from the Tier </w:t>
      </w:r>
      <w:r w:rsidRPr="00B51887">
        <w:t xml:space="preserve">1 System </w:t>
      </w:r>
      <w:r>
        <w:t>Resources, as adjusted for Tier </w:t>
      </w:r>
      <w:r w:rsidRPr="00B51887">
        <w:t>1 System Obligations and established pursuant to the SCA</w:t>
      </w:r>
      <w:r>
        <w:t xml:space="preserve"> or an alternate procedure under section 5.10 or Exhibit O</w:t>
      </w:r>
      <w:r w:rsidRPr="00B51887">
        <w:t>,</w:t>
      </w:r>
      <w:r w:rsidRPr="00586993">
        <w:t xml:space="preserve"> that </w:t>
      </w:r>
      <w:r w:rsidRPr="00361079">
        <w:rPr>
          <w:color w:val="FF0000"/>
        </w:rPr>
        <w:t>«Customer Name»</w:t>
      </w:r>
      <w:r w:rsidRPr="00B51887">
        <w:rPr>
          <w:color w:val="FF0000"/>
        </w:rPr>
        <w:t xml:space="preserve"> </w:t>
      </w:r>
      <w:r w:rsidRPr="00B51887">
        <w:rPr>
          <w:color w:val="000000"/>
        </w:rPr>
        <w:t xml:space="preserve">is entitled to purchase under the Slice Product, </w:t>
      </w:r>
      <w:r w:rsidRPr="00B51887">
        <w:t xml:space="preserve">as determined by applying </w:t>
      </w:r>
      <w:r w:rsidRPr="00361079">
        <w:rPr>
          <w:color w:val="FF0000"/>
        </w:rPr>
        <w:t>«Customer Name»</w:t>
      </w:r>
      <w:r w:rsidRPr="00B51887">
        <w:t>’s Slice Percentage to such quantities</w:t>
      </w:r>
      <w:r>
        <w:t>.</w:t>
      </w:r>
    </w:p>
    <w:p w14:paraId="73AC74AF" w14:textId="77777777" w:rsidR="00F9345F" w:rsidRDefault="00F9345F" w:rsidP="00F9345F">
      <w:pPr>
        <w:ind w:left="720"/>
      </w:pPr>
    </w:p>
    <w:p w14:paraId="3A05492C" w14:textId="77777777" w:rsidR="00F9345F" w:rsidRPr="00162454" w:rsidRDefault="00F9345F" w:rsidP="00F9345F">
      <w:pPr>
        <w:ind w:left="1440" w:hanging="720"/>
        <w:rPr>
          <w:color w:val="000000"/>
        </w:rPr>
      </w:pPr>
      <w:r>
        <w:t>2.157</w:t>
      </w:r>
      <w:r>
        <w:tab/>
      </w:r>
      <w:r w:rsidRPr="00B51887">
        <w:t>“Slice Output Energy”</w:t>
      </w:r>
      <w:r w:rsidRPr="00F56E24">
        <w:rPr>
          <w:b/>
          <w:i/>
          <w:vanish/>
          <w:color w:val="FF0000"/>
          <w:szCs w:val="22"/>
        </w:rPr>
        <w:t>(09/08/08 Version)</w:t>
      </w:r>
      <w:r w:rsidRPr="00B51887">
        <w:t xml:space="preserve"> means the energy made available to </w:t>
      </w:r>
      <w:r w:rsidRPr="00361079">
        <w:rPr>
          <w:color w:val="FF0000"/>
        </w:rPr>
        <w:t>«Customer Name»</w:t>
      </w:r>
      <w:r>
        <w:rPr>
          <w:color w:val="FF0000"/>
        </w:rPr>
        <w:t xml:space="preserve"> </w:t>
      </w:r>
      <w:r w:rsidRPr="00B51887">
        <w:t>under the Slice Product.</w:t>
      </w:r>
    </w:p>
    <w:p w14:paraId="77D4F087" w14:textId="77777777" w:rsidR="00F9345F" w:rsidRPr="00162454" w:rsidRDefault="00F9345F" w:rsidP="00F9345F">
      <w:pPr>
        <w:ind w:left="720"/>
        <w:rPr>
          <w:color w:val="000000"/>
        </w:rPr>
      </w:pPr>
    </w:p>
    <w:p w14:paraId="3F1C5930" w14:textId="77777777" w:rsidR="00F9345F" w:rsidRPr="00942301" w:rsidRDefault="00F9345F" w:rsidP="00F9345F">
      <w:pPr>
        <w:ind w:left="1440" w:hanging="720"/>
      </w:pPr>
      <w:r>
        <w:t>2.158</w:t>
      </w:r>
      <w:r>
        <w:tab/>
      </w:r>
      <w:r w:rsidRPr="00942301">
        <w:t>“</w:t>
      </w:r>
      <w:r w:rsidRPr="00780017">
        <w:t>Slice Percentage</w:t>
      </w:r>
      <w:r w:rsidRPr="00942301">
        <w:t>”</w:t>
      </w:r>
      <w:r w:rsidRPr="00F56E24">
        <w:rPr>
          <w:b/>
          <w:i/>
          <w:vanish/>
          <w:color w:val="FF0000"/>
          <w:szCs w:val="22"/>
        </w:rPr>
        <w:t>(09/08/08 Version)</w:t>
      </w:r>
      <w:r w:rsidRPr="00942301">
        <w:t xml:space="preserve"> means the </w:t>
      </w:r>
      <w:r>
        <w:t>percentage set forth in section 2 of Exhibit </w:t>
      </w:r>
      <w:r w:rsidRPr="00942301">
        <w:t xml:space="preserve">K applicable during each Fiscal Year that is used to determine the Slice Output that is made available to </w:t>
      </w:r>
      <w:r w:rsidRPr="00361079">
        <w:rPr>
          <w:color w:val="FF0000"/>
        </w:rPr>
        <w:t>«Customer Name»</w:t>
      </w:r>
      <w:r w:rsidRPr="00942301">
        <w:rPr>
          <w:color w:val="000000"/>
        </w:rPr>
        <w:t>.</w:t>
      </w:r>
    </w:p>
    <w:p w14:paraId="3D9660BA" w14:textId="77777777" w:rsidR="00F9345F" w:rsidRPr="00942301" w:rsidRDefault="00F9345F" w:rsidP="00F9345F">
      <w:pPr>
        <w:ind w:left="720"/>
      </w:pPr>
    </w:p>
    <w:p w14:paraId="4D0994B0" w14:textId="77777777" w:rsidR="00F9345F" w:rsidRPr="00661355" w:rsidRDefault="00F9345F" w:rsidP="00F9345F">
      <w:pPr>
        <w:pStyle w:val="BodyText21"/>
        <w:rPr>
          <w:szCs w:val="24"/>
        </w:rPr>
      </w:pPr>
      <w:r w:rsidRPr="00661355">
        <w:rPr>
          <w:szCs w:val="24"/>
        </w:rPr>
        <w:t>2.1</w:t>
      </w:r>
      <w:r>
        <w:rPr>
          <w:szCs w:val="24"/>
        </w:rPr>
        <w:t>59</w:t>
      </w:r>
      <w:r w:rsidRPr="00661355">
        <w:rPr>
          <w:szCs w:val="24"/>
        </w:rPr>
        <w:tab/>
        <w:t>“Slice Percentage Adjustment Ratio” or “SPAR”</w:t>
      </w:r>
      <w:r w:rsidRPr="00F56E24">
        <w:rPr>
          <w:b/>
          <w:i/>
          <w:vanish/>
          <w:color w:val="FF0000"/>
          <w:szCs w:val="22"/>
        </w:rPr>
        <w:t>(09/08/08 Version)</w:t>
      </w:r>
      <w:r w:rsidRPr="00661355">
        <w:rPr>
          <w:szCs w:val="24"/>
        </w:rPr>
        <w:t xml:space="preserve"> shall have the meaning as defined in section 1.1 of Exhibit K.</w:t>
      </w:r>
    </w:p>
    <w:p w14:paraId="039A0AF8" w14:textId="77777777" w:rsidR="00F9345F" w:rsidRPr="00942301" w:rsidRDefault="00F9345F" w:rsidP="00F9345F">
      <w:pPr>
        <w:ind w:left="720"/>
      </w:pPr>
    </w:p>
    <w:p w14:paraId="47A37634" w14:textId="77777777" w:rsidR="00F9345F" w:rsidRPr="00661355" w:rsidRDefault="00F9345F" w:rsidP="00F9345F">
      <w:pPr>
        <w:pStyle w:val="BodyText21"/>
        <w:rPr>
          <w:szCs w:val="24"/>
        </w:rPr>
      </w:pPr>
      <w:r w:rsidRPr="00661355">
        <w:rPr>
          <w:szCs w:val="24"/>
        </w:rPr>
        <w:t>2.1</w:t>
      </w:r>
      <w:r>
        <w:rPr>
          <w:szCs w:val="24"/>
        </w:rPr>
        <w:t>60</w:t>
      </w:r>
      <w:r w:rsidRPr="00661355">
        <w:rPr>
          <w:szCs w:val="24"/>
        </w:rPr>
        <w:tab/>
        <w:t>“Slice Percentage Determination Requirements Load”</w:t>
      </w:r>
      <w:r w:rsidRPr="00F56E24">
        <w:rPr>
          <w:b/>
          <w:i/>
          <w:vanish/>
          <w:color w:val="FF0000"/>
          <w:szCs w:val="22"/>
        </w:rPr>
        <w:t>(09/08/08 Version)</w:t>
      </w:r>
      <w:r w:rsidRPr="00661355">
        <w:rPr>
          <w:szCs w:val="24"/>
        </w:rPr>
        <w:t xml:space="preserve"> shall have the meaning as defined in section 1 of Exhibit Q</w:t>
      </w:r>
    </w:p>
    <w:p w14:paraId="64FA85E0" w14:textId="77777777" w:rsidR="00F9345F" w:rsidRPr="00942301" w:rsidRDefault="00F9345F" w:rsidP="00F9345F">
      <w:pPr>
        <w:ind w:left="720"/>
      </w:pPr>
    </w:p>
    <w:p w14:paraId="79EECC2C" w14:textId="77777777" w:rsidR="00F9345F" w:rsidRDefault="00F9345F" w:rsidP="00F9345F">
      <w:pPr>
        <w:ind w:left="1440" w:hanging="720"/>
      </w:pPr>
      <w:r>
        <w:lastRenderedPageBreak/>
        <w:t>2.161</w:t>
      </w:r>
      <w:r>
        <w:tab/>
      </w:r>
      <w:r w:rsidRPr="00942301">
        <w:t>“</w:t>
      </w:r>
      <w:r w:rsidRPr="00780017">
        <w:t>Slice Product</w:t>
      </w:r>
      <w:r w:rsidRPr="00942301">
        <w:t>”</w:t>
      </w:r>
      <w:r w:rsidRPr="00F56E24">
        <w:rPr>
          <w:b/>
          <w:i/>
          <w:vanish/>
          <w:color w:val="FF0000"/>
          <w:szCs w:val="22"/>
        </w:rPr>
        <w:t>(09/08/08 Version)</w:t>
      </w:r>
      <w:r w:rsidRPr="00586993">
        <w:t xml:space="preserve"> means </w:t>
      </w:r>
      <w:r>
        <w:t xml:space="preserve">BPA’s </w:t>
      </w:r>
      <w:r w:rsidRPr="00586993">
        <w:t>power product</w:t>
      </w:r>
      <w:r>
        <w:t xml:space="preserve"> under which Slice Output as defined herein is sold to </w:t>
      </w:r>
      <w:r w:rsidRPr="00361079">
        <w:rPr>
          <w:color w:val="FF0000"/>
        </w:rPr>
        <w:t>«Customer Name»</w:t>
      </w:r>
      <w:r w:rsidRPr="004E328F">
        <w:t xml:space="preserve"> </w:t>
      </w:r>
      <w:r>
        <w:t>pursuant to the</w:t>
      </w:r>
      <w:r w:rsidRPr="00492752">
        <w:rPr>
          <w:color w:val="000000"/>
        </w:rPr>
        <w:t xml:space="preserve"> terms</w:t>
      </w:r>
      <w:r w:rsidRPr="00586993">
        <w:t xml:space="preserve"> </w:t>
      </w:r>
      <w:r>
        <w:t xml:space="preserve">and conditions set forth in section 5 of </w:t>
      </w:r>
      <w:r w:rsidRPr="00586993">
        <w:t>this Agreement.</w:t>
      </w:r>
    </w:p>
    <w:p w14:paraId="591BA01B" w14:textId="77777777" w:rsidR="00F9345F" w:rsidRDefault="00F9345F" w:rsidP="00F9345F">
      <w:pPr>
        <w:ind w:left="720"/>
      </w:pPr>
    </w:p>
    <w:p w14:paraId="13DA09D9" w14:textId="77777777" w:rsidR="00F9345F" w:rsidRPr="00661355" w:rsidRDefault="00F9345F" w:rsidP="00F9345F">
      <w:pPr>
        <w:pStyle w:val="BodyText21"/>
        <w:rPr>
          <w:szCs w:val="24"/>
        </w:rPr>
      </w:pPr>
      <w:r w:rsidRPr="00661355">
        <w:rPr>
          <w:szCs w:val="24"/>
        </w:rPr>
        <w:t>2.16</w:t>
      </w:r>
      <w:r>
        <w:rPr>
          <w:szCs w:val="24"/>
        </w:rPr>
        <w:t>2</w:t>
      </w:r>
      <w:r w:rsidRPr="00661355">
        <w:rPr>
          <w:szCs w:val="24"/>
        </w:rPr>
        <w:tab/>
      </w:r>
      <w:r w:rsidR="00193401" w:rsidRPr="00B975C5">
        <w:rPr>
          <w:szCs w:val="22"/>
        </w:rPr>
        <w:t>“Slice Storage Account” or “SSA”</w:t>
      </w:r>
      <w:r w:rsidR="00193401" w:rsidRPr="00B975C5">
        <w:rPr>
          <w:b/>
          <w:i/>
          <w:vanish/>
          <w:color w:val="FF0000"/>
          <w:szCs w:val="22"/>
        </w:rPr>
        <w:t>(09/</w:t>
      </w:r>
      <w:r w:rsidR="00C46B51">
        <w:rPr>
          <w:b/>
          <w:i/>
          <w:vanish/>
          <w:color w:val="FF0000"/>
          <w:szCs w:val="22"/>
        </w:rPr>
        <w:t>14/12</w:t>
      </w:r>
      <w:r w:rsidR="00193401" w:rsidRPr="00B975C5">
        <w:rPr>
          <w:b/>
          <w:i/>
          <w:vanish/>
          <w:color w:val="FF0000"/>
          <w:szCs w:val="22"/>
        </w:rPr>
        <w:t xml:space="preserve"> Version)</w:t>
      </w:r>
      <w:r w:rsidR="00193401" w:rsidRPr="00B975C5">
        <w:rPr>
          <w:szCs w:val="22"/>
        </w:rPr>
        <w:t xml:space="preserve"> shall have the meaning as defined in section </w:t>
      </w:r>
      <w:r w:rsidR="00193401">
        <w:rPr>
          <w:szCs w:val="22"/>
        </w:rPr>
        <w:t>1</w:t>
      </w:r>
      <w:r w:rsidR="00193401" w:rsidRPr="00B975C5">
        <w:rPr>
          <w:szCs w:val="22"/>
        </w:rPr>
        <w:t xml:space="preserve"> of Exhibit </w:t>
      </w:r>
      <w:r w:rsidR="00193401">
        <w:rPr>
          <w:szCs w:val="22"/>
        </w:rPr>
        <w:t>O</w:t>
      </w:r>
      <w:r w:rsidR="00193401" w:rsidRPr="00B975C5">
        <w:rPr>
          <w:szCs w:val="22"/>
        </w:rPr>
        <w:t>.</w:t>
      </w:r>
    </w:p>
    <w:p w14:paraId="2EB87BBC" w14:textId="77777777" w:rsidR="00F9345F" w:rsidRDefault="00F9345F" w:rsidP="00F9345F">
      <w:pPr>
        <w:ind w:left="720"/>
      </w:pPr>
    </w:p>
    <w:p w14:paraId="766FB415" w14:textId="77777777" w:rsidR="00F9345F" w:rsidRPr="008D3342" w:rsidRDefault="00F9345F" w:rsidP="00F9345F">
      <w:pPr>
        <w:ind w:left="1440" w:hanging="720"/>
      </w:pPr>
      <w:r w:rsidRPr="008D3342">
        <w:t>2.16</w:t>
      </w:r>
      <w:r>
        <w:t>3</w:t>
      </w:r>
      <w:r w:rsidRPr="008D3342">
        <w:tab/>
        <w:t>“</w:t>
      </w:r>
      <w:r w:rsidRPr="008D3342">
        <w:rPr>
          <w:b/>
        </w:rPr>
        <w:t>Slice True-Up Adjustment Charge</w:t>
      </w:r>
      <w:r w:rsidRPr="008D3342">
        <w:t>”</w:t>
      </w:r>
      <w:r w:rsidRPr="00F56E24">
        <w:rPr>
          <w:b/>
          <w:i/>
          <w:vanish/>
          <w:color w:val="FF0000"/>
        </w:rPr>
        <w:t>(</w:t>
      </w:r>
      <w:r w:rsidR="005144D1" w:rsidRPr="00F56E24">
        <w:rPr>
          <w:b/>
          <w:i/>
          <w:vanish/>
          <w:color w:val="FF0000"/>
        </w:rPr>
        <w:t>07</w:t>
      </w:r>
      <w:r w:rsidRPr="00F56E24">
        <w:rPr>
          <w:b/>
          <w:i/>
          <w:vanish/>
          <w:color w:val="FF0000"/>
        </w:rPr>
        <w:t>/</w:t>
      </w:r>
      <w:r w:rsidR="005144D1" w:rsidRPr="00F56E24">
        <w:rPr>
          <w:b/>
          <w:i/>
          <w:vanish/>
          <w:color w:val="FF0000"/>
        </w:rPr>
        <w:t>21</w:t>
      </w:r>
      <w:r w:rsidRPr="00F56E24">
        <w:rPr>
          <w:b/>
          <w:i/>
          <w:vanish/>
          <w:color w:val="FF0000"/>
        </w:rPr>
        <w:t>/</w:t>
      </w:r>
      <w:r w:rsidR="005144D1" w:rsidRPr="00F56E24">
        <w:rPr>
          <w:b/>
          <w:i/>
          <w:vanish/>
          <w:color w:val="FF0000"/>
        </w:rPr>
        <w:t xml:space="preserve">09 </w:t>
      </w:r>
      <w:r w:rsidRPr="00F56E24">
        <w:rPr>
          <w:b/>
          <w:i/>
          <w:vanish/>
          <w:color w:val="FF0000"/>
        </w:rPr>
        <w:t>Version)</w:t>
      </w:r>
      <w:r w:rsidRPr="008D3342">
        <w:t xml:space="preserve"> means the amount charged to each Slice Product customer determined in accordance with section 2.7</w:t>
      </w:r>
      <w:r w:rsidR="005144D1">
        <w:t>.4</w:t>
      </w:r>
      <w:r w:rsidRPr="008D3342">
        <w:rPr>
          <w:rFonts w:cs="TimesNewRomanPSMT"/>
          <w:szCs w:val="22"/>
        </w:rPr>
        <w:t xml:space="preserve"> of the TRM.</w:t>
      </w:r>
    </w:p>
    <w:p w14:paraId="365C9333" w14:textId="77777777" w:rsidR="00F9345F" w:rsidRPr="008D3342" w:rsidRDefault="00F9345F" w:rsidP="00F9345F">
      <w:pPr>
        <w:ind w:left="720"/>
      </w:pPr>
    </w:p>
    <w:p w14:paraId="1887D1E3" w14:textId="77777777" w:rsidR="00F9345F" w:rsidRPr="008D3342" w:rsidRDefault="00F9345F" w:rsidP="00F9345F">
      <w:pPr>
        <w:pStyle w:val="BodyText21"/>
        <w:rPr>
          <w:szCs w:val="24"/>
        </w:rPr>
      </w:pPr>
      <w:r w:rsidRPr="008D3342">
        <w:rPr>
          <w:szCs w:val="24"/>
        </w:rPr>
        <w:t>2.16</w:t>
      </w:r>
      <w:r>
        <w:rPr>
          <w:szCs w:val="24"/>
        </w:rPr>
        <w:t>4</w:t>
      </w:r>
      <w:r w:rsidRPr="008D3342">
        <w:rPr>
          <w:szCs w:val="24"/>
        </w:rPr>
        <w:tab/>
        <w:t>“Soft Operating Constraint”</w:t>
      </w:r>
      <w:r w:rsidRPr="00F56E24">
        <w:rPr>
          <w:b/>
          <w:i/>
          <w:vanish/>
          <w:color w:val="FF0000"/>
          <w:szCs w:val="22"/>
        </w:rPr>
        <w:t>(09/08/08 Version)</w:t>
      </w:r>
      <w:r w:rsidRPr="008D3342">
        <w:rPr>
          <w:szCs w:val="24"/>
        </w:rPr>
        <w:t xml:space="preserve"> means an Operating Constraint, other than a Hard or Absolute Operating Constraint, that is to be achieved on a day-ahead planning basis, but may be exceeded in real-time after coordinating with project operators, owners, or other federal agencies responsible for establishing such Operating Constraints.</w:t>
      </w:r>
    </w:p>
    <w:p w14:paraId="2D8BBA72" w14:textId="77777777" w:rsidR="00F9345F" w:rsidRPr="008D3342" w:rsidRDefault="00F9345F" w:rsidP="00F9345F">
      <w:pPr>
        <w:ind w:left="1440" w:hanging="720"/>
      </w:pPr>
    </w:p>
    <w:p w14:paraId="647C7E1B" w14:textId="77777777" w:rsidR="00F9345F" w:rsidRPr="008D3342" w:rsidRDefault="00F9345F" w:rsidP="00F9345F">
      <w:pPr>
        <w:ind w:left="1440" w:hanging="720"/>
        <w:rPr>
          <w:color w:val="000000"/>
          <w:szCs w:val="22"/>
        </w:rPr>
      </w:pPr>
      <w:r w:rsidRPr="008D3342">
        <w:rPr>
          <w:color w:val="000000"/>
          <w:szCs w:val="22"/>
        </w:rPr>
        <w:t>2.16</w:t>
      </w:r>
      <w:r>
        <w:rPr>
          <w:color w:val="000000"/>
          <w:szCs w:val="22"/>
        </w:rPr>
        <w:t>5</w:t>
      </w:r>
      <w:r w:rsidRPr="008D3342">
        <w:rPr>
          <w:color w:val="000000"/>
          <w:szCs w:val="22"/>
        </w:rPr>
        <w:tab/>
        <w:t>“Specified Resource”</w:t>
      </w:r>
      <w:r w:rsidRPr="00F56E24">
        <w:rPr>
          <w:b/>
          <w:i/>
          <w:vanish/>
          <w:color w:val="FF0000"/>
          <w:szCs w:val="22"/>
        </w:rPr>
        <w:t>(09/08/08 Version)</w:t>
      </w:r>
      <w:r w:rsidRPr="008D3342">
        <w:rPr>
          <w:color w:val="000000"/>
          <w:szCs w:val="22"/>
        </w:rPr>
        <w:t xml:space="preserve"> means a Generating Resource or Contract Resource that has a nameplate capability or maximum hourly purchase amount greater than 200 kilowatts, that </w:t>
      </w:r>
      <w:r w:rsidRPr="00361079">
        <w:rPr>
          <w:color w:val="FF0000"/>
          <w:szCs w:val="22"/>
        </w:rPr>
        <w:t>«Customer Name»</w:t>
      </w:r>
      <w:r w:rsidRPr="008D3342">
        <w:rPr>
          <w:color w:val="000000"/>
          <w:szCs w:val="22"/>
        </w:rPr>
        <w:t xml:space="preserve"> is required by statute or has agreed to use to serve its Total Retail Load.  Each such resource is identified as a specific Generating Resource or as a specific Contract Resource with identified parties and is listed in sections</w:t>
      </w:r>
      <w:bookmarkStart w:id="10" w:name="OLE_LINK112"/>
      <w:r w:rsidRPr="008D3342">
        <w:rPr>
          <w:color w:val="000000"/>
          <w:szCs w:val="22"/>
        </w:rPr>
        <w:t> </w:t>
      </w:r>
      <w:bookmarkEnd w:id="10"/>
      <w:r w:rsidRPr="008D3342">
        <w:rPr>
          <w:color w:val="000000"/>
          <w:szCs w:val="22"/>
        </w:rPr>
        <w:t>2 and 4 of Exhibit A.</w:t>
      </w:r>
    </w:p>
    <w:p w14:paraId="16FEB1B8" w14:textId="77777777" w:rsidR="00F9345F" w:rsidRPr="00162454" w:rsidRDefault="00F9345F" w:rsidP="00F9345F">
      <w:pPr>
        <w:ind w:left="720"/>
      </w:pPr>
    </w:p>
    <w:p w14:paraId="43F4A680" w14:textId="77777777" w:rsidR="00F9345F" w:rsidRPr="00374337" w:rsidRDefault="00F9345F" w:rsidP="00F9345F">
      <w:pPr>
        <w:pStyle w:val="BodyText21"/>
        <w:rPr>
          <w:szCs w:val="24"/>
        </w:rPr>
      </w:pPr>
      <w:r w:rsidRPr="00374337">
        <w:rPr>
          <w:szCs w:val="24"/>
        </w:rPr>
        <w:t>2.16</w:t>
      </w:r>
      <w:r>
        <w:rPr>
          <w:szCs w:val="24"/>
        </w:rPr>
        <w:t>6</w:t>
      </w:r>
      <w:r w:rsidRPr="00374337">
        <w:rPr>
          <w:szCs w:val="24"/>
        </w:rPr>
        <w:tab/>
        <w:t>“Spill”</w:t>
      </w:r>
      <w:r w:rsidRPr="00F56E24">
        <w:rPr>
          <w:b/>
          <w:i/>
          <w:vanish/>
          <w:color w:val="FF0000"/>
          <w:szCs w:val="22"/>
        </w:rPr>
        <w:t>(09/08/08 Version)</w:t>
      </w:r>
      <w:r w:rsidRPr="00374337">
        <w:rPr>
          <w:szCs w:val="24"/>
        </w:rPr>
        <w:t xml:space="preserve"> means water that passes a hydroelectric project without producing energy, including Bypass Spill, Elective Spill, Fish Spill, and Forced Spill.</w:t>
      </w:r>
    </w:p>
    <w:p w14:paraId="1BA4615B" w14:textId="77777777" w:rsidR="00F9345F" w:rsidRPr="000C4FD5" w:rsidRDefault="00F9345F" w:rsidP="00F9345F">
      <w:pPr>
        <w:ind w:left="1440" w:hanging="720"/>
        <w:rPr>
          <w:szCs w:val="22"/>
        </w:rPr>
      </w:pPr>
    </w:p>
    <w:p w14:paraId="0C37A645"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67</w:t>
      </w:r>
      <w:r w:rsidRPr="008D3342">
        <w:rPr>
          <w:color w:val="000000"/>
          <w:szCs w:val="22"/>
        </w:rPr>
        <w:tab/>
        <w:t>“Statement of Intent”</w:t>
      </w:r>
      <w:r w:rsidRPr="00F56E24">
        <w:rPr>
          <w:b/>
          <w:i/>
          <w:vanish/>
          <w:color w:val="FF0000"/>
          <w:szCs w:val="22"/>
        </w:rPr>
        <w:t>(09/08/08 Version)</w:t>
      </w:r>
      <w:r w:rsidRPr="008D3342">
        <w:rPr>
          <w:color w:val="000000"/>
          <w:szCs w:val="22"/>
        </w:rPr>
        <w:t xml:space="preserve"> shall have the meaning as defined in section 2.3 of Exhibit C.</w:t>
      </w:r>
    </w:p>
    <w:p w14:paraId="4DF2601C" w14:textId="77777777" w:rsidR="00F9345F" w:rsidRPr="008D3342" w:rsidRDefault="00F9345F" w:rsidP="00F9345F">
      <w:pPr>
        <w:ind w:left="720"/>
      </w:pPr>
    </w:p>
    <w:p w14:paraId="665DF11B" w14:textId="77777777" w:rsidR="00F9345F" w:rsidRPr="00F771C7" w:rsidRDefault="00F9345F" w:rsidP="00F9345F">
      <w:pPr>
        <w:pStyle w:val="BodyText21"/>
        <w:rPr>
          <w:szCs w:val="24"/>
        </w:rPr>
      </w:pPr>
      <w:r w:rsidRPr="008D3342">
        <w:rPr>
          <w:szCs w:val="24"/>
        </w:rPr>
        <w:t>2.1</w:t>
      </w:r>
      <w:r>
        <w:rPr>
          <w:szCs w:val="24"/>
        </w:rPr>
        <w:t>68</w:t>
      </w:r>
      <w:r w:rsidRPr="008D3342">
        <w:rPr>
          <w:szCs w:val="24"/>
        </w:rPr>
        <w:tab/>
        <w:t>“Storage”</w:t>
      </w:r>
      <w:r w:rsidRPr="00F56E24">
        <w:rPr>
          <w:b/>
          <w:i/>
          <w:vanish/>
          <w:color w:val="FF0000"/>
          <w:szCs w:val="22"/>
        </w:rPr>
        <w:t>(09/08/08 Version)</w:t>
      </w:r>
      <w:r w:rsidRPr="00F771C7">
        <w:rPr>
          <w:szCs w:val="24"/>
        </w:rPr>
        <w:t xml:space="preserve"> means the ability of the Tier 1 System Resources to alter energy production among hours, days, and months by impounding water or releasing impounded water.</w:t>
      </w:r>
    </w:p>
    <w:p w14:paraId="3CF777F8" w14:textId="77777777" w:rsidR="00F9345F" w:rsidRDefault="00F9345F" w:rsidP="00F9345F">
      <w:pPr>
        <w:ind w:left="720"/>
      </w:pPr>
    </w:p>
    <w:p w14:paraId="7CC232CA" w14:textId="77777777" w:rsidR="00F9345F" w:rsidRPr="00F771C7" w:rsidRDefault="00F9345F" w:rsidP="00F9345F">
      <w:pPr>
        <w:pStyle w:val="BodyText21"/>
        <w:rPr>
          <w:szCs w:val="24"/>
        </w:rPr>
      </w:pPr>
      <w:r w:rsidRPr="00F771C7">
        <w:rPr>
          <w:szCs w:val="24"/>
        </w:rPr>
        <w:t>2.1</w:t>
      </w:r>
      <w:r>
        <w:rPr>
          <w:szCs w:val="24"/>
        </w:rPr>
        <w:t>69</w:t>
      </w:r>
      <w:r w:rsidRPr="00F771C7">
        <w:rPr>
          <w:szCs w:val="24"/>
        </w:rPr>
        <w:tab/>
        <w:t>“Storage Content”</w:t>
      </w:r>
      <w:r w:rsidRPr="00F56E24">
        <w:rPr>
          <w:b/>
          <w:i/>
          <w:vanish/>
          <w:color w:val="FF0000"/>
          <w:szCs w:val="22"/>
        </w:rPr>
        <w:t>(09/08/08 Version)</w:t>
      </w:r>
      <w:r w:rsidRPr="00F771C7">
        <w:rPr>
          <w:szCs w:val="24"/>
        </w:rPr>
        <w:t xml:space="preserve"> means the amount of water stored in a project’s reservoir, expressed in thousands of second-foot-days (ksfd).  The Storage Content is typically calculated based on a conversion of such reservoir’s measured forebay elevation, expressed in </w:t>
      </w:r>
      <w:r w:rsidRPr="00544AF8">
        <w:t xml:space="preserve">feet, </w:t>
      </w:r>
      <w:r>
        <w:t>to ksfd</w:t>
      </w:r>
      <w:r w:rsidRPr="00544AF8">
        <w:t xml:space="preserve"> </w:t>
      </w:r>
      <w:r w:rsidRPr="00F771C7">
        <w:rPr>
          <w:szCs w:val="24"/>
        </w:rPr>
        <w:t>through the use of an established elevation-to-content conversion table.</w:t>
      </w:r>
    </w:p>
    <w:p w14:paraId="41237D72" w14:textId="77777777" w:rsidR="00F9345F" w:rsidRDefault="00F9345F" w:rsidP="00F9345F">
      <w:pPr>
        <w:ind w:left="720"/>
      </w:pPr>
    </w:p>
    <w:p w14:paraId="0990673E" w14:textId="77777777" w:rsidR="00F9345F" w:rsidRPr="00F771C7" w:rsidRDefault="00F9345F" w:rsidP="00F9345F">
      <w:pPr>
        <w:pStyle w:val="BodyText21"/>
        <w:rPr>
          <w:szCs w:val="24"/>
        </w:rPr>
      </w:pPr>
      <w:r w:rsidRPr="00F771C7">
        <w:rPr>
          <w:szCs w:val="24"/>
        </w:rPr>
        <w:t>2.1</w:t>
      </w:r>
      <w:r>
        <w:rPr>
          <w:szCs w:val="24"/>
        </w:rPr>
        <w:t>70</w:t>
      </w:r>
      <w:r w:rsidRPr="00F771C7">
        <w:rPr>
          <w:szCs w:val="24"/>
        </w:rPr>
        <w:tab/>
        <w:t>“Storage Energy”</w:t>
      </w:r>
      <w:r w:rsidRPr="00F56E24">
        <w:rPr>
          <w:b/>
          <w:i/>
          <w:vanish/>
          <w:color w:val="FF0000"/>
          <w:szCs w:val="22"/>
        </w:rPr>
        <w:t>(09/08/08 Version)</w:t>
      </w:r>
      <w:r w:rsidRPr="00F771C7">
        <w:rPr>
          <w:szCs w:val="24"/>
        </w:rPr>
        <w:t xml:space="preserve"> means the amount of energy that would be produced if a project released a specified amount of Storage Content</w:t>
      </w:r>
      <w:r>
        <w:rPr>
          <w:szCs w:val="24"/>
        </w:rPr>
        <w:t>,</w:t>
      </w:r>
      <w:r w:rsidRPr="00F771C7">
        <w:rPr>
          <w:szCs w:val="24"/>
        </w:rPr>
        <w:t xml:space="preserve"> and is determined by multiplying such Storage Content by a specified H/K, such as the project’s at-site H/K or the combined H/K of the project and </w:t>
      </w:r>
      <w:r>
        <w:t xml:space="preserve">specified </w:t>
      </w:r>
      <w:r w:rsidRPr="00F771C7">
        <w:rPr>
          <w:szCs w:val="24"/>
        </w:rPr>
        <w:t>downstream projects.</w:t>
      </w:r>
    </w:p>
    <w:p w14:paraId="03D56D6D" w14:textId="77777777" w:rsidR="00F9345F" w:rsidRDefault="00F9345F" w:rsidP="00F9345F">
      <w:pPr>
        <w:ind w:left="720"/>
      </w:pPr>
    </w:p>
    <w:p w14:paraId="2DD38F0B" w14:textId="77777777" w:rsidR="00F9345F" w:rsidRPr="008D3342" w:rsidRDefault="00F9345F" w:rsidP="00F9345F">
      <w:pPr>
        <w:ind w:left="1440" w:hanging="720"/>
      </w:pPr>
      <w:r>
        <w:lastRenderedPageBreak/>
        <w:t>2.171</w:t>
      </w:r>
      <w:r>
        <w:tab/>
      </w:r>
      <w:r w:rsidR="00193401" w:rsidRPr="006E0E5B">
        <w:t>“Storage Offset Adjustment” or “SOA” shall have the meaning as defined in section 2 of Exhibit N</w:t>
      </w:r>
      <w:r w:rsidR="00193401">
        <w:t>.</w:t>
      </w:r>
      <w:r w:rsidRPr="00F56E24">
        <w:rPr>
          <w:b/>
          <w:i/>
          <w:vanish/>
          <w:color w:val="FF0000"/>
          <w:szCs w:val="22"/>
        </w:rPr>
        <w:t>(09/</w:t>
      </w:r>
      <w:r w:rsidR="00C46B51">
        <w:rPr>
          <w:b/>
          <w:i/>
          <w:vanish/>
          <w:color w:val="FF0000"/>
          <w:szCs w:val="22"/>
        </w:rPr>
        <w:t>14</w:t>
      </w:r>
      <w:r w:rsidRPr="00F56E24">
        <w:rPr>
          <w:b/>
          <w:i/>
          <w:vanish/>
          <w:color w:val="FF0000"/>
          <w:szCs w:val="22"/>
        </w:rPr>
        <w:t>/</w:t>
      </w:r>
      <w:r w:rsidR="00C46B51">
        <w:rPr>
          <w:b/>
          <w:i/>
          <w:vanish/>
          <w:color w:val="FF0000"/>
          <w:szCs w:val="22"/>
        </w:rPr>
        <w:t>12</w:t>
      </w:r>
      <w:r w:rsidRPr="00F56E24">
        <w:rPr>
          <w:b/>
          <w:i/>
          <w:vanish/>
          <w:color w:val="FF0000"/>
          <w:szCs w:val="22"/>
        </w:rPr>
        <w:t xml:space="preserve"> Version)</w:t>
      </w:r>
    </w:p>
    <w:p w14:paraId="2823656D" w14:textId="77777777" w:rsidR="00F9345F" w:rsidRPr="008D3342" w:rsidRDefault="00F9345F" w:rsidP="00F9345F">
      <w:pPr>
        <w:ind w:left="720"/>
        <w:rPr>
          <w:color w:val="000000"/>
          <w:szCs w:val="22"/>
        </w:rPr>
      </w:pPr>
    </w:p>
    <w:p w14:paraId="70F6C490" w14:textId="77777777" w:rsidR="00F9345F" w:rsidRPr="008D3342" w:rsidRDefault="00F9345F" w:rsidP="00F9345F">
      <w:pPr>
        <w:pStyle w:val="BodyText21"/>
        <w:rPr>
          <w:color w:val="000000"/>
          <w:szCs w:val="24"/>
        </w:rPr>
      </w:pPr>
      <w:r w:rsidRPr="008D3342">
        <w:rPr>
          <w:szCs w:val="24"/>
        </w:rPr>
        <w:t>2.17</w:t>
      </w:r>
      <w:r>
        <w:rPr>
          <w:szCs w:val="24"/>
        </w:rPr>
        <w:t>2</w:t>
      </w:r>
      <w:r w:rsidRPr="008D3342">
        <w:rPr>
          <w:szCs w:val="24"/>
        </w:rPr>
        <w:tab/>
        <w:t>“Super Majority”</w:t>
      </w:r>
      <w:r w:rsidRPr="00F56E24">
        <w:rPr>
          <w:b/>
          <w:i/>
          <w:vanish/>
          <w:color w:val="FF0000"/>
          <w:szCs w:val="22"/>
        </w:rPr>
        <w:t>(09/08/08 Version)</w:t>
      </w:r>
      <w:r w:rsidRPr="008D3342">
        <w:rPr>
          <w:szCs w:val="24"/>
        </w:rPr>
        <w:t xml:space="preserve"> shall have the meaning as defined in section 5.12.1.</w:t>
      </w:r>
    </w:p>
    <w:p w14:paraId="45DFAA78" w14:textId="77777777" w:rsidR="00F9345F" w:rsidRPr="008D3342" w:rsidRDefault="00F9345F" w:rsidP="00F9345F">
      <w:pPr>
        <w:ind w:left="720"/>
        <w:rPr>
          <w:rFonts w:cs="Arial"/>
          <w:szCs w:val="22"/>
        </w:rPr>
      </w:pPr>
    </w:p>
    <w:p w14:paraId="309B957C"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3</w:t>
      </w:r>
      <w:r w:rsidRPr="008D3342">
        <w:rPr>
          <w:color w:val="000000"/>
          <w:szCs w:val="22"/>
        </w:rPr>
        <w:tab/>
        <w:t>“Surplus Firm Power”</w:t>
      </w:r>
      <w:r w:rsidRPr="00F56E24">
        <w:rPr>
          <w:b/>
          <w:i/>
          <w:vanish/>
          <w:color w:val="FF0000"/>
          <w:szCs w:val="22"/>
        </w:rPr>
        <w:t>(09/08/08 Version)</w:t>
      </w:r>
      <w:r w:rsidRPr="008D3342">
        <w:rPr>
          <w:color w:val="000000"/>
          <w:szCs w:val="22"/>
        </w:rPr>
        <w:t xml:space="preserve"> means firm power that is in excess of BPA’s obligations, including those incurred under sections 5(b), 5(c), and 5(d) of the Northwest Power Act, as available.</w:t>
      </w:r>
    </w:p>
    <w:p w14:paraId="5BC2925B" w14:textId="77777777" w:rsidR="00F9345F" w:rsidRPr="008D3342" w:rsidRDefault="00F9345F" w:rsidP="00F9345F">
      <w:pPr>
        <w:ind w:left="720"/>
        <w:rPr>
          <w:color w:val="000000"/>
          <w:szCs w:val="22"/>
        </w:rPr>
      </w:pPr>
    </w:p>
    <w:p w14:paraId="5275A4DE"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4</w:t>
      </w:r>
      <w:r w:rsidRPr="008D3342">
        <w:rPr>
          <w:color w:val="000000"/>
          <w:szCs w:val="22"/>
        </w:rPr>
        <w:tab/>
        <w:t>“Surplus Slice Output”</w:t>
      </w:r>
      <w:r w:rsidRPr="00F56E24">
        <w:rPr>
          <w:b/>
          <w:i/>
          <w:vanish/>
          <w:color w:val="FF0000"/>
          <w:szCs w:val="22"/>
        </w:rPr>
        <w:t>(09/08/08 Version)</w:t>
      </w:r>
      <w:r w:rsidRPr="008D3342">
        <w:rPr>
          <w:color w:val="000000"/>
          <w:szCs w:val="22"/>
        </w:rPr>
        <w:t xml:space="preserve"> means, for any month, the amount of Slice Output Energy (and associated capacity) that is available to </w:t>
      </w:r>
      <w:r w:rsidRPr="00361079">
        <w:rPr>
          <w:color w:val="FF0000"/>
        </w:rPr>
        <w:t>«Customer Name»</w:t>
      </w:r>
      <w:r w:rsidRPr="008D3342">
        <w:t xml:space="preserve"> under </w:t>
      </w:r>
      <w:r w:rsidRPr="008D3342">
        <w:rPr>
          <w:color w:val="000000"/>
        </w:rPr>
        <w:t xml:space="preserve">section 5 of this Agreement that exceeds </w:t>
      </w:r>
      <w:r w:rsidRPr="00361079">
        <w:rPr>
          <w:color w:val="FF0000"/>
        </w:rPr>
        <w:t>«Customer Name»</w:t>
      </w:r>
      <w:r w:rsidRPr="008D3342">
        <w:rPr>
          <w:color w:val="000000"/>
        </w:rPr>
        <w:t>’s Requirements Slice Output for any such month</w:t>
      </w:r>
      <w:r w:rsidRPr="008D3342">
        <w:rPr>
          <w:color w:val="000000"/>
          <w:szCs w:val="22"/>
        </w:rPr>
        <w:t>.</w:t>
      </w:r>
    </w:p>
    <w:p w14:paraId="0642C380" w14:textId="77777777" w:rsidR="00F9345F" w:rsidRPr="008D3342" w:rsidRDefault="00F9345F" w:rsidP="00F9345F">
      <w:pPr>
        <w:ind w:left="720"/>
      </w:pPr>
    </w:p>
    <w:p w14:paraId="4A52B9BA" w14:textId="77777777" w:rsidR="00F9345F" w:rsidRPr="008D3342" w:rsidRDefault="00F9345F" w:rsidP="00F9345F">
      <w:pPr>
        <w:ind w:left="1440" w:hanging="720"/>
        <w:rPr>
          <w:color w:val="000000"/>
          <w:szCs w:val="22"/>
        </w:rPr>
      </w:pPr>
      <w:bookmarkStart w:id="11" w:name="OLE_LINK51"/>
      <w:bookmarkStart w:id="12" w:name="OLE_LINK52"/>
      <w:r w:rsidRPr="008D3342">
        <w:rPr>
          <w:color w:val="000000"/>
          <w:szCs w:val="22"/>
        </w:rPr>
        <w:t>2.17</w:t>
      </w:r>
      <w:r>
        <w:rPr>
          <w:color w:val="000000"/>
          <w:szCs w:val="22"/>
        </w:rPr>
        <w:t>5</w:t>
      </w:r>
      <w:r w:rsidRPr="008D3342">
        <w:rPr>
          <w:color w:val="000000"/>
          <w:szCs w:val="22"/>
        </w:rPr>
        <w:tab/>
        <w:t>“Third Party Transmission Provider”</w:t>
      </w:r>
      <w:r w:rsidRPr="00F56E24">
        <w:rPr>
          <w:b/>
          <w:i/>
          <w:vanish/>
          <w:color w:val="FF0000"/>
          <w:szCs w:val="22"/>
        </w:rPr>
        <w:t>(09/08/08 Version)</w:t>
      </w:r>
      <w:r w:rsidRPr="008D3342">
        <w:rPr>
          <w:color w:val="000000"/>
          <w:szCs w:val="22"/>
        </w:rPr>
        <w:t xml:space="preserve"> means a transmission provider other than BPA that delivers power to </w:t>
      </w:r>
      <w:r w:rsidRPr="00361079">
        <w:rPr>
          <w:color w:val="FF0000"/>
          <w:szCs w:val="22"/>
        </w:rPr>
        <w:t>«Customer Name»</w:t>
      </w:r>
      <w:r w:rsidRPr="008D3342">
        <w:rPr>
          <w:color w:val="000000"/>
          <w:szCs w:val="22"/>
        </w:rPr>
        <w:t>.</w:t>
      </w:r>
    </w:p>
    <w:p w14:paraId="62ABDF32" w14:textId="77777777" w:rsidR="00F9345F" w:rsidRPr="00162454" w:rsidRDefault="00F9345F" w:rsidP="00F9345F">
      <w:pPr>
        <w:ind w:left="720"/>
      </w:pPr>
    </w:p>
    <w:p w14:paraId="769E7E11" w14:textId="77777777" w:rsidR="00F9345F" w:rsidRDefault="00F9345F" w:rsidP="00F9345F">
      <w:pPr>
        <w:ind w:left="1440" w:hanging="720"/>
      </w:pPr>
      <w:r>
        <w:t>2.176</w:t>
      </w:r>
      <w:r>
        <w:tab/>
        <w:t>“Tier 1 Block Amount”</w:t>
      </w:r>
      <w:r w:rsidRPr="00F56E24">
        <w:rPr>
          <w:b/>
          <w:i/>
          <w:vanish/>
          <w:color w:val="FF0000"/>
          <w:szCs w:val="22"/>
        </w:rPr>
        <w:t>(09/08/08 Version)</w:t>
      </w:r>
      <w:r>
        <w:t xml:space="preserve"> means the amount of Firm Requirements Power made available to </w:t>
      </w:r>
      <w:r w:rsidRPr="00361079">
        <w:rPr>
          <w:color w:val="FF0000"/>
        </w:rPr>
        <w:t>«Customer Name»</w:t>
      </w:r>
      <w:r w:rsidRPr="007549B1">
        <w:t xml:space="preserve"> </w:t>
      </w:r>
      <w:r>
        <w:t>under the Block Product that is sold at Tier 1 Rates.</w:t>
      </w:r>
    </w:p>
    <w:p w14:paraId="39574A83" w14:textId="77777777" w:rsidR="00F9345F" w:rsidRPr="000C4FD5" w:rsidRDefault="00F9345F" w:rsidP="00F9345F">
      <w:pPr>
        <w:ind w:left="720"/>
        <w:rPr>
          <w:color w:val="000000"/>
          <w:szCs w:val="22"/>
        </w:rPr>
      </w:pPr>
    </w:p>
    <w:bookmarkEnd w:id="11"/>
    <w:bookmarkEnd w:id="12"/>
    <w:p w14:paraId="64D2527D"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77</w:t>
      </w:r>
      <w:r w:rsidRPr="008D3342">
        <w:rPr>
          <w:color w:val="000000"/>
          <w:szCs w:val="22"/>
        </w:rPr>
        <w:tab/>
        <w:t>“</w:t>
      </w:r>
      <w:r w:rsidRPr="00780017">
        <w:rPr>
          <w:color w:val="000000"/>
          <w:szCs w:val="22"/>
        </w:rPr>
        <w:t>Tier 1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1 Rate as defined in the TRM.</w:t>
      </w:r>
    </w:p>
    <w:p w14:paraId="73B36983" w14:textId="77777777" w:rsidR="00F9345F" w:rsidRPr="008D3342" w:rsidRDefault="00F9345F" w:rsidP="00F9345F">
      <w:pPr>
        <w:ind w:left="720"/>
      </w:pPr>
    </w:p>
    <w:p w14:paraId="44E3BA34"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78</w:t>
      </w:r>
      <w:r w:rsidRPr="008D3342">
        <w:rPr>
          <w:color w:val="000000"/>
          <w:szCs w:val="22"/>
        </w:rPr>
        <w:tab/>
        <w:t>“Tier 1 RECs”</w:t>
      </w:r>
      <w:r w:rsidRPr="00F56E24">
        <w:rPr>
          <w:b/>
          <w:i/>
          <w:vanish/>
          <w:color w:val="FF0000"/>
          <w:szCs w:val="22"/>
        </w:rPr>
        <w:t>(09/08/08 Version)</w:t>
      </w:r>
      <w:r w:rsidRPr="008D3342">
        <w:t xml:space="preserve"> </w:t>
      </w:r>
      <w:r w:rsidRPr="008D3342">
        <w:rPr>
          <w:color w:val="000000"/>
          <w:szCs w:val="22"/>
        </w:rPr>
        <w:t>shall have the meaning as defined in section 1 of Exhibit H.</w:t>
      </w:r>
    </w:p>
    <w:p w14:paraId="6F6B4138" w14:textId="77777777" w:rsidR="00F9345F" w:rsidRPr="008D3342" w:rsidRDefault="00F9345F" w:rsidP="00F9345F">
      <w:pPr>
        <w:ind w:left="720"/>
        <w:rPr>
          <w:rFonts w:cs="TimesNewRomanPSMT"/>
          <w:szCs w:val="22"/>
        </w:rPr>
      </w:pPr>
    </w:p>
    <w:p w14:paraId="00B1E381" w14:textId="77777777" w:rsidR="00F9345F" w:rsidRPr="008D3342" w:rsidRDefault="00F9345F" w:rsidP="00F9345F">
      <w:pPr>
        <w:ind w:left="1440" w:hanging="720"/>
        <w:rPr>
          <w:rFonts w:cs="TimesNewRomanPSMT"/>
          <w:szCs w:val="22"/>
        </w:rPr>
      </w:pPr>
      <w:r w:rsidRPr="008D3342">
        <w:t>2.1</w:t>
      </w:r>
      <w:r>
        <w:t>79</w:t>
      </w:r>
      <w:r w:rsidRPr="008D3342">
        <w:tab/>
      </w:r>
      <w:r w:rsidRPr="008D3342">
        <w:rPr>
          <w:bCs/>
          <w:szCs w:val="22"/>
        </w:rPr>
        <w:t>“</w:t>
      </w:r>
      <w:r w:rsidRPr="008D3342">
        <w:rPr>
          <w:b/>
          <w:bCs/>
          <w:szCs w:val="22"/>
        </w:rPr>
        <w:t>Tier 1 System</w:t>
      </w:r>
      <w:r w:rsidRPr="008D3342">
        <w:rPr>
          <w:bCs/>
          <w:szCs w:val="22"/>
        </w:rPr>
        <w:t>”</w:t>
      </w:r>
      <w:r w:rsidRPr="00F56E24">
        <w:rPr>
          <w:b/>
          <w:bCs/>
          <w:i/>
          <w:vanish/>
          <w:color w:val="FF0000"/>
          <w:szCs w:val="22"/>
        </w:rPr>
        <w:t>(09/08/08 Version)</w:t>
      </w:r>
      <w:r w:rsidRPr="008D3342">
        <w:rPr>
          <w:bCs/>
          <w:szCs w:val="22"/>
        </w:rPr>
        <w:t xml:space="preserve"> </w:t>
      </w:r>
      <w:r w:rsidRPr="008D3342">
        <w:t>means the collection of resources and contract purchases that comprise the Tier 1 System Resources and the collection of contract loads and obligations that comprise the Designated BPA System Obligations</w:t>
      </w:r>
      <w:r w:rsidRPr="008D3342">
        <w:rPr>
          <w:rFonts w:cs="TimesNewRomanPSMT"/>
          <w:szCs w:val="22"/>
        </w:rPr>
        <w:t>.</w:t>
      </w:r>
    </w:p>
    <w:p w14:paraId="43717D64" w14:textId="77777777" w:rsidR="00F9345F" w:rsidRPr="008D3342" w:rsidRDefault="00F9345F" w:rsidP="00F9345F">
      <w:pPr>
        <w:ind w:left="720"/>
        <w:rPr>
          <w:rFonts w:cs="TimesNewRomanPSMT"/>
          <w:szCs w:val="22"/>
        </w:rPr>
      </w:pPr>
    </w:p>
    <w:p w14:paraId="73E441A3" w14:textId="77777777" w:rsidR="00F9345F" w:rsidRDefault="00F9345F" w:rsidP="00F9345F">
      <w:pPr>
        <w:ind w:left="1440" w:hanging="720"/>
        <w:rPr>
          <w:rFonts w:cs="TimesNewRomanPSMT"/>
          <w:szCs w:val="22"/>
        </w:rPr>
      </w:pPr>
      <w:r w:rsidRPr="008D3342">
        <w:t>2.1</w:t>
      </w:r>
      <w:r>
        <w:t>80</w:t>
      </w:r>
      <w:r w:rsidRPr="008D3342">
        <w:tab/>
      </w:r>
      <w:r w:rsidRPr="008D3342">
        <w:rPr>
          <w:bCs/>
          <w:szCs w:val="22"/>
        </w:rPr>
        <w:t>“</w:t>
      </w:r>
      <w:r w:rsidRPr="008D3342">
        <w:rPr>
          <w:b/>
          <w:bCs/>
          <w:szCs w:val="22"/>
        </w:rPr>
        <w:t>Tier 1 System Capability</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Tier 1 System Firm Critical Output plus RP Augmentation.</w:t>
      </w:r>
    </w:p>
    <w:p w14:paraId="16B70D7E" w14:textId="77777777" w:rsidR="00F9345F" w:rsidRDefault="00F9345F" w:rsidP="00F9345F">
      <w:pPr>
        <w:ind w:left="720"/>
        <w:rPr>
          <w:rFonts w:cs="TimesNewRomanPSMT"/>
          <w:szCs w:val="22"/>
        </w:rPr>
      </w:pPr>
    </w:p>
    <w:p w14:paraId="078D573F" w14:textId="77777777" w:rsidR="00F9345F" w:rsidRPr="008D3342" w:rsidRDefault="00F9345F" w:rsidP="00F9345F">
      <w:pPr>
        <w:ind w:left="1440" w:hanging="720"/>
        <w:rPr>
          <w:rFonts w:cs="TimesNewRomanPSMT"/>
          <w:szCs w:val="22"/>
        </w:rPr>
      </w:pPr>
      <w:r w:rsidRPr="008D3342">
        <w:t>2.18</w:t>
      </w:r>
      <w:r>
        <w:t>1</w:t>
      </w:r>
      <w:r w:rsidRPr="008D3342">
        <w:tab/>
      </w:r>
      <w:r w:rsidRPr="008D3342">
        <w:rPr>
          <w:bCs/>
          <w:szCs w:val="22"/>
        </w:rPr>
        <w:t>“</w:t>
      </w:r>
      <w:r w:rsidRPr="008D3342">
        <w:rPr>
          <w:b/>
          <w:bCs/>
          <w:szCs w:val="22"/>
        </w:rPr>
        <w:t>Tier 1 System Firm Critical Output</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Firm Critical Output of Tier 1 System Resources less Tier 1 System Obligations.</w:t>
      </w:r>
    </w:p>
    <w:p w14:paraId="5458AF67" w14:textId="77777777" w:rsidR="00F9345F" w:rsidRPr="008D3342" w:rsidRDefault="00F9345F" w:rsidP="00F9345F">
      <w:pPr>
        <w:ind w:left="720"/>
        <w:rPr>
          <w:rFonts w:cs="TimesNewRomanPSMT"/>
          <w:szCs w:val="22"/>
        </w:rPr>
      </w:pPr>
    </w:p>
    <w:p w14:paraId="694DE000" w14:textId="77777777" w:rsidR="00F9345F" w:rsidRPr="008D3342" w:rsidRDefault="00F9345F" w:rsidP="00F9345F">
      <w:pPr>
        <w:ind w:left="1440" w:hanging="720"/>
      </w:pPr>
      <w:r w:rsidRPr="008D3342">
        <w:t>2.18</w:t>
      </w:r>
      <w:r>
        <w:t>2</w:t>
      </w:r>
      <w:r w:rsidRPr="008D3342">
        <w:tab/>
      </w:r>
      <w:r w:rsidRPr="008D3342">
        <w:rPr>
          <w:bCs/>
          <w:szCs w:val="22"/>
        </w:rPr>
        <w:t>“</w:t>
      </w:r>
      <w:r w:rsidRPr="008D3342">
        <w:rPr>
          <w:b/>
          <w:bCs/>
          <w:szCs w:val="22"/>
        </w:rPr>
        <w:t>Tier 1 System Obligations</w:t>
      </w:r>
      <w:r w:rsidRPr="008D3342">
        <w:rPr>
          <w:bCs/>
          <w:szCs w:val="22"/>
        </w:rPr>
        <w:t>”</w:t>
      </w:r>
      <w:r w:rsidRPr="00F56E24">
        <w:rPr>
          <w:b/>
          <w:bCs/>
          <w:i/>
          <w:vanish/>
          <w:color w:val="FF0000"/>
          <w:szCs w:val="22"/>
        </w:rPr>
        <w:t>(09/08/08 Version)</w:t>
      </w:r>
      <w:r w:rsidRPr="005C4A33">
        <w:rPr>
          <w:bCs/>
          <w:szCs w:val="22"/>
        </w:rPr>
        <w:t xml:space="preserve"> </w:t>
      </w:r>
      <w:r w:rsidR="005C4A33" w:rsidRPr="005C4A33">
        <w:rPr>
          <w:bCs/>
          <w:szCs w:val="22"/>
        </w:rPr>
        <w:t xml:space="preserve">means </w:t>
      </w:r>
      <w:r w:rsidRPr="005C4A33">
        <w:t xml:space="preserve">the </w:t>
      </w:r>
      <w:r w:rsidRPr="008D3342">
        <w:t>amount of energy and capacity that BPA forecasts for the Designated BPA System Obligations over a specific time period.</w:t>
      </w:r>
    </w:p>
    <w:p w14:paraId="6B975B2E" w14:textId="77777777" w:rsidR="00F9345F" w:rsidRPr="008D3342" w:rsidRDefault="00F9345F" w:rsidP="00F9345F">
      <w:pPr>
        <w:ind w:left="1440" w:hanging="720"/>
        <w:rPr>
          <w:rFonts w:cs="TimesNewRomanPSMT"/>
          <w:szCs w:val="22"/>
        </w:rPr>
      </w:pPr>
    </w:p>
    <w:p w14:paraId="2891E53B" w14:textId="77777777" w:rsidR="00F9345F" w:rsidRDefault="00F9345F" w:rsidP="00F9345F">
      <w:pPr>
        <w:ind w:left="1440" w:hanging="720"/>
        <w:rPr>
          <w:rFonts w:cs="TimesNewRomanPSMT"/>
          <w:szCs w:val="22"/>
        </w:rPr>
      </w:pPr>
      <w:r w:rsidRPr="008D3342">
        <w:t>2.18</w:t>
      </w:r>
      <w:r>
        <w:t>3</w:t>
      </w:r>
      <w:r w:rsidRPr="008D3342">
        <w:tab/>
      </w:r>
      <w:r w:rsidRPr="008D3342">
        <w:rPr>
          <w:bCs/>
          <w:szCs w:val="22"/>
        </w:rPr>
        <w:t>“</w:t>
      </w:r>
      <w:r w:rsidRPr="008D3342">
        <w:rPr>
          <w:b/>
          <w:bCs/>
          <w:szCs w:val="22"/>
        </w:rPr>
        <w:t>Tier 1 System Resources</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Federal System Hydro Generation Resources listed in Table 3.1 of the TRM; the Designated Non-Federally Owned Resources listed in Table 3.2 of the TRM; and the Designated BPA Contract Purchases listed in Table 3.3 of the TRM.</w:t>
      </w:r>
    </w:p>
    <w:p w14:paraId="0013C31B" w14:textId="77777777" w:rsidR="00F9345F" w:rsidRDefault="00F9345F" w:rsidP="00F9345F">
      <w:pPr>
        <w:ind w:left="720"/>
        <w:rPr>
          <w:rFonts w:cs="TimesNewRomanPSMT"/>
          <w:szCs w:val="22"/>
        </w:rPr>
      </w:pPr>
    </w:p>
    <w:p w14:paraId="11309EE7" w14:textId="77777777" w:rsidR="00F9345F" w:rsidRDefault="00F9345F" w:rsidP="00F9345F">
      <w:pPr>
        <w:ind w:left="1440" w:hanging="720"/>
        <w:rPr>
          <w:rFonts w:cs="TimesNewRomanPSMT"/>
          <w:szCs w:val="22"/>
        </w:rPr>
      </w:pPr>
      <w:r>
        <w:t>2.184</w:t>
      </w:r>
      <w:r>
        <w:tab/>
        <w:t>“Tier 2 Block Amount”</w:t>
      </w:r>
      <w:r w:rsidRPr="00F56E24">
        <w:rPr>
          <w:b/>
          <w:i/>
          <w:vanish/>
          <w:color w:val="FF0000"/>
          <w:szCs w:val="22"/>
        </w:rPr>
        <w:t>(09/08/08 Version)</w:t>
      </w:r>
      <w:r>
        <w:t xml:space="preserve"> means the amount of Firm Requirements Power made available to </w:t>
      </w:r>
      <w:r w:rsidRPr="00361079">
        <w:rPr>
          <w:color w:val="FF0000"/>
          <w:szCs w:val="22"/>
        </w:rPr>
        <w:t>«Customer Name»</w:t>
      </w:r>
      <w:r>
        <w:rPr>
          <w:color w:val="FF0000"/>
          <w:szCs w:val="22"/>
        </w:rPr>
        <w:t xml:space="preserve"> </w:t>
      </w:r>
      <w:r>
        <w:t>under the Block Product that is sold at Tier 2 Rates.</w:t>
      </w:r>
    </w:p>
    <w:p w14:paraId="114CD153" w14:textId="77777777" w:rsidR="00F9345F" w:rsidRPr="000C4FD5" w:rsidRDefault="00F9345F" w:rsidP="00F9345F">
      <w:pPr>
        <w:ind w:left="720"/>
        <w:rPr>
          <w:color w:val="000000"/>
          <w:szCs w:val="22"/>
        </w:rPr>
      </w:pPr>
    </w:p>
    <w:p w14:paraId="4B071046" w14:textId="77777777" w:rsidR="00F9345F" w:rsidRPr="008D3342" w:rsidRDefault="00F9345F" w:rsidP="00F9345F">
      <w:pPr>
        <w:ind w:left="1440" w:hanging="720"/>
        <w:rPr>
          <w:color w:val="000000"/>
          <w:szCs w:val="22"/>
        </w:rPr>
      </w:pPr>
      <w:r w:rsidRPr="008D3342">
        <w:rPr>
          <w:color w:val="000000"/>
          <w:szCs w:val="22"/>
        </w:rPr>
        <w:t>2.18</w:t>
      </w:r>
      <w:r>
        <w:rPr>
          <w:color w:val="000000"/>
          <w:szCs w:val="22"/>
        </w:rPr>
        <w:t>5</w:t>
      </w:r>
      <w:r w:rsidRPr="008D3342">
        <w:rPr>
          <w:color w:val="000000"/>
          <w:szCs w:val="22"/>
        </w:rPr>
        <w:tab/>
        <w:t>“</w:t>
      </w:r>
      <w:r w:rsidRPr="008D3342">
        <w:rPr>
          <w:b/>
          <w:color w:val="000000"/>
          <w:szCs w:val="22"/>
        </w:rPr>
        <w:t>Tier 2 Cost Pools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 xml:space="preserve"> means all of the Cost Pools to which Tier 2 Costs will be allocated by BPA</w:t>
      </w:r>
      <w:r w:rsidRPr="008D3342">
        <w:rPr>
          <w:color w:val="000000"/>
          <w:szCs w:val="22"/>
        </w:rPr>
        <w:t>.</w:t>
      </w:r>
    </w:p>
    <w:p w14:paraId="69081AC6" w14:textId="77777777" w:rsidR="00F9345F" w:rsidRPr="008D3342" w:rsidRDefault="00F9345F" w:rsidP="00F9345F">
      <w:pPr>
        <w:ind w:left="720"/>
        <w:rPr>
          <w:color w:val="000000"/>
          <w:szCs w:val="22"/>
        </w:rPr>
      </w:pPr>
    </w:p>
    <w:p w14:paraId="76F80148" w14:textId="77777777" w:rsidR="00F9345F" w:rsidRPr="008D3342" w:rsidRDefault="00F9345F" w:rsidP="00F9345F">
      <w:pPr>
        <w:ind w:left="1440" w:hanging="720"/>
        <w:rPr>
          <w:color w:val="000000"/>
          <w:szCs w:val="22"/>
        </w:rPr>
      </w:pPr>
      <w:r w:rsidRPr="008D3342">
        <w:rPr>
          <w:szCs w:val="22"/>
        </w:rPr>
        <w:t>2.18</w:t>
      </w:r>
      <w:r>
        <w:rPr>
          <w:szCs w:val="22"/>
        </w:rPr>
        <w:t>6</w:t>
      </w:r>
      <w:r w:rsidRPr="008D3342">
        <w:rPr>
          <w:szCs w:val="22"/>
        </w:rPr>
        <w:tab/>
        <w:t>“Tier 2 Load Growth Rate”</w:t>
      </w:r>
      <w:r w:rsidRPr="00F56E24">
        <w:rPr>
          <w:b/>
          <w:i/>
          <w:vanish/>
          <w:color w:val="FF0000"/>
          <w:szCs w:val="22"/>
        </w:rPr>
        <w:t>(09/08/08 Version)</w:t>
      </w:r>
      <w:r w:rsidRPr="008D3342">
        <w:rPr>
          <w:color w:val="000000"/>
          <w:szCs w:val="22"/>
        </w:rPr>
        <w:t xml:space="preserve"> </w:t>
      </w:r>
      <w:r w:rsidRPr="008D3342">
        <w:rPr>
          <w:szCs w:val="22"/>
        </w:rPr>
        <w:t>means a Tier 2 Rate at which Load Following customers may elect to purchase Firm Requirements Power in accordance with section 2.2 of Exhibit C.</w:t>
      </w:r>
    </w:p>
    <w:p w14:paraId="235621D1" w14:textId="77777777" w:rsidR="00F9345F" w:rsidRPr="008D3342" w:rsidRDefault="00F9345F" w:rsidP="00F9345F">
      <w:pPr>
        <w:ind w:left="720"/>
        <w:rPr>
          <w:color w:val="000000"/>
          <w:szCs w:val="22"/>
        </w:rPr>
      </w:pPr>
    </w:p>
    <w:p w14:paraId="3A5C0FBD"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87</w:t>
      </w:r>
      <w:r w:rsidRPr="008D3342">
        <w:rPr>
          <w:color w:val="000000"/>
          <w:szCs w:val="22"/>
        </w:rPr>
        <w:tab/>
        <w:t>“</w:t>
      </w:r>
      <w:r w:rsidRPr="00780017">
        <w:rPr>
          <w:color w:val="000000"/>
          <w:szCs w:val="22"/>
        </w:rPr>
        <w:t>Tier 2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2 Rate as defined in the TRM.</w:t>
      </w:r>
    </w:p>
    <w:p w14:paraId="78D4A411" w14:textId="77777777" w:rsidR="00F9345F" w:rsidRPr="008D3342" w:rsidRDefault="00F9345F" w:rsidP="00F9345F">
      <w:pPr>
        <w:ind w:left="720"/>
        <w:rPr>
          <w:szCs w:val="22"/>
        </w:rPr>
      </w:pPr>
    </w:p>
    <w:p w14:paraId="10A71B49"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88</w:t>
      </w:r>
      <w:r w:rsidRPr="008D3342">
        <w:rPr>
          <w:color w:val="000000"/>
          <w:szCs w:val="22"/>
        </w:rPr>
        <w:tab/>
        <w:t>“Tier 2 RECs”</w:t>
      </w:r>
      <w:r w:rsidRPr="00F56E24">
        <w:rPr>
          <w:b/>
          <w:i/>
          <w:vanish/>
          <w:color w:val="FF0000"/>
          <w:szCs w:val="22"/>
        </w:rPr>
        <w:t>(09/08/08 Version)</w:t>
      </w:r>
      <w:r w:rsidRPr="008D3342">
        <w:rPr>
          <w:color w:val="000000"/>
          <w:szCs w:val="22"/>
        </w:rPr>
        <w:t xml:space="preserve"> shall have the meaning as defined in section 1 of Exhibit H.</w:t>
      </w:r>
    </w:p>
    <w:p w14:paraId="75CE83C7" w14:textId="77777777" w:rsidR="00F9345F" w:rsidRPr="008D3342" w:rsidRDefault="00F9345F" w:rsidP="00F9345F">
      <w:pPr>
        <w:ind w:left="1440" w:hanging="720"/>
        <w:rPr>
          <w:color w:val="000000"/>
          <w:szCs w:val="22"/>
        </w:rPr>
      </w:pPr>
    </w:p>
    <w:p w14:paraId="0EA25558" w14:textId="77777777" w:rsidR="00F9345F" w:rsidRPr="008D3342" w:rsidRDefault="00F9345F" w:rsidP="00F9345F">
      <w:pPr>
        <w:ind w:left="1440" w:hanging="720"/>
        <w:rPr>
          <w:color w:val="000000"/>
          <w:szCs w:val="22"/>
        </w:rPr>
      </w:pPr>
      <w:r w:rsidRPr="008D3342">
        <w:rPr>
          <w:szCs w:val="22"/>
        </w:rPr>
        <w:t>2.1</w:t>
      </w:r>
      <w:r>
        <w:rPr>
          <w:szCs w:val="22"/>
        </w:rPr>
        <w:t>89</w:t>
      </w:r>
      <w:r w:rsidRPr="008D3342">
        <w:rPr>
          <w:szCs w:val="22"/>
        </w:rPr>
        <w:tab/>
        <w:t>“Tier 2 Short-Term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2.4 of Exhibit C.</w:t>
      </w:r>
    </w:p>
    <w:p w14:paraId="04B0C19A" w14:textId="77777777" w:rsidR="00F9345F" w:rsidRPr="008D3342" w:rsidRDefault="00F9345F" w:rsidP="00F9345F">
      <w:pPr>
        <w:ind w:left="720"/>
        <w:rPr>
          <w:color w:val="000000"/>
          <w:szCs w:val="22"/>
        </w:rPr>
      </w:pPr>
    </w:p>
    <w:p w14:paraId="0BFFE001" w14:textId="77777777" w:rsidR="00F9345F" w:rsidRPr="008D3342" w:rsidRDefault="00F9345F" w:rsidP="00F9345F">
      <w:pPr>
        <w:ind w:left="1440" w:hanging="720"/>
        <w:rPr>
          <w:color w:val="000000"/>
          <w:szCs w:val="22"/>
        </w:rPr>
      </w:pPr>
      <w:r w:rsidRPr="008D3342">
        <w:rPr>
          <w:szCs w:val="22"/>
        </w:rPr>
        <w:t>2.1</w:t>
      </w:r>
      <w:r>
        <w:rPr>
          <w:szCs w:val="22"/>
        </w:rPr>
        <w:t>90</w:t>
      </w:r>
      <w:r w:rsidRPr="008D3342">
        <w:rPr>
          <w:szCs w:val="22"/>
        </w:rPr>
        <w:tab/>
        <w:t>“Tier 2 Vintage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2.3 of Exhibit C.</w:t>
      </w:r>
    </w:p>
    <w:p w14:paraId="72413C89" w14:textId="77777777" w:rsidR="00F9345F" w:rsidRPr="008D3342" w:rsidRDefault="00F9345F" w:rsidP="00F9345F">
      <w:pPr>
        <w:ind w:left="720"/>
        <w:rPr>
          <w:color w:val="000000"/>
          <w:szCs w:val="22"/>
        </w:rPr>
      </w:pPr>
    </w:p>
    <w:p w14:paraId="4BBC3A1F"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1</w:t>
      </w:r>
      <w:r w:rsidRPr="008D3342">
        <w:rPr>
          <w:color w:val="000000"/>
          <w:szCs w:val="22"/>
        </w:rPr>
        <w:tab/>
        <w:t>“</w:t>
      </w:r>
      <w:r w:rsidRPr="00780017">
        <w:rPr>
          <w:color w:val="000000"/>
          <w:szCs w:val="22"/>
        </w:rPr>
        <w:t>Tiered Rate Methodology</w:t>
      </w:r>
      <w:r w:rsidRPr="00B95251">
        <w:rPr>
          <w:color w:val="000000"/>
          <w:szCs w:val="22"/>
        </w:rPr>
        <w:t>” or “</w:t>
      </w:r>
      <w:r w:rsidRPr="00780017">
        <w:rPr>
          <w:color w:val="000000"/>
          <w:szCs w:val="22"/>
        </w:rPr>
        <w:t>TRM</w:t>
      </w:r>
      <w:r w:rsidRPr="008D3342">
        <w:rPr>
          <w:color w:val="000000"/>
          <w:szCs w:val="22"/>
        </w:rPr>
        <w:t>”</w:t>
      </w:r>
      <w:r w:rsidRPr="00F56E24">
        <w:rPr>
          <w:b/>
          <w:i/>
          <w:vanish/>
          <w:color w:val="FF0000"/>
          <w:szCs w:val="22"/>
        </w:rPr>
        <w:t>(09/08/08 Version)</w:t>
      </w:r>
      <w:r w:rsidRPr="008D3342">
        <w:t xml:space="preserve"> means the long-term methodology established by BPA in a Northwest Power Act section 7(i) hearing as the Tiered Rate Methodology to implement the Policy (as defined in the TRM) construct of tiering BPA’s Priority Firm Power rates for serving load under CHWM Contracts.</w:t>
      </w:r>
    </w:p>
    <w:p w14:paraId="0F0E95C0" w14:textId="77777777" w:rsidR="00F9345F" w:rsidRPr="008D3342" w:rsidRDefault="00F9345F" w:rsidP="00F9345F">
      <w:pPr>
        <w:ind w:left="720"/>
        <w:rPr>
          <w:color w:val="000000"/>
          <w:szCs w:val="22"/>
        </w:rPr>
      </w:pPr>
    </w:p>
    <w:p w14:paraId="3D939C19" w14:textId="77777777" w:rsidR="00B95251" w:rsidRDefault="007B5F58" w:rsidP="00780017">
      <w:pPr>
        <w:keepNext/>
        <w:ind w:left="1440"/>
        <w:rPr>
          <w:color w:val="000000"/>
          <w:szCs w:val="22"/>
        </w:rPr>
      </w:pPr>
      <w:r w:rsidRPr="00FE0537">
        <w:rPr>
          <w:i/>
          <w:color w:val="0000FF"/>
          <w:szCs w:val="22"/>
          <w:u w:val="single"/>
        </w:rPr>
        <w:t>Reviewer’s Note</w:t>
      </w:r>
      <w:r w:rsidRPr="00FE0537">
        <w:rPr>
          <w:i/>
          <w:color w:val="0000FF"/>
          <w:szCs w:val="22"/>
        </w:rPr>
        <w:t xml:space="preserve">:  In December 2018, it was discovered that punctuation was missing at the end of the numbered </w:t>
      </w:r>
      <w:r>
        <w:rPr>
          <w:i/>
          <w:color w:val="0000FF"/>
          <w:szCs w:val="22"/>
        </w:rPr>
        <w:t>lines in the definition of “Total Retail Load”</w:t>
      </w:r>
      <w:r w:rsidRPr="00FE0537">
        <w:rPr>
          <w:i/>
          <w:color w:val="0000FF"/>
          <w:szCs w:val="22"/>
        </w:rPr>
        <w:t>.  Punctuation was added to align the Slice/Block version with the</w:t>
      </w:r>
      <w:r>
        <w:rPr>
          <w:i/>
          <w:color w:val="0000FF"/>
          <w:szCs w:val="22"/>
        </w:rPr>
        <w:t xml:space="preserve"> punctuation used in the</w:t>
      </w:r>
      <w:r w:rsidRPr="00FE0537">
        <w:rPr>
          <w:i/>
          <w:color w:val="0000FF"/>
          <w:szCs w:val="22"/>
        </w:rPr>
        <w:t xml:space="preserve"> Load Following and Block versions of the definition of Total Retail Load.</w:t>
      </w:r>
      <w:r>
        <w:rPr>
          <w:i/>
          <w:color w:val="0000FF"/>
          <w:szCs w:val="22"/>
        </w:rPr>
        <w:t xml:space="preserve">  The prior version date of the definition was 09/08/08.</w:t>
      </w:r>
    </w:p>
    <w:p w14:paraId="62D85182" w14:textId="00B948B4" w:rsidR="00F9345F" w:rsidRPr="008D3342" w:rsidRDefault="00F9345F" w:rsidP="00F9345F">
      <w:pPr>
        <w:ind w:left="1440" w:hanging="720"/>
        <w:rPr>
          <w:color w:val="000000"/>
          <w:szCs w:val="22"/>
        </w:rPr>
      </w:pPr>
      <w:r w:rsidRPr="008D3342">
        <w:rPr>
          <w:color w:val="000000"/>
          <w:szCs w:val="22"/>
        </w:rPr>
        <w:t>2.19</w:t>
      </w:r>
      <w:r>
        <w:rPr>
          <w:color w:val="000000"/>
          <w:szCs w:val="22"/>
        </w:rPr>
        <w:t>2</w:t>
      </w:r>
      <w:r w:rsidRPr="008D3342">
        <w:rPr>
          <w:color w:val="000000"/>
          <w:szCs w:val="22"/>
        </w:rPr>
        <w:tab/>
        <w:t>“</w:t>
      </w:r>
      <w:r w:rsidRPr="00780017">
        <w:rPr>
          <w:color w:val="000000"/>
          <w:szCs w:val="22"/>
        </w:rPr>
        <w:t>Total Retail Load</w:t>
      </w:r>
      <w:r w:rsidRPr="008D3342">
        <w:rPr>
          <w:color w:val="000000"/>
          <w:szCs w:val="22"/>
        </w:rPr>
        <w:t>”</w:t>
      </w:r>
      <w:r w:rsidRPr="00F56E24">
        <w:rPr>
          <w:b/>
          <w:i/>
          <w:vanish/>
          <w:color w:val="FF0000"/>
          <w:szCs w:val="22"/>
        </w:rPr>
        <w:t>(</w:t>
      </w:r>
      <w:r w:rsidR="00AC3B2D">
        <w:rPr>
          <w:b/>
          <w:i/>
          <w:vanish/>
          <w:color w:val="FF0000"/>
          <w:szCs w:val="22"/>
        </w:rPr>
        <w:t>12</w:t>
      </w:r>
      <w:r w:rsidRPr="00F56E24">
        <w:rPr>
          <w:b/>
          <w:i/>
          <w:vanish/>
          <w:color w:val="FF0000"/>
          <w:szCs w:val="22"/>
        </w:rPr>
        <w:t>/0</w:t>
      </w:r>
      <w:r w:rsidR="00AC3B2D">
        <w:rPr>
          <w:b/>
          <w:i/>
          <w:vanish/>
          <w:color w:val="FF0000"/>
          <w:szCs w:val="22"/>
        </w:rPr>
        <w:t>6</w:t>
      </w:r>
      <w:r w:rsidRPr="00F56E24">
        <w:rPr>
          <w:b/>
          <w:i/>
          <w:vanish/>
          <w:color w:val="FF0000"/>
          <w:szCs w:val="22"/>
        </w:rPr>
        <w:t>/</w:t>
      </w:r>
      <w:r w:rsidR="00AC3B2D">
        <w:rPr>
          <w:b/>
          <w:i/>
          <w:vanish/>
          <w:color w:val="FF0000"/>
          <w:szCs w:val="22"/>
        </w:rPr>
        <w:t>1</w:t>
      </w:r>
      <w:r w:rsidR="00AC3B2D" w:rsidRPr="00F56E24">
        <w:rPr>
          <w:b/>
          <w:i/>
          <w:vanish/>
          <w:color w:val="FF0000"/>
          <w:szCs w:val="22"/>
        </w:rPr>
        <w:t xml:space="preserve">8 </w:t>
      </w:r>
      <w:r w:rsidRPr="00F56E24">
        <w:rPr>
          <w:b/>
          <w:i/>
          <w:vanish/>
          <w:color w:val="FF0000"/>
          <w:szCs w:val="22"/>
        </w:rPr>
        <w:t>Version)</w:t>
      </w:r>
      <w:r w:rsidRPr="008D3342">
        <w:rPr>
          <w:color w:val="000000"/>
          <w:szCs w:val="22"/>
        </w:rPr>
        <w:t xml:space="preserve"> means all retail electric power consumption, including electric system losses, within </w:t>
      </w:r>
      <w:r w:rsidRPr="00361079">
        <w:rPr>
          <w:color w:val="FF0000"/>
          <w:szCs w:val="22"/>
        </w:rPr>
        <w:t>«Customer Name»</w:t>
      </w:r>
      <w:r w:rsidRPr="008D3342">
        <w:rPr>
          <w:color w:val="000000"/>
          <w:szCs w:val="22"/>
        </w:rPr>
        <w:t>’s electrical system excluding:</w:t>
      </w:r>
    </w:p>
    <w:p w14:paraId="1FBBCDAF" w14:textId="77777777" w:rsidR="00F9345F" w:rsidRPr="008D3342" w:rsidRDefault="00F9345F" w:rsidP="00F9345F">
      <w:pPr>
        <w:ind w:left="2160" w:hanging="720"/>
        <w:rPr>
          <w:color w:val="000000"/>
          <w:szCs w:val="22"/>
        </w:rPr>
      </w:pPr>
    </w:p>
    <w:p w14:paraId="02CE63CE" w14:textId="77777777" w:rsidR="00F9345F" w:rsidRPr="008D3342" w:rsidRDefault="00F9345F" w:rsidP="00F9345F">
      <w:pPr>
        <w:ind w:left="2160" w:hanging="720"/>
        <w:rPr>
          <w:color w:val="000000"/>
          <w:szCs w:val="22"/>
        </w:rPr>
      </w:pPr>
      <w:r w:rsidRPr="008D3342">
        <w:rPr>
          <w:color w:val="000000"/>
          <w:szCs w:val="22"/>
        </w:rPr>
        <w:t>(1)</w:t>
      </w:r>
      <w:r w:rsidRPr="008D3342">
        <w:rPr>
          <w:color w:val="000000"/>
          <w:szCs w:val="22"/>
        </w:rPr>
        <w:tab/>
        <w:t xml:space="preserve">those loads BPA and </w:t>
      </w:r>
      <w:r w:rsidRPr="00361079">
        <w:rPr>
          <w:color w:val="FF0000"/>
          <w:szCs w:val="22"/>
        </w:rPr>
        <w:t>«Customer Name»</w:t>
      </w:r>
      <w:r w:rsidRPr="008D3342">
        <w:rPr>
          <w:color w:val="000000"/>
          <w:szCs w:val="22"/>
        </w:rPr>
        <w:t xml:space="preserve"> have agreed are nonfirm or interruptible loads</w:t>
      </w:r>
      <w:r w:rsidR="00AC3B2D">
        <w:rPr>
          <w:color w:val="000000"/>
          <w:szCs w:val="22"/>
        </w:rPr>
        <w:t>,</w:t>
      </w:r>
    </w:p>
    <w:p w14:paraId="42D79646" w14:textId="77777777" w:rsidR="00F9345F" w:rsidRPr="008D3342" w:rsidRDefault="00F9345F" w:rsidP="00F9345F">
      <w:pPr>
        <w:ind w:left="1440"/>
      </w:pPr>
    </w:p>
    <w:p w14:paraId="63ACDD5D" w14:textId="5F26C9DA" w:rsidR="00F9345F" w:rsidRPr="00780017" w:rsidRDefault="00F9345F" w:rsidP="00F9345F">
      <w:pPr>
        <w:ind w:left="2160" w:hanging="720"/>
      </w:pPr>
      <w:r w:rsidRPr="008D3342">
        <w:rPr>
          <w:color w:val="000000"/>
          <w:szCs w:val="22"/>
        </w:rPr>
        <w:t>(2)</w:t>
      </w:r>
      <w:r w:rsidRPr="008D3342">
        <w:rPr>
          <w:color w:val="000000"/>
          <w:szCs w:val="22"/>
        </w:rPr>
        <w:tab/>
        <w:t xml:space="preserve">transfer loads of other utilities served by </w:t>
      </w:r>
      <w:r w:rsidRPr="00361079">
        <w:rPr>
          <w:color w:val="FF0000"/>
          <w:szCs w:val="22"/>
        </w:rPr>
        <w:t>«Customer Name»</w:t>
      </w:r>
      <w:r w:rsidR="00AC3B2D">
        <w:rPr>
          <w:szCs w:val="22"/>
        </w:rPr>
        <w:t>, and</w:t>
      </w:r>
    </w:p>
    <w:p w14:paraId="79B512C5" w14:textId="77777777" w:rsidR="00F9345F" w:rsidRPr="008D3342" w:rsidRDefault="00F9345F" w:rsidP="00F9345F">
      <w:pPr>
        <w:ind w:left="1440"/>
      </w:pPr>
    </w:p>
    <w:p w14:paraId="329E158A" w14:textId="77777777" w:rsidR="00F9345F" w:rsidRPr="008D3342" w:rsidRDefault="00F9345F" w:rsidP="00F9345F">
      <w:pPr>
        <w:ind w:left="2160" w:hanging="720"/>
        <w:rPr>
          <w:color w:val="000000"/>
          <w:szCs w:val="22"/>
        </w:rPr>
      </w:pPr>
      <w:r w:rsidRPr="008D3342">
        <w:rPr>
          <w:color w:val="000000"/>
          <w:szCs w:val="22"/>
        </w:rPr>
        <w:lastRenderedPageBreak/>
        <w:t>(3)</w:t>
      </w:r>
      <w:r w:rsidRPr="008D3342">
        <w:rPr>
          <w:color w:val="000000"/>
          <w:szCs w:val="22"/>
        </w:rPr>
        <w:tab/>
        <w:t xml:space="preserve">any loads not on </w:t>
      </w:r>
      <w:r w:rsidRPr="00361079">
        <w:rPr>
          <w:color w:val="FF0000"/>
          <w:szCs w:val="22"/>
        </w:rPr>
        <w:t>«Customer Name»</w:t>
      </w:r>
      <w:r w:rsidRPr="008D3342">
        <w:rPr>
          <w:color w:val="000000"/>
          <w:szCs w:val="22"/>
        </w:rPr>
        <w:t xml:space="preserve">’s electrical system or not within </w:t>
      </w:r>
      <w:r w:rsidRPr="00361079">
        <w:rPr>
          <w:color w:val="FF0000"/>
          <w:szCs w:val="22"/>
        </w:rPr>
        <w:t>«Customer Name»</w:t>
      </w:r>
      <w:r w:rsidRPr="008D3342">
        <w:rPr>
          <w:szCs w:val="22"/>
        </w:rPr>
        <w:t>’s service territory, unless</w:t>
      </w:r>
      <w:r w:rsidRPr="008D3342">
        <w:rPr>
          <w:color w:val="000000"/>
          <w:szCs w:val="22"/>
        </w:rPr>
        <w:t xml:space="preserve"> specifically agreed to by BPA</w:t>
      </w:r>
      <w:r w:rsidR="00AC3B2D">
        <w:rPr>
          <w:color w:val="000000"/>
          <w:szCs w:val="22"/>
        </w:rPr>
        <w:t>.</w:t>
      </w:r>
    </w:p>
    <w:p w14:paraId="75AD2047" w14:textId="77777777" w:rsidR="00F9345F" w:rsidRPr="008D3342" w:rsidRDefault="00F9345F" w:rsidP="00F9345F">
      <w:pPr>
        <w:ind w:left="720"/>
        <w:rPr>
          <w:color w:val="000000"/>
          <w:szCs w:val="22"/>
        </w:rPr>
      </w:pPr>
    </w:p>
    <w:p w14:paraId="0DBC3922"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3</w:t>
      </w:r>
      <w:r w:rsidRPr="008D3342">
        <w:rPr>
          <w:color w:val="000000"/>
          <w:szCs w:val="22"/>
        </w:rPr>
        <w:tab/>
        <w:t>“Transfer Service”</w:t>
      </w:r>
      <w:r w:rsidRPr="00F56E24">
        <w:rPr>
          <w:b/>
          <w:i/>
          <w:vanish/>
          <w:color w:val="FF0000"/>
          <w:szCs w:val="22"/>
        </w:rPr>
        <w:t>(09/08/08 Version)</w:t>
      </w:r>
      <w:r w:rsidRPr="008D3342">
        <w:rPr>
          <w:color w:val="000000"/>
          <w:szCs w:val="22"/>
        </w:rPr>
        <w:t xml:space="preserve"> means the transmission, distribution and other services provided by a Third Party Transmission Provider to deliver electric energy and capacity over its transmission system.</w:t>
      </w:r>
    </w:p>
    <w:p w14:paraId="08E89211" w14:textId="77777777" w:rsidR="00F9345F" w:rsidRPr="000C4FD5" w:rsidRDefault="00F9345F" w:rsidP="00F9345F">
      <w:pPr>
        <w:ind w:left="720"/>
      </w:pPr>
    </w:p>
    <w:p w14:paraId="5D3838F1"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4</w:t>
      </w:r>
      <w:r w:rsidRPr="008D3342">
        <w:rPr>
          <w:color w:val="000000"/>
          <w:szCs w:val="22"/>
        </w:rPr>
        <w:tab/>
        <w:t>“</w:t>
      </w:r>
      <w:r w:rsidRPr="00780017">
        <w:rPr>
          <w:color w:val="000000"/>
          <w:szCs w:val="22"/>
        </w:rPr>
        <w:t>Transmission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transmission service on the Federal Columbia River Transmission System.</w:t>
      </w:r>
    </w:p>
    <w:p w14:paraId="50ED5A2E" w14:textId="77777777" w:rsidR="00F9345F" w:rsidRPr="008D3342" w:rsidRDefault="00F9345F" w:rsidP="00F9345F">
      <w:pPr>
        <w:ind w:left="720"/>
      </w:pPr>
    </w:p>
    <w:p w14:paraId="3CA96E61"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5</w:t>
      </w:r>
      <w:r w:rsidRPr="008D3342">
        <w:rPr>
          <w:color w:val="000000"/>
          <w:szCs w:val="22"/>
        </w:rPr>
        <w:tab/>
        <w:t>“Uncontrollable Force”</w:t>
      </w:r>
      <w:r w:rsidRPr="00F56E24">
        <w:rPr>
          <w:b/>
          <w:i/>
          <w:vanish/>
          <w:color w:val="FF0000"/>
          <w:szCs w:val="22"/>
        </w:rPr>
        <w:t>(09/08/08 Version)</w:t>
      </w:r>
      <w:r w:rsidRPr="008D3342">
        <w:rPr>
          <w:color w:val="000000"/>
          <w:szCs w:val="22"/>
        </w:rPr>
        <w:t xml:space="preserve"> shall have the meaning as defined in section 21.</w:t>
      </w:r>
    </w:p>
    <w:p w14:paraId="4AFC46A5" w14:textId="77777777" w:rsidR="00F9345F" w:rsidRPr="008D3342" w:rsidRDefault="00F9345F" w:rsidP="00F9345F">
      <w:pPr>
        <w:ind w:left="720"/>
      </w:pPr>
    </w:p>
    <w:p w14:paraId="4B2F05C0" w14:textId="77777777" w:rsidR="00F9345F" w:rsidRDefault="00F9345F" w:rsidP="00F9345F">
      <w:pPr>
        <w:ind w:left="1440" w:hanging="720"/>
      </w:pPr>
      <w:r w:rsidRPr="008D3342">
        <w:rPr>
          <w:color w:val="000000"/>
          <w:szCs w:val="22"/>
        </w:rPr>
        <w:t>2.19</w:t>
      </w:r>
      <w:r>
        <w:rPr>
          <w:color w:val="000000"/>
          <w:szCs w:val="22"/>
        </w:rPr>
        <w:t>6</w:t>
      </w:r>
      <w:r w:rsidRPr="008D3342">
        <w:rPr>
          <w:color w:val="000000"/>
          <w:szCs w:val="22"/>
        </w:rPr>
        <w:tab/>
        <w:t>“</w:t>
      </w:r>
      <w:r w:rsidRPr="008D3342">
        <w:t>Unsold Slice Amount”</w:t>
      </w:r>
      <w:r w:rsidRPr="00F56E24">
        <w:rPr>
          <w:b/>
          <w:i/>
          <w:vanish/>
          <w:color w:val="FF0000"/>
          <w:szCs w:val="22"/>
        </w:rPr>
        <w:t>(09/08/08 Version)</w:t>
      </w:r>
      <w:r>
        <w:t xml:space="preserve"> shall have the meaning as defined in section 1 of Exhibit Q.</w:t>
      </w:r>
    </w:p>
    <w:p w14:paraId="65FC8079" w14:textId="77777777" w:rsidR="00F9345F" w:rsidRDefault="00F9345F" w:rsidP="00F9345F">
      <w:pPr>
        <w:ind w:left="720"/>
      </w:pPr>
    </w:p>
    <w:p w14:paraId="22D9871D" w14:textId="77777777" w:rsidR="00F9345F" w:rsidRPr="00F771C7" w:rsidRDefault="00F9345F" w:rsidP="00F9345F">
      <w:pPr>
        <w:pStyle w:val="BodyText21"/>
        <w:rPr>
          <w:szCs w:val="24"/>
        </w:rPr>
      </w:pPr>
      <w:r w:rsidRPr="00F771C7">
        <w:rPr>
          <w:szCs w:val="24"/>
        </w:rPr>
        <w:t>2.</w:t>
      </w:r>
      <w:r>
        <w:rPr>
          <w:szCs w:val="24"/>
        </w:rPr>
        <w:t>197</w:t>
      </w:r>
      <w:r w:rsidRPr="00F771C7">
        <w:rPr>
          <w:szCs w:val="24"/>
        </w:rPr>
        <w:tab/>
        <w:t>“Unsold Slice Percentage”</w:t>
      </w:r>
      <w:r w:rsidRPr="00F56E24">
        <w:rPr>
          <w:b/>
          <w:i/>
          <w:vanish/>
          <w:color w:val="FF0000"/>
          <w:szCs w:val="22"/>
        </w:rPr>
        <w:t>(09/08/08 Version)</w:t>
      </w:r>
      <w:r w:rsidRPr="00F771C7">
        <w:rPr>
          <w:szCs w:val="24"/>
        </w:rPr>
        <w:t xml:space="preserve"> shall have the meaning as defined in section 1 of Exhibit Q.</w:t>
      </w:r>
    </w:p>
    <w:p w14:paraId="0E211F42" w14:textId="77777777" w:rsidR="00F9345F" w:rsidRPr="000C4FD5" w:rsidRDefault="00F9345F" w:rsidP="00F9345F">
      <w:pPr>
        <w:ind w:left="720"/>
        <w:rPr>
          <w:color w:val="000000"/>
          <w:szCs w:val="22"/>
        </w:rPr>
      </w:pPr>
    </w:p>
    <w:p w14:paraId="27B8D18A"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198</w:t>
      </w:r>
      <w:r w:rsidRPr="008D3342">
        <w:rPr>
          <w:color w:val="000000"/>
          <w:szCs w:val="22"/>
        </w:rPr>
        <w:tab/>
        <w:t>“Unspecified Resource Amount”</w:t>
      </w:r>
      <w:r w:rsidRPr="00F56E24">
        <w:rPr>
          <w:b/>
          <w:i/>
          <w:vanish/>
          <w:color w:val="FF0000"/>
          <w:szCs w:val="22"/>
        </w:rPr>
        <w:t>(09/08/08 Version)</w:t>
      </w:r>
      <w:r w:rsidRPr="008D3342">
        <w:rPr>
          <w:color w:val="000000"/>
          <w:szCs w:val="22"/>
        </w:rPr>
        <w:t xml:space="preserve"> means an amount of firm energy, listed in sections 3 and 4 of Exhibit A, that</w:t>
      </w:r>
      <w:r w:rsidRPr="008D3342">
        <w:rPr>
          <w:color w:val="FF0000"/>
          <w:szCs w:val="22"/>
        </w:rPr>
        <w:t xml:space="preserve"> </w:t>
      </w:r>
      <w:r w:rsidRPr="00361079">
        <w:rPr>
          <w:color w:val="FF0000"/>
          <w:szCs w:val="22"/>
        </w:rPr>
        <w:t>«Customer Name»</w:t>
      </w:r>
      <w:r w:rsidRPr="008D3342">
        <w:rPr>
          <w:color w:val="000000"/>
          <w:szCs w:val="22"/>
        </w:rPr>
        <w:t xml:space="preserve"> has agreed to supply and use to serve its Total Retail Load.  Such amount is not attributed to a Specified Resource.</w:t>
      </w:r>
    </w:p>
    <w:p w14:paraId="784B5533" w14:textId="77777777" w:rsidR="000C524C" w:rsidRPr="001A25CF" w:rsidRDefault="000C524C" w:rsidP="00017504"/>
    <w:p w14:paraId="7D107CF6" w14:textId="77777777" w:rsidR="007E1E39" w:rsidRPr="000C4FD5" w:rsidRDefault="007E1E39" w:rsidP="007E1E39">
      <w:pPr>
        <w:keepNext/>
        <w:ind w:left="720" w:hanging="720"/>
        <w:rPr>
          <w:b/>
          <w:szCs w:val="22"/>
        </w:rPr>
      </w:pPr>
      <w:r w:rsidRPr="000C4FD5">
        <w:rPr>
          <w:b/>
          <w:szCs w:val="22"/>
        </w:rPr>
        <w:t>3.</w:t>
      </w:r>
      <w:r w:rsidRPr="000C4FD5">
        <w:rPr>
          <w:b/>
          <w:szCs w:val="22"/>
        </w:rPr>
        <w:tab/>
        <w:t>SLICE/BLOCK POWER PURCHASE OBLIGATION</w:t>
      </w:r>
      <w:r w:rsidRPr="00F56E24">
        <w:rPr>
          <w:b/>
          <w:i/>
          <w:vanish/>
          <w:color w:val="FF0000"/>
        </w:rPr>
        <w:t>(09/08/08 Version)</w:t>
      </w:r>
    </w:p>
    <w:p w14:paraId="7C96D7BC" w14:textId="77777777" w:rsidR="007E1E39" w:rsidRDefault="007E1E39" w:rsidP="007E1E39">
      <w:pPr>
        <w:ind w:left="1440" w:hanging="720"/>
      </w:pPr>
    </w:p>
    <w:p w14:paraId="41DF3691" w14:textId="77777777" w:rsidR="007E1E39" w:rsidRDefault="007E1E39" w:rsidP="007E1E39">
      <w:pPr>
        <w:ind w:left="1440" w:hanging="720"/>
        <w:rPr>
          <w:b/>
        </w:rPr>
      </w:pPr>
      <w:r>
        <w:t>3.1</w:t>
      </w:r>
      <w:r>
        <w:tab/>
      </w:r>
      <w:r>
        <w:rPr>
          <w:b/>
        </w:rPr>
        <w:t>Slice/Block Product Purchase Obligation</w:t>
      </w:r>
    </w:p>
    <w:p w14:paraId="2B3D287A" w14:textId="77777777" w:rsidR="007E1E39" w:rsidRPr="00200149" w:rsidRDefault="007E1E39" w:rsidP="007E1E39">
      <w:pPr>
        <w:ind w:left="1440"/>
      </w:pPr>
      <w:r>
        <w:t xml:space="preserve">Commencing on October 1, 2011, and continuing for the duration of this Agreement, BPA shall sell to </w:t>
      </w:r>
      <w:r w:rsidRPr="00361079">
        <w:rPr>
          <w:color w:val="FF0000"/>
        </w:rPr>
        <w:t>«Customer Name»</w:t>
      </w:r>
      <w:r>
        <w:t xml:space="preserve">, and </w:t>
      </w:r>
      <w:r w:rsidRPr="00361079">
        <w:rPr>
          <w:color w:val="FF0000"/>
        </w:rPr>
        <w:t>«Customer Name»</w:t>
      </w:r>
      <w:r>
        <w:t xml:space="preserve"> shall purchase from BPA, the Slice/Block Product, which includes:  (1) a planned amount of Firm Requirements Power under the Block Product as set forth in sections 1 and 2 of Exhibit C; and (2) Slice Output under the Slice Product pursuant to section 5 and Exhibit K.</w:t>
      </w:r>
    </w:p>
    <w:p w14:paraId="644694F4" w14:textId="77777777" w:rsidR="007E1E39" w:rsidRPr="007B64ED" w:rsidRDefault="007E1E39" w:rsidP="007E1E39">
      <w:pPr>
        <w:ind w:left="720"/>
      </w:pPr>
    </w:p>
    <w:p w14:paraId="02CD3D2B" w14:textId="77777777" w:rsidR="007E1E39" w:rsidRPr="00B307EF" w:rsidRDefault="007E1E39" w:rsidP="007E1E39">
      <w:pPr>
        <w:keepNext/>
        <w:ind w:left="720"/>
        <w:rPr>
          <w:szCs w:val="22"/>
        </w:rPr>
      </w:pPr>
      <w:r>
        <w:rPr>
          <w:szCs w:val="22"/>
        </w:rPr>
        <w:t>3.2</w:t>
      </w:r>
      <w:r>
        <w:rPr>
          <w:szCs w:val="22"/>
        </w:rPr>
        <w:tab/>
      </w:r>
      <w:r w:rsidRPr="00961D5B">
        <w:rPr>
          <w:b/>
          <w:szCs w:val="22"/>
        </w:rPr>
        <w:t>Take or Pay</w:t>
      </w:r>
    </w:p>
    <w:p w14:paraId="16B05D03" w14:textId="77777777" w:rsidR="007E1E39" w:rsidRPr="00C527D1" w:rsidRDefault="007E1E39" w:rsidP="007E1E39">
      <w:pPr>
        <w:ind w:left="1440"/>
        <w:rPr>
          <w:color w:val="000000"/>
          <w:szCs w:val="22"/>
        </w:rPr>
      </w:pPr>
      <w:r w:rsidRPr="00361079">
        <w:rPr>
          <w:color w:val="FF0000"/>
          <w:szCs w:val="22"/>
        </w:rPr>
        <w:t>«Customer Name»</w:t>
      </w:r>
      <w:r w:rsidRPr="00C527D1">
        <w:rPr>
          <w:szCs w:val="22"/>
        </w:rPr>
        <w:t xml:space="preserve"> shall pay </w:t>
      </w:r>
      <w:r w:rsidRPr="00C527D1">
        <w:rPr>
          <w:color w:val="000000"/>
          <w:szCs w:val="22"/>
        </w:rPr>
        <w:t>rates establishe</w:t>
      </w:r>
      <w:r>
        <w:rPr>
          <w:color w:val="000000"/>
          <w:szCs w:val="22"/>
        </w:rPr>
        <w:t xml:space="preserve">d by BPA in a 7(i) Process, </w:t>
      </w:r>
      <w:r w:rsidRPr="00C527D1">
        <w:rPr>
          <w:szCs w:val="22"/>
        </w:rPr>
        <w:t>for</w:t>
      </w:r>
      <w:r>
        <w:rPr>
          <w:szCs w:val="22"/>
        </w:rPr>
        <w:t xml:space="preserve">: </w:t>
      </w:r>
      <w:r w:rsidRPr="00C527D1">
        <w:rPr>
          <w:color w:val="000000"/>
          <w:szCs w:val="22"/>
        </w:rPr>
        <w:t xml:space="preserve"> </w:t>
      </w:r>
      <w:r>
        <w:rPr>
          <w:color w:val="000000"/>
          <w:szCs w:val="22"/>
        </w:rPr>
        <w:t>(1) </w:t>
      </w:r>
      <w:r w:rsidRPr="00C527D1">
        <w:rPr>
          <w:color w:val="000000"/>
          <w:szCs w:val="22"/>
        </w:rPr>
        <w:t>the amount</w:t>
      </w:r>
      <w:r>
        <w:rPr>
          <w:color w:val="000000"/>
          <w:szCs w:val="22"/>
        </w:rPr>
        <w:t>s</w:t>
      </w:r>
      <w:r w:rsidRPr="00C527D1">
        <w:rPr>
          <w:color w:val="000000"/>
          <w:szCs w:val="22"/>
        </w:rPr>
        <w:t xml:space="preserve"> of </w:t>
      </w:r>
      <w:r>
        <w:rPr>
          <w:color w:val="000000"/>
          <w:szCs w:val="22"/>
        </w:rPr>
        <w:t>Firm Requirements Power that BPA makes available under the Block Product</w:t>
      </w:r>
      <w:r w:rsidRPr="00C527D1">
        <w:rPr>
          <w:color w:val="000000"/>
          <w:szCs w:val="22"/>
        </w:rPr>
        <w:t xml:space="preserve"> </w:t>
      </w:r>
      <w:r>
        <w:rPr>
          <w:color w:val="000000"/>
          <w:szCs w:val="22"/>
        </w:rPr>
        <w:t xml:space="preserve">that </w:t>
      </w:r>
      <w:r w:rsidRPr="00361079">
        <w:rPr>
          <w:color w:val="FF0000"/>
        </w:rPr>
        <w:t>«Customer Name»</w:t>
      </w:r>
      <w:r>
        <w:rPr>
          <w:color w:val="FF0000"/>
        </w:rPr>
        <w:t xml:space="preserve"> </w:t>
      </w:r>
      <w:r>
        <w:rPr>
          <w:color w:val="000000"/>
          <w:szCs w:val="22"/>
        </w:rPr>
        <w:t xml:space="preserve">is obligated to purchase pursuant to section 3.1(1), and (2) the Slice Output, including the amounts of Slice Output Energy that BPA makes available under the Slice Product that </w:t>
      </w:r>
      <w:r w:rsidRPr="00361079">
        <w:rPr>
          <w:color w:val="FF0000"/>
        </w:rPr>
        <w:t>«Customer Name»</w:t>
      </w:r>
      <w:r>
        <w:rPr>
          <w:color w:val="FF0000"/>
        </w:rPr>
        <w:t xml:space="preserve"> </w:t>
      </w:r>
      <w:r w:rsidRPr="00B8320D">
        <w:rPr>
          <w:color w:val="000000"/>
        </w:rPr>
        <w:t>is obligated</w:t>
      </w:r>
      <w:r>
        <w:rPr>
          <w:color w:val="000000"/>
          <w:szCs w:val="22"/>
        </w:rPr>
        <w:t xml:space="preserve"> to purchase pursuant to section 3.1(2).  </w:t>
      </w:r>
      <w:r w:rsidRPr="00361079">
        <w:rPr>
          <w:color w:val="FF0000"/>
        </w:rPr>
        <w:t>«Customer Name»</w:t>
      </w:r>
      <w:r>
        <w:rPr>
          <w:color w:val="FF0000"/>
        </w:rPr>
        <w:t xml:space="preserve"> </w:t>
      </w:r>
      <w:r>
        <w:rPr>
          <w:color w:val="000000"/>
          <w:szCs w:val="22"/>
        </w:rPr>
        <w:t xml:space="preserve">shall pay such rates regardless of </w:t>
      </w:r>
      <w:r w:rsidRPr="00C527D1">
        <w:rPr>
          <w:color w:val="000000"/>
          <w:szCs w:val="22"/>
        </w:rPr>
        <w:t xml:space="preserve">whether or not </w:t>
      </w:r>
      <w:r w:rsidRPr="00361079">
        <w:rPr>
          <w:color w:val="FF0000"/>
          <w:szCs w:val="22"/>
        </w:rPr>
        <w:t>«Customer Name»</w:t>
      </w:r>
      <w:r w:rsidRPr="00C527D1">
        <w:rPr>
          <w:color w:val="000000"/>
          <w:szCs w:val="22"/>
        </w:rPr>
        <w:t xml:space="preserve"> t</w:t>
      </w:r>
      <w:r>
        <w:rPr>
          <w:color w:val="000000"/>
          <w:szCs w:val="22"/>
        </w:rPr>
        <w:t xml:space="preserve">akes </w:t>
      </w:r>
      <w:r w:rsidRPr="00C527D1">
        <w:rPr>
          <w:color w:val="000000"/>
          <w:szCs w:val="22"/>
        </w:rPr>
        <w:t xml:space="preserve">delivery of such </w:t>
      </w:r>
      <w:r>
        <w:rPr>
          <w:color w:val="000000"/>
          <w:szCs w:val="22"/>
        </w:rPr>
        <w:t>amounts of Firm Requirements Power and Slice Output Energy</w:t>
      </w:r>
      <w:r w:rsidRPr="00C527D1">
        <w:rPr>
          <w:color w:val="000000"/>
          <w:szCs w:val="22"/>
        </w:rPr>
        <w:t>.</w:t>
      </w:r>
    </w:p>
    <w:p w14:paraId="06ECED06" w14:textId="77777777" w:rsidR="003A30BE" w:rsidRPr="007B64ED" w:rsidRDefault="003A30BE" w:rsidP="003A30BE">
      <w:pPr>
        <w:ind w:left="720"/>
      </w:pPr>
    </w:p>
    <w:p w14:paraId="4A4DBABF" w14:textId="77777777" w:rsidR="007E1E39" w:rsidRPr="00723817" w:rsidRDefault="007E1E39" w:rsidP="007E1E39">
      <w:pPr>
        <w:keepNext/>
        <w:ind w:left="1440" w:hanging="720"/>
        <w:rPr>
          <w:szCs w:val="22"/>
        </w:rPr>
      </w:pPr>
      <w:r w:rsidRPr="00723817">
        <w:rPr>
          <w:szCs w:val="22"/>
        </w:rPr>
        <w:lastRenderedPageBreak/>
        <w:t>3.3</w:t>
      </w:r>
      <w:r w:rsidRPr="00723817">
        <w:rPr>
          <w:szCs w:val="22"/>
        </w:rPr>
        <w:tab/>
      </w:r>
      <w:r w:rsidRPr="00723817">
        <w:rPr>
          <w:b/>
          <w:szCs w:val="22"/>
        </w:rPr>
        <w:t>Application of</w:t>
      </w:r>
      <w:r w:rsidRPr="00723817">
        <w:rPr>
          <w:szCs w:val="22"/>
        </w:rPr>
        <w:t xml:space="preserve"> </w:t>
      </w:r>
      <w:r w:rsidRPr="00723817">
        <w:rPr>
          <w:b/>
          <w:szCs w:val="22"/>
        </w:rPr>
        <w:t>Dedicated Resources</w:t>
      </w:r>
    </w:p>
    <w:p w14:paraId="23021ABD" w14:textId="77777777" w:rsidR="007E1E39" w:rsidRPr="00723817" w:rsidRDefault="007E1E39" w:rsidP="007E1E39">
      <w:pPr>
        <w:ind w:left="1440"/>
        <w:rPr>
          <w:iCs/>
          <w:szCs w:val="22"/>
        </w:rPr>
      </w:pPr>
      <w:r w:rsidRPr="007D6B95">
        <w:rPr>
          <w:color w:val="FF0000"/>
        </w:rPr>
        <w:t>«Customer Name»</w:t>
      </w:r>
      <w:r w:rsidRPr="00723817">
        <w:t xml:space="preserve"> agrees to serve a portion of its Total Retail Load with the Dedicated Resources listed in Exhibit A</w:t>
      </w:r>
      <w:r w:rsidRPr="00723817">
        <w:rPr>
          <w:iCs/>
          <w:szCs w:val="22"/>
        </w:rPr>
        <w:t xml:space="preserve"> as follows:</w:t>
      </w:r>
    </w:p>
    <w:p w14:paraId="22C886F9" w14:textId="77777777" w:rsidR="007E1E39" w:rsidRPr="00723817" w:rsidRDefault="007E1E39" w:rsidP="007E1E39">
      <w:pPr>
        <w:ind w:left="1440"/>
        <w:rPr>
          <w:iCs/>
          <w:szCs w:val="22"/>
        </w:rPr>
      </w:pPr>
    </w:p>
    <w:p w14:paraId="01EECEC9" w14:textId="77777777" w:rsidR="007E1E39" w:rsidRPr="00723817" w:rsidRDefault="007E1E39" w:rsidP="007E1E39">
      <w:pPr>
        <w:ind w:left="2160" w:hanging="720"/>
      </w:pPr>
      <w:r w:rsidRPr="00723817">
        <w:t>(1)</w:t>
      </w:r>
      <w:r w:rsidRPr="00723817">
        <w:tab/>
        <w:t>Specified Resources that are Generating Resources shall be listed in section 2.1 of Exhibit A,</w:t>
      </w:r>
    </w:p>
    <w:p w14:paraId="417F9DB5" w14:textId="77777777" w:rsidR="007E1E39" w:rsidRPr="00723817" w:rsidRDefault="007E1E39" w:rsidP="007E1E39">
      <w:pPr>
        <w:ind w:left="2160" w:hanging="720"/>
      </w:pPr>
    </w:p>
    <w:p w14:paraId="57D1F46F" w14:textId="77777777" w:rsidR="007E1E39" w:rsidRPr="00723817" w:rsidRDefault="007E1E39" w:rsidP="007E1E39">
      <w:pPr>
        <w:ind w:left="2160" w:hanging="720"/>
      </w:pPr>
      <w:r w:rsidRPr="00723817">
        <w:t>(2)</w:t>
      </w:r>
      <w:r w:rsidRPr="00723817">
        <w:tab/>
        <w:t>Specified Resources that are Contract Resources shall be listed in section 2.2 of Exhibit A, and</w:t>
      </w:r>
    </w:p>
    <w:p w14:paraId="2C9B2256" w14:textId="77777777" w:rsidR="007E1E39" w:rsidRPr="00723817" w:rsidRDefault="007E1E39" w:rsidP="007E1E39">
      <w:pPr>
        <w:ind w:left="2160" w:hanging="720"/>
      </w:pPr>
    </w:p>
    <w:p w14:paraId="5681192E" w14:textId="77777777" w:rsidR="007E1E39" w:rsidRPr="00723817" w:rsidRDefault="007E1E39" w:rsidP="007E1E39">
      <w:pPr>
        <w:ind w:left="2160" w:hanging="720"/>
      </w:pPr>
      <w:r w:rsidRPr="00723817">
        <w:t>(3)</w:t>
      </w:r>
      <w:r w:rsidRPr="00723817">
        <w:tab/>
        <w:t>Unspecified Resource Amounts shall be listed in section 3.1 of Exhibit A.</w:t>
      </w:r>
    </w:p>
    <w:p w14:paraId="31AFCEAE" w14:textId="77777777" w:rsidR="007E1E39" w:rsidRPr="00723817" w:rsidRDefault="007E1E39" w:rsidP="007E1E39">
      <w:pPr>
        <w:ind w:left="2160" w:hanging="720"/>
      </w:pPr>
    </w:p>
    <w:p w14:paraId="4098C24D" w14:textId="77777777" w:rsidR="007E1E39" w:rsidRPr="00723817" w:rsidRDefault="007E1E39" w:rsidP="007E1E39">
      <w:pPr>
        <w:ind w:left="1440"/>
      </w:pPr>
      <w:r w:rsidRPr="007D6B95">
        <w:rPr>
          <w:color w:val="FF0000"/>
        </w:rPr>
        <w:t>«Customer Name»</w:t>
      </w:r>
      <w:r w:rsidRPr="00723817">
        <w:rPr>
          <w:color w:val="FF0000"/>
        </w:rPr>
        <w:t xml:space="preserve"> </w:t>
      </w:r>
      <w:r w:rsidRPr="00723817">
        <w:t>shall use its Dedicated Resources to serve its Total Retail Load, and specify amounts of its Dedicated Resources in the tables shown in Exhibit A, as stated below for each specific resource and type.</w:t>
      </w:r>
    </w:p>
    <w:p w14:paraId="3F62DCB0" w14:textId="77777777" w:rsidR="007E1E39" w:rsidRPr="00723817" w:rsidRDefault="007E1E39" w:rsidP="007E1E39">
      <w:pPr>
        <w:ind w:left="1440"/>
        <w:rPr>
          <w:szCs w:val="22"/>
        </w:rPr>
      </w:pPr>
    </w:p>
    <w:p w14:paraId="4EB9282C" w14:textId="77777777" w:rsidR="007E1E39" w:rsidRPr="00723817" w:rsidRDefault="007E1E39" w:rsidP="007E1E39">
      <w:pPr>
        <w:keepNext/>
        <w:ind w:left="720" w:firstLine="720"/>
        <w:rPr>
          <w:b/>
          <w:szCs w:val="22"/>
        </w:rPr>
      </w:pPr>
      <w:r w:rsidRPr="00723817">
        <w:rPr>
          <w:szCs w:val="22"/>
        </w:rPr>
        <w:t>3.3.1</w:t>
      </w:r>
      <w:r w:rsidRPr="00723817">
        <w:rPr>
          <w:szCs w:val="22"/>
        </w:rPr>
        <w:tab/>
      </w:r>
      <w:r w:rsidRPr="00723817">
        <w:rPr>
          <w:b/>
          <w:szCs w:val="22"/>
        </w:rPr>
        <w:t>Specified Resources</w:t>
      </w:r>
    </w:p>
    <w:p w14:paraId="304710D4" w14:textId="77777777" w:rsidR="007E1E39" w:rsidRPr="00723817" w:rsidRDefault="007E1E39" w:rsidP="007E1E39">
      <w:pPr>
        <w:keepNext/>
        <w:ind w:left="1440" w:firstLine="720"/>
        <w:rPr>
          <w:szCs w:val="22"/>
        </w:rPr>
      </w:pPr>
    </w:p>
    <w:p w14:paraId="315D5D9F" w14:textId="77777777" w:rsidR="007E1E39" w:rsidRPr="00723817" w:rsidRDefault="007E1E39" w:rsidP="007E1E39">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65DD76F9" w14:textId="77777777" w:rsidR="007E1E39" w:rsidRPr="00723817" w:rsidRDefault="007E1E39" w:rsidP="007E1E39">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«Customer Name»</w:t>
      </w:r>
      <w:r w:rsidRPr="00723817">
        <w:rPr>
          <w:szCs w:val="22"/>
        </w:rPr>
        <w:t xml:space="preserve">’s Total Retail Load.  BPA shall </w:t>
      </w:r>
      <w:r w:rsidRPr="00723817">
        <w:t xml:space="preserve">determine </w:t>
      </w:r>
      <w:r w:rsidRPr="007D6B95">
        <w:rPr>
          <w:color w:val="FF0000"/>
        </w:rPr>
        <w:t>«Customer Name»</w:t>
      </w:r>
      <w:r w:rsidRPr="00723817">
        <w:t>’s Net Requirement,</w:t>
      </w:r>
      <w:r w:rsidRPr="00723817">
        <w:rPr>
          <w:szCs w:val="22"/>
        </w:rPr>
        <w:t xml:space="preserve"> using the amounts listed in the then current Exhibit A for each Fiscal Year</w:t>
      </w:r>
      <w:r w:rsidRPr="00723817">
        <w:t xml:space="preserve">.  The amounts listed are not intended to interfere with </w:t>
      </w:r>
      <w:r w:rsidRPr="007D6B95">
        <w:rPr>
          <w:color w:val="FF0000"/>
        </w:rPr>
        <w:t>«Customer Name»</w:t>
      </w:r>
      <w:r w:rsidRPr="00723817">
        <w:t>’s operation of its Specified Resources.</w:t>
      </w:r>
    </w:p>
    <w:p w14:paraId="7C2A22F8" w14:textId="77777777" w:rsidR="007E1E39" w:rsidRPr="00723817" w:rsidRDefault="007E1E39" w:rsidP="007E1E39">
      <w:pPr>
        <w:ind w:left="2160"/>
        <w:rPr>
          <w:szCs w:val="22"/>
        </w:rPr>
      </w:pPr>
    </w:p>
    <w:p w14:paraId="778C6F3D" w14:textId="77777777" w:rsidR="007E1E39" w:rsidRPr="00723817" w:rsidRDefault="007E1E39" w:rsidP="007E1E39">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r w:rsidR="005144D1" w:rsidRPr="00F56E24">
        <w:rPr>
          <w:b/>
          <w:i/>
          <w:vanish/>
          <w:color w:val="FF0000"/>
          <w:szCs w:val="22"/>
        </w:rPr>
        <w:t>(07/21/09 Version)</w:t>
      </w:r>
    </w:p>
    <w:p w14:paraId="61946D9F" w14:textId="77777777" w:rsidR="007E1E39" w:rsidRPr="00723817" w:rsidRDefault="007E1E39" w:rsidP="007E1E39">
      <w:pPr>
        <w:ind w:left="3060"/>
        <w:rPr>
          <w:szCs w:val="22"/>
        </w:rPr>
      </w:pPr>
      <w:r w:rsidRPr="007D6B95">
        <w:rPr>
          <w:color w:val="FF0000"/>
        </w:rPr>
        <w:t>«Customer Name»</w:t>
      </w:r>
      <w:r w:rsidRPr="00723817">
        <w:rPr>
          <w:color w:val="FF0000"/>
        </w:rPr>
        <w:t xml:space="preserve"> </w:t>
      </w:r>
      <w:r w:rsidRPr="00723817">
        <w:t xml:space="preserve">shall state, for each Specified Resource listed in section 2 of Exhibit A, firm energy amounts for each Diurnal period for each month beginning with the later of the date the resource was dedicated to load or October 1, 2011, through the earlier of the date the resource will be permanently removed or September 30, 2028.  BPA in consultation with </w:t>
      </w:r>
      <w:r w:rsidRPr="007D6B95">
        <w:rPr>
          <w:color w:val="FF0000"/>
        </w:rPr>
        <w:t>«Customer Name»</w:t>
      </w:r>
      <w:r w:rsidRPr="00723817">
        <w:t xml:space="preserve"> shall determine the firm energy amounts for each Diurnal period for each month for each Specified Resource consistent with </w:t>
      </w:r>
      <w:r w:rsidRPr="00723817">
        <w:rPr>
          <w:szCs w:val="22"/>
        </w:rPr>
        <w:t>the 5(b)/9(c</w:t>
      </w:r>
      <w:r w:rsidR="00DB662C" w:rsidRPr="00723817">
        <w:rPr>
          <w:szCs w:val="22"/>
        </w:rPr>
        <w:t>)</w:t>
      </w:r>
      <w:r w:rsidR="00DB662C">
        <w:rPr>
          <w:szCs w:val="22"/>
        </w:rPr>
        <w:t> </w:t>
      </w:r>
      <w:r w:rsidRPr="00723817">
        <w:rPr>
          <w:szCs w:val="22"/>
        </w:rPr>
        <w:t xml:space="preserve">Policy.  BPA shall </w:t>
      </w:r>
      <w:r w:rsidR="005144D1">
        <w:rPr>
          <w:szCs w:val="22"/>
        </w:rPr>
        <w:t>incorporate</w:t>
      </w:r>
      <w:r w:rsidR="005144D1" w:rsidRPr="00723817">
        <w:rPr>
          <w:szCs w:val="22"/>
        </w:rPr>
        <w:t xml:space="preserve"> </w:t>
      </w:r>
      <w:r w:rsidRPr="00723817">
        <w:rPr>
          <w:szCs w:val="22"/>
        </w:rPr>
        <w:t xml:space="preserve">the peak amounts </w:t>
      </w:r>
      <w:r w:rsidR="005144D1">
        <w:rPr>
          <w:szCs w:val="22"/>
        </w:rPr>
        <w:t xml:space="preserve">for each month for each Specified Resource </w:t>
      </w:r>
      <w:r w:rsidRPr="00723817">
        <w:rPr>
          <w:szCs w:val="22"/>
        </w:rPr>
        <w:t xml:space="preserve">listed in section 2 of Exhibit A </w:t>
      </w:r>
      <w:r w:rsidR="005144D1">
        <w:rPr>
          <w:szCs w:val="22"/>
        </w:rPr>
        <w:t>consistent with</w:t>
      </w:r>
      <w:r w:rsidRPr="00723817">
        <w:rPr>
          <w:szCs w:val="22"/>
        </w:rPr>
        <w:t xml:space="preserve"> section 3.4.</w:t>
      </w:r>
    </w:p>
    <w:p w14:paraId="163E4D59" w14:textId="77777777" w:rsidR="007E1E39" w:rsidRPr="00723817" w:rsidRDefault="007E1E39" w:rsidP="007E1E39">
      <w:pPr>
        <w:ind w:left="1440"/>
      </w:pPr>
    </w:p>
    <w:p w14:paraId="6F2A07FA" w14:textId="77777777" w:rsidR="007E1E39" w:rsidRPr="00723817" w:rsidRDefault="007E1E39" w:rsidP="007E1E39">
      <w:pPr>
        <w:keepNext/>
        <w:ind w:left="720" w:firstLine="720"/>
        <w:rPr>
          <w:b/>
          <w:szCs w:val="22"/>
        </w:rPr>
      </w:pPr>
      <w:r w:rsidRPr="00723817">
        <w:rPr>
          <w:szCs w:val="22"/>
        </w:rPr>
        <w:t>3.3.2</w:t>
      </w:r>
      <w:r w:rsidRPr="00723817">
        <w:rPr>
          <w:szCs w:val="22"/>
        </w:rPr>
        <w:tab/>
      </w:r>
      <w:r w:rsidRPr="00723817">
        <w:rPr>
          <w:b/>
          <w:szCs w:val="22"/>
        </w:rPr>
        <w:t>Unspecified Resource Amounts</w:t>
      </w:r>
    </w:p>
    <w:p w14:paraId="3A80E7F3" w14:textId="77777777" w:rsidR="007E1E39" w:rsidRPr="00723817" w:rsidRDefault="007E1E39" w:rsidP="007E1E39">
      <w:pPr>
        <w:keepNext/>
        <w:ind w:left="1440" w:firstLine="720"/>
        <w:rPr>
          <w:szCs w:val="22"/>
        </w:rPr>
      </w:pPr>
    </w:p>
    <w:p w14:paraId="7E4F1EEE" w14:textId="77777777" w:rsidR="007E1E39" w:rsidRPr="00723817" w:rsidRDefault="007E1E39" w:rsidP="007E1E39">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Application of Unspecified Resource Amounts</w:t>
      </w:r>
    </w:p>
    <w:p w14:paraId="3C627F81" w14:textId="77777777" w:rsidR="007E1E39" w:rsidRPr="00723817" w:rsidRDefault="007E1E39" w:rsidP="007E1E39">
      <w:pPr>
        <w:ind w:left="3060"/>
        <w:rPr>
          <w:szCs w:val="22"/>
        </w:rPr>
      </w:pPr>
      <w:r w:rsidRPr="00723817">
        <w:rPr>
          <w:szCs w:val="22"/>
        </w:rPr>
        <w:t xml:space="preserve">To serve Above-RHWM Load that </w:t>
      </w:r>
      <w:r w:rsidRPr="007D6B95">
        <w:rPr>
          <w:color w:val="FF0000"/>
          <w:szCs w:val="22"/>
        </w:rPr>
        <w:t>«Customer Name»</w:t>
      </w:r>
      <w:r w:rsidRPr="00723817">
        <w:rPr>
          <w:szCs w:val="22"/>
        </w:rPr>
        <w:t xml:space="preserve"> commits to meet with Dedicated Resources in Exhibit C, </w:t>
      </w:r>
      <w:r w:rsidRPr="007D6B95">
        <w:rPr>
          <w:color w:val="FF0000"/>
          <w:szCs w:val="22"/>
        </w:rPr>
        <w:t xml:space="preserve">«Customer </w:t>
      </w:r>
      <w:r w:rsidRPr="007D6B95">
        <w:rPr>
          <w:color w:val="FF0000"/>
          <w:szCs w:val="22"/>
        </w:rPr>
        <w:lastRenderedPageBreak/>
        <w:t>Name»</w:t>
      </w:r>
      <w:r w:rsidRPr="00723817">
        <w:rPr>
          <w:szCs w:val="22"/>
        </w:rPr>
        <w:t xml:space="preserve"> shall provide and use Unspecified Resource Amounts to meet any amounts not met with its Specified Resources, listed in section 2 of Exhibit A.</w:t>
      </w:r>
    </w:p>
    <w:p w14:paraId="29C2590C" w14:textId="77777777" w:rsidR="007E1E39" w:rsidRPr="00723817" w:rsidRDefault="007E1E39" w:rsidP="007E1E39">
      <w:pPr>
        <w:ind w:left="2160"/>
        <w:rPr>
          <w:szCs w:val="22"/>
        </w:rPr>
      </w:pPr>
    </w:p>
    <w:p w14:paraId="1FDEEB64" w14:textId="77777777" w:rsidR="007E1E39" w:rsidRPr="00723817" w:rsidRDefault="007E1E39" w:rsidP="007E1E39">
      <w:pPr>
        <w:keepNext/>
        <w:ind w:left="3067" w:hanging="907"/>
        <w:rPr>
          <w:color w:val="000000"/>
          <w:szCs w:val="22"/>
        </w:rPr>
      </w:pPr>
      <w:r w:rsidRPr="00723817">
        <w:rPr>
          <w:color w:val="000000"/>
          <w:szCs w:val="22"/>
        </w:rPr>
        <w:t>3.3.2.2</w:t>
      </w:r>
      <w:r w:rsidRPr="00723817">
        <w:rPr>
          <w:color w:val="000000"/>
          <w:szCs w:val="22"/>
        </w:rPr>
        <w:tab/>
      </w:r>
      <w:r w:rsidRPr="00723817">
        <w:rPr>
          <w:b/>
          <w:color w:val="000000"/>
          <w:szCs w:val="22"/>
        </w:rPr>
        <w:t>Determining Unspecified Resource Amounts</w:t>
      </w:r>
    </w:p>
    <w:p w14:paraId="45F9207D" w14:textId="77777777" w:rsidR="007E1E39" w:rsidRPr="00723817" w:rsidRDefault="007E1E39" w:rsidP="007E1E39">
      <w:pPr>
        <w:ind w:left="3060"/>
        <w:rPr>
          <w:b/>
          <w:szCs w:val="22"/>
        </w:rPr>
      </w:pPr>
      <w:r w:rsidRPr="00723817">
        <w:rPr>
          <w:szCs w:val="22"/>
        </w:rPr>
        <w:t xml:space="preserve">By September 15, 2011, and by each September 15 thereafter, the Parties shall calculate, and BPA shall fill in the tables in section 3.1 of Exhibit A with, </w:t>
      </w:r>
      <w:r w:rsidRPr="007D6B95">
        <w:rPr>
          <w:color w:val="FF0000"/>
          <w:szCs w:val="22"/>
        </w:rPr>
        <w:t>«Customer Name»</w:t>
      </w:r>
      <w:r w:rsidRPr="00723817">
        <w:rPr>
          <w:szCs w:val="22"/>
        </w:rPr>
        <w:t xml:space="preserve">’s Unspecified Resource Amounts for the upcoming Fiscal Year.  </w:t>
      </w:r>
      <w:r w:rsidRPr="00723817">
        <w:t xml:space="preserve">Upon termination or expiration of this Agreement any Unspecified Resource Amounts listed in Exhibit A shall expire, and </w:t>
      </w:r>
      <w:r w:rsidRPr="007D6B95">
        <w:rPr>
          <w:color w:val="FF0000"/>
          <w:szCs w:val="22"/>
        </w:rPr>
        <w:t>«Customer Name»</w:t>
      </w:r>
      <w:r w:rsidRPr="00723817">
        <w:rPr>
          <w:szCs w:val="22"/>
        </w:rPr>
        <w:t xml:space="preserve"> shall have no further obligation to apply Unspecified Resource Amounts</w:t>
      </w:r>
      <w:r w:rsidRPr="00723817">
        <w:t>.</w:t>
      </w:r>
    </w:p>
    <w:p w14:paraId="016027FE" w14:textId="77777777" w:rsidR="007E1E39" w:rsidRPr="00D31A9C" w:rsidRDefault="007E1E39" w:rsidP="007E1E39">
      <w:pPr>
        <w:rPr>
          <w:szCs w:val="22"/>
        </w:rPr>
      </w:pPr>
    </w:p>
    <w:p w14:paraId="60EAE0D0" w14:textId="77777777" w:rsidR="007E1E39" w:rsidRPr="004939BF" w:rsidRDefault="007E1E39" w:rsidP="00451C0D">
      <w:pPr>
        <w:keepNext/>
        <w:ind w:left="720"/>
        <w:rPr>
          <w:szCs w:val="22"/>
        </w:rPr>
      </w:pPr>
      <w:r w:rsidRPr="004939BF">
        <w:rPr>
          <w:szCs w:val="22"/>
        </w:rPr>
        <w:t>3.4</w:t>
      </w:r>
      <w:r w:rsidRPr="004939BF">
        <w:rPr>
          <w:szCs w:val="22"/>
        </w:rPr>
        <w:tab/>
      </w:r>
      <w:r w:rsidRPr="004939BF">
        <w:rPr>
          <w:b/>
          <w:szCs w:val="22"/>
        </w:rPr>
        <w:t>Peak Amount Methodologies</w:t>
      </w:r>
      <w:r w:rsidRPr="00F56E24">
        <w:rPr>
          <w:b/>
          <w:i/>
          <w:vanish/>
          <w:color w:val="FF0000"/>
        </w:rPr>
        <w:t>(10/17/08 Version)</w:t>
      </w:r>
    </w:p>
    <w:p w14:paraId="2DBF657B" w14:textId="77777777" w:rsidR="007E1E39" w:rsidRPr="004939BF" w:rsidRDefault="007E1E39" w:rsidP="00451C0D">
      <w:pPr>
        <w:keepNext/>
        <w:ind w:left="1440"/>
        <w:rPr>
          <w:szCs w:val="22"/>
        </w:rPr>
      </w:pPr>
    </w:p>
    <w:p w14:paraId="22A4DD6D" w14:textId="77777777" w:rsidR="007E1E39" w:rsidRPr="004939BF" w:rsidRDefault="007E1E39" w:rsidP="00451C0D">
      <w:pPr>
        <w:keepNext/>
        <w:ind w:left="2160" w:hanging="720"/>
        <w:rPr>
          <w:b/>
          <w:szCs w:val="22"/>
          <w:shd w:val="clear" w:color="auto" w:fill="FFFFFF"/>
        </w:rPr>
      </w:pPr>
      <w:r w:rsidRPr="004939BF">
        <w:rPr>
          <w:szCs w:val="22"/>
          <w:shd w:val="clear" w:color="auto" w:fill="FFFFFF"/>
        </w:rPr>
        <w:t>3.4.1</w:t>
      </w:r>
      <w:r w:rsidRPr="004939BF">
        <w:rPr>
          <w:szCs w:val="22"/>
          <w:shd w:val="clear" w:color="auto" w:fill="FFFFFF"/>
        </w:rPr>
        <w:tab/>
      </w:r>
      <w:r w:rsidRPr="004939BF">
        <w:rPr>
          <w:b/>
          <w:szCs w:val="22"/>
          <w:shd w:val="clear" w:color="auto" w:fill="FFFFFF"/>
        </w:rPr>
        <w:t>Standard for Calculating Resource Peak Amounts</w:t>
      </w:r>
    </w:p>
    <w:p w14:paraId="29CF6BDA" w14:textId="77777777" w:rsidR="007E1E39" w:rsidRDefault="007E1E39" w:rsidP="007E1E39">
      <w:pPr>
        <w:ind w:left="2160"/>
        <w:rPr>
          <w:szCs w:val="22"/>
          <w:shd w:val="clear" w:color="auto" w:fill="FFFFFF"/>
        </w:rPr>
      </w:pPr>
      <w:r>
        <w:rPr>
          <w:szCs w:val="22"/>
          <w:shd w:val="clear" w:color="auto" w:fill="FFFFFF"/>
        </w:rPr>
        <w:t xml:space="preserve">The </w:t>
      </w:r>
      <w:r w:rsidRPr="004939BF">
        <w:rPr>
          <w:szCs w:val="22"/>
          <w:shd w:val="clear" w:color="auto" w:fill="FFFFFF"/>
        </w:rPr>
        <w:t>peak amounts</w:t>
      </w:r>
      <w:r>
        <w:rPr>
          <w:szCs w:val="22"/>
          <w:shd w:val="clear" w:color="auto" w:fill="FFFFFF"/>
        </w:rPr>
        <w:t xml:space="preserve"> for </w:t>
      </w:r>
      <w:r w:rsidRPr="004939BF">
        <w:rPr>
          <w:color w:val="FF0000"/>
          <w:szCs w:val="22"/>
        </w:rPr>
        <w:t>«Customer Name»</w:t>
      </w:r>
      <w:r w:rsidRPr="004939BF">
        <w:rPr>
          <w:color w:val="000000"/>
          <w:szCs w:val="22"/>
        </w:rPr>
        <w:t>’s</w:t>
      </w:r>
      <w:r w:rsidRPr="004939BF">
        <w:rPr>
          <w:szCs w:val="22"/>
          <w:shd w:val="clear" w:color="auto" w:fill="FFFFFF"/>
        </w:rPr>
        <w:t xml:space="preserve"> </w:t>
      </w:r>
      <w:r>
        <w:rPr>
          <w:szCs w:val="22"/>
          <w:shd w:val="clear" w:color="auto" w:fill="FFFFFF"/>
        </w:rPr>
        <w:t>Specified Resources will be stated at a future time</w:t>
      </w:r>
      <w:r w:rsidRPr="004939BF">
        <w:rPr>
          <w:szCs w:val="22"/>
          <w:shd w:val="clear" w:color="auto" w:fill="FFFFFF"/>
        </w:rPr>
        <w:t xml:space="preserve"> in Exhibit A.  </w:t>
      </w:r>
      <w:r>
        <w:rPr>
          <w:szCs w:val="22"/>
          <w:shd w:val="clear" w:color="auto" w:fill="FFFFFF"/>
        </w:rPr>
        <w:t xml:space="preserve">Such resource peak amounts will be developed contemporaneously and consistent with the determination of peak energy amounts pursuant to Section 3.4.2.  </w:t>
      </w:r>
      <w:r w:rsidRPr="004939BF">
        <w:rPr>
          <w:szCs w:val="22"/>
          <w:shd w:val="clear" w:color="auto" w:fill="FFFFFF"/>
        </w:rPr>
        <w:t xml:space="preserve">If BPA determines it is necessary to update such </w:t>
      </w:r>
      <w:r>
        <w:rPr>
          <w:szCs w:val="22"/>
          <w:shd w:val="clear" w:color="auto" w:fill="FFFFFF"/>
        </w:rPr>
        <w:t>resource peak amounts</w:t>
      </w:r>
      <w:r w:rsidRPr="004939BF">
        <w:rPr>
          <w:szCs w:val="22"/>
          <w:shd w:val="clear" w:color="auto" w:fill="FFFFFF"/>
        </w:rPr>
        <w:t xml:space="preserve"> in order to incorporate different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determination standards, then BPA may, consistent with BPA’s 5(b)/9(c) Policy and in accordance with section 3.4.3, develop </w:t>
      </w:r>
      <w:r>
        <w:rPr>
          <w:szCs w:val="22"/>
          <w:shd w:val="clear" w:color="auto" w:fill="FFFFFF"/>
        </w:rPr>
        <w:t xml:space="preserve">and apply such </w:t>
      </w:r>
      <w:r w:rsidRPr="004939BF">
        <w:rPr>
          <w:szCs w:val="22"/>
          <w:shd w:val="clear" w:color="auto" w:fill="FFFFFF"/>
        </w:rPr>
        <w:t xml:space="preserve">revised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w:t>
      </w:r>
      <w:r w:rsidRPr="002654A3">
        <w:rPr>
          <w:szCs w:val="22"/>
          <w:shd w:val="clear" w:color="auto" w:fill="FFFFFF"/>
        </w:rPr>
        <w:t xml:space="preserve">determination standards. </w:t>
      </w:r>
    </w:p>
    <w:p w14:paraId="15694817" w14:textId="77777777" w:rsidR="0088410D" w:rsidRPr="00780017" w:rsidRDefault="0088410D" w:rsidP="0088410D">
      <w:pPr>
        <w:rPr>
          <w:shd w:val="clear" w:color="auto" w:fill="FFFFFF"/>
        </w:rPr>
      </w:pPr>
    </w:p>
    <w:p w14:paraId="02FF4F2F" w14:textId="77777777" w:rsidR="0088410D" w:rsidRPr="002654A3" w:rsidRDefault="0088410D" w:rsidP="00451C0D">
      <w:pPr>
        <w:spacing w:line="240" w:lineRule="atLeast"/>
        <w:ind w:left="2160" w:hanging="720"/>
        <w:rPr>
          <w:b/>
          <w:bCs/>
          <w:color w:val="000000"/>
          <w:szCs w:val="22"/>
        </w:rPr>
      </w:pPr>
      <w:r w:rsidRPr="002654A3">
        <w:rPr>
          <w:color w:val="000000"/>
          <w:szCs w:val="22"/>
        </w:rPr>
        <w:t>3.4.2</w:t>
      </w:r>
      <w:r w:rsidRPr="002654A3">
        <w:rPr>
          <w:color w:val="000000"/>
          <w:szCs w:val="22"/>
        </w:rPr>
        <w:tab/>
      </w:r>
      <w:r w:rsidRPr="002654A3">
        <w:rPr>
          <w:b/>
          <w:bCs/>
          <w:color w:val="000000"/>
          <w:szCs w:val="22"/>
        </w:rPr>
        <w:t>Method for Determining Peak Energy Amounts</w:t>
      </w:r>
    </w:p>
    <w:p w14:paraId="178D73BA" w14:textId="77777777" w:rsidR="0088410D" w:rsidRDefault="0088410D" w:rsidP="00451C0D">
      <w:pPr>
        <w:spacing w:line="240" w:lineRule="atLeast"/>
        <w:ind w:left="2160"/>
        <w:rPr>
          <w:szCs w:val="22"/>
        </w:rPr>
      </w:pPr>
      <w:r>
        <w:rPr>
          <w:szCs w:val="22"/>
        </w:rPr>
        <w:t xml:space="preserve">The amounts of peaking energy </w:t>
      </w:r>
      <w:r w:rsidRPr="004939BF">
        <w:rPr>
          <w:color w:val="FF0000"/>
          <w:szCs w:val="22"/>
        </w:rPr>
        <w:t>«Customer Name»</w:t>
      </w:r>
      <w:r>
        <w:rPr>
          <w:szCs w:val="22"/>
        </w:rPr>
        <w:t xml:space="preserve"> has purchased to meet its firm power load will be stated at a future time in Exhibit A.  Until s</w:t>
      </w:r>
      <w:r w:rsidRPr="004939BF">
        <w:rPr>
          <w:szCs w:val="22"/>
        </w:rPr>
        <w:t xml:space="preserve">uch </w:t>
      </w:r>
      <w:r>
        <w:rPr>
          <w:szCs w:val="22"/>
        </w:rPr>
        <w:t xml:space="preserve">time that </w:t>
      </w:r>
      <w:r w:rsidRPr="004939BF">
        <w:rPr>
          <w:szCs w:val="22"/>
        </w:rPr>
        <w:t xml:space="preserve">peak energy amounts </w:t>
      </w:r>
      <w:r>
        <w:rPr>
          <w:szCs w:val="22"/>
        </w:rPr>
        <w:t>are stated in Exhibit A,</w:t>
      </w:r>
      <w:r w:rsidRPr="004939BF">
        <w:rPr>
          <w:szCs w:val="22"/>
        </w:rPr>
        <w:t xml:space="preserve"> the </w:t>
      </w:r>
      <w:r>
        <w:rPr>
          <w:szCs w:val="22"/>
        </w:rPr>
        <w:t xml:space="preserve">amounts of </w:t>
      </w:r>
      <w:r w:rsidRPr="004939BF">
        <w:rPr>
          <w:szCs w:val="22"/>
        </w:rPr>
        <w:t xml:space="preserve">peaking energy available to </w:t>
      </w:r>
      <w:r w:rsidRPr="004939BF">
        <w:rPr>
          <w:color w:val="FF0000"/>
          <w:szCs w:val="22"/>
        </w:rPr>
        <w:t>«Customer Name»</w:t>
      </w:r>
      <w:r w:rsidRPr="004939BF">
        <w:rPr>
          <w:szCs w:val="22"/>
        </w:rPr>
        <w:t xml:space="preserve"> </w:t>
      </w:r>
      <w:r>
        <w:rPr>
          <w:szCs w:val="22"/>
        </w:rPr>
        <w:t>are</w:t>
      </w:r>
      <w:r w:rsidRPr="004939BF">
        <w:rPr>
          <w:szCs w:val="22"/>
        </w:rPr>
        <w:t xml:space="preserve"> </w:t>
      </w:r>
      <w:r>
        <w:rPr>
          <w:szCs w:val="22"/>
        </w:rPr>
        <w:t xml:space="preserve">as provided under </w:t>
      </w:r>
      <w:r w:rsidRPr="004939BF">
        <w:rPr>
          <w:szCs w:val="22"/>
        </w:rPr>
        <w:t>the Block Product and as calculated by the Slice Computer Application.  BPA may adopt a methodology for calculating the amount</w:t>
      </w:r>
      <w:r>
        <w:rPr>
          <w:szCs w:val="22"/>
        </w:rPr>
        <w:t>s</w:t>
      </w:r>
      <w:r w:rsidRPr="004939BF">
        <w:rPr>
          <w:szCs w:val="22"/>
        </w:rPr>
        <w:t xml:space="preserve"> of peaking energy</w:t>
      </w:r>
      <w:r>
        <w:rPr>
          <w:szCs w:val="22"/>
        </w:rPr>
        <w:t xml:space="preserve"> available to </w:t>
      </w:r>
      <w:r w:rsidRPr="004939BF">
        <w:rPr>
          <w:color w:val="FF0000"/>
          <w:szCs w:val="22"/>
        </w:rPr>
        <w:t>«Customer Name»</w:t>
      </w:r>
      <w:r w:rsidRPr="004939BF">
        <w:rPr>
          <w:szCs w:val="22"/>
        </w:rPr>
        <w:t xml:space="preserve"> under this Agreement</w:t>
      </w:r>
      <w:r>
        <w:rPr>
          <w:szCs w:val="22"/>
        </w:rPr>
        <w:t xml:space="preserve">. </w:t>
      </w:r>
      <w:r w:rsidRPr="004939BF">
        <w:rPr>
          <w:szCs w:val="22"/>
        </w:rPr>
        <w:t xml:space="preserve"> Before </w:t>
      </w:r>
      <w:r>
        <w:rPr>
          <w:szCs w:val="22"/>
        </w:rPr>
        <w:t>peak energy amounts</w:t>
      </w:r>
      <w:r w:rsidRPr="004939BF">
        <w:rPr>
          <w:szCs w:val="22"/>
        </w:rPr>
        <w:t xml:space="preserve"> may be applied</w:t>
      </w:r>
      <w:r>
        <w:rPr>
          <w:szCs w:val="22"/>
        </w:rPr>
        <w:t xml:space="preserve"> in Exhibit A,</w:t>
      </w:r>
      <w:r w:rsidRPr="004939BF">
        <w:rPr>
          <w:szCs w:val="22"/>
        </w:rPr>
        <w:t xml:space="preserve"> BPA shall:  (1) complete a process to adopt a methodology, pursuant to section 3.4.3,</w:t>
      </w:r>
      <w:r w:rsidRPr="00187547">
        <w:rPr>
          <w:szCs w:val="22"/>
        </w:rPr>
        <w:t xml:space="preserve"> which shall include a calculation of </w:t>
      </w:r>
      <w:r w:rsidRPr="004939BF">
        <w:rPr>
          <w:color w:val="FF0000"/>
          <w:szCs w:val="22"/>
        </w:rPr>
        <w:t>«Customer Name»</w:t>
      </w:r>
      <w:r w:rsidRPr="00187547">
        <w:rPr>
          <w:szCs w:val="22"/>
        </w:rPr>
        <w:t xml:space="preserve">’s </w:t>
      </w:r>
      <w:r w:rsidRPr="00A167C0">
        <w:rPr>
          <w:szCs w:val="22"/>
        </w:rPr>
        <w:t>total peak load,</w:t>
      </w:r>
      <w:r w:rsidRPr="00187547">
        <w:rPr>
          <w:szCs w:val="22"/>
        </w:rPr>
        <w:t xml:space="preserve"> </w:t>
      </w:r>
      <w:r w:rsidRPr="004939BF">
        <w:rPr>
          <w:color w:val="FF0000"/>
          <w:szCs w:val="22"/>
        </w:rPr>
        <w:t>«Customer Name»</w:t>
      </w:r>
      <w:r w:rsidRPr="00187547">
        <w:rPr>
          <w:szCs w:val="22"/>
        </w:rPr>
        <w:t xml:space="preserve">’s peaking energy capability from its resources, and BPA’s peaking energy capability for the </w:t>
      </w:r>
      <w:r>
        <w:rPr>
          <w:szCs w:val="22"/>
        </w:rPr>
        <w:t>F</w:t>
      </w:r>
      <w:r w:rsidRPr="00187547">
        <w:rPr>
          <w:szCs w:val="22"/>
        </w:rPr>
        <w:t>ederal system</w:t>
      </w:r>
      <w:r w:rsidRPr="004939BF">
        <w:rPr>
          <w:szCs w:val="22"/>
        </w:rPr>
        <w:t xml:space="preserve">, and (2) upon completion of such process, in consultation with </w:t>
      </w:r>
      <w:r w:rsidRPr="004939BF">
        <w:rPr>
          <w:color w:val="FF0000"/>
          <w:szCs w:val="22"/>
        </w:rPr>
        <w:t>«Customer Name»</w:t>
      </w:r>
      <w:r w:rsidRPr="0061258F">
        <w:rPr>
          <w:szCs w:val="22"/>
        </w:rPr>
        <w:t xml:space="preserve">, calculate the peak </w:t>
      </w:r>
      <w:r w:rsidRPr="007A7CDD">
        <w:rPr>
          <w:szCs w:val="22"/>
        </w:rPr>
        <w:t>energy</w:t>
      </w:r>
      <w:r w:rsidRPr="0061258F">
        <w:rPr>
          <w:szCs w:val="22"/>
        </w:rPr>
        <w:t xml:space="preserve"> amount</w:t>
      </w:r>
      <w:r>
        <w:rPr>
          <w:szCs w:val="22"/>
        </w:rPr>
        <w:t>s</w:t>
      </w:r>
      <w:r w:rsidRPr="0061258F">
        <w:rPr>
          <w:szCs w:val="22"/>
        </w:rPr>
        <w:t xml:space="preserve"> in accordance w</w:t>
      </w:r>
      <w:r w:rsidRPr="004939BF">
        <w:rPr>
          <w:szCs w:val="22"/>
        </w:rPr>
        <w:t>ith the methodology adopted</w:t>
      </w:r>
      <w:r>
        <w:rPr>
          <w:szCs w:val="22"/>
        </w:rPr>
        <w:t xml:space="preserve"> and enter such amounts into Exhibit A</w:t>
      </w:r>
      <w:r w:rsidRPr="00187547">
        <w:rPr>
          <w:szCs w:val="22"/>
        </w:rPr>
        <w:t xml:space="preserve">.  The application of any such methodology shall not </w:t>
      </w:r>
      <w:r>
        <w:rPr>
          <w:szCs w:val="22"/>
        </w:rPr>
        <w:t xml:space="preserve">by itself </w:t>
      </w:r>
      <w:r w:rsidRPr="00187547">
        <w:rPr>
          <w:szCs w:val="22"/>
        </w:rPr>
        <w:t xml:space="preserve">reduce BPA’s obligation to provide peaking energy </w:t>
      </w:r>
      <w:r>
        <w:rPr>
          <w:szCs w:val="22"/>
        </w:rPr>
        <w:t xml:space="preserve">otherwise available </w:t>
      </w:r>
      <w:r w:rsidRPr="00187547">
        <w:rPr>
          <w:szCs w:val="22"/>
        </w:rPr>
        <w:t xml:space="preserve">under this Agreement to less than </w:t>
      </w:r>
      <w:r w:rsidRPr="004939BF">
        <w:rPr>
          <w:color w:val="FF0000"/>
          <w:szCs w:val="22"/>
        </w:rPr>
        <w:t>«Customer Name»</w:t>
      </w:r>
      <w:r w:rsidRPr="00187547">
        <w:rPr>
          <w:szCs w:val="22"/>
        </w:rPr>
        <w:t>’s net</w:t>
      </w:r>
      <w:r>
        <w:rPr>
          <w:szCs w:val="22"/>
        </w:rPr>
        <w:t xml:space="preserve"> </w:t>
      </w:r>
      <w:r w:rsidRPr="00187547">
        <w:rPr>
          <w:szCs w:val="22"/>
        </w:rPr>
        <w:t>requirement peak stated in Exhibit</w:t>
      </w:r>
      <w:r>
        <w:rPr>
          <w:szCs w:val="22"/>
        </w:rPr>
        <w:t> </w:t>
      </w:r>
      <w:r w:rsidRPr="00187547">
        <w:rPr>
          <w:szCs w:val="22"/>
        </w:rPr>
        <w:t xml:space="preserve">A.  </w:t>
      </w:r>
      <w:r w:rsidRPr="004939BF">
        <w:rPr>
          <w:szCs w:val="22"/>
        </w:rPr>
        <w:t xml:space="preserve">BPA </w:t>
      </w:r>
      <w:r w:rsidRPr="004939BF">
        <w:rPr>
          <w:szCs w:val="22"/>
        </w:rPr>
        <w:lastRenderedPageBreak/>
        <w:t xml:space="preserve">and </w:t>
      </w:r>
      <w:r w:rsidRPr="004939BF">
        <w:rPr>
          <w:color w:val="FF0000"/>
          <w:szCs w:val="22"/>
        </w:rPr>
        <w:t>«Customer Name»</w:t>
      </w:r>
      <w:r w:rsidRPr="004939BF">
        <w:rPr>
          <w:szCs w:val="22"/>
        </w:rPr>
        <w:t xml:space="preserve"> shall take such actions and make such modifications, including to the Slice Computer Application, needed to timely implement any such </w:t>
      </w:r>
      <w:r>
        <w:rPr>
          <w:szCs w:val="22"/>
        </w:rPr>
        <w:t>methodology</w:t>
      </w:r>
      <w:r w:rsidRPr="004939BF">
        <w:rPr>
          <w:szCs w:val="22"/>
        </w:rPr>
        <w:t>.</w:t>
      </w:r>
    </w:p>
    <w:p w14:paraId="289D5C26" w14:textId="77777777" w:rsidR="007E1E39" w:rsidRDefault="007E1E39" w:rsidP="007E1E39">
      <w:pPr>
        <w:rPr>
          <w:szCs w:val="22"/>
          <w:shd w:val="clear" w:color="auto" w:fill="FFFFFF"/>
        </w:rPr>
      </w:pPr>
    </w:p>
    <w:p w14:paraId="37E4E36A" w14:textId="77777777" w:rsidR="0088410D" w:rsidRPr="002654A3" w:rsidRDefault="0088410D" w:rsidP="00E92725">
      <w:pPr>
        <w:keepNext/>
        <w:ind w:left="2160" w:hanging="720"/>
        <w:rPr>
          <w:b/>
          <w:szCs w:val="22"/>
        </w:rPr>
      </w:pPr>
      <w:r w:rsidRPr="002654A3">
        <w:rPr>
          <w:szCs w:val="22"/>
        </w:rPr>
        <w:t>3.4.3</w:t>
      </w:r>
      <w:r w:rsidRPr="002654A3">
        <w:rPr>
          <w:szCs w:val="22"/>
        </w:rPr>
        <w:tab/>
      </w:r>
      <w:r w:rsidRPr="002654A3">
        <w:rPr>
          <w:b/>
          <w:szCs w:val="22"/>
        </w:rPr>
        <w:t>Process for Modifying Peak Amounts</w:t>
      </w:r>
    </w:p>
    <w:p w14:paraId="62F52988" w14:textId="77777777" w:rsidR="0088410D" w:rsidRPr="004939BF" w:rsidRDefault="0088410D" w:rsidP="00E92725">
      <w:pPr>
        <w:spacing w:line="240" w:lineRule="atLeast"/>
        <w:ind w:left="2160"/>
        <w:rPr>
          <w:szCs w:val="22"/>
        </w:rPr>
      </w:pPr>
      <w:r w:rsidRPr="002654A3">
        <w:rPr>
          <w:szCs w:val="22"/>
        </w:rPr>
        <w:t>Any methodology for determining the peak energy capability of</w:t>
      </w:r>
      <w:r w:rsidRPr="004939BF">
        <w:rPr>
          <w:szCs w:val="22"/>
        </w:rPr>
        <w:t xml:space="preserve"> Specified Resources as described in section 3.4.1, or </w:t>
      </w:r>
      <w:r w:rsidRPr="004939BF">
        <w:rPr>
          <w:color w:val="FF0000"/>
          <w:szCs w:val="22"/>
          <w:shd w:val="clear" w:color="auto" w:fill="FFFFFF"/>
        </w:rPr>
        <w:t>«Customer Name»</w:t>
      </w:r>
      <w:r w:rsidRPr="004939BF">
        <w:rPr>
          <w:szCs w:val="22"/>
          <w:shd w:val="clear" w:color="auto" w:fill="FFFFFF"/>
        </w:rPr>
        <w:t>’s peak energy amounts</w:t>
      </w:r>
      <w:r w:rsidRPr="004939BF">
        <w:rPr>
          <w:szCs w:val="22"/>
        </w:rPr>
        <w:t xml:space="preserve"> available from BPA under this Agreement, as described in section 3.4.2, will be developed by BPA in a public process, including consultation with </w:t>
      </w:r>
      <w:r w:rsidRPr="004939BF">
        <w:rPr>
          <w:color w:val="FF0000"/>
          <w:szCs w:val="22"/>
          <w:shd w:val="clear" w:color="auto" w:fill="FFFFFF"/>
        </w:rPr>
        <w:t>«Customer Name»</w:t>
      </w:r>
      <w:r w:rsidRPr="004939BF">
        <w:rPr>
          <w:szCs w:val="22"/>
        </w:rPr>
        <w:t xml:space="preserve"> and other interested parties, a formal public comment process, and a record of decision.  </w:t>
      </w:r>
      <w:r w:rsidRPr="004939BF">
        <w:rPr>
          <w:color w:val="000000"/>
          <w:szCs w:val="22"/>
          <w:shd w:val="clear" w:color="auto" w:fill="FFFFFF"/>
        </w:rPr>
        <w:t xml:space="preserve">Except as otherwise agreed by </w:t>
      </w:r>
      <w:r w:rsidRPr="004939BF">
        <w:rPr>
          <w:color w:val="FF0000"/>
          <w:szCs w:val="22"/>
          <w:shd w:val="clear" w:color="auto" w:fill="FFFFFF"/>
        </w:rPr>
        <w:t xml:space="preserve">«Customer Name» </w:t>
      </w:r>
      <w:r w:rsidRPr="004939BF">
        <w:rPr>
          <w:color w:val="000000"/>
          <w:szCs w:val="22"/>
          <w:shd w:val="clear" w:color="auto" w:fill="FFFFFF"/>
        </w:rPr>
        <w:t>and BPA, any such methodology shall not require modification of the peak amount of any Specified Resource, or the peak energy amounts listed in Exhibit A, until the first</w:t>
      </w:r>
      <w:r w:rsidRPr="004939BF">
        <w:rPr>
          <w:szCs w:val="22"/>
          <w:shd w:val="clear" w:color="auto" w:fill="FFFFFF"/>
        </w:rPr>
        <w:t xml:space="preserve"> Fiscal Year of the Rate Period following BPA’s written notice to implement the revised peaking capability standard, </w:t>
      </w:r>
      <w:r w:rsidRPr="004939BF">
        <w:rPr>
          <w:color w:val="000000"/>
          <w:szCs w:val="22"/>
          <w:shd w:val="clear" w:color="auto" w:fill="FFFFFF"/>
        </w:rPr>
        <w:t xml:space="preserve">which shall be given to </w:t>
      </w:r>
      <w:r w:rsidRPr="004939BF">
        <w:rPr>
          <w:color w:val="FF0000"/>
          <w:szCs w:val="22"/>
          <w:shd w:val="clear" w:color="auto" w:fill="FFFFFF"/>
        </w:rPr>
        <w:t>«Customer Name»</w:t>
      </w:r>
      <w:r w:rsidRPr="004939BF">
        <w:rPr>
          <w:color w:val="000000"/>
          <w:szCs w:val="22"/>
          <w:shd w:val="clear" w:color="auto" w:fill="FFFFFF"/>
        </w:rPr>
        <w:t xml:space="preserve"> at least 180 days before the start of such Fiscal Year.</w:t>
      </w:r>
    </w:p>
    <w:p w14:paraId="72471FF1" w14:textId="77777777" w:rsidR="0088410D" w:rsidRPr="00BB1F0A" w:rsidRDefault="0088410D" w:rsidP="0088410D">
      <w:pPr>
        <w:ind w:left="720"/>
      </w:pPr>
    </w:p>
    <w:p w14:paraId="2DA16314" w14:textId="77777777" w:rsidR="0088410D" w:rsidRDefault="0088410D" w:rsidP="0088410D">
      <w:pPr>
        <w:keepNext/>
        <w:ind w:firstLine="720"/>
        <w:rPr>
          <w:szCs w:val="22"/>
        </w:rPr>
      </w:pPr>
      <w:r>
        <w:rPr>
          <w:szCs w:val="22"/>
        </w:rPr>
        <w:t>3.5</w:t>
      </w:r>
      <w:r>
        <w:rPr>
          <w:szCs w:val="22"/>
        </w:rPr>
        <w:tab/>
      </w:r>
      <w:r w:rsidRPr="0043407C">
        <w:rPr>
          <w:b/>
          <w:szCs w:val="22"/>
        </w:rPr>
        <w:t>Changes to Dedicated Resources</w:t>
      </w:r>
    </w:p>
    <w:p w14:paraId="2362B9C7" w14:textId="77777777" w:rsidR="0088410D" w:rsidRDefault="0088410D" w:rsidP="0088410D">
      <w:pPr>
        <w:keepNext/>
        <w:ind w:left="1440"/>
        <w:rPr>
          <w:szCs w:val="22"/>
        </w:rPr>
      </w:pPr>
    </w:p>
    <w:p w14:paraId="1D7DD406" w14:textId="77777777" w:rsidR="0088410D" w:rsidRPr="00393BA4" w:rsidRDefault="0088410D" w:rsidP="0088410D">
      <w:pPr>
        <w:keepNext/>
        <w:ind w:left="2160" w:hanging="720"/>
        <w:rPr>
          <w:b/>
        </w:rPr>
      </w:pPr>
      <w:r w:rsidRPr="00393BA4">
        <w:rPr>
          <w:szCs w:val="22"/>
        </w:rPr>
        <w:t>3.5.1</w:t>
      </w:r>
      <w:r w:rsidRPr="00393BA4">
        <w:rPr>
          <w:szCs w:val="22"/>
        </w:rPr>
        <w:tab/>
      </w:r>
      <w:r w:rsidRPr="00393BA4">
        <w:rPr>
          <w:b/>
          <w:szCs w:val="22"/>
        </w:rPr>
        <w:t xml:space="preserve">Specified </w:t>
      </w:r>
      <w:r w:rsidRPr="00393BA4">
        <w:rPr>
          <w:b/>
        </w:rPr>
        <w:t>Resource Additions to Meet Above-RHWM Load</w:t>
      </w:r>
    </w:p>
    <w:p w14:paraId="7F3B9DA7" w14:textId="77777777" w:rsidR="0088410D" w:rsidRPr="00DF7498" w:rsidRDefault="0088410D" w:rsidP="0088410D">
      <w:pPr>
        <w:ind w:left="2160"/>
      </w:pPr>
      <w:r w:rsidRPr="00700A12">
        <w:t xml:space="preserve">By written notice to BPA, </w:t>
      </w:r>
      <w:r w:rsidRPr="00361079">
        <w:rPr>
          <w:color w:val="FF0000"/>
        </w:rPr>
        <w:t>«Customer Name»</w:t>
      </w:r>
      <w:r w:rsidRPr="00700A12">
        <w:rPr>
          <w:color w:val="FF0000"/>
        </w:rPr>
        <w:t xml:space="preserve"> </w:t>
      </w:r>
      <w:r w:rsidRPr="00700A12">
        <w:t xml:space="preserve">may elect to add Specified Resources to section 2 of Exhibit A to meet any obligations </w:t>
      </w:r>
      <w:r w:rsidRPr="00361079">
        <w:rPr>
          <w:color w:val="FF0000"/>
        </w:rPr>
        <w:t>«Customer Name»</w:t>
      </w:r>
      <w:r w:rsidRPr="00700A12">
        <w:t xml:space="preserve"> may have in Exhibit C to serve its Above-RHWM Load with Dedicated Resources.  </w:t>
      </w:r>
      <w:r w:rsidRPr="00361079">
        <w:rPr>
          <w:color w:val="FF0000"/>
        </w:rPr>
        <w:t>«Customer Name»</w:t>
      </w:r>
      <w:r w:rsidRPr="00700A12">
        <w:rPr>
          <w:color w:val="FF0000"/>
        </w:rPr>
        <w:t xml:space="preserve"> </w:t>
      </w:r>
      <w:r w:rsidRPr="00700A12">
        <w:t>shall determine amounts for such Specified Resources in accordance with section 3.3.1.2 by</w:t>
      </w:r>
      <w:r>
        <w:t xml:space="preserve"> June 30, 2011, and by June 30 of each Fiscal Year thereafter.  BPA shall revise Exhibit A consistent with </w:t>
      </w:r>
      <w:r w:rsidRPr="00361079">
        <w:rPr>
          <w:color w:val="FF0000"/>
        </w:rPr>
        <w:t>«Customer Name»</w:t>
      </w:r>
      <w:r>
        <w:t>’s elections.</w:t>
      </w:r>
    </w:p>
    <w:p w14:paraId="2D1C07B4" w14:textId="77777777" w:rsidR="0088410D" w:rsidRPr="00E8221B" w:rsidRDefault="0088410D" w:rsidP="0088410D">
      <w:pPr>
        <w:ind w:left="1440"/>
      </w:pPr>
    </w:p>
    <w:p w14:paraId="27605DC8" w14:textId="77777777" w:rsidR="0088410D" w:rsidRPr="00700A12" w:rsidRDefault="0088410D" w:rsidP="0088410D">
      <w:pPr>
        <w:keepNext/>
        <w:ind w:left="2160" w:hanging="720"/>
        <w:rPr>
          <w:b/>
        </w:rPr>
      </w:pPr>
      <w:r w:rsidRPr="00700A12">
        <w:t>3.5.2</w:t>
      </w:r>
      <w:r w:rsidRPr="00700A12">
        <w:tab/>
      </w:r>
      <w:r w:rsidRPr="00700A12">
        <w:rPr>
          <w:b/>
        </w:rPr>
        <w:t>Resource Additions for a BPA Insufficiency Notice</w:t>
      </w:r>
    </w:p>
    <w:p w14:paraId="36FA8FE2" w14:textId="77777777" w:rsidR="0088410D" w:rsidRPr="00700A12" w:rsidRDefault="0088410D" w:rsidP="0088410D">
      <w:pPr>
        <w:ind w:left="2160"/>
      </w:pPr>
      <w:r w:rsidRPr="00700A12">
        <w:t xml:space="preserve">If BPA provides </w:t>
      </w:r>
      <w:r w:rsidRPr="00361079">
        <w:rPr>
          <w:color w:val="FF0000"/>
        </w:rPr>
        <w:t>«Customer Name»</w:t>
      </w:r>
      <w:r w:rsidRPr="00700A12">
        <w:rPr>
          <w:color w:val="FF0000"/>
        </w:rPr>
        <w:t xml:space="preserve"> </w:t>
      </w:r>
      <w:r w:rsidRPr="00700A12">
        <w:t xml:space="preserve">a notice of insufficiency and reduces its purchase obligation, in accordance with section 23.2, then </w:t>
      </w:r>
      <w:r w:rsidRPr="00361079">
        <w:rPr>
          <w:color w:val="FF0000"/>
        </w:rPr>
        <w:t>«Customer Name»</w:t>
      </w:r>
      <w:r w:rsidRPr="00700A12">
        <w:rPr>
          <w:color w:val="FF0000"/>
        </w:rPr>
        <w:t xml:space="preserve"> </w:t>
      </w:r>
      <w:r w:rsidRPr="00700A12">
        <w:t>may add Dedicated Resources to replace amounts of Firm Requirements Power BPA will not be providing due to insufficiency.  The Parties shall revise Exhibit A to reflect such additions.</w:t>
      </w:r>
    </w:p>
    <w:p w14:paraId="456E9CDB" w14:textId="77777777" w:rsidR="0088410D" w:rsidRPr="00D31A9C" w:rsidRDefault="0088410D" w:rsidP="0088410D">
      <w:pPr>
        <w:rPr>
          <w:color w:val="000000"/>
          <w:szCs w:val="22"/>
        </w:rPr>
      </w:pPr>
    </w:p>
    <w:p w14:paraId="3F844989" w14:textId="77777777" w:rsidR="0088410D" w:rsidRPr="00700A12" w:rsidRDefault="0088410D" w:rsidP="0088410D">
      <w:pPr>
        <w:keepNext/>
        <w:ind w:left="1440"/>
        <w:rPr>
          <w:b/>
        </w:rPr>
      </w:pPr>
      <w:r w:rsidRPr="00700A12">
        <w:t>3.5.3</w:t>
      </w:r>
      <w:r w:rsidRPr="00700A12">
        <w:tab/>
      </w:r>
      <w:r w:rsidRPr="00700A12">
        <w:rPr>
          <w:b/>
        </w:rPr>
        <w:t>Decrements for 9(c) Export</w:t>
      </w:r>
    </w:p>
    <w:p w14:paraId="5105EDA7" w14:textId="77777777" w:rsidR="0088410D" w:rsidRDefault="0088410D" w:rsidP="0088410D">
      <w:pPr>
        <w:ind w:left="2160"/>
      </w:pPr>
      <w:r w:rsidRPr="00700A12">
        <w:t xml:space="preserve">If BPA determines, in accordance with section 23.6, that an export of a Specified Resource listed in section 2 of Exhibit A requires a reduction in the amount of Firm Requirements Power BPA sells </w:t>
      </w:r>
      <w:r w:rsidRPr="00361079">
        <w:rPr>
          <w:color w:val="FF0000"/>
        </w:rPr>
        <w:t>«Customer Name»</w:t>
      </w:r>
      <w:r w:rsidRPr="00700A12">
        <w:t xml:space="preserve"> then BPA shall notify </w:t>
      </w:r>
      <w:r w:rsidRPr="00361079">
        <w:rPr>
          <w:color w:val="FF0000"/>
        </w:rPr>
        <w:t>«Customer Name»</w:t>
      </w:r>
      <w:r w:rsidRPr="00700A12">
        <w:t xml:space="preserve"> of the amount and duration of the reduction in </w:t>
      </w:r>
      <w:r w:rsidRPr="00361079">
        <w:rPr>
          <w:color w:val="FF0000"/>
        </w:rPr>
        <w:t>«Customer Name»</w:t>
      </w:r>
      <w:r w:rsidRPr="00700A12">
        <w:t xml:space="preserve">’s Firm Requirements Power purchases from BPA.  Within 20 days of such notification </w:t>
      </w:r>
      <w:r w:rsidRPr="00361079">
        <w:rPr>
          <w:color w:val="FF0000"/>
        </w:rPr>
        <w:t>«Customer Name»</w:t>
      </w:r>
      <w:r w:rsidRPr="00700A12">
        <w:rPr>
          <w:color w:val="FF0000"/>
        </w:rPr>
        <w:t xml:space="preserve"> </w:t>
      </w:r>
      <w:r w:rsidRPr="00700A12">
        <w:t>may add a Specified Resource to section 2 of Exhibit A in the amount of such decrement.  If</w:t>
      </w:r>
      <w:r w:rsidRPr="00700A12">
        <w:rPr>
          <w:color w:val="FF0000"/>
        </w:rPr>
        <w:t xml:space="preserve"> </w:t>
      </w:r>
      <w:r w:rsidRPr="00361079">
        <w:rPr>
          <w:color w:val="FF0000"/>
        </w:rPr>
        <w:t>«Customer Name»</w:t>
      </w:r>
      <w:r w:rsidRPr="00700A12">
        <w:rPr>
          <w:color w:val="FF0000"/>
        </w:rPr>
        <w:t xml:space="preserve"> </w:t>
      </w:r>
      <w:r w:rsidRPr="00700A12">
        <w:t xml:space="preserve">does </w:t>
      </w:r>
      <w:r w:rsidRPr="00700A12">
        <w:lastRenderedPageBreak/>
        <w:t>not add a Specified Resource to meet such decrement, then</w:t>
      </w:r>
      <w:r w:rsidRPr="00700A12">
        <w:rPr>
          <w:color w:val="FF0000"/>
        </w:rPr>
        <w:t xml:space="preserve"> </w:t>
      </w:r>
      <w:r w:rsidRPr="00700A12">
        <w:t>within 30 days of such notification BPA shall add Unspecified Resource Amounts to section 3.2 of Exhibit A in the amount and for the duration of such decrement.</w:t>
      </w:r>
    </w:p>
    <w:p w14:paraId="6B7AF42F" w14:textId="77777777" w:rsidR="007E1E39" w:rsidRDefault="007E1E39" w:rsidP="007E1E39">
      <w:pPr>
        <w:rPr>
          <w:szCs w:val="22"/>
          <w:shd w:val="clear" w:color="auto" w:fill="FFFFFF"/>
        </w:rPr>
      </w:pPr>
    </w:p>
    <w:p w14:paraId="66F6AB14" w14:textId="77777777" w:rsidR="0088410D" w:rsidRPr="00723817" w:rsidRDefault="0088410D" w:rsidP="0088410D">
      <w:pPr>
        <w:keepNext/>
        <w:ind w:left="1440"/>
        <w:rPr>
          <w:b/>
        </w:rPr>
      </w:pPr>
      <w:r w:rsidRPr="00723817">
        <w:t>3.5.4</w:t>
      </w:r>
      <w:r w:rsidRPr="00723817">
        <w:tab/>
      </w:r>
      <w:r w:rsidRPr="00723817">
        <w:rPr>
          <w:b/>
        </w:rPr>
        <w:t>Temporary Resource Removal</w:t>
      </w:r>
    </w:p>
    <w:p w14:paraId="200E0FC9" w14:textId="77777777" w:rsidR="0088410D" w:rsidRPr="00723817" w:rsidRDefault="0088410D" w:rsidP="0088410D">
      <w:pPr>
        <w:ind w:left="2160"/>
      </w:pPr>
      <w:r w:rsidRPr="00723817">
        <w:t xml:space="preserve">By September 15, 2011, and by September 15 of each Fiscal Year thereafter, BPA shall revise </w:t>
      </w:r>
      <w:r w:rsidRPr="007D6B95">
        <w:rPr>
          <w:color w:val="FF0000"/>
        </w:rPr>
        <w:t>«Customer Name»</w:t>
      </w:r>
      <w:r w:rsidRPr="00723817">
        <w:t xml:space="preserve">’s Dedicated Resource amounts listed in the tables of Exhibit A consistent with </w:t>
      </w:r>
      <w:r w:rsidRPr="007D6B95">
        <w:rPr>
          <w:color w:val="FF0000"/>
        </w:rPr>
        <w:t>«Customer Name»</w:t>
      </w:r>
      <w:r w:rsidRPr="00723817">
        <w:t>’s resource removal elections made in accordance with section 10.</w:t>
      </w:r>
    </w:p>
    <w:p w14:paraId="56804C9D" w14:textId="77777777" w:rsidR="0088410D" w:rsidRPr="00723817" w:rsidRDefault="0088410D" w:rsidP="0088410D">
      <w:pPr>
        <w:tabs>
          <w:tab w:val="left" w:pos="6513"/>
        </w:tabs>
        <w:ind w:left="1440"/>
      </w:pPr>
    </w:p>
    <w:p w14:paraId="1307FE87" w14:textId="77777777" w:rsidR="0088410D" w:rsidRPr="00723817" w:rsidRDefault="0088410D" w:rsidP="0088410D">
      <w:pPr>
        <w:keepNext/>
        <w:ind w:left="1440"/>
      </w:pPr>
      <w:r w:rsidRPr="00723817">
        <w:t>3.5.5</w:t>
      </w:r>
      <w:r w:rsidRPr="00723817">
        <w:tab/>
      </w:r>
      <w:r w:rsidRPr="00723817">
        <w:rPr>
          <w:b/>
        </w:rPr>
        <w:t>Permanent Discontinuance of Resources</w:t>
      </w:r>
    </w:p>
    <w:p w14:paraId="34BC2C34" w14:textId="77777777" w:rsidR="0088410D" w:rsidRPr="00723817" w:rsidRDefault="0088410D" w:rsidP="0088410D">
      <w:pPr>
        <w:spacing w:line="240" w:lineRule="atLeast"/>
        <w:ind w:left="2160"/>
        <w:rPr>
          <w:szCs w:val="22"/>
        </w:rPr>
      </w:pPr>
      <w:r w:rsidRPr="007D6B95">
        <w:rPr>
          <w:color w:val="FF0000"/>
          <w:szCs w:val="22"/>
        </w:rPr>
        <w:t>«Customer Name»</w:t>
      </w:r>
      <w:r w:rsidRPr="00723817">
        <w:rPr>
          <w:szCs w:val="22"/>
        </w:rPr>
        <w:t xml:space="preserve"> may permanently remove </w:t>
      </w:r>
      <w:r w:rsidRPr="00723817">
        <w:rPr>
          <w:color w:val="000000"/>
          <w:szCs w:val="22"/>
        </w:rPr>
        <w:t xml:space="preserve">a Specified Resource listed in section 2 of Exhibit A, </w:t>
      </w:r>
      <w:r w:rsidRPr="00723817">
        <w:rPr>
          <w:szCs w:val="22"/>
        </w:rPr>
        <w:t>consistent with the 5(b)/9(c</w:t>
      </w:r>
      <w:r w:rsidR="00DB662C" w:rsidRPr="00723817">
        <w:rPr>
          <w:szCs w:val="22"/>
        </w:rPr>
        <w:t>)</w:t>
      </w:r>
      <w:r w:rsidR="00DB662C">
        <w:rPr>
          <w:szCs w:val="22"/>
        </w:rPr>
        <w:t> </w:t>
      </w:r>
      <w:r w:rsidRPr="00723817">
        <w:rPr>
          <w:szCs w:val="22"/>
        </w:rPr>
        <w:t xml:space="preserve">Policy on statutory discontinuance for permanent removal.  If BPA makes a determination that </w:t>
      </w:r>
      <w:r w:rsidRPr="007D6B95">
        <w:rPr>
          <w:color w:val="FF0000"/>
          <w:szCs w:val="22"/>
        </w:rPr>
        <w:t>«Customer Name»</w:t>
      </w:r>
      <w:r w:rsidRPr="00723817">
        <w:rPr>
          <w:szCs w:val="22"/>
        </w:rPr>
        <w:t xml:space="preserve">’s Specified Resource has met BPA’s standards for a permanent removal, then BPA shall revise Exhibit A accordingly.  If </w:t>
      </w:r>
      <w:r w:rsidRPr="007D6B95">
        <w:rPr>
          <w:color w:val="FF0000"/>
          <w:szCs w:val="22"/>
        </w:rPr>
        <w:t>«Customer Name»</w:t>
      </w:r>
      <w:r w:rsidRPr="00723817">
        <w:rPr>
          <w:color w:val="FF0000"/>
          <w:szCs w:val="22"/>
        </w:rPr>
        <w:t xml:space="preserve"> </w:t>
      </w:r>
      <w:r w:rsidRPr="00723817">
        <w:rPr>
          <w:szCs w:val="22"/>
        </w:rPr>
        <w:t xml:space="preserve">does not replace such resource with another Dedicated Resource, then </w:t>
      </w:r>
      <w:r w:rsidRPr="007D6B95">
        <w:rPr>
          <w:color w:val="FF0000"/>
          <w:szCs w:val="22"/>
        </w:rPr>
        <w:t>«Customer Name»</w:t>
      </w:r>
      <w:r w:rsidRPr="00723817">
        <w:rPr>
          <w:szCs w:val="22"/>
        </w:rPr>
        <w:t>’s additional Firm Requirements Power purchases under this Agreement, as a result of such a resource removal, may be subject to additional rates or charges as established in the Wholesale Power Rate Schedules and GRSPs.</w:t>
      </w:r>
    </w:p>
    <w:p w14:paraId="31F89258" w14:textId="77777777" w:rsidR="0088410D" w:rsidRPr="00723817" w:rsidRDefault="0088410D" w:rsidP="0088410D">
      <w:pPr>
        <w:ind w:left="1440"/>
      </w:pPr>
    </w:p>
    <w:p w14:paraId="28131070" w14:textId="77777777" w:rsidR="0088410D" w:rsidRPr="00393BA4" w:rsidRDefault="0088410D" w:rsidP="0088410D">
      <w:pPr>
        <w:keepNext/>
        <w:ind w:left="1440"/>
      </w:pPr>
      <w:r w:rsidRPr="00393BA4">
        <w:t>3.5.6</w:t>
      </w:r>
      <w:r w:rsidRPr="00393BA4">
        <w:tab/>
      </w:r>
      <w:r w:rsidRPr="00393BA4">
        <w:rPr>
          <w:b/>
        </w:rPr>
        <w:t>Resource Additions for Annexed Loads</w:t>
      </w:r>
      <w:r w:rsidR="00DC442E" w:rsidRPr="00F56E24">
        <w:rPr>
          <w:b/>
          <w:bCs/>
          <w:i/>
          <w:iCs/>
          <w:vanish/>
          <w:color w:val="FF0000"/>
          <w:szCs w:val="22"/>
        </w:rPr>
        <w:t>(</w:t>
      </w:r>
      <w:r w:rsidR="004D4BF6" w:rsidRPr="00653D5A">
        <w:rPr>
          <w:b/>
          <w:bCs/>
          <w:i/>
          <w:iCs/>
          <w:vanish/>
          <w:color w:val="FF0000"/>
        </w:rPr>
        <w:t>12</w:t>
      </w:r>
      <w:r w:rsidR="00DC442E" w:rsidRPr="00653D5A">
        <w:rPr>
          <w:b/>
          <w:bCs/>
          <w:i/>
          <w:iCs/>
          <w:vanish/>
          <w:color w:val="FF0000"/>
        </w:rPr>
        <w:t>/</w:t>
      </w:r>
      <w:r w:rsidR="004D4BF6" w:rsidRPr="00653D5A">
        <w:rPr>
          <w:b/>
          <w:bCs/>
          <w:i/>
          <w:iCs/>
          <w:vanish/>
          <w:color w:val="FF0000"/>
        </w:rPr>
        <w:t>13</w:t>
      </w:r>
      <w:r w:rsidR="00DC442E" w:rsidRPr="00653D5A">
        <w:rPr>
          <w:b/>
          <w:bCs/>
          <w:i/>
          <w:iCs/>
          <w:vanish/>
          <w:color w:val="FF0000"/>
        </w:rPr>
        <w:t>/</w:t>
      </w:r>
      <w:r w:rsidR="004D4BF6">
        <w:rPr>
          <w:b/>
          <w:bCs/>
          <w:i/>
          <w:iCs/>
          <w:vanish/>
          <w:color w:val="FF0000"/>
        </w:rPr>
        <w:t>13</w:t>
      </w:r>
      <w:r w:rsidR="00DC442E" w:rsidRPr="00F56E24">
        <w:rPr>
          <w:b/>
          <w:bCs/>
          <w:i/>
          <w:iCs/>
          <w:vanish/>
          <w:color w:val="FF0000"/>
        </w:rPr>
        <w:t xml:space="preserve"> Version</w:t>
      </w:r>
      <w:r w:rsidR="00DC442E" w:rsidRPr="00F56E24">
        <w:rPr>
          <w:b/>
          <w:bCs/>
          <w:i/>
          <w:iCs/>
          <w:vanish/>
          <w:color w:val="FF0000"/>
          <w:szCs w:val="22"/>
        </w:rPr>
        <w:t>)</w:t>
      </w:r>
    </w:p>
    <w:p w14:paraId="7E6A63B0" w14:textId="77777777" w:rsidR="0088410D" w:rsidRDefault="0088410D" w:rsidP="0088410D">
      <w:pPr>
        <w:ind w:left="2160"/>
      </w:pPr>
      <w:r w:rsidRPr="00393BA4">
        <w:t xml:space="preserve">If </w:t>
      </w:r>
      <w:r w:rsidRPr="00361079">
        <w:rPr>
          <w:color w:val="FF0000"/>
        </w:rPr>
        <w:t>«Customer Name»</w:t>
      </w:r>
      <w:r w:rsidRPr="00393BA4">
        <w:t xml:space="preserve"> acquires an Annexed Load after the Effective Date, </w:t>
      </w:r>
      <w:r w:rsidRPr="00361079">
        <w:rPr>
          <w:color w:val="FF0000"/>
        </w:rPr>
        <w:t>«Customer Name»</w:t>
      </w:r>
      <w:r w:rsidRPr="00393BA4">
        <w:rPr>
          <w:color w:val="FF0000"/>
        </w:rPr>
        <w:t xml:space="preserve"> </w:t>
      </w:r>
      <w:r w:rsidRPr="00393BA4">
        <w:t xml:space="preserve">shall add Dedicated Resources to Exhibit A to serve amounts of such load for which </w:t>
      </w:r>
      <w:r w:rsidRPr="00361079">
        <w:rPr>
          <w:color w:val="FF0000"/>
        </w:rPr>
        <w:t>«Customer Name»</w:t>
      </w:r>
      <w:r w:rsidRPr="00393BA4">
        <w:rPr>
          <w:color w:val="FF0000"/>
        </w:rPr>
        <w:t xml:space="preserve"> </w:t>
      </w:r>
      <w:r w:rsidRPr="00393BA4">
        <w:t xml:space="preserve">did not receive a CHWM addition pursuant to </w:t>
      </w:r>
      <w:r>
        <w:t>section </w:t>
      </w:r>
      <w:r w:rsidRPr="00393BA4">
        <w:t xml:space="preserve">1.2.2 of </w:t>
      </w:r>
      <w:r>
        <w:t>Exhibit </w:t>
      </w:r>
      <w:r w:rsidRPr="00393BA4">
        <w:t xml:space="preserve">B.  </w:t>
      </w:r>
      <w:r w:rsidRPr="00361079">
        <w:rPr>
          <w:color w:val="FF0000"/>
        </w:rPr>
        <w:t>«Customer Name»</w:t>
      </w:r>
      <w:r w:rsidRPr="00393BA4">
        <w:t xml:space="preserve"> shall serve such load with Dedicated Resources for the remainder of the Purchase Period during which </w:t>
      </w:r>
      <w:r w:rsidRPr="00361079">
        <w:rPr>
          <w:color w:val="FF0000"/>
        </w:rPr>
        <w:t>«Customer Name»</w:t>
      </w:r>
      <w:r>
        <w:t xml:space="preserve"> acquires such load.  </w:t>
      </w:r>
      <w:r w:rsidRPr="00361079">
        <w:rPr>
          <w:color w:val="FF0000"/>
        </w:rPr>
        <w:t>«Customer Name»</w:t>
      </w:r>
      <w:r>
        <w:t xml:space="preserve"> may only purchase Firm Requirements Power at Tier 2 Rates to serve such Annexed Load amounts, if </w:t>
      </w:r>
      <w:r w:rsidRPr="00361079">
        <w:rPr>
          <w:color w:val="FF0000"/>
        </w:rPr>
        <w:t>«Customer Name»</w:t>
      </w:r>
      <w:r>
        <w:t xml:space="preserve"> has provided BPA with its election by a Notice Deadline for such power purchase at Tier 2 during the corresponding Purchase Period.</w:t>
      </w:r>
    </w:p>
    <w:p w14:paraId="527F5052" w14:textId="77777777" w:rsidR="0088410D" w:rsidRDefault="0088410D" w:rsidP="00451C0D">
      <w:pPr>
        <w:ind w:left="1440"/>
      </w:pPr>
    </w:p>
    <w:p w14:paraId="79393D84" w14:textId="77777777" w:rsidR="0088410D" w:rsidRPr="00723817" w:rsidRDefault="0088410D" w:rsidP="0088410D">
      <w:pPr>
        <w:keepNext/>
        <w:ind w:left="1440"/>
      </w:pPr>
      <w:r w:rsidRPr="00723817">
        <w:t>3.5.7</w:t>
      </w:r>
      <w:r w:rsidRPr="00723817">
        <w:tab/>
      </w:r>
      <w:r w:rsidRPr="00723817">
        <w:rPr>
          <w:b/>
        </w:rPr>
        <w:t>Resource Additions/Removals for NLSLs</w:t>
      </w:r>
    </w:p>
    <w:p w14:paraId="23F9E817" w14:textId="77777777" w:rsidR="0088410D" w:rsidRPr="00723817" w:rsidRDefault="0088410D" w:rsidP="0088410D">
      <w:pPr>
        <w:keepNext/>
        <w:ind w:left="2160"/>
      </w:pPr>
    </w:p>
    <w:p w14:paraId="45498CDA"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31AD6083" w14:textId="77777777" w:rsidR="0088410D" w:rsidRPr="00723817" w:rsidRDefault="0088410D" w:rsidP="0088410D">
      <w:pPr>
        <w:ind w:left="3060" w:hanging="900"/>
      </w:pPr>
    </w:p>
    <w:p w14:paraId="635C48D8" w14:textId="77777777" w:rsidR="0088410D" w:rsidRPr="00723817" w:rsidRDefault="0088410D" w:rsidP="0088410D">
      <w:pPr>
        <w:ind w:left="3060" w:hanging="900"/>
      </w:pPr>
      <w:r w:rsidRPr="00723817">
        <w:lastRenderedPageBreak/>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66637CB4" w14:textId="77777777" w:rsidR="0088410D" w:rsidRPr="00D31A9C" w:rsidRDefault="0088410D" w:rsidP="0088410D">
      <w:pPr>
        <w:rPr>
          <w:rFonts w:cs="Arial"/>
          <w:color w:val="000000"/>
          <w:szCs w:val="22"/>
        </w:rPr>
      </w:pPr>
    </w:p>
    <w:p w14:paraId="11B3F75C" w14:textId="77777777" w:rsidR="002618A3" w:rsidRPr="00723817" w:rsidRDefault="002618A3" w:rsidP="002618A3">
      <w:pPr>
        <w:keepNext/>
        <w:ind w:left="1440"/>
        <w:rPr>
          <w:b/>
        </w:rPr>
      </w:pPr>
      <w:r w:rsidRPr="00723817">
        <w:t>3.5.8</w:t>
      </w:r>
      <w:r w:rsidRPr="00723817">
        <w:tab/>
      </w:r>
      <w:r w:rsidRPr="00723817">
        <w:rPr>
          <w:b/>
        </w:rPr>
        <w:t>PURPA Resources</w:t>
      </w:r>
      <w:r w:rsidR="005144D1" w:rsidRPr="00F56E24">
        <w:rPr>
          <w:b/>
          <w:i/>
          <w:vanish/>
          <w:color w:val="FF0000"/>
        </w:rPr>
        <w:t>(07/21/09 Version)</w:t>
      </w:r>
    </w:p>
    <w:p w14:paraId="40254276" w14:textId="77777777" w:rsidR="002618A3" w:rsidRPr="00723817" w:rsidRDefault="002618A3" w:rsidP="002618A3">
      <w:pPr>
        <w:ind w:left="2160"/>
        <w:rPr>
          <w:szCs w:val="22"/>
        </w:rPr>
      </w:pPr>
      <w:r w:rsidRPr="00723817">
        <w:t xml:space="preserve">If </w:t>
      </w:r>
      <w:r w:rsidRPr="007D6B95">
        <w:rPr>
          <w:color w:val="FF0000"/>
        </w:rPr>
        <w:t>«Customer Name»</w:t>
      </w:r>
      <w:r w:rsidRPr="00723817">
        <w:rPr>
          <w:color w:val="FF0000"/>
        </w:rPr>
        <w:t xml:space="preserve"> </w:t>
      </w:r>
      <w:r w:rsidRPr="00723817">
        <w:t>is required by the Public Utility Regulatory Policies Act (PURPA) to acquire o</w:t>
      </w:r>
      <w:r w:rsidRPr="00723817">
        <w:rPr>
          <w:szCs w:val="22"/>
        </w:rPr>
        <w:t>utput from a Generating Resource</w:t>
      </w:r>
      <w:r w:rsidR="005144D1">
        <w:rPr>
          <w:szCs w:val="22"/>
        </w:rPr>
        <w:t xml:space="preserve"> and plans to use that output to serve its Total Retail Load</w:t>
      </w:r>
      <w:r w:rsidRPr="00723817">
        <w:rPr>
          <w:szCs w:val="22"/>
        </w:rPr>
        <w:t xml:space="preserve">, then such output shall be added as a Specified Resource pursuant to Exhibit A. </w:t>
      </w:r>
    </w:p>
    <w:p w14:paraId="707391FD" w14:textId="77777777" w:rsidR="0031255A" w:rsidRDefault="0031255A" w:rsidP="00451C0D">
      <w:pPr>
        <w:ind w:left="720"/>
        <w:rPr>
          <w:szCs w:val="22"/>
        </w:rPr>
      </w:pPr>
    </w:p>
    <w:p w14:paraId="1CB4910C"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562D2FAE"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1E8B1A81" w14:textId="77777777" w:rsidR="0031255A" w:rsidRPr="00723817" w:rsidRDefault="0031255A" w:rsidP="0031255A">
      <w:pPr>
        <w:ind w:left="1440"/>
        <w:rPr>
          <w:szCs w:val="22"/>
          <w:u w:val="single"/>
        </w:rPr>
      </w:pPr>
    </w:p>
    <w:p w14:paraId="598476BE"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49CC337C"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39DFFB6E" w14:textId="77777777" w:rsidR="0031255A" w:rsidRPr="00723817" w:rsidRDefault="0031255A" w:rsidP="0031255A">
      <w:pPr>
        <w:pStyle w:val="C04Subsectiontext"/>
        <w:rPr>
          <w:szCs w:val="22"/>
        </w:rPr>
      </w:pPr>
    </w:p>
    <w:p w14:paraId="60BD8D91"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62ECCF03"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31CE900A" w14:textId="77777777" w:rsidR="0031255A" w:rsidRPr="00723817" w:rsidRDefault="0031255A" w:rsidP="0031255A">
      <w:pPr>
        <w:pStyle w:val="C06ParagraphText"/>
        <w:rPr>
          <w:szCs w:val="22"/>
        </w:rPr>
      </w:pPr>
    </w:p>
    <w:p w14:paraId="5C78A354"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w:t>
      </w:r>
      <w:r w:rsidRPr="00723817">
        <w:rPr>
          <w:color w:val="000000"/>
          <w:szCs w:val="22"/>
        </w:rPr>
        <w:lastRenderedPageBreak/>
        <w:t>Owned Resources serving both Onsite Consumer Load and load other than Onsite Consumer Load in section 7.3 of Exhibit A.</w:t>
      </w:r>
    </w:p>
    <w:p w14:paraId="1B1EA33C" w14:textId="77777777" w:rsidR="0031255A" w:rsidRPr="00723817" w:rsidRDefault="0031255A" w:rsidP="0031255A">
      <w:pPr>
        <w:ind w:left="1440"/>
        <w:rPr>
          <w:color w:val="000000"/>
          <w:szCs w:val="22"/>
        </w:rPr>
      </w:pPr>
    </w:p>
    <w:p w14:paraId="016906D9"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35386256"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4F215D3A" w14:textId="77777777" w:rsidR="0031255A" w:rsidRPr="00723817" w:rsidRDefault="0031255A" w:rsidP="0031255A">
      <w:pPr>
        <w:ind w:left="1440"/>
        <w:rPr>
          <w:color w:val="000000"/>
          <w:szCs w:val="22"/>
        </w:rPr>
      </w:pPr>
    </w:p>
    <w:p w14:paraId="4E025332"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4A3E9495"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5DD6F5CA" w14:textId="77777777" w:rsidR="0031255A" w:rsidRPr="00723817" w:rsidRDefault="0031255A" w:rsidP="0031255A">
      <w:pPr>
        <w:ind w:left="1440"/>
        <w:rPr>
          <w:color w:val="000000"/>
          <w:szCs w:val="22"/>
        </w:rPr>
      </w:pPr>
    </w:p>
    <w:p w14:paraId="1AA0222C"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0C4BB905"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5005AFC9" w14:textId="77777777" w:rsidR="0031255A" w:rsidRPr="00723817" w:rsidRDefault="0031255A" w:rsidP="0031255A">
      <w:pPr>
        <w:ind w:left="2160"/>
        <w:rPr>
          <w:color w:val="000000"/>
          <w:szCs w:val="22"/>
        </w:rPr>
      </w:pPr>
    </w:p>
    <w:p w14:paraId="053589FD"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71FB6BD3"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55647157" w14:textId="77777777" w:rsidR="0031255A" w:rsidRPr="00723817" w:rsidRDefault="0031255A" w:rsidP="0031255A">
      <w:pPr>
        <w:ind w:left="3067"/>
      </w:pPr>
    </w:p>
    <w:p w14:paraId="095D01D5"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w:t>
      </w:r>
      <w:r w:rsidRPr="00723817">
        <w:lastRenderedPageBreak/>
        <w:t xml:space="preserve">specified maximum hourly amounts shall be applied to load other than Onsite Consumer Load in accordance with </w:t>
      </w:r>
      <w:r w:rsidR="009726A3" w:rsidRPr="00723817">
        <w:t>section</w:t>
      </w:r>
      <w:r w:rsidR="009726A3">
        <w:t> </w:t>
      </w:r>
      <w:r w:rsidRPr="00723817">
        <w:t>3.6.4.</w:t>
      </w:r>
    </w:p>
    <w:p w14:paraId="501BF915" w14:textId="77777777" w:rsidR="0031255A" w:rsidRPr="00723817" w:rsidRDefault="0031255A" w:rsidP="0031255A">
      <w:pPr>
        <w:ind w:left="2160"/>
      </w:pPr>
    </w:p>
    <w:p w14:paraId="5C2F7704"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23F5ACDF"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22F5A761" w14:textId="77777777" w:rsidR="0031255A" w:rsidRPr="00723817" w:rsidRDefault="0031255A" w:rsidP="0031255A">
      <w:pPr>
        <w:ind w:left="3060"/>
      </w:pPr>
    </w:p>
    <w:p w14:paraId="4522E8D7"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674B4736" w14:textId="77777777" w:rsidR="0031255A" w:rsidRPr="00723817" w:rsidRDefault="0031255A" w:rsidP="0031255A">
      <w:pPr>
        <w:ind w:left="1440"/>
      </w:pPr>
    </w:p>
    <w:p w14:paraId="4DF7CAEB"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36306D37"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7ADABAA2" w14:textId="77777777" w:rsidR="0088410D" w:rsidRDefault="0088410D" w:rsidP="007E1E39">
      <w:pPr>
        <w:rPr>
          <w:szCs w:val="22"/>
          <w:shd w:val="clear" w:color="auto" w:fill="FFFFFF"/>
        </w:rPr>
      </w:pPr>
    </w:p>
    <w:p w14:paraId="3436C905" w14:textId="77777777" w:rsidR="00B82D6E" w:rsidRPr="007549B1" w:rsidRDefault="00B82D6E" w:rsidP="00B82D6E">
      <w:pPr>
        <w:keepNext/>
        <w:rPr>
          <w:b/>
        </w:rPr>
      </w:pPr>
      <w:r>
        <w:rPr>
          <w:b/>
        </w:rPr>
        <w:t>4.</w:t>
      </w:r>
      <w:r>
        <w:rPr>
          <w:b/>
        </w:rPr>
        <w:tab/>
      </w:r>
      <w:r w:rsidRPr="007549B1">
        <w:rPr>
          <w:b/>
        </w:rPr>
        <w:t>BLOCK PRODUCT</w:t>
      </w:r>
      <w:r>
        <w:rPr>
          <w:b/>
        </w:rPr>
        <w:t xml:space="preserve"> </w:t>
      </w:r>
      <w:r w:rsidRPr="00F56E24">
        <w:rPr>
          <w:b/>
          <w:i/>
          <w:vanish/>
          <w:color w:val="FF0000"/>
        </w:rPr>
        <w:t>(09/08/08 Version)</w:t>
      </w:r>
    </w:p>
    <w:p w14:paraId="34CA9B82" w14:textId="77777777" w:rsidR="00B82D6E" w:rsidRPr="007E66DF" w:rsidRDefault="00B82D6E" w:rsidP="00B82D6E">
      <w:pPr>
        <w:pStyle w:val="ListParagraph"/>
        <w:keepNext/>
        <w:spacing w:after="0" w:line="240" w:lineRule="auto"/>
        <w:contextualSpacing w:val="0"/>
        <w:rPr>
          <w:rFonts w:ascii="Century Schoolbook" w:eastAsia="Times New Roman" w:hAnsi="Century Schoolbook"/>
          <w:szCs w:val="24"/>
        </w:rPr>
      </w:pPr>
    </w:p>
    <w:p w14:paraId="5BBCAA22" w14:textId="77777777" w:rsidR="00B82D6E" w:rsidRDefault="00B82D6E" w:rsidP="00B82D6E">
      <w:pPr>
        <w:keepNext/>
        <w:ind w:left="720"/>
      </w:pPr>
      <w:r>
        <w:t>4.1</w:t>
      </w:r>
      <w:r w:rsidRPr="007549B1">
        <w:tab/>
      </w:r>
      <w:r w:rsidRPr="007549B1">
        <w:rPr>
          <w:b/>
        </w:rPr>
        <w:t>Block Product General Description</w:t>
      </w:r>
    </w:p>
    <w:p w14:paraId="6FD7C75F" w14:textId="77777777" w:rsidR="00B82D6E" w:rsidRDefault="00B82D6E" w:rsidP="00B82D6E">
      <w:pPr>
        <w:ind w:left="1440"/>
      </w:pPr>
      <w:r>
        <w:t xml:space="preserve">The Block Product is sold to provide a planned amount of Firm Requirements Power to serve a portion of </w:t>
      </w:r>
      <w:r w:rsidRPr="00361079">
        <w:rPr>
          <w:color w:val="FF0000"/>
        </w:rPr>
        <w:t>«Customer Name»</w:t>
      </w:r>
      <w:r>
        <w:t>’s Annual Net Requirement.</w:t>
      </w:r>
    </w:p>
    <w:p w14:paraId="44086C5E"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1232185C" w14:textId="77777777" w:rsidR="00B82D6E" w:rsidRDefault="00B82D6E" w:rsidP="00B82D6E">
      <w:pPr>
        <w:keepNext/>
        <w:ind w:left="720"/>
      </w:pPr>
      <w:r>
        <w:t>4.2</w:t>
      </w:r>
      <w:r>
        <w:tab/>
      </w:r>
      <w:r w:rsidRPr="007549B1">
        <w:rPr>
          <w:b/>
        </w:rPr>
        <w:t xml:space="preserve">Block </w:t>
      </w:r>
      <w:r>
        <w:rPr>
          <w:b/>
        </w:rPr>
        <w:t>Amount</w:t>
      </w:r>
      <w:r w:rsidRPr="007549B1">
        <w:rPr>
          <w:b/>
        </w:rPr>
        <w:t xml:space="preserve"> Shapes</w:t>
      </w:r>
    </w:p>
    <w:p w14:paraId="26DD3C78" w14:textId="77777777" w:rsidR="00B82D6E" w:rsidRDefault="00B82D6E" w:rsidP="00B82D6E">
      <w:pPr>
        <w:keepNext/>
        <w:ind w:left="1440"/>
      </w:pPr>
    </w:p>
    <w:p w14:paraId="1065802B" w14:textId="77777777" w:rsidR="00B82D6E" w:rsidRDefault="00B82D6E" w:rsidP="00B82D6E">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20F2AA6B" w14:textId="77777777" w:rsidR="00B82D6E" w:rsidRDefault="00B82D6E" w:rsidP="00B82D6E">
      <w:pPr>
        <w:ind w:left="2160"/>
      </w:pPr>
      <w:r w:rsidRPr="00A93ABD">
        <w:rPr>
          <w:color w:val="000000"/>
        </w:rPr>
        <w:t>Upon the execution of this Agreement,</w:t>
      </w:r>
      <w:r>
        <w:rPr>
          <w:color w:val="FF0000"/>
        </w:rPr>
        <w:t xml:space="preserve"> </w:t>
      </w:r>
      <w:r w:rsidRPr="00361079">
        <w:rPr>
          <w:color w:val="FF0000"/>
        </w:rPr>
        <w:t>«Customer Name»</w:t>
      </w:r>
      <w:r>
        <w:rPr>
          <w:color w:val="FF0000"/>
        </w:rPr>
        <w:t xml:space="preserve"> </w:t>
      </w:r>
      <w:r>
        <w:t xml:space="preserve">shall select one of the following shapes for Tier 1 Block Amounts:  (1) a Flat </w:t>
      </w:r>
      <w:r>
        <w:lastRenderedPageBreak/>
        <w:t xml:space="preserve">Annual Shape, or (2) a Flat Within-Month Shape.  The shape selected by </w:t>
      </w:r>
      <w:r w:rsidRPr="00361079">
        <w:rPr>
          <w:color w:val="FF0000"/>
        </w:rPr>
        <w:t>«Customer Name»</w:t>
      </w:r>
      <w:r>
        <w:t xml:space="preserve"> shall be specified in section 1.2 of Exhibit C and shall remain fixed during the term of this Agreement.</w:t>
      </w:r>
    </w:p>
    <w:p w14:paraId="18809893" w14:textId="77777777" w:rsidR="00B82D6E" w:rsidRDefault="00B82D6E" w:rsidP="00B82D6E">
      <w:pPr>
        <w:pStyle w:val="ListContinue4"/>
        <w:spacing w:after="0"/>
      </w:pPr>
    </w:p>
    <w:p w14:paraId="186A00BE" w14:textId="77777777" w:rsidR="00B82D6E" w:rsidRDefault="00B82D6E" w:rsidP="00B82D6E">
      <w:pPr>
        <w:keepNext/>
        <w:ind w:left="1440"/>
      </w:pPr>
      <w:r>
        <w:t>4.2.2</w:t>
      </w:r>
      <w:r>
        <w:tab/>
      </w:r>
      <w:r w:rsidRPr="00C474AB">
        <w:rPr>
          <w:b/>
        </w:rPr>
        <w:t xml:space="preserve">Tier 2 Block </w:t>
      </w:r>
      <w:r>
        <w:rPr>
          <w:b/>
        </w:rPr>
        <w:t>Amount</w:t>
      </w:r>
      <w:r w:rsidRPr="00C474AB">
        <w:rPr>
          <w:b/>
        </w:rPr>
        <w:t xml:space="preserve"> Shape</w:t>
      </w:r>
    </w:p>
    <w:p w14:paraId="35AB3B7C" w14:textId="77777777" w:rsidR="00B82D6E" w:rsidRDefault="00B82D6E" w:rsidP="00B82D6E">
      <w:pPr>
        <w:ind w:left="2160"/>
      </w:pPr>
      <w:r>
        <w:t xml:space="preserve">Tier 2 Block Amounts, sold to and purchased by </w:t>
      </w:r>
      <w:r w:rsidRPr="00361079">
        <w:rPr>
          <w:color w:val="FF0000"/>
        </w:rPr>
        <w:t>«Customer Name»</w:t>
      </w:r>
      <w:r>
        <w:t xml:space="preserve"> for its load, shall only be made available by BPA to </w:t>
      </w:r>
      <w:r w:rsidRPr="00361079">
        <w:rPr>
          <w:color w:val="FF0000"/>
        </w:rPr>
        <w:t>«Customer Name»</w:t>
      </w:r>
      <w:r>
        <w:t xml:space="preserve"> in a Flat Annual Shape.</w:t>
      </w:r>
    </w:p>
    <w:p w14:paraId="0515E250" w14:textId="77777777" w:rsidR="00B82D6E" w:rsidRDefault="00B82D6E" w:rsidP="00B82D6E">
      <w:pPr>
        <w:pStyle w:val="ListContinue4"/>
        <w:spacing w:after="0"/>
      </w:pPr>
    </w:p>
    <w:p w14:paraId="3397B782" w14:textId="77777777" w:rsidR="00B82D6E" w:rsidRDefault="00B82D6E" w:rsidP="00B82D6E">
      <w:pPr>
        <w:keepNext/>
        <w:ind w:left="1440"/>
      </w:pPr>
      <w:r>
        <w:t>4.2.3</w:t>
      </w:r>
      <w:r>
        <w:tab/>
      </w:r>
      <w:r w:rsidRPr="00C474AB">
        <w:rPr>
          <w:b/>
        </w:rPr>
        <w:t>Shaping Restrictions</w:t>
      </w:r>
    </w:p>
    <w:p w14:paraId="5E67C2A7" w14:textId="77777777" w:rsidR="00B82D6E" w:rsidRDefault="00B82D6E" w:rsidP="00B82D6E">
      <w:pPr>
        <w:ind w:left="2160"/>
      </w:pPr>
      <w:r w:rsidRPr="00310006">
        <w:t>No shaping options for Tier</w:t>
      </w:r>
      <w:r>
        <w:t> 1 Block Amounts and Tier </w:t>
      </w:r>
      <w:r w:rsidRPr="00310006">
        <w:t xml:space="preserve">2 Block </w:t>
      </w:r>
      <w:r>
        <w:t>Amounts</w:t>
      </w:r>
      <w:r w:rsidRPr="00310006">
        <w:t xml:space="preserve"> </w:t>
      </w:r>
      <w:r>
        <w:t>are permitted other than those described in sections 4.2.1 and 4.2.2.</w:t>
      </w:r>
    </w:p>
    <w:p w14:paraId="4DA364FF"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10666CCC" w14:textId="77777777" w:rsidR="00B82D6E" w:rsidRPr="002978B5" w:rsidRDefault="00B82D6E" w:rsidP="006318AF">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44687FA3" w14:textId="77777777" w:rsidR="00B82D6E" w:rsidRDefault="00B82D6E" w:rsidP="00B82D6E">
      <w:pPr>
        <w:keepNext/>
        <w:ind w:left="720"/>
      </w:pPr>
      <w:r>
        <w:t>4.3</w:t>
      </w:r>
      <w:r w:rsidRPr="00C474AB">
        <w:tab/>
      </w:r>
      <w:r>
        <w:rPr>
          <w:b/>
        </w:rPr>
        <w:t>Annual and Hourly Tier </w:t>
      </w:r>
      <w:r w:rsidRPr="00C474AB">
        <w:rPr>
          <w:b/>
        </w:rPr>
        <w:t xml:space="preserve">1 Block </w:t>
      </w:r>
      <w:r>
        <w:rPr>
          <w:b/>
        </w:rPr>
        <w:t>Amounts</w:t>
      </w:r>
    </w:p>
    <w:p w14:paraId="77F56C86" w14:textId="77777777" w:rsidR="00B82D6E" w:rsidRDefault="00B82D6E" w:rsidP="00B82D6E">
      <w:pPr>
        <w:ind w:left="144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 xml:space="preserve">s Annual Net Requirement or its RHWM. </w:t>
      </w:r>
      <w:r w:rsidRPr="00BB31E1">
        <w:t xml:space="preserve"> </w:t>
      </w:r>
      <w:r w:rsidRPr="00361079">
        <w:rPr>
          <w:color w:val="FF0000"/>
        </w:rPr>
        <w:t>«Customer Name»</w:t>
      </w:r>
      <w:r w:rsidRPr="00BB31E1">
        <w:t>’</w:t>
      </w:r>
      <w:r>
        <w:t xml:space="preserve">s annual Tier 1 Block Amounts, as determined pursuant to this section 4.3 for each Fiscal Year, shall be specified in section 1.1 of Exhibit C.  </w:t>
      </w:r>
      <w:r w:rsidRPr="00361079">
        <w:rPr>
          <w:color w:val="FF0000"/>
        </w:rPr>
        <w:t>«Customer Name»</w:t>
      </w:r>
      <w:r w:rsidRPr="006960A0">
        <w:rPr>
          <w:color w:val="000000"/>
        </w:rPr>
        <w:t>’s</w:t>
      </w:r>
      <w:r>
        <w:rPr>
          <w:color w:val="000000"/>
        </w:rPr>
        <w:t xml:space="preserve"> hourly </w:t>
      </w:r>
      <w:r>
        <w:t xml:space="preserve">Tier 1 Block Amounts </w:t>
      </w:r>
      <w:r w:rsidRPr="00C527D1">
        <w:rPr>
          <w:szCs w:val="22"/>
        </w:rPr>
        <w:t>shall be</w:t>
      </w:r>
      <w:r>
        <w:rPr>
          <w:szCs w:val="22"/>
        </w:rPr>
        <w:t xml:space="preserve"> as established in section 1.2 of Exhibit C.</w:t>
      </w:r>
    </w:p>
    <w:p w14:paraId="1D51487E" w14:textId="77777777" w:rsidR="00B82D6E" w:rsidRPr="00136B85" w:rsidRDefault="00B82D6E" w:rsidP="00B82D6E">
      <w:pPr>
        <w:ind w:firstLine="720"/>
        <w:rPr>
          <w:i/>
          <w:color w:val="FF00FF"/>
        </w:rPr>
      </w:pPr>
      <w:r>
        <w:rPr>
          <w:i/>
          <w:color w:val="FF00FF"/>
        </w:rPr>
        <w:t>End Option 1.</w:t>
      </w:r>
    </w:p>
    <w:p w14:paraId="5256CE55"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6736746F" w14:textId="77777777" w:rsidR="00B82D6E" w:rsidRPr="00136B85" w:rsidRDefault="00B82D6E" w:rsidP="00B82D6E">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2F1DB332" w14:textId="77777777" w:rsidR="00B82D6E" w:rsidRDefault="00B82D6E" w:rsidP="00B82D6E">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21705C15" w14:textId="77777777" w:rsidR="00B82D6E" w:rsidRDefault="00B82D6E" w:rsidP="00B82D6E">
      <w:pPr>
        <w:ind w:left="1440"/>
      </w:pPr>
      <w:r>
        <w:t xml:space="preserve">The annual and monthly Tier 1 Block Amounts </w:t>
      </w:r>
      <w:r>
        <w:rPr>
          <w:szCs w:val="22"/>
        </w:rPr>
        <w:t xml:space="preserve">shall </w:t>
      </w:r>
      <w:r>
        <w:t>be determined as follows:</w:t>
      </w:r>
    </w:p>
    <w:p w14:paraId="6E896014" w14:textId="77777777" w:rsidR="00B82D6E" w:rsidRDefault="00B82D6E" w:rsidP="00B82D6E">
      <w:pPr>
        <w:pStyle w:val="ListContinue4"/>
        <w:spacing w:after="0"/>
      </w:pPr>
    </w:p>
    <w:p w14:paraId="2737BFED" w14:textId="77777777" w:rsidR="00B82D6E" w:rsidRPr="00C474AB" w:rsidRDefault="00B82D6E" w:rsidP="00B82D6E">
      <w:pPr>
        <w:keepNext/>
        <w:ind w:left="1440"/>
      </w:pPr>
      <w:r>
        <w:t>4.3.1</w:t>
      </w:r>
      <w:r w:rsidRPr="00C474AB">
        <w:tab/>
      </w:r>
      <w:r>
        <w:rPr>
          <w:b/>
        </w:rPr>
        <w:t>Determination of Annual Tier </w:t>
      </w:r>
      <w:r w:rsidRPr="00C474AB">
        <w:rPr>
          <w:b/>
        </w:rPr>
        <w:t>1 Block Amount</w:t>
      </w:r>
    </w:p>
    <w:p w14:paraId="20CAA6B7" w14:textId="77777777" w:rsidR="00B82D6E" w:rsidRDefault="00B82D6E" w:rsidP="00B82D6E">
      <w:pPr>
        <w:ind w:left="216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s Annual Net Requirement or its RHWM.</w:t>
      </w:r>
    </w:p>
    <w:p w14:paraId="196A7620" w14:textId="77777777" w:rsidR="00B82D6E" w:rsidRDefault="00B82D6E" w:rsidP="00B82D6E">
      <w:pPr>
        <w:pStyle w:val="ListContinue4"/>
        <w:spacing w:after="0"/>
      </w:pPr>
    </w:p>
    <w:p w14:paraId="24427395" w14:textId="77777777" w:rsidR="00B82D6E" w:rsidRPr="00C474AB" w:rsidRDefault="00B82D6E" w:rsidP="00B82D6E">
      <w:pPr>
        <w:keepNext/>
        <w:ind w:left="1440"/>
      </w:pPr>
      <w:r>
        <w:t>4.3.2</w:t>
      </w:r>
      <w:r>
        <w:tab/>
      </w:r>
      <w:r w:rsidRPr="00C474AB">
        <w:rPr>
          <w:b/>
        </w:rPr>
        <w:t xml:space="preserve">Determination of </w:t>
      </w:r>
      <w:r>
        <w:rPr>
          <w:b/>
        </w:rPr>
        <w:t>Monthly Tier </w:t>
      </w:r>
      <w:r w:rsidRPr="00C474AB">
        <w:rPr>
          <w:b/>
        </w:rPr>
        <w:t xml:space="preserve">1 Block Amounts </w:t>
      </w:r>
    </w:p>
    <w:p w14:paraId="2458D952" w14:textId="77777777" w:rsidR="00B82D6E" w:rsidRDefault="00B82D6E" w:rsidP="00B82D6E">
      <w:pPr>
        <w:ind w:left="2160"/>
      </w:pPr>
      <w:r w:rsidRPr="00361079">
        <w:rPr>
          <w:color w:val="FF0000"/>
        </w:rPr>
        <w:t>«Customer Name»</w:t>
      </w:r>
      <w:r w:rsidRPr="00425F85">
        <w:t>’</w:t>
      </w:r>
      <w:r>
        <w:t>s Tier 1 Block Amounts for each month of the Fiscal Year shall be determined by multiplying the annual Tier 1 Block Amount, as determined pursuant to section 4.3.1, by the Monthly Shaping Factors specified in section 1.2 of Exhibit C.</w:t>
      </w:r>
    </w:p>
    <w:p w14:paraId="7F95EF7C" w14:textId="77777777" w:rsidR="00B82D6E" w:rsidRDefault="00B82D6E" w:rsidP="00B82D6E">
      <w:pPr>
        <w:pStyle w:val="ListContinue4"/>
        <w:spacing w:after="0"/>
      </w:pPr>
    </w:p>
    <w:p w14:paraId="361159F0" w14:textId="77777777" w:rsidR="00B82D6E" w:rsidRPr="00C474AB" w:rsidRDefault="00B82D6E" w:rsidP="00B82D6E">
      <w:pPr>
        <w:keepNext/>
        <w:ind w:left="2160" w:hanging="720"/>
      </w:pPr>
      <w:r>
        <w:lastRenderedPageBreak/>
        <w:t>4.3.3</w:t>
      </w:r>
      <w:r>
        <w:tab/>
      </w:r>
      <w:r w:rsidRPr="00C474AB">
        <w:rPr>
          <w:b/>
        </w:rPr>
        <w:t xml:space="preserve">Annual and Monthly Tier 1 Block Amounts Specified in Exhibit C </w:t>
      </w:r>
    </w:p>
    <w:p w14:paraId="52B4299F" w14:textId="77777777" w:rsidR="00B82D6E" w:rsidRDefault="00B82D6E" w:rsidP="00B82D6E">
      <w:pPr>
        <w:ind w:left="2160"/>
      </w:pPr>
      <w:r w:rsidRPr="00361079">
        <w:rPr>
          <w:color w:val="FF0000"/>
        </w:rPr>
        <w:t>«Customer Name»</w:t>
      </w:r>
      <w:r w:rsidRPr="00425F85">
        <w:t>’</w:t>
      </w:r>
      <w:r>
        <w:t>s annual and monthly Tier 1 Block Amounts, as determined pursuant to this section 4.3 for each Fiscal Year, shall be specified in section 1 of Exhibit C.</w:t>
      </w:r>
    </w:p>
    <w:p w14:paraId="64ADA601" w14:textId="77777777" w:rsidR="00B82D6E" w:rsidRPr="00136B85" w:rsidRDefault="00B82D6E" w:rsidP="00B82D6E">
      <w:pPr>
        <w:ind w:firstLine="720"/>
        <w:rPr>
          <w:i/>
          <w:color w:val="FF00FF"/>
        </w:rPr>
      </w:pPr>
      <w:r w:rsidRPr="002978B5">
        <w:rPr>
          <w:i/>
          <w:color w:val="FF00FF"/>
        </w:rPr>
        <w:t xml:space="preserve">End Option </w:t>
      </w:r>
      <w:r>
        <w:rPr>
          <w:i/>
          <w:color w:val="FF00FF"/>
        </w:rPr>
        <w:t>2.</w:t>
      </w:r>
    </w:p>
    <w:p w14:paraId="74C66E1E"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7B7B7B77" w14:textId="77777777" w:rsidR="00B82D6E" w:rsidRDefault="00B82D6E" w:rsidP="00B82D6E">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4B3C8D20" w14:textId="77777777" w:rsidR="00B82D6E" w:rsidRDefault="00B82D6E" w:rsidP="00B82D6E">
      <w:pPr>
        <w:ind w:left="1440"/>
      </w:pPr>
      <w:r>
        <w:t xml:space="preserve">The annual </w:t>
      </w:r>
      <w:r>
        <w:rPr>
          <w:szCs w:val="22"/>
        </w:rPr>
        <w:t xml:space="preserve">Tier 2 Block Amounts, if any, sold to and purchased by </w:t>
      </w:r>
      <w:r w:rsidRPr="00361079">
        <w:rPr>
          <w:color w:val="FF0000"/>
          <w:szCs w:val="22"/>
        </w:rPr>
        <w:t>«Customer Name»</w:t>
      </w:r>
      <w:r>
        <w:rPr>
          <w:color w:val="FF0000"/>
          <w:szCs w:val="22"/>
        </w:rPr>
        <w:t>,</w:t>
      </w:r>
      <w:r w:rsidRPr="004879A1">
        <w:t xml:space="preserve"> </w:t>
      </w:r>
      <w:r>
        <w:rPr>
          <w:szCs w:val="22"/>
        </w:rPr>
        <w:t xml:space="preserve">shall be specified </w:t>
      </w:r>
      <w:r>
        <w:t>in section 2 of Exhibit C.</w:t>
      </w:r>
    </w:p>
    <w:p w14:paraId="6CFED911" w14:textId="77777777" w:rsidR="00B82D6E" w:rsidRPr="00E75C60" w:rsidRDefault="00B82D6E" w:rsidP="00B82D6E">
      <w:pPr>
        <w:pStyle w:val="NormalIndent"/>
        <w:rPr>
          <w:szCs w:val="24"/>
        </w:rPr>
      </w:pPr>
    </w:p>
    <w:p w14:paraId="07DA5638" w14:textId="77777777" w:rsidR="00CE448B" w:rsidRPr="00FD5C89" w:rsidRDefault="00CE448B" w:rsidP="00CE448B">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sidR="009112F5">
        <w:rPr>
          <w:i/>
          <w:color w:val="FF00FF"/>
          <w:szCs w:val="22"/>
        </w:rPr>
        <w:t xml:space="preserve"> </w:t>
      </w:r>
      <w:r>
        <w:rPr>
          <w:i/>
          <w:color w:val="FF00FF"/>
          <w:szCs w:val="22"/>
        </w:rPr>
        <w:t>(DFS)</w:t>
      </w:r>
      <w:r w:rsidRPr="00FD5C89">
        <w:rPr>
          <w:i/>
          <w:color w:val="FF00FF"/>
          <w:szCs w:val="22"/>
        </w:rPr>
        <w:t>.</w:t>
      </w:r>
    </w:p>
    <w:p w14:paraId="5E2A4B2E" w14:textId="77777777" w:rsidR="00CE448B" w:rsidRPr="00FD5C89" w:rsidRDefault="00CE448B" w:rsidP="00CE448B">
      <w:pPr>
        <w:keepNext/>
        <w:ind w:left="1440" w:hanging="720"/>
      </w:pPr>
      <w:r w:rsidRPr="00FD5C89">
        <w:t>4.5</w:t>
      </w:r>
      <w:r w:rsidRPr="00FD5C89">
        <w:tab/>
      </w:r>
      <w:r w:rsidRPr="00FD5C89">
        <w:rPr>
          <w:b/>
        </w:rPr>
        <w:t>Displacement of Block Product Amounts for Diurnal Flattening Service</w:t>
      </w:r>
      <w:r w:rsidRPr="00F56E24">
        <w:rPr>
          <w:b/>
          <w:i/>
          <w:vanish/>
          <w:color w:val="FF0000"/>
        </w:rPr>
        <w:t>(06/02/09 Version)</w:t>
      </w:r>
    </w:p>
    <w:p w14:paraId="1792FD54" w14:textId="77777777" w:rsidR="00CE448B" w:rsidRPr="00FD5C89" w:rsidRDefault="00CE448B" w:rsidP="00CE448B">
      <w:pPr>
        <w:pStyle w:val="NormalIndent"/>
        <w:ind w:left="1440"/>
        <w:rPr>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w:t>
      </w:r>
      <w:r>
        <w:rPr>
          <w:szCs w:val="22"/>
        </w:rPr>
        <w:t xml:space="preserve"> (Tier 1 Block Amounts plus Tier </w:t>
      </w:r>
      <w:r w:rsidRPr="00FD5C89">
        <w:rPr>
          <w:szCs w:val="22"/>
        </w:rPr>
        <w:t xml:space="preserve">2 Block Amounts) specified in Exhibit C shall be reduced by the amount that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 xml:space="preserve">for the month shall not exceed the total Block Product amount for that month.  </w:t>
      </w:r>
    </w:p>
    <w:p w14:paraId="7D0D3C47" w14:textId="77777777" w:rsidR="00CE448B" w:rsidRPr="006F2062" w:rsidRDefault="00CE448B" w:rsidP="00CE448B">
      <w:pPr>
        <w:pStyle w:val="NormalIndent"/>
        <w:ind w:left="1440"/>
        <w:rPr>
          <w:i/>
          <w:color w:val="FF00FF"/>
          <w:szCs w:val="24"/>
        </w:rPr>
      </w:pPr>
      <w:r>
        <w:rPr>
          <w:i/>
          <w:color w:val="FF00FF"/>
          <w:szCs w:val="24"/>
        </w:rPr>
        <w:t>End DFS Option</w:t>
      </w:r>
    </w:p>
    <w:p w14:paraId="7FCE7BE8" w14:textId="77777777" w:rsidR="00CE448B" w:rsidRDefault="00CE448B" w:rsidP="00451C0D">
      <w:pPr>
        <w:ind w:left="720" w:hanging="720"/>
        <w:rPr>
          <w:b/>
        </w:rPr>
      </w:pPr>
    </w:p>
    <w:p w14:paraId="2F7466BF" w14:textId="77777777" w:rsidR="00B82D6E" w:rsidRPr="00C039EC" w:rsidRDefault="00B82D6E" w:rsidP="00B82D6E">
      <w:pPr>
        <w:keepNext/>
        <w:ind w:left="720" w:hanging="720"/>
      </w:pPr>
      <w:r>
        <w:rPr>
          <w:b/>
        </w:rPr>
        <w:t>5.</w:t>
      </w:r>
      <w:r>
        <w:rPr>
          <w:b/>
        </w:rPr>
        <w:tab/>
      </w:r>
      <w:r w:rsidRPr="00EC6B1F">
        <w:rPr>
          <w:b/>
        </w:rPr>
        <w:t>SLICE PRODUCT</w:t>
      </w:r>
      <w:r>
        <w:rPr>
          <w:b/>
        </w:rPr>
        <w:t xml:space="preserve"> </w:t>
      </w:r>
      <w:r w:rsidRPr="00F56E24">
        <w:rPr>
          <w:b/>
          <w:i/>
          <w:vanish/>
          <w:color w:val="FF0000"/>
          <w:szCs w:val="22"/>
        </w:rPr>
        <w:t>(09/08/08 Version)</w:t>
      </w:r>
    </w:p>
    <w:p w14:paraId="1F9683C8" w14:textId="77777777" w:rsidR="00B82D6E" w:rsidRPr="00B85615" w:rsidRDefault="00B82D6E" w:rsidP="00B82D6E">
      <w:pPr>
        <w:keepNext/>
        <w:ind w:left="720"/>
      </w:pPr>
    </w:p>
    <w:p w14:paraId="6C4A53B0" w14:textId="77777777" w:rsidR="00B82D6E" w:rsidRPr="00DB02BF" w:rsidRDefault="00B82D6E" w:rsidP="00B82D6E">
      <w:pPr>
        <w:keepNext/>
        <w:ind w:left="720"/>
        <w:rPr>
          <w:b/>
        </w:rPr>
      </w:pPr>
      <w:r w:rsidRPr="00DB02BF">
        <w:t>5.1</w:t>
      </w:r>
      <w:r w:rsidRPr="00DB02BF">
        <w:tab/>
      </w:r>
      <w:r w:rsidRPr="00DB02BF">
        <w:rPr>
          <w:b/>
        </w:rPr>
        <w:t>Slice Product General Description</w:t>
      </w:r>
      <w:r w:rsidRPr="00F56E24">
        <w:rPr>
          <w:b/>
          <w:i/>
          <w:vanish/>
          <w:color w:val="FF0000"/>
        </w:rPr>
        <w:t>(10/17/08 Version)</w:t>
      </w:r>
    </w:p>
    <w:p w14:paraId="7A798470" w14:textId="77777777" w:rsidR="00B82D6E" w:rsidRPr="00DB02BF" w:rsidRDefault="00B82D6E" w:rsidP="00B82D6E">
      <w:pPr>
        <w:ind w:left="1440"/>
      </w:pPr>
      <w:r w:rsidRPr="00DB02BF">
        <w:t xml:space="preserve">The Slice Product is a system sale of power that includes requirements power, surplus power, and hourly scheduling rights, all of which are indexed to the variable output capability of the FCRPS resources that comprise the </w:t>
      </w:r>
      <w:r>
        <w:t>Tier 1</w:t>
      </w:r>
      <w:r w:rsidRPr="00DB02BF">
        <w:t xml:space="preserve"> System, and to the extent such capability is available to</w:t>
      </w:r>
      <w:r>
        <w:t xml:space="preserve"> Power Services</w:t>
      </w:r>
      <w:r w:rsidRPr="00DB02BF">
        <w:t xml:space="preserve"> after </w:t>
      </w:r>
      <w:r>
        <w:t xml:space="preserve">Tier 1 </w:t>
      </w:r>
      <w:r w:rsidRPr="00DB02BF">
        <w:t xml:space="preserve">System Obligations and Operating Constraints are met.  These capabilities are accessed by </w:t>
      </w:r>
      <w:r w:rsidRPr="00DB02BF">
        <w:rPr>
          <w:color w:val="FF0000"/>
        </w:rPr>
        <w:t>«Customer Name»</w:t>
      </w:r>
      <w:r w:rsidRPr="00DB02BF">
        <w:t xml:space="preserve"> through the Slice Computer Application, which </w:t>
      </w:r>
      <w:r>
        <w:t>sha</w:t>
      </w:r>
      <w:r w:rsidRPr="00DB02BF">
        <w:t>ll reasonably represent and calculate the capabilities available to</w:t>
      </w:r>
      <w:r>
        <w:t xml:space="preserve"> Power Services</w:t>
      </w:r>
      <w:r w:rsidRPr="00DB02BF">
        <w:t xml:space="preserve"> from such resources after </w:t>
      </w:r>
      <w:r>
        <w:t xml:space="preserve">Tier 1 </w:t>
      </w:r>
      <w:r w:rsidRPr="00DB02BF">
        <w:t>System Obligations and Operating Constraints are met, including energy production, peaking, storage and ramping capability</w:t>
      </w:r>
      <w:r>
        <w:t>.  T</w:t>
      </w:r>
      <w:r w:rsidRPr="00DB02BF">
        <w:t xml:space="preserve">he Slice Computer Application applies </w:t>
      </w:r>
      <w:r w:rsidRPr="00DB02BF">
        <w:rPr>
          <w:color w:val="FF0000"/>
        </w:rPr>
        <w:t>«Customer Name»</w:t>
      </w:r>
      <w:r>
        <w:t>’s</w:t>
      </w:r>
      <w:r w:rsidRPr="00DB02BF">
        <w:t xml:space="preserve"> Slice P</w:t>
      </w:r>
      <w:r>
        <w:t>ercentage to such capabilities.</w:t>
      </w:r>
    </w:p>
    <w:p w14:paraId="22DAC67C" w14:textId="77777777" w:rsidR="00B82D6E" w:rsidRPr="00DB02BF" w:rsidRDefault="00B82D6E" w:rsidP="00B82D6E">
      <w:pPr>
        <w:pStyle w:val="ListContinue4"/>
        <w:spacing w:after="0"/>
      </w:pPr>
    </w:p>
    <w:p w14:paraId="3DFD3806" w14:textId="77777777" w:rsidR="00B82D6E" w:rsidRDefault="00B82D6E" w:rsidP="00B82D6E">
      <w:pPr>
        <w:pStyle w:val="BodyTextIndent2"/>
      </w:pPr>
      <w:r w:rsidRPr="00DB02BF">
        <w:t xml:space="preserve">The Slice Product sold by BPA and purchased by </w:t>
      </w:r>
      <w:r w:rsidRPr="00DB02BF">
        <w:rPr>
          <w:color w:val="FF0000"/>
        </w:rPr>
        <w:t>«Customer Name»</w:t>
      </w:r>
      <w:r w:rsidRPr="00DB02BF">
        <w:t xml:space="preserve"> is a power sale, and is not under any circumstances to be construed as a sale of </w:t>
      </w:r>
      <w:r w:rsidRPr="00DB02BF">
        <w:lastRenderedPageBreak/>
        <w:t xml:space="preserve">the </w:t>
      </w:r>
      <w:r>
        <w:t>Tier 1</w:t>
      </w:r>
      <w:r w:rsidRPr="00DB02BF">
        <w:t xml:space="preserve"> System </w:t>
      </w:r>
      <w:r>
        <w:t>R</w:t>
      </w:r>
      <w:r w:rsidRPr="00DB02BF">
        <w:t xml:space="preserve">esources, </w:t>
      </w:r>
      <w:r>
        <w:t>Tier 1</w:t>
      </w:r>
      <w:r w:rsidRPr="00DB02BF">
        <w:t xml:space="preserve"> System </w:t>
      </w:r>
      <w:r>
        <w:t>R</w:t>
      </w:r>
      <w:r w:rsidRPr="00DB02BF">
        <w:t xml:space="preserve">esource </w:t>
      </w:r>
      <w:r>
        <w:t>c</w:t>
      </w:r>
      <w:r w:rsidRPr="00DB02BF">
        <w:t xml:space="preserve">apability, or a transfer of control of such </w:t>
      </w:r>
      <w:r>
        <w:t>Tier 1</w:t>
      </w:r>
      <w:r w:rsidRPr="00DB02BF">
        <w:t xml:space="preserve"> System </w:t>
      </w:r>
      <w:r>
        <w:t>R</w:t>
      </w:r>
      <w:r w:rsidRPr="00DB02BF">
        <w:t>esources.</w:t>
      </w:r>
    </w:p>
    <w:p w14:paraId="365B01C4" w14:textId="77777777" w:rsidR="00B82D6E" w:rsidRPr="00DB02BF" w:rsidRDefault="00B82D6E" w:rsidP="00B82D6E">
      <w:pPr>
        <w:ind w:left="1440"/>
      </w:pPr>
    </w:p>
    <w:p w14:paraId="5C5F8FE6" w14:textId="77777777" w:rsidR="00B82D6E" w:rsidRPr="002654A3" w:rsidRDefault="00B82D6E" w:rsidP="00B82D6E">
      <w:pPr>
        <w:ind w:left="1440"/>
        <w:rPr>
          <w:szCs w:val="22"/>
        </w:rPr>
      </w:pPr>
      <w:r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Pr="002654A3">
        <w:rPr>
          <w:color w:val="FF0000"/>
          <w:szCs w:val="22"/>
        </w:rPr>
        <w:t>«Customer Name»</w:t>
      </w:r>
      <w:r w:rsidRPr="002654A3">
        <w:rPr>
          <w:szCs w:val="22"/>
        </w:rPr>
        <w:t xml:space="preserve">’s regional consumer load, on an hourly, daily, weekly, monthly, or annual basis.  </w:t>
      </w:r>
      <w:r w:rsidRPr="002654A3">
        <w:rPr>
          <w:color w:val="FF0000"/>
          <w:szCs w:val="22"/>
        </w:rPr>
        <w:t>«Customer Name»</w:t>
      </w:r>
      <w:r w:rsidRPr="002654A3">
        <w:rPr>
          <w:szCs w:val="22"/>
        </w:rPr>
        <w:t xml:space="preserve"> agrees that it has the obligation to supply nonfederal power to meet its Total Retail Load not met by its purchase of Slice Output and power from the Block Product.</w:t>
      </w:r>
    </w:p>
    <w:p w14:paraId="59204045" w14:textId="77777777" w:rsidR="00B82D6E" w:rsidRDefault="00B82D6E" w:rsidP="00B82D6E">
      <w:pPr>
        <w:pStyle w:val="ListContinue4"/>
        <w:spacing w:after="0"/>
      </w:pPr>
    </w:p>
    <w:p w14:paraId="454E8F7A" w14:textId="77777777" w:rsidR="00B82D6E" w:rsidRDefault="00B82D6E" w:rsidP="00B82D6E">
      <w:pPr>
        <w:ind w:left="1440"/>
      </w:pPr>
      <w:r w:rsidRPr="00DB02BF">
        <w:t xml:space="preserve">Changes in the output of the </w:t>
      </w:r>
      <w:r>
        <w:t xml:space="preserve">Tier 1 </w:t>
      </w:r>
      <w:r w:rsidRPr="00DB02BF">
        <w:t xml:space="preserve">System shall affect the amount of Slice Output made available to </w:t>
      </w:r>
      <w:r w:rsidRPr="00DB02BF">
        <w:rPr>
          <w:color w:val="FF0000"/>
        </w:rPr>
        <w:t>«Customer Name»</w:t>
      </w:r>
      <w:r w:rsidRPr="00DB02BF">
        <w:t xml:space="preserve"> under this Agreement.  A</w:t>
      </w:r>
      <w:r>
        <w:t>ccordingly</w:t>
      </w:r>
      <w:r w:rsidRPr="00DB02BF">
        <w:t xml:space="preserve">, </w:t>
      </w:r>
      <w:r w:rsidRPr="00DB02BF">
        <w:rPr>
          <w:color w:val="FF0000"/>
        </w:rPr>
        <w:t>«Customer Name»</w:t>
      </w:r>
      <w:r w:rsidRPr="00DB02BF">
        <w:t xml:space="preserve"> understand</w:t>
      </w:r>
      <w:r>
        <w:t>s</w:t>
      </w:r>
      <w:r w:rsidRPr="00DB02BF">
        <w:t xml:space="preserve"> and agree</w:t>
      </w:r>
      <w:r>
        <w:t>s</w:t>
      </w:r>
      <w:r w:rsidRPr="00DB02BF">
        <w:t xml:space="preserve"> </w:t>
      </w:r>
      <w:r>
        <w:t>it is</w:t>
      </w:r>
      <w:r w:rsidRPr="00DB02BF">
        <w:t xml:space="preserve"> exposed to </w:t>
      </w:r>
      <w:r>
        <w:t>Tier 1</w:t>
      </w:r>
      <w:r w:rsidRPr="00DB02BF">
        <w:t xml:space="preserve"> System performance risk and water supply risk.</w:t>
      </w:r>
    </w:p>
    <w:p w14:paraId="71E3112F" w14:textId="77777777" w:rsidR="00B82D6E" w:rsidRPr="00DB02BF" w:rsidRDefault="00B82D6E" w:rsidP="00B82D6E">
      <w:pPr>
        <w:ind w:left="1440"/>
      </w:pPr>
    </w:p>
    <w:p w14:paraId="2F173E6C" w14:textId="77777777" w:rsidR="00B82D6E" w:rsidRDefault="00B82D6E" w:rsidP="00B82D6E">
      <w:pPr>
        <w:ind w:left="1440"/>
      </w:pPr>
      <w:r w:rsidRPr="00DB02BF">
        <w:t xml:space="preserve">The Slice Product does not provide </w:t>
      </w:r>
      <w:r w:rsidRPr="00DB02BF">
        <w:rPr>
          <w:color w:val="FF0000"/>
        </w:rPr>
        <w:t>«Customer Name»</w:t>
      </w:r>
      <w:r w:rsidRPr="00DB02BF">
        <w:t xml:space="preserve"> any rights to utilize </w:t>
      </w:r>
      <w:r>
        <w:t>Tier 1</w:t>
      </w:r>
      <w:r w:rsidRPr="00DB02BF">
        <w:t xml:space="preserve"> System </w:t>
      </w:r>
      <w:r>
        <w:t>R</w:t>
      </w:r>
      <w:r w:rsidRPr="00DB02BF">
        <w:t xml:space="preserve">esources for within-hour </w:t>
      </w:r>
      <w:r>
        <w:t xml:space="preserve">energy or capacity </w:t>
      </w:r>
      <w:r w:rsidRPr="00DB02BF">
        <w:t xml:space="preserve">services, including but not limited to dynamic scheduling, self-supply of operating reserves, and self-supply of energy imbalance. </w:t>
      </w:r>
      <w:r>
        <w:t xml:space="preserve"> </w:t>
      </w:r>
      <w:r w:rsidRPr="00DB02BF">
        <w:t xml:space="preserve">Slice Output </w:t>
      </w:r>
      <w:r>
        <w:t xml:space="preserve">Energy </w:t>
      </w:r>
      <w:r w:rsidRPr="00DB02BF">
        <w:t>is scheduled firm for the hour of delivery.</w:t>
      </w:r>
    </w:p>
    <w:p w14:paraId="29C282F0" w14:textId="77777777" w:rsidR="00B82D6E" w:rsidRPr="00DB02BF" w:rsidRDefault="00B82D6E" w:rsidP="00B82D6E">
      <w:pPr>
        <w:ind w:left="1440"/>
      </w:pPr>
    </w:p>
    <w:p w14:paraId="2625F287" w14:textId="77777777" w:rsidR="00B82D6E" w:rsidRPr="00DB02BF" w:rsidRDefault="00B82D6E" w:rsidP="00B82D6E">
      <w:pPr>
        <w:ind w:left="1440"/>
      </w:pPr>
      <w:r w:rsidRPr="00DB02BF">
        <w:t xml:space="preserve">Notwithstanding any provision of this Agreement to the contrary, or </w:t>
      </w:r>
      <w:r w:rsidRPr="00DB02BF">
        <w:rPr>
          <w:color w:val="FF0000"/>
        </w:rPr>
        <w:t>«Customer Name»</w:t>
      </w:r>
      <w:r>
        <w:t>’s</w:t>
      </w:r>
      <w:r w:rsidRPr="00DB02BF">
        <w:t xml:space="preserve"> rights under this Agreement, BPA and Federal operating agencies at all times shall retain operational control of all resources comprising the FCRPS, including without limitation all such resources that comprise the </w:t>
      </w:r>
      <w:r>
        <w:t>Tier 1</w:t>
      </w:r>
      <w:r w:rsidRPr="00DB02BF">
        <w:t xml:space="preserve"> System.</w:t>
      </w:r>
    </w:p>
    <w:p w14:paraId="18D5E782" w14:textId="77777777" w:rsidR="00B82D6E" w:rsidRDefault="00B82D6E" w:rsidP="00B82D6E">
      <w:pPr>
        <w:pStyle w:val="ListContinue4"/>
        <w:spacing w:after="0"/>
        <w:ind w:left="720"/>
      </w:pPr>
    </w:p>
    <w:p w14:paraId="611F1E1F" w14:textId="77777777" w:rsidR="00B82D6E" w:rsidRPr="00DB02BF" w:rsidRDefault="00B82D6E" w:rsidP="00B82D6E">
      <w:pPr>
        <w:keepNext/>
        <w:ind w:left="1440" w:hanging="720"/>
        <w:rPr>
          <w:b/>
        </w:rPr>
      </w:pPr>
      <w:r>
        <w:t>5.2</w:t>
      </w:r>
      <w:r w:rsidRPr="00DB02BF">
        <w:tab/>
      </w:r>
      <w:r w:rsidRPr="00DB02BF">
        <w:rPr>
          <w:b/>
        </w:rPr>
        <w:t xml:space="preserve">Determination of Amounts of </w:t>
      </w:r>
      <w:r>
        <w:rPr>
          <w:b/>
        </w:rPr>
        <w:t xml:space="preserve">Slice Output Made </w:t>
      </w:r>
      <w:r w:rsidRPr="00DB02BF">
        <w:rPr>
          <w:b/>
        </w:rPr>
        <w:t xml:space="preserve">Available to </w:t>
      </w:r>
      <w:r w:rsidRPr="00361079">
        <w:rPr>
          <w:b/>
          <w:color w:val="FF0000"/>
        </w:rPr>
        <w:t>«Customer Name»</w:t>
      </w:r>
    </w:p>
    <w:p w14:paraId="01D37870" w14:textId="77777777" w:rsidR="00B82D6E" w:rsidRDefault="00B82D6E" w:rsidP="00B82D6E">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by</w:t>
      </w:r>
      <w:r>
        <w:rPr>
          <w:color w:val="FF0000"/>
        </w:rPr>
        <w:t xml:space="preserve"> </w:t>
      </w:r>
      <w:r>
        <w:t>Operating Constraints in effect on the Tier </w:t>
      </w:r>
      <w:r w:rsidRPr="00F749BE">
        <w:t xml:space="preserve">1 </w:t>
      </w:r>
      <w:r>
        <w:t>S</w:t>
      </w:r>
      <w:r w:rsidRPr="00F749BE">
        <w:t>ystem</w:t>
      </w:r>
      <w:r>
        <w:t xml:space="preserve">.  Such Operating Constraints shall be applied proportionately to the Tier 1 System output available to Power Services, </w:t>
      </w:r>
      <w:r w:rsidRPr="00361079">
        <w:rPr>
          <w:color w:val="FF0000"/>
        </w:rPr>
        <w:t>«Customer Name»</w:t>
      </w:r>
      <w:r>
        <w:t>, and all other Slice Customers.</w:t>
      </w:r>
    </w:p>
    <w:p w14:paraId="28C006C1" w14:textId="77777777" w:rsidR="00B82D6E" w:rsidRPr="00DB02BF" w:rsidRDefault="00B82D6E" w:rsidP="00B82D6E">
      <w:pPr>
        <w:pStyle w:val="ListParagraph"/>
        <w:spacing w:after="0" w:line="240" w:lineRule="auto"/>
        <w:ind w:left="1440"/>
        <w:contextualSpacing w:val="0"/>
        <w:rPr>
          <w:rFonts w:ascii="Century Schoolbook" w:eastAsia="Times New Roman" w:hAnsi="Century Schoolbook"/>
          <w:szCs w:val="24"/>
        </w:rPr>
      </w:pPr>
    </w:p>
    <w:p w14:paraId="69CFD814" w14:textId="77777777" w:rsidR="00B82D6E" w:rsidRPr="00DB02BF" w:rsidRDefault="00B82D6E" w:rsidP="00B82D6E">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C9012B">
        <w:rPr>
          <w:color w:val="FF0000"/>
        </w:rPr>
        <w:t xml:space="preserve"> </w:t>
      </w:r>
      <w:r w:rsidRPr="00DB02BF">
        <w:t xml:space="preserve">is 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using the Slice Computer Application, and as adjusted for Operating Constraints</w:t>
      </w:r>
      <w:r w:rsidRPr="00DB02BF">
        <w:t xml:space="preserve">.  </w:t>
      </w:r>
      <w:r w:rsidRPr="00C9012B">
        <w:t>Accordingly</w:t>
      </w:r>
      <w:r>
        <w:t xml:space="preserve">, </w:t>
      </w:r>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65A1706C" w14:textId="77777777" w:rsidR="00B82D6E" w:rsidRDefault="00B82D6E" w:rsidP="00B82D6E">
      <w:pPr>
        <w:pStyle w:val="ListParagraph"/>
        <w:spacing w:after="0" w:line="240" w:lineRule="auto"/>
        <w:contextualSpacing w:val="0"/>
        <w:rPr>
          <w:rFonts w:ascii="Century Schoolbook" w:eastAsia="Times New Roman" w:hAnsi="Century Schoolbook"/>
          <w:szCs w:val="24"/>
        </w:rPr>
      </w:pPr>
    </w:p>
    <w:p w14:paraId="7D62D46B" w14:textId="77777777" w:rsidR="00B82D6E" w:rsidRDefault="00B82D6E" w:rsidP="00B82D6E">
      <w:pPr>
        <w:keepNext/>
        <w:ind w:left="1440" w:hanging="720"/>
        <w:rPr>
          <w:b/>
        </w:rPr>
      </w:pPr>
      <w:r>
        <w:lastRenderedPageBreak/>
        <w:t>5.3</w:t>
      </w:r>
      <w:r>
        <w:tab/>
      </w:r>
      <w:r>
        <w:rPr>
          <w:b/>
        </w:rPr>
        <w:t>Preliminary Slice Percentage, Initial Slice Percentage, Slice Percentage, and Adjustments to Slice Percentage</w:t>
      </w:r>
    </w:p>
    <w:p w14:paraId="537C105F" w14:textId="77777777" w:rsidR="00B82D6E" w:rsidRDefault="00B82D6E" w:rsidP="00B82D6E">
      <w:pPr>
        <w:keepNext/>
        <w:ind w:left="2160" w:hanging="720"/>
      </w:pPr>
    </w:p>
    <w:p w14:paraId="598CDDF5" w14:textId="77777777" w:rsidR="00B82D6E" w:rsidRDefault="00B82D6E" w:rsidP="004D4BF6">
      <w:pPr>
        <w:keepNext/>
        <w:ind w:left="2160" w:hanging="720"/>
      </w:pPr>
      <w:r>
        <w:t>5.3.1</w:t>
      </w:r>
      <w:r>
        <w:tab/>
      </w:r>
      <w:r>
        <w:rPr>
          <w:b/>
        </w:rPr>
        <w:t>Preliminary Slice Percentage</w:t>
      </w:r>
    </w:p>
    <w:p w14:paraId="0C2BEADB" w14:textId="77777777" w:rsidR="00B82D6E" w:rsidRPr="00AD085C" w:rsidRDefault="00B82D6E" w:rsidP="00B82D6E">
      <w:pPr>
        <w:pStyle w:val="BodyTextIndent"/>
        <w:rPr>
          <w:i w:val="0"/>
          <w:color w:val="000000"/>
        </w:rPr>
      </w:pPr>
      <w:r w:rsidRPr="00361079">
        <w:rPr>
          <w:i w:val="0"/>
          <w:color w:val="FF0000"/>
        </w:rPr>
        <w:t>«Customer Name»</w:t>
      </w:r>
      <w:r w:rsidRPr="00C9012B">
        <w:rPr>
          <w:i w:val="0"/>
          <w:color w:val="000000"/>
        </w:rPr>
        <w:t>’s</w:t>
      </w:r>
      <w:r w:rsidRPr="00136B85">
        <w:rPr>
          <w:i w:val="0"/>
          <w:color w:val="auto"/>
        </w:rPr>
        <w:t xml:space="preserve"> </w:t>
      </w:r>
      <w:r w:rsidRPr="00AD085C">
        <w:rPr>
          <w:i w:val="0"/>
          <w:color w:val="000000"/>
        </w:rPr>
        <w:t>Preliminary Slice Percentage shall be</w:t>
      </w:r>
      <w:r>
        <w:rPr>
          <w:i w:val="0"/>
          <w:color w:val="000000"/>
        </w:rPr>
        <w:t xml:space="preserve"> the percentage as </w:t>
      </w:r>
      <w:r w:rsidRPr="00AD085C">
        <w:rPr>
          <w:i w:val="0"/>
          <w:color w:val="000000"/>
        </w:rPr>
        <w:t>specified in section </w:t>
      </w:r>
      <w:r>
        <w:rPr>
          <w:i w:val="0"/>
          <w:color w:val="000000"/>
        </w:rPr>
        <w:t>1</w:t>
      </w:r>
      <w:r w:rsidRPr="00AD085C">
        <w:rPr>
          <w:i w:val="0"/>
          <w:color w:val="000000"/>
        </w:rPr>
        <w:t xml:space="preserve"> of Exhibit J</w:t>
      </w:r>
      <w:r>
        <w:rPr>
          <w:i w:val="0"/>
          <w:color w:val="000000"/>
        </w:rPr>
        <w:t xml:space="preserve"> as of the Effective Date</w:t>
      </w:r>
      <w:r w:rsidRPr="00AD085C">
        <w:rPr>
          <w:i w:val="0"/>
          <w:color w:val="000000"/>
        </w:rPr>
        <w:t>.</w:t>
      </w:r>
    </w:p>
    <w:p w14:paraId="0BDD87CA" w14:textId="77777777" w:rsidR="00B82D6E" w:rsidRPr="00E75C60" w:rsidRDefault="00B82D6E" w:rsidP="00B82D6E">
      <w:pPr>
        <w:pStyle w:val="ListContinue4"/>
        <w:spacing w:after="0"/>
      </w:pPr>
    </w:p>
    <w:p w14:paraId="4CAEF4A6" w14:textId="77777777" w:rsidR="00B82D6E" w:rsidRDefault="00B82D6E" w:rsidP="00B82D6E">
      <w:pPr>
        <w:keepNext/>
        <w:ind w:left="2160" w:hanging="720"/>
      </w:pPr>
      <w:r>
        <w:t>5.3.2</w:t>
      </w:r>
      <w:r>
        <w:tab/>
      </w:r>
      <w:r>
        <w:rPr>
          <w:b/>
        </w:rPr>
        <w:t>Initial Slice Percentage</w:t>
      </w:r>
    </w:p>
    <w:p w14:paraId="6EEC5AD8" w14:textId="77777777" w:rsidR="00B82D6E" w:rsidRPr="00AD085C" w:rsidRDefault="00B82D6E" w:rsidP="00B82D6E">
      <w:pPr>
        <w:pStyle w:val="BodyTextIndent"/>
        <w:rPr>
          <w:i w:val="0"/>
          <w:color w:val="000000"/>
        </w:rPr>
      </w:pPr>
      <w:r w:rsidRPr="00361079">
        <w:rPr>
          <w:i w:val="0"/>
          <w:color w:val="FF0000"/>
        </w:rPr>
        <w:t>«Customer Name»</w:t>
      </w:r>
      <w:r w:rsidRPr="00A46ED5">
        <w:rPr>
          <w:i w:val="0"/>
          <w:color w:val="000000"/>
        </w:rPr>
        <w:t>’s</w:t>
      </w:r>
      <w:r w:rsidRPr="00136B85">
        <w:rPr>
          <w:i w:val="0"/>
          <w:color w:val="auto"/>
        </w:rPr>
        <w:t xml:space="preserve"> </w:t>
      </w:r>
      <w:r w:rsidRPr="00AD085C">
        <w:rPr>
          <w:i w:val="0"/>
          <w:color w:val="000000"/>
        </w:rPr>
        <w:t>In</w:t>
      </w:r>
      <w:r>
        <w:rPr>
          <w:i w:val="0"/>
          <w:color w:val="000000"/>
        </w:rPr>
        <w:t>i</w:t>
      </w:r>
      <w:r w:rsidRPr="00AD085C">
        <w:rPr>
          <w:i w:val="0"/>
          <w:color w:val="000000"/>
        </w:rPr>
        <w:t xml:space="preserve">tial Slice Percentage shall be </w:t>
      </w:r>
      <w:r>
        <w:rPr>
          <w:i w:val="0"/>
          <w:color w:val="000000"/>
        </w:rPr>
        <w:t xml:space="preserve">determined pursuant to section 4 of </w:t>
      </w:r>
      <w:r w:rsidRPr="00AD085C">
        <w:rPr>
          <w:i w:val="0"/>
          <w:color w:val="000000"/>
        </w:rPr>
        <w:t xml:space="preserve">Exhibit Q.  </w:t>
      </w:r>
      <w:r w:rsidRPr="00CB43E3" w:rsidDel="00CB43E3">
        <w:rPr>
          <w:i w:val="0"/>
          <w:color w:val="000000"/>
        </w:rPr>
        <w:t>No later than</w:t>
      </w:r>
      <w:r>
        <w:rPr>
          <w:i w:val="0"/>
          <w:color w:val="000000"/>
        </w:rPr>
        <w:t xml:space="preserve"> May 1</w:t>
      </w:r>
      <w:r w:rsidRPr="00CB43E3" w:rsidDel="00CB43E3">
        <w:rPr>
          <w:i w:val="0"/>
          <w:color w:val="000000"/>
        </w:rPr>
        <w:t xml:space="preserve">, 2011, </w:t>
      </w:r>
      <w:r>
        <w:rPr>
          <w:i w:val="0"/>
          <w:color w:val="000000"/>
        </w:rPr>
        <w:t>BPA shall revise section 2</w:t>
      </w:r>
      <w:r w:rsidRPr="00CB43E3" w:rsidDel="00CB43E3">
        <w:rPr>
          <w:i w:val="0"/>
          <w:color w:val="000000"/>
        </w:rPr>
        <w:t xml:space="preserve"> of </w:t>
      </w:r>
      <w:r>
        <w:rPr>
          <w:i w:val="0"/>
          <w:color w:val="000000"/>
        </w:rPr>
        <w:t>Exhibit </w:t>
      </w:r>
      <w:r w:rsidRPr="00AD085C">
        <w:rPr>
          <w:i w:val="0"/>
          <w:color w:val="000000"/>
        </w:rPr>
        <w:t xml:space="preserve">J to </w:t>
      </w:r>
      <w:r>
        <w:rPr>
          <w:i w:val="0"/>
          <w:color w:val="000000"/>
        </w:rPr>
        <w:t xml:space="preserve">state </w:t>
      </w:r>
      <w:r w:rsidRPr="00361079">
        <w:rPr>
          <w:i w:val="0"/>
          <w:color w:val="FF0000"/>
        </w:rPr>
        <w:t>«Customer Name»</w:t>
      </w:r>
      <w:r w:rsidRPr="00A46ED5">
        <w:rPr>
          <w:i w:val="0"/>
          <w:color w:val="000000"/>
        </w:rPr>
        <w:t>’s</w:t>
      </w:r>
      <w:r w:rsidRPr="00AD085C">
        <w:rPr>
          <w:i w:val="0"/>
          <w:color w:val="000000"/>
        </w:rPr>
        <w:t xml:space="preserve"> Initial Slice Percentage.</w:t>
      </w:r>
    </w:p>
    <w:p w14:paraId="7C6608CD" w14:textId="77777777" w:rsidR="00B82D6E" w:rsidRPr="00E75C60" w:rsidRDefault="00B82D6E" w:rsidP="00B82D6E">
      <w:pPr>
        <w:pStyle w:val="ListContinue4"/>
        <w:spacing w:after="0"/>
      </w:pPr>
    </w:p>
    <w:p w14:paraId="716C95BC" w14:textId="77777777" w:rsidR="00B82D6E" w:rsidRDefault="00B82D6E" w:rsidP="00B82D6E">
      <w:pPr>
        <w:keepNext/>
        <w:ind w:left="2160" w:hanging="720"/>
      </w:pPr>
      <w:r>
        <w:t>5.3.3</w:t>
      </w:r>
      <w:r>
        <w:tab/>
      </w:r>
      <w:r>
        <w:rPr>
          <w:b/>
        </w:rPr>
        <w:t>Slice Percentage</w:t>
      </w:r>
    </w:p>
    <w:p w14:paraId="6DB93179" w14:textId="77777777" w:rsidR="00B82D6E" w:rsidRDefault="00B82D6E" w:rsidP="00B82D6E">
      <w:pPr>
        <w:pStyle w:val="BodyTextIndent"/>
        <w:rPr>
          <w:i w:val="0"/>
          <w:color w:val="000000"/>
        </w:rPr>
      </w:pPr>
      <w:r>
        <w:rPr>
          <w:i w:val="0"/>
          <w:color w:val="000000"/>
          <w:szCs w:val="22"/>
        </w:rPr>
        <w:t>No later than 15 days prior to the beginning of each Fiscal Year, beginning with Fiscal Year 2012,</w:t>
      </w:r>
      <w:r w:rsidRPr="00CB43E3">
        <w:rPr>
          <w:i w:val="0"/>
          <w:color w:val="000000"/>
        </w:rPr>
        <w:t xml:space="preserve"> </w:t>
      </w:r>
      <w:r>
        <w:rPr>
          <w:i w:val="0"/>
          <w:color w:val="000000"/>
        </w:rPr>
        <w:t>BPA shall revise the table in</w:t>
      </w:r>
      <w:r w:rsidRPr="00CB43E3">
        <w:rPr>
          <w:i w:val="0"/>
          <w:color w:val="000000"/>
        </w:rPr>
        <w:t xml:space="preserve"> </w:t>
      </w:r>
      <w:r w:rsidRPr="00AD085C">
        <w:rPr>
          <w:i w:val="0"/>
          <w:color w:val="000000"/>
        </w:rPr>
        <w:t>section </w:t>
      </w:r>
      <w:r>
        <w:rPr>
          <w:i w:val="0"/>
          <w:color w:val="000000"/>
        </w:rPr>
        <w:t>2</w:t>
      </w:r>
      <w:r w:rsidRPr="00AD085C">
        <w:rPr>
          <w:i w:val="0"/>
          <w:color w:val="000000"/>
        </w:rPr>
        <w:t xml:space="preserve"> of Exhibit </w:t>
      </w:r>
      <w:r>
        <w:rPr>
          <w:i w:val="0"/>
          <w:color w:val="000000"/>
        </w:rPr>
        <w:t>K</w:t>
      </w:r>
      <w:r w:rsidRPr="00AD085C">
        <w:rPr>
          <w:i w:val="0"/>
          <w:color w:val="000000"/>
        </w:rPr>
        <w:t xml:space="preserve"> to include </w:t>
      </w:r>
      <w:r w:rsidRPr="00361079">
        <w:rPr>
          <w:i w:val="0"/>
          <w:color w:val="FF0000"/>
        </w:rPr>
        <w:t>«Customer Name»</w:t>
      </w:r>
      <w:r w:rsidRPr="00A46ED5">
        <w:rPr>
          <w:i w:val="0"/>
          <w:color w:val="000000"/>
        </w:rPr>
        <w:t>’s</w:t>
      </w:r>
      <w:r w:rsidRPr="00AD085C">
        <w:rPr>
          <w:i w:val="0"/>
          <w:color w:val="000000"/>
        </w:rPr>
        <w:t xml:space="preserve"> Slice Percentage for each such </w:t>
      </w:r>
      <w:r>
        <w:rPr>
          <w:i w:val="0"/>
          <w:color w:val="000000"/>
        </w:rPr>
        <w:t xml:space="preserve">Fiscal Year, as may be </w:t>
      </w:r>
      <w:r w:rsidRPr="00A46ED5">
        <w:rPr>
          <w:i w:val="0"/>
          <w:color w:val="000000"/>
        </w:rPr>
        <w:t>adjusted</w:t>
      </w:r>
      <w:r>
        <w:rPr>
          <w:i w:val="0"/>
          <w:color w:val="000000"/>
        </w:rPr>
        <w:t xml:space="preserve"> pursuant to section 1 of Exhibit K.</w:t>
      </w:r>
    </w:p>
    <w:p w14:paraId="74ABE99D" w14:textId="77777777" w:rsidR="00B82D6E" w:rsidRDefault="00B82D6E" w:rsidP="00B82D6E">
      <w:pPr>
        <w:pStyle w:val="BodyTextIndent"/>
        <w:ind w:left="1440"/>
        <w:rPr>
          <w:i w:val="0"/>
          <w:color w:val="000000"/>
        </w:rPr>
      </w:pPr>
    </w:p>
    <w:p w14:paraId="022E1337" w14:textId="77777777" w:rsidR="00B82D6E" w:rsidRDefault="00B82D6E" w:rsidP="00B82D6E">
      <w:pPr>
        <w:pStyle w:val="BodyTextIndent"/>
        <w:keepNext/>
        <w:ind w:hanging="720"/>
        <w:rPr>
          <w:i w:val="0"/>
          <w:color w:val="000000"/>
        </w:rPr>
      </w:pPr>
      <w:r>
        <w:rPr>
          <w:i w:val="0"/>
          <w:color w:val="000000"/>
        </w:rPr>
        <w:t>5.3.4</w:t>
      </w:r>
      <w:r w:rsidRPr="00AD085C">
        <w:rPr>
          <w:i w:val="0"/>
          <w:color w:val="000000"/>
        </w:rPr>
        <w:t>.</w:t>
      </w:r>
      <w:r>
        <w:rPr>
          <w:i w:val="0"/>
          <w:color w:val="000000"/>
        </w:rPr>
        <w:tab/>
      </w:r>
      <w:r w:rsidRPr="00800BB4">
        <w:rPr>
          <w:b/>
          <w:i w:val="0"/>
          <w:color w:val="000000"/>
        </w:rPr>
        <w:t>Slice Percentage Not to Exceed Initial Slice Percentage</w:t>
      </w:r>
    </w:p>
    <w:p w14:paraId="3CA3DD1A" w14:textId="77777777" w:rsidR="00B82D6E" w:rsidRDefault="00B82D6E" w:rsidP="00B82D6E">
      <w:pPr>
        <w:pStyle w:val="BodyTextIndent"/>
        <w:rPr>
          <w:i w:val="0"/>
          <w:color w:val="000000"/>
        </w:rPr>
      </w:pPr>
      <w:r w:rsidRPr="00361079">
        <w:rPr>
          <w:i w:val="0"/>
          <w:color w:val="FF0000"/>
        </w:rPr>
        <w:t>«Customer Name»</w:t>
      </w:r>
      <w:r>
        <w:rPr>
          <w:i w:val="0"/>
          <w:color w:val="000000"/>
        </w:rPr>
        <w:t xml:space="preserve"> understands and agrees that in no event shall its Slice Percentage exceed its Initial Slice Percentage during the term of this Agreement.</w:t>
      </w:r>
    </w:p>
    <w:p w14:paraId="75660A28" w14:textId="77777777" w:rsidR="00B82D6E" w:rsidRDefault="00B82D6E" w:rsidP="00B82D6E">
      <w:pPr>
        <w:pStyle w:val="BodyTextIndent"/>
        <w:ind w:left="1440"/>
        <w:rPr>
          <w:i w:val="0"/>
          <w:color w:val="000000"/>
        </w:rPr>
      </w:pPr>
    </w:p>
    <w:p w14:paraId="66A09DF6" w14:textId="77777777" w:rsidR="00B82D6E" w:rsidRPr="004939BF" w:rsidRDefault="00B82D6E" w:rsidP="00B82D6E">
      <w:pPr>
        <w:pStyle w:val="BodyTextIndent"/>
        <w:keepNext/>
        <w:ind w:hanging="720"/>
        <w:rPr>
          <w:i w:val="0"/>
          <w:color w:val="000000"/>
          <w:szCs w:val="22"/>
        </w:rPr>
      </w:pPr>
      <w:r w:rsidRPr="004939BF">
        <w:rPr>
          <w:i w:val="0"/>
          <w:color w:val="000000"/>
          <w:szCs w:val="22"/>
        </w:rPr>
        <w:t>5.3.5</w:t>
      </w:r>
      <w:r w:rsidRPr="004939BF">
        <w:rPr>
          <w:i w:val="0"/>
          <w:color w:val="000000"/>
          <w:szCs w:val="22"/>
        </w:rPr>
        <w:tab/>
      </w:r>
      <w:r w:rsidRPr="004939BF">
        <w:rPr>
          <w:b/>
          <w:i w:val="0"/>
          <w:color w:val="000000"/>
          <w:szCs w:val="22"/>
        </w:rPr>
        <w:t>Adjustments to Slice Percentage</w:t>
      </w:r>
      <w:r w:rsidRPr="00F56E24">
        <w:rPr>
          <w:b/>
          <w:vanish/>
          <w:color w:val="FF0000"/>
        </w:rPr>
        <w:t>(10/17/08 Version)</w:t>
      </w:r>
    </w:p>
    <w:p w14:paraId="3AD8C2C1" w14:textId="77777777" w:rsidR="00B82D6E" w:rsidRPr="004939BF" w:rsidRDefault="00B82D6E" w:rsidP="00B82D6E">
      <w:pPr>
        <w:pStyle w:val="BodyTextIndent"/>
        <w:rPr>
          <w:i w:val="0"/>
          <w:color w:val="000000"/>
          <w:szCs w:val="22"/>
        </w:rPr>
      </w:pPr>
      <w:r w:rsidRPr="004939BF">
        <w:rPr>
          <w:i w:val="0"/>
          <w:color w:val="000000"/>
          <w:szCs w:val="22"/>
        </w:rPr>
        <w:t>As set forth in section 1.3 of Exhibit K</w:t>
      </w:r>
      <w:r w:rsidRPr="004939BF">
        <w:rPr>
          <w:i w:val="0"/>
          <w:color w:val="FF0000"/>
          <w:szCs w:val="22"/>
        </w:rPr>
        <w:t xml:space="preserve"> </w:t>
      </w:r>
      <w:r w:rsidRPr="004939BF">
        <w:rPr>
          <w:i w:val="0"/>
          <w:color w:val="000000"/>
          <w:szCs w:val="22"/>
        </w:rPr>
        <w:t>for each Fiscal Year,</w:t>
      </w:r>
      <w:r w:rsidRPr="004939BF">
        <w:rPr>
          <w:i w:val="0"/>
          <w:color w:val="FF0000"/>
          <w:szCs w:val="22"/>
        </w:rPr>
        <w:t xml:space="preserve"> «Customer Name»</w:t>
      </w:r>
      <w:r w:rsidRPr="004939BF">
        <w:rPr>
          <w:i w:val="0"/>
          <w:color w:val="000000"/>
          <w:szCs w:val="22"/>
        </w:rPr>
        <w:t xml:space="preserve">’s Slice Percentage shall be adjusted:  (1) when the amount of Additional CHWM for such Fiscal Year is greater than zero, or (2) such that </w:t>
      </w:r>
      <w:r w:rsidRPr="004939BF">
        <w:rPr>
          <w:i w:val="0"/>
          <w:color w:val="FF0000"/>
          <w:szCs w:val="22"/>
        </w:rPr>
        <w:t>«Customer Name»</w:t>
      </w:r>
      <w:r w:rsidRPr="004939BF">
        <w:rPr>
          <w:i w:val="0"/>
          <w:color w:val="000000"/>
          <w:szCs w:val="22"/>
        </w:rPr>
        <w:t xml:space="preserve">’s purchase obligation under this Agreement does not exceed </w:t>
      </w:r>
      <w:r w:rsidRPr="004939BF">
        <w:rPr>
          <w:i w:val="0"/>
          <w:color w:val="FF0000"/>
          <w:szCs w:val="22"/>
        </w:rPr>
        <w:t>«Customer Name»</w:t>
      </w:r>
      <w:r w:rsidRPr="004939BF">
        <w:rPr>
          <w:i w:val="0"/>
          <w:color w:val="000000"/>
          <w:szCs w:val="22"/>
        </w:rPr>
        <w:t>’s Annual Net Requirement for such Fiscal Year.</w:t>
      </w:r>
    </w:p>
    <w:p w14:paraId="28B43E88"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25CFA7C6" w14:textId="77777777" w:rsidR="00B82D6E" w:rsidRDefault="00B82D6E" w:rsidP="00B82D6E">
      <w:pPr>
        <w:keepNext/>
        <w:ind w:left="1440" w:hanging="720"/>
      </w:pPr>
      <w:r w:rsidRPr="004879A1">
        <w:t>5</w:t>
      </w:r>
      <w:r>
        <w:t>.4</w:t>
      </w:r>
      <w:r>
        <w:tab/>
      </w:r>
      <w:r w:rsidRPr="004879A1">
        <w:rPr>
          <w:b/>
        </w:rPr>
        <w:t>Critical Slice Amount</w:t>
      </w:r>
    </w:p>
    <w:p w14:paraId="2A640B88" w14:textId="77777777" w:rsidR="00B82D6E" w:rsidRDefault="00B82D6E" w:rsidP="00B82D6E">
      <w:pPr>
        <w:ind w:left="1440"/>
      </w:pPr>
      <w:r w:rsidRPr="00910CB8">
        <w:rPr>
          <w:color w:val="000000"/>
        </w:rPr>
        <w:t>BPA shall determine</w:t>
      </w:r>
      <w:r>
        <w:rPr>
          <w:color w:val="FF0000"/>
        </w:rPr>
        <w:t xml:space="preserve"> </w:t>
      </w:r>
      <w:r w:rsidRPr="00361079">
        <w:rPr>
          <w:color w:val="FF0000"/>
        </w:rPr>
        <w:t>«Customer Name»</w:t>
      </w:r>
      <w:r w:rsidRPr="004879A1">
        <w:t>’</w:t>
      </w:r>
      <w:r>
        <w:t>s Critical Slice Amount for Fiscal Year 2012 no later than 15 days prior to the first day of Fiscal Year 2012, and for each subsequent Fiscal Year no later than 15 days prior to the first day of each such Fiscal Year, using the procedure described in section 2 of Exhibit I.</w:t>
      </w:r>
    </w:p>
    <w:p w14:paraId="5B1B2783"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3BC7B4E4" w14:textId="77777777" w:rsidR="00B82D6E" w:rsidRDefault="00B82D6E" w:rsidP="00B82D6E">
      <w:pPr>
        <w:keepNext/>
        <w:ind w:left="1440" w:hanging="720"/>
      </w:pPr>
      <w:r>
        <w:t>5.5</w:t>
      </w:r>
      <w:r>
        <w:tab/>
      </w:r>
      <w:r w:rsidRPr="004879A1">
        <w:rPr>
          <w:b/>
        </w:rPr>
        <w:t>Disposition of Surplus Slice Output</w:t>
      </w:r>
    </w:p>
    <w:p w14:paraId="777362AB" w14:textId="77777777" w:rsidR="00B82D6E" w:rsidRPr="004879A1" w:rsidRDefault="00B82D6E" w:rsidP="00B82D6E">
      <w:pPr>
        <w:pStyle w:val="ListContinue4"/>
        <w:keepNext/>
        <w:spacing w:after="0"/>
      </w:pPr>
    </w:p>
    <w:p w14:paraId="209D4424" w14:textId="77777777" w:rsidR="00B82D6E" w:rsidRDefault="00B82D6E" w:rsidP="00B82D6E">
      <w:pPr>
        <w:ind w:left="2160" w:hanging="720"/>
      </w:pPr>
      <w:r>
        <w:t>5.5.1</w:t>
      </w:r>
      <w:r>
        <w:tab/>
        <w:t>All sales, exchanges, or other dispositions of federal power are subject to and governed by federal law including, but not limited to, the Bonneville Project Act, P.L. 75</w:t>
      </w:r>
      <w:r>
        <w:noBreakHyphen/>
        <w:t>329 as amended, the Pacific Northwest Consumer Power Preference Act, P.L. 88</w:t>
      </w:r>
      <w:r>
        <w:noBreakHyphen/>
        <w:t>552, the Federal Columbia River Transmission System Act, 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4C4BE2E2" w14:textId="77777777" w:rsidR="00B82D6E" w:rsidRDefault="00B82D6E" w:rsidP="00B82D6E">
      <w:pPr>
        <w:ind w:left="2160" w:hanging="720"/>
        <w:jc w:val="both"/>
      </w:pPr>
    </w:p>
    <w:p w14:paraId="164BCEB9" w14:textId="77777777" w:rsidR="00B82D6E" w:rsidRPr="004879A1" w:rsidRDefault="00B82D6E" w:rsidP="00B82D6E">
      <w:pPr>
        <w:ind w:left="2160" w:hanging="720"/>
      </w:pPr>
      <w:r>
        <w:t>5.5.2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754641C8" w14:textId="77777777" w:rsidR="00B82D6E" w:rsidRDefault="00B82D6E" w:rsidP="00B82D6E">
      <w:pPr>
        <w:ind w:left="2160" w:hanging="720"/>
      </w:pPr>
    </w:p>
    <w:p w14:paraId="235686CD" w14:textId="77777777" w:rsidR="00B82D6E" w:rsidRPr="004879A1" w:rsidRDefault="00B82D6E" w:rsidP="00B82D6E">
      <w:pPr>
        <w:ind w:left="2160" w:hanging="720"/>
      </w:pPr>
      <w:r>
        <w:t>5.5.3</w:t>
      </w:r>
      <w:r w:rsidRPr="004879A1">
        <w:tab/>
        <w:t>The following uses of Surplus Slice Output shall not constitute a sale of Surplus Slice Output outside the Region:</w:t>
      </w:r>
    </w:p>
    <w:p w14:paraId="497E2497" w14:textId="77777777" w:rsidR="00B82D6E" w:rsidRPr="004879A1" w:rsidRDefault="00B82D6E" w:rsidP="00B82D6E">
      <w:pPr>
        <w:ind w:left="2880" w:hanging="720"/>
      </w:pPr>
    </w:p>
    <w:p w14:paraId="074E7E97" w14:textId="77777777" w:rsidR="00B82D6E" w:rsidRDefault="00B82D6E" w:rsidP="00B82D6E">
      <w:pPr>
        <w:ind w:left="3060" w:hanging="900"/>
      </w:pPr>
      <w:r>
        <w:t>5.5.3.1</w:t>
      </w:r>
      <w:r>
        <w:tab/>
        <w:t xml:space="preserve">Leaving the Surplus Slice Output in Storage or placing it in </w:t>
      </w:r>
      <w:r w:rsidRPr="00361079">
        <w:rPr>
          <w:color w:val="FF0000"/>
        </w:rPr>
        <w:t>«Customer Name»</w:t>
      </w:r>
      <w:r w:rsidRPr="000C5E95">
        <w:t>’s</w:t>
      </w:r>
      <w:r>
        <w:rPr>
          <w:color w:val="FF0000"/>
        </w:rPr>
        <w:t xml:space="preserve"> </w:t>
      </w:r>
      <w:r>
        <w:t>Storage;</w:t>
      </w:r>
    </w:p>
    <w:p w14:paraId="695B1024" w14:textId="77777777" w:rsidR="00B82D6E" w:rsidRDefault="00B82D6E" w:rsidP="00B82D6E">
      <w:pPr>
        <w:ind w:left="3060" w:hanging="900"/>
        <w:jc w:val="both"/>
      </w:pPr>
    </w:p>
    <w:p w14:paraId="65871223" w14:textId="77777777" w:rsidR="00B82D6E" w:rsidRDefault="00B82D6E" w:rsidP="00B82D6E">
      <w:pPr>
        <w:ind w:left="3060" w:hanging="900"/>
      </w:pPr>
      <w:r>
        <w:t>5.5.3.2</w:t>
      </w:r>
      <w:r>
        <w:tab/>
        <w:t>Exchanging Surplus Slice Output with another utility customer in the Region, or a statutorily enumerated type of exchange with a utility outside the Region;</w:t>
      </w:r>
    </w:p>
    <w:p w14:paraId="09CFB97C" w14:textId="77777777" w:rsidR="00B82D6E" w:rsidRDefault="00B82D6E" w:rsidP="00B82D6E">
      <w:pPr>
        <w:ind w:left="3060" w:hanging="900"/>
      </w:pPr>
    </w:p>
    <w:p w14:paraId="010B8BB0" w14:textId="6E1A8D54" w:rsidR="00B82D6E" w:rsidRDefault="00B82D6E" w:rsidP="00B82D6E">
      <w:pPr>
        <w:ind w:left="3060" w:hanging="900"/>
      </w:pPr>
      <w:r>
        <w:t>5.5.3.3</w:t>
      </w:r>
      <w:r>
        <w:tab/>
        <w:t xml:space="preserve">Using Surplus Slice Output to displace </w:t>
      </w:r>
      <w:r w:rsidRPr="00361079">
        <w:rPr>
          <w:color w:val="FF0000"/>
        </w:rPr>
        <w:t>«Customer Name»</w:t>
      </w:r>
      <w:r>
        <w:t>’s non</w:t>
      </w:r>
      <w:r w:rsidR="008A1603">
        <w:t>-</w:t>
      </w:r>
      <w:r>
        <w:t xml:space="preserve">federal resources identified in Exhibit A, or </w:t>
      </w:r>
      <w:r w:rsidRPr="00361079">
        <w:rPr>
          <w:color w:val="FF0000"/>
        </w:rPr>
        <w:t>«Customer Name»</w:t>
      </w:r>
      <w:r w:rsidRPr="004879A1">
        <w:t xml:space="preserve">’s </w:t>
      </w:r>
      <w:r>
        <w:t>market purchases that would have been made for serving its Total Retail Load; and</w:t>
      </w:r>
    </w:p>
    <w:p w14:paraId="32FA96E9" w14:textId="77777777" w:rsidR="00B82D6E" w:rsidRDefault="00B82D6E" w:rsidP="00B82D6E">
      <w:pPr>
        <w:ind w:left="3060" w:hanging="900"/>
      </w:pPr>
    </w:p>
    <w:p w14:paraId="527C366C" w14:textId="77777777" w:rsidR="00B82D6E" w:rsidRDefault="00B82D6E" w:rsidP="00B82D6E">
      <w:pPr>
        <w:ind w:left="3060" w:hanging="900"/>
      </w:pPr>
      <w:r>
        <w:t>5.5.3.4</w:t>
      </w:r>
      <w:r>
        <w:tab/>
        <w:t>A sale of Surplus Slice Output to a BPA utility customer for service to that utility’s Total Retail Load in the Region, consistent with sections 3(14) and 9(c) of the Northwest Power Act.</w:t>
      </w:r>
    </w:p>
    <w:p w14:paraId="0240A10C" w14:textId="77777777" w:rsidR="00B82D6E" w:rsidRDefault="00B82D6E" w:rsidP="00B82D6E">
      <w:pPr>
        <w:ind w:left="2880" w:hanging="720"/>
      </w:pPr>
    </w:p>
    <w:p w14:paraId="046EF007" w14:textId="77777777" w:rsidR="00B82D6E" w:rsidRDefault="00B82D6E" w:rsidP="00B82D6E">
      <w:pPr>
        <w:ind w:left="2160"/>
      </w:pPr>
      <w:r w:rsidRPr="00361079">
        <w:rPr>
          <w:color w:val="FF0000"/>
        </w:rPr>
        <w:t>«Customer Name»</w:t>
      </w:r>
      <w:r>
        <w:t xml:space="preserve"> may demonstrate such uses of Surplus Slice Output by means of a storage account, executed contracts for binding sales or exchanges, or another form of offer and acceptance.</w:t>
      </w:r>
    </w:p>
    <w:p w14:paraId="2EFAE588" w14:textId="77777777" w:rsidR="00B82D6E" w:rsidRDefault="00B82D6E" w:rsidP="00B82D6E">
      <w:pPr>
        <w:ind w:left="1440"/>
        <w:jc w:val="both"/>
      </w:pPr>
    </w:p>
    <w:p w14:paraId="6A446A97" w14:textId="77777777" w:rsidR="00B82D6E" w:rsidRDefault="00B82D6E" w:rsidP="00B82D6E">
      <w:pPr>
        <w:ind w:left="2160" w:hanging="720"/>
      </w:pPr>
      <w:r>
        <w:t>5.5.4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«Customer Name»</w:t>
      </w:r>
      <w:r w:rsidRPr="00CB253E">
        <w:t>’s</w:t>
      </w:r>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in order to determine the quantity, if any, of Surplus Slice Output energy and capacity that may be subject to such curtailment.  Such curtailments shall be limited to </w:t>
      </w:r>
      <w:r w:rsidRPr="00361079">
        <w:rPr>
          <w:color w:val="FF0000"/>
        </w:rPr>
        <w:t>«Customer Name»</w:t>
      </w:r>
      <w:r>
        <w:t>’s proportional share of the amount needed, and for the duration necessary, to cover BPA’s projection of its needs within the Region.  Such curtailments are subject to sections 5.5.5 and 5.5.6.</w:t>
      </w:r>
    </w:p>
    <w:p w14:paraId="5DBA1365" w14:textId="77777777" w:rsidR="00B82D6E" w:rsidRDefault="00B82D6E" w:rsidP="00B82D6E">
      <w:pPr>
        <w:ind w:left="2160" w:hanging="720"/>
      </w:pPr>
    </w:p>
    <w:p w14:paraId="46870326" w14:textId="77777777" w:rsidR="00B82D6E" w:rsidRDefault="00B82D6E" w:rsidP="00B82D6E">
      <w:pPr>
        <w:ind w:left="2160" w:hanging="720"/>
      </w:pPr>
      <w:r>
        <w:lastRenderedPageBreak/>
        <w:t>5.5.5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4490B381" w14:textId="77777777" w:rsidR="00B82D6E" w:rsidRDefault="00B82D6E" w:rsidP="00B82D6E">
      <w:pPr>
        <w:ind w:left="2160" w:hanging="720"/>
      </w:pPr>
    </w:p>
    <w:p w14:paraId="7E432883" w14:textId="77777777" w:rsidR="00B82D6E" w:rsidRDefault="00B82D6E" w:rsidP="00B82D6E">
      <w:pPr>
        <w:ind w:left="2160" w:hanging="720"/>
      </w:pPr>
      <w:r w:rsidRPr="00E14F44">
        <w:t>5.5.6</w:t>
      </w:r>
      <w:r w:rsidRPr="00E14F44">
        <w:tab/>
        <w:t xml:space="preserve">Following each month that Surplus Slice Output is curtailed pursuant to section 5.5.5 above, Power Services shall include a line item credit on </w:t>
      </w:r>
      <w:r w:rsidRPr="00361079">
        <w:rPr>
          <w:color w:val="FF0000"/>
        </w:rPr>
        <w:t>«Customer Name»</w:t>
      </w:r>
      <w:r w:rsidRPr="00E14F44">
        <w:t xml:space="preserve">’s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717622D2" w14:textId="77777777" w:rsidR="00B82D6E" w:rsidRPr="00E75C60" w:rsidRDefault="00B82D6E" w:rsidP="00B82D6E">
      <w:pPr>
        <w:pStyle w:val="BodyText21"/>
        <w:rPr>
          <w:szCs w:val="24"/>
        </w:rPr>
      </w:pPr>
    </w:p>
    <w:p w14:paraId="5C22CE72" w14:textId="77777777" w:rsidR="00B82D6E" w:rsidRDefault="00B82D6E" w:rsidP="00B82D6E">
      <w:pPr>
        <w:keepNext/>
        <w:ind w:left="1440" w:hanging="720"/>
        <w:rPr>
          <w:b/>
        </w:rPr>
      </w:pPr>
      <w:r>
        <w:t>5.6</w:t>
      </w:r>
      <w:r>
        <w:tab/>
      </w:r>
      <w:r w:rsidRPr="004879A1">
        <w:rPr>
          <w:b/>
        </w:rPr>
        <w:t xml:space="preserve">Disposition of Requirements Slice Output and </w:t>
      </w:r>
      <w:r w:rsidRPr="006F46CC">
        <w:rPr>
          <w:b/>
        </w:rPr>
        <w:t xml:space="preserve">Requirements Slice Output </w:t>
      </w:r>
      <w:r w:rsidRPr="004879A1">
        <w:rPr>
          <w:b/>
        </w:rPr>
        <w:t xml:space="preserve">Test </w:t>
      </w:r>
    </w:p>
    <w:p w14:paraId="3E56C481" w14:textId="77777777" w:rsidR="00B82D6E" w:rsidRDefault="00B82D6E" w:rsidP="00B82D6E">
      <w:pPr>
        <w:keepNext/>
        <w:ind w:left="2160" w:hanging="720"/>
      </w:pPr>
    </w:p>
    <w:p w14:paraId="21BD6195" w14:textId="77777777" w:rsidR="00B82D6E" w:rsidRPr="004939BF" w:rsidRDefault="00B82D6E" w:rsidP="00AF1E7C">
      <w:pPr>
        <w:ind w:left="2160" w:hanging="720"/>
        <w:rPr>
          <w:b/>
          <w:szCs w:val="22"/>
        </w:rPr>
      </w:pPr>
      <w:r w:rsidRPr="004939BF">
        <w:rPr>
          <w:szCs w:val="22"/>
        </w:rPr>
        <w:t>5.6.1</w:t>
      </w:r>
      <w:r w:rsidRPr="004939BF">
        <w:rPr>
          <w:b/>
          <w:szCs w:val="22"/>
        </w:rPr>
        <w:tab/>
        <w:t>Disposition of Requirements Slice Output</w:t>
      </w:r>
      <w:r w:rsidRPr="00F56E24">
        <w:rPr>
          <w:b/>
          <w:i/>
          <w:vanish/>
          <w:color w:val="FF0000"/>
        </w:rPr>
        <w:t>(10/17/08 Version)</w:t>
      </w:r>
    </w:p>
    <w:p w14:paraId="79554700" w14:textId="77777777" w:rsidR="00B82D6E" w:rsidRDefault="00B82D6E" w:rsidP="00B82D6E">
      <w:pPr>
        <w:ind w:left="2160"/>
        <w:rPr>
          <w:szCs w:val="22"/>
        </w:rPr>
      </w:pPr>
      <w:r w:rsidRPr="004939BF">
        <w:rPr>
          <w:szCs w:val="22"/>
        </w:rPr>
        <w:t xml:space="preserve">Requirements Slice Output (RSO) purchased by </w:t>
      </w:r>
      <w:r w:rsidRPr="004939BF">
        <w:rPr>
          <w:color w:val="FF0000"/>
          <w:szCs w:val="22"/>
        </w:rPr>
        <w:t xml:space="preserve">«Customer Name» </w:t>
      </w:r>
      <w:r w:rsidRPr="004939BF">
        <w:rPr>
          <w:szCs w:val="22"/>
        </w:rPr>
        <w:t>under this Agreement and made available by BPA shall be used solely for the purpose of serving</w:t>
      </w:r>
      <w:r w:rsidRPr="004939BF">
        <w:rPr>
          <w:color w:val="FF0000"/>
          <w:szCs w:val="22"/>
        </w:rPr>
        <w:t xml:space="preserve"> «Customer Name»</w:t>
      </w:r>
      <w:r w:rsidRPr="004939BF">
        <w:rPr>
          <w:szCs w:val="22"/>
        </w:rPr>
        <w:t xml:space="preserve">’s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5791BBD7" w14:textId="77777777" w:rsidR="00B82D6E" w:rsidRDefault="00B82D6E" w:rsidP="00B82D6E">
      <w:pPr>
        <w:ind w:left="2160" w:hanging="720"/>
      </w:pPr>
    </w:p>
    <w:p w14:paraId="0CE01614" w14:textId="77777777" w:rsidR="00B82D6E" w:rsidRDefault="00B82D6E" w:rsidP="00AF1E7C">
      <w:pPr>
        <w:keepNext/>
        <w:ind w:left="3067" w:hanging="907"/>
      </w:pPr>
      <w:r>
        <w:t>5.6.2</w:t>
      </w:r>
      <w:r>
        <w:tab/>
      </w:r>
      <w:r>
        <w:rPr>
          <w:b/>
        </w:rPr>
        <w:t>Requirements Slice Output</w:t>
      </w:r>
      <w:r w:rsidRPr="00D301D4">
        <w:rPr>
          <w:b/>
        </w:rPr>
        <w:t xml:space="preserve"> Test</w:t>
      </w:r>
    </w:p>
    <w:p w14:paraId="0BBBB11F" w14:textId="77777777" w:rsidR="00B82D6E" w:rsidRDefault="00B82D6E" w:rsidP="00AF1E7C">
      <w:pPr>
        <w:pStyle w:val="ListContinue4"/>
        <w:keepNext/>
        <w:spacing w:after="0"/>
        <w:ind w:left="3067" w:hanging="907"/>
      </w:pPr>
    </w:p>
    <w:p w14:paraId="3A869A0D" w14:textId="77777777" w:rsidR="00B82D6E" w:rsidRPr="0065350A" w:rsidRDefault="00B82D6E" w:rsidP="00AF1E7C">
      <w:pPr>
        <w:keepNext/>
        <w:ind w:left="3067" w:hanging="907"/>
        <w:rPr>
          <w:b/>
        </w:rPr>
      </w:pPr>
      <w:r>
        <w:t>5.6.2.1</w:t>
      </w:r>
      <w:r>
        <w:tab/>
      </w:r>
      <w:r>
        <w:rPr>
          <w:b/>
        </w:rPr>
        <w:t>Submission of Monthly Actual Total Retail Load Data</w:t>
      </w:r>
    </w:p>
    <w:p w14:paraId="58D0A981" w14:textId="77777777" w:rsidR="00B82D6E" w:rsidRDefault="00B82D6E" w:rsidP="00B82D6E">
      <w:pPr>
        <w:ind w:left="3067" w:hanging="7"/>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5803B053" w14:textId="77777777" w:rsidR="00B82D6E" w:rsidRPr="007E66DF" w:rsidRDefault="00B82D6E" w:rsidP="00B82D6E">
      <w:pPr>
        <w:pStyle w:val="ListContinue4"/>
        <w:spacing w:after="0"/>
        <w:ind w:left="2160"/>
        <w:rPr>
          <w:szCs w:val="20"/>
          <w:lang w:bidi="x-none"/>
        </w:rPr>
      </w:pPr>
    </w:p>
    <w:p w14:paraId="209040AA" w14:textId="77777777" w:rsidR="00B82D6E" w:rsidRPr="0065350A" w:rsidRDefault="00B82D6E" w:rsidP="00AF1E7C">
      <w:pPr>
        <w:keepNext/>
        <w:ind w:left="3067" w:hanging="907"/>
        <w:rPr>
          <w:b/>
        </w:rPr>
      </w:pPr>
      <w:r>
        <w:t>5.6.2.2</w:t>
      </w:r>
      <w:r>
        <w:tab/>
      </w:r>
      <w:r>
        <w:rPr>
          <w:b/>
        </w:rPr>
        <w:t>RSO Test</w:t>
      </w:r>
    </w:p>
    <w:p w14:paraId="590D6B6F" w14:textId="77777777" w:rsidR="00B82D6E" w:rsidRDefault="00B82D6E" w:rsidP="00B82D6E">
      <w:pPr>
        <w:ind w:left="3060"/>
      </w:pPr>
      <w:r>
        <w:t>BPA shall compare:  (1) </w:t>
      </w:r>
      <w:r w:rsidRPr="00361079">
        <w:rPr>
          <w:color w:val="FF0000"/>
        </w:rPr>
        <w:t>«Customer Name»</w:t>
      </w:r>
      <w:r w:rsidRPr="00701941">
        <w:rPr>
          <w:szCs w:val="20"/>
          <w:lang w:bidi="x-none"/>
        </w:rPr>
        <w:t xml:space="preserve">’s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r>
        <w:t xml:space="preserve">  Such comparison is the monthly RSO Test.</w:t>
      </w:r>
    </w:p>
    <w:p w14:paraId="72DF6B92" w14:textId="77777777" w:rsidR="00B82D6E" w:rsidRDefault="00B82D6E" w:rsidP="00B82D6E">
      <w:pPr>
        <w:ind w:left="3060" w:hanging="900"/>
      </w:pPr>
    </w:p>
    <w:p w14:paraId="002EAF9D" w14:textId="77777777" w:rsidR="00B82D6E" w:rsidRPr="0065350A" w:rsidRDefault="00B82D6E" w:rsidP="00AF1E7C">
      <w:pPr>
        <w:keepNext/>
        <w:ind w:left="3067" w:hanging="907"/>
        <w:rPr>
          <w:b/>
        </w:rPr>
      </w:pPr>
      <w:r>
        <w:t>5.6.2.3</w:t>
      </w:r>
      <w:r>
        <w:tab/>
      </w:r>
      <w:r>
        <w:rPr>
          <w:b/>
        </w:rPr>
        <w:t>Notification of Results of RSO Test</w:t>
      </w:r>
    </w:p>
    <w:p w14:paraId="1A13B8FC" w14:textId="77777777" w:rsidR="00B82D6E" w:rsidRDefault="00B82D6E" w:rsidP="00B82D6E">
      <w:pPr>
        <w:ind w:left="306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5.6.2.2.</w:t>
      </w:r>
    </w:p>
    <w:p w14:paraId="01AC4FB4" w14:textId="77777777" w:rsidR="00B82D6E" w:rsidRDefault="00B82D6E" w:rsidP="00B82D6E">
      <w:pPr>
        <w:ind w:left="2880" w:hanging="720"/>
      </w:pPr>
    </w:p>
    <w:p w14:paraId="4A7A580E" w14:textId="77777777" w:rsidR="00B82D6E" w:rsidRPr="00CB4FF5" w:rsidRDefault="00B82D6E" w:rsidP="00AF1E7C">
      <w:pPr>
        <w:keepNext/>
        <w:ind w:left="3067" w:hanging="907"/>
        <w:rPr>
          <w:b/>
          <w:szCs w:val="22"/>
          <w:lang w:bidi="x-none"/>
        </w:rPr>
      </w:pPr>
      <w:r w:rsidRPr="00CB4FF5">
        <w:rPr>
          <w:szCs w:val="22"/>
          <w:lang w:bidi="x-none"/>
        </w:rPr>
        <w:lastRenderedPageBreak/>
        <w:t>5.6.2.4</w:t>
      </w:r>
      <w:r w:rsidRPr="00CB4FF5">
        <w:rPr>
          <w:szCs w:val="22"/>
          <w:lang w:bidi="x-none"/>
        </w:rPr>
        <w:tab/>
      </w:r>
      <w:r w:rsidRPr="00CB4FF5">
        <w:rPr>
          <w:b/>
          <w:szCs w:val="22"/>
          <w:lang w:bidi="x-none"/>
        </w:rPr>
        <w:t>Conditions that Result in Passage of RSO Test</w:t>
      </w:r>
      <w:r w:rsidRPr="00F56E24">
        <w:rPr>
          <w:b/>
          <w:i/>
          <w:vanish/>
          <w:color w:val="FF0000"/>
        </w:rPr>
        <w:t>(10/17/08 Version)</w:t>
      </w:r>
    </w:p>
    <w:p w14:paraId="5290EECE" w14:textId="77777777" w:rsidR="00B82D6E" w:rsidRPr="00CB4FF5" w:rsidRDefault="00B82D6E" w:rsidP="00AF1E7C">
      <w:pPr>
        <w:keepNext/>
        <w:ind w:left="3067" w:hanging="907"/>
        <w:rPr>
          <w:szCs w:val="22"/>
          <w:lang w:bidi="x-none"/>
        </w:rPr>
      </w:pPr>
    </w:p>
    <w:p w14:paraId="1D26301A" w14:textId="77777777" w:rsidR="00B82D6E" w:rsidRPr="00CB4FF5" w:rsidRDefault="00B82D6E" w:rsidP="00B82D6E">
      <w:pPr>
        <w:ind w:left="378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«Customer Name»</w:t>
      </w:r>
      <w:r w:rsidRPr="00CB4FF5">
        <w:rPr>
          <w:szCs w:val="22"/>
          <w:lang w:bidi="x-none"/>
        </w:rPr>
        <w:t xml:space="preserve">’s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5D101210" w14:textId="77777777" w:rsidR="00B82D6E" w:rsidRPr="00CB4FF5" w:rsidRDefault="00B82D6E" w:rsidP="00B82D6E">
      <w:pPr>
        <w:ind w:left="3780" w:hanging="720"/>
        <w:rPr>
          <w:szCs w:val="22"/>
        </w:rPr>
      </w:pPr>
    </w:p>
    <w:p w14:paraId="4C91C7A1" w14:textId="77777777" w:rsidR="00B82D6E" w:rsidRPr="00CB4FF5" w:rsidRDefault="00B82D6E" w:rsidP="00B82D6E">
      <w:pPr>
        <w:ind w:left="3780" w:hanging="720"/>
        <w:rPr>
          <w:szCs w:val="22"/>
        </w:rPr>
      </w:pPr>
      <w:r w:rsidRPr="00CB4FF5">
        <w:rPr>
          <w:szCs w:val="22"/>
        </w:rPr>
        <w:t>(2)</w:t>
      </w:r>
      <w:r w:rsidRPr="00CB4FF5">
        <w:rPr>
          <w:szCs w:val="22"/>
        </w:rPr>
        <w:tab/>
        <w:t xml:space="preserve">If </w:t>
      </w:r>
      <w:r w:rsidRPr="00CB4FF5">
        <w:rPr>
          <w:color w:val="FF0000"/>
          <w:szCs w:val="22"/>
        </w:rPr>
        <w:t>«Customer Name»</w:t>
      </w:r>
      <w:r w:rsidRPr="00CB4FF5">
        <w:rPr>
          <w:color w:val="000000"/>
          <w:szCs w:val="22"/>
        </w:rPr>
        <w:t>’s Slice-to-Load Delivery in a month is less than its RSO for such month, but</w:t>
      </w:r>
      <w:r w:rsidRPr="00CB4FF5">
        <w:rPr>
          <w:szCs w:val="22"/>
        </w:rPr>
        <w:t xml:space="preserve"> </w:t>
      </w:r>
      <w:r w:rsidRPr="00CB4FF5">
        <w:rPr>
          <w:color w:val="FF0000"/>
          <w:szCs w:val="22"/>
        </w:rPr>
        <w:t>«Customer Name»</w:t>
      </w:r>
      <w:r w:rsidRPr="00CB4FF5">
        <w:rPr>
          <w:szCs w:val="22"/>
        </w:rPr>
        <w:t>’s Actual Slice Output</w:t>
      </w:r>
      <w:r w:rsidRPr="00CB4FF5">
        <w:rPr>
          <w:color w:val="FF0000"/>
          <w:szCs w:val="22"/>
        </w:rPr>
        <w:t xml:space="preserve"> </w:t>
      </w:r>
      <w:r w:rsidRPr="00CB4FF5">
        <w:rPr>
          <w:szCs w:val="22"/>
        </w:rPr>
        <w:t xml:space="preserve">Energy (ASOE) for the month is less than 107.5 percent of its RSO, and </w:t>
      </w:r>
      <w:r w:rsidRPr="00CB4FF5">
        <w:rPr>
          <w:color w:val="FF0000"/>
          <w:szCs w:val="22"/>
        </w:rPr>
        <w:t>«Customer Name»</w:t>
      </w:r>
      <w:r w:rsidRPr="00CB4FF5">
        <w:rPr>
          <w:szCs w:val="22"/>
        </w:rPr>
        <w:t xml:space="preserve">’s monthly Slice-to-Load Delivery is greater than 92.5 percent of its ASOE for such month, then </w:t>
      </w:r>
      <w:r w:rsidRPr="00CB4FF5">
        <w:rPr>
          <w:color w:val="FF0000"/>
          <w:szCs w:val="22"/>
        </w:rPr>
        <w:t>«Customer Name»</w:t>
      </w:r>
      <w:r w:rsidRPr="00CB4FF5">
        <w:rPr>
          <w:szCs w:val="22"/>
        </w:rPr>
        <w:t xml:space="preserve"> shall have satisfied the RSO Test for such month.</w:t>
      </w:r>
    </w:p>
    <w:p w14:paraId="0FA440D6" w14:textId="77777777" w:rsidR="00B82D6E" w:rsidRDefault="00B82D6E" w:rsidP="00B82D6E">
      <w:pPr>
        <w:ind w:left="2880" w:hanging="720"/>
      </w:pPr>
    </w:p>
    <w:p w14:paraId="2B5800F3" w14:textId="77777777" w:rsidR="00B82D6E" w:rsidRPr="0065350A" w:rsidRDefault="00B82D6E" w:rsidP="00AF1E7C">
      <w:pPr>
        <w:keepNext/>
        <w:tabs>
          <w:tab w:val="left" w:pos="3060"/>
        </w:tabs>
        <w:ind w:left="3067" w:hanging="907"/>
        <w:rPr>
          <w:b/>
        </w:rPr>
      </w:pPr>
      <w:r>
        <w:t>5.6.2.5</w:t>
      </w:r>
      <w:r>
        <w:tab/>
      </w:r>
      <w:r w:rsidRPr="0065350A">
        <w:rPr>
          <w:b/>
        </w:rPr>
        <w:t xml:space="preserve">Conditions Under Which BPA May Deem </w:t>
      </w:r>
      <w:r w:rsidRPr="00361079">
        <w:rPr>
          <w:b/>
          <w:color w:val="FF0000"/>
        </w:rPr>
        <w:t>«Customer Name»</w:t>
      </w:r>
      <w:r w:rsidRPr="005144D1">
        <w:rPr>
          <w:b/>
        </w:rPr>
        <w:t xml:space="preserve"> </w:t>
      </w:r>
      <w:r w:rsidRPr="00E01352">
        <w:rPr>
          <w:b/>
          <w:color w:val="000000"/>
        </w:rPr>
        <w:t>to Have Satisfied the RSO Test</w:t>
      </w:r>
    </w:p>
    <w:p w14:paraId="6A292E63" w14:textId="77777777" w:rsidR="00B82D6E" w:rsidRPr="00701941" w:rsidRDefault="00B82D6E" w:rsidP="00AF1E7C">
      <w:pPr>
        <w:keepNext/>
        <w:ind w:left="3067" w:hanging="907"/>
      </w:pPr>
    </w:p>
    <w:p w14:paraId="48E56A13" w14:textId="77777777" w:rsidR="00B82D6E" w:rsidRDefault="00B82D6E" w:rsidP="00B82D6E">
      <w:pPr>
        <w:ind w:left="3780" w:hanging="720"/>
      </w:pPr>
      <w:r>
        <w:t>(1)</w:t>
      </w:r>
      <w:r>
        <w:tab/>
        <w:t xml:space="preserve">If </w:t>
      </w:r>
      <w:r w:rsidRPr="00361079">
        <w:rPr>
          <w:color w:val="FF0000"/>
        </w:rPr>
        <w:t>«Customer Name»</w:t>
      </w:r>
      <w:r>
        <w:rPr>
          <w:color w:val="FF0000"/>
        </w:rPr>
        <w:t xml:space="preserve"> </w:t>
      </w:r>
      <w:r>
        <w:rPr>
          <w:color w:val="000000"/>
        </w:rPr>
        <w:t xml:space="preserve">has not satisfied the requirements of the RSO Test pursuant to section 5.6.2.4,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Pr>
          <w:color w:val="FF0000"/>
        </w:rPr>
        <w:t xml:space="preserve"> </w:t>
      </w:r>
      <w:r w:rsidRPr="0001356B">
        <w:t xml:space="preserve">with written notice </w:t>
      </w:r>
      <w:r w:rsidRPr="00F749BE">
        <w:t>of</w:t>
      </w:r>
      <w:r>
        <w:t xml:space="preserve"> </w:t>
      </w:r>
      <w:r w:rsidRPr="0001356B">
        <w:t>the RSO Test</w:t>
      </w:r>
      <w:r>
        <w:t xml:space="preserve"> </w:t>
      </w:r>
      <w:r w:rsidRPr="00F749BE">
        <w:t xml:space="preserve">results </w:t>
      </w:r>
      <w:r>
        <w:t>pursuant to section 5.6.2.3</w:t>
      </w:r>
      <w:r w:rsidRPr="0001356B">
        <w:t>,</w:t>
      </w:r>
      <w:r>
        <w:rPr>
          <w:color w:val="FF0000"/>
        </w:rPr>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Pr>
          <w:color w:val="FF0000"/>
        </w:rPr>
        <w:t xml:space="preserve"> </w:t>
      </w:r>
      <w:r>
        <w:rPr>
          <w:color w:val="000000"/>
        </w:rPr>
        <w:t>to 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5.6.2.5(1).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Pr>
          <w:color w:val="FF0000"/>
        </w:rPr>
        <w:t xml:space="preserve"> </w:t>
      </w:r>
      <w:r>
        <w:t xml:space="preserve">of its decision as to whether or not </w:t>
      </w:r>
      <w:r w:rsidRPr="00361079">
        <w:rPr>
          <w:color w:val="FF0000"/>
        </w:rPr>
        <w:t>«Customer Name»</w:t>
      </w:r>
      <w:r>
        <w:t xml:space="preserve"> shall be deemed to have satisfied the RSO Test, and the basis for such decision.</w:t>
      </w:r>
    </w:p>
    <w:p w14:paraId="24233A23" w14:textId="77777777" w:rsidR="00B82D6E" w:rsidRDefault="00B82D6E" w:rsidP="00B82D6E">
      <w:pPr>
        <w:ind w:left="3780" w:hanging="720"/>
      </w:pPr>
    </w:p>
    <w:p w14:paraId="767A2561" w14:textId="77777777" w:rsidR="00B82D6E" w:rsidRDefault="00B82D6E" w:rsidP="00B82D6E">
      <w:pPr>
        <w:ind w:left="378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w:t>
      </w:r>
      <w:r>
        <w:rPr>
          <w:color w:val="000000"/>
        </w:rPr>
        <w:lastRenderedPageBreak/>
        <w:t xml:space="preserve">shall collaboratively develop documentation, through a separate letter agreement, that establishes for a specified prospective time period the conditions under which BPA shall deem </w:t>
      </w:r>
      <w:r w:rsidRPr="00361079">
        <w:rPr>
          <w:color w:val="FF0000"/>
        </w:rPr>
        <w:t>«Customer Name»</w:t>
      </w:r>
      <w:r>
        <w:rPr>
          <w:color w:val="000000"/>
        </w:rPr>
        <w:t xml:space="preserve"> to have satisfied the RSO Test.  </w:t>
      </w:r>
    </w:p>
    <w:p w14:paraId="46F9042E" w14:textId="77777777" w:rsidR="00B82D6E" w:rsidRPr="00701941" w:rsidRDefault="00B82D6E" w:rsidP="00B82D6E">
      <w:pPr>
        <w:ind w:left="2880" w:hanging="720"/>
      </w:pPr>
    </w:p>
    <w:p w14:paraId="5A2241FC" w14:textId="77777777" w:rsidR="00B82D6E" w:rsidRPr="00CB21EE" w:rsidRDefault="00B82D6E" w:rsidP="00AF1E7C">
      <w:pPr>
        <w:keepNext/>
        <w:ind w:left="3067" w:hanging="907"/>
        <w:rPr>
          <w:b/>
        </w:rPr>
      </w:pPr>
      <w:r>
        <w:t>5.6.2.6</w:t>
      </w:r>
      <w:r>
        <w:tab/>
      </w:r>
      <w:r>
        <w:rPr>
          <w:b/>
        </w:rPr>
        <w:t>Conditions that Result in Failure of RSO Test and Associated Penalty</w:t>
      </w:r>
      <w:r w:rsidR="005144D1" w:rsidRPr="00F56E24">
        <w:rPr>
          <w:b/>
          <w:i/>
          <w:vanish/>
          <w:color w:val="FF0000"/>
        </w:rPr>
        <w:t>(07/21/09 Version)</w:t>
      </w:r>
    </w:p>
    <w:p w14:paraId="6F4A4240" w14:textId="77777777" w:rsidR="00B82D6E" w:rsidRDefault="00B82D6E" w:rsidP="00B82D6E">
      <w:pPr>
        <w:ind w:left="306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5.6.2.4, and is not deemed by BPA to have satisfied the RSO Test pursuant to section 5.6.2.5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0EDC8C10" w14:textId="77777777" w:rsidR="00B82D6E" w:rsidRDefault="00B82D6E" w:rsidP="00B82D6E">
      <w:pPr>
        <w:ind w:left="3780" w:hanging="720"/>
      </w:pPr>
    </w:p>
    <w:p w14:paraId="3DF5EA33" w14:textId="77777777" w:rsidR="00B82D6E" w:rsidRDefault="00B82D6E" w:rsidP="00B82D6E">
      <w:pPr>
        <w:tabs>
          <w:tab w:val="left" w:pos="3780"/>
        </w:tabs>
        <w:ind w:left="3780" w:hanging="720"/>
      </w:pPr>
      <w:r>
        <w:t>(1)</w:t>
      </w:r>
      <w:r>
        <w:tab/>
        <w:t xml:space="preserve">The penalty charge shall be equal to </w:t>
      </w:r>
      <w:r w:rsidRPr="00361079">
        <w:rPr>
          <w:color w:val="FF0000"/>
        </w:rPr>
        <w:t>«Customer Name»</w:t>
      </w:r>
      <w:r w:rsidRPr="00701941">
        <w:rPr>
          <w:szCs w:val="20"/>
          <w:lang w:bidi="x-none"/>
        </w:rPr>
        <w:t>’s</w:t>
      </w:r>
      <w:r w:rsidRPr="003D2B86">
        <w:t xml:space="preserve"> under-deliver</w:t>
      </w:r>
      <w:r>
        <w:t>ed amount for such month multiplied by the UAI Charge for energy for each such month.</w:t>
      </w:r>
    </w:p>
    <w:p w14:paraId="1E267CB3" w14:textId="77777777" w:rsidR="00B82D6E" w:rsidRDefault="00B82D6E" w:rsidP="00B82D6E">
      <w:pPr>
        <w:tabs>
          <w:tab w:val="left" w:pos="3060"/>
        </w:tabs>
        <w:ind w:left="3960" w:hanging="900"/>
      </w:pPr>
    </w:p>
    <w:p w14:paraId="458A8E28" w14:textId="77777777" w:rsidR="00B82D6E" w:rsidRPr="00A47DB2" w:rsidRDefault="00B82D6E" w:rsidP="00B82D6E">
      <w:pPr>
        <w:tabs>
          <w:tab w:val="left" w:pos="3780"/>
        </w:tabs>
        <w:ind w:left="378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«Customer Name»</w:t>
      </w:r>
      <w:r w:rsidRPr="00727669">
        <w:t xml:space="preserve">’s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«Customer Name»</w:t>
      </w:r>
      <w:r w:rsidRPr="00701941">
        <w:rPr>
          <w:szCs w:val="20"/>
          <w:lang w:bidi="x-none"/>
        </w:rPr>
        <w:t>’s</w:t>
      </w:r>
      <w:r w:rsidRPr="00A47DB2">
        <w:t xml:space="preserve"> R</w:t>
      </w:r>
      <w:r w:rsidRPr="00727669">
        <w:t>SO</w:t>
      </w:r>
      <w:r>
        <w:t xml:space="preserve"> for the month, or (2) if section 5.6.2.4(2) is applicable, then </w:t>
      </w:r>
      <w:r w:rsidR="005144D1">
        <w:t>92.5 </w:t>
      </w:r>
      <w:r>
        <w:t>percent</w:t>
      </w:r>
      <w:r w:rsidRPr="00727669">
        <w:t xml:space="preserve"> of</w:t>
      </w:r>
      <w:r>
        <w:rPr>
          <w:color w:val="FF0000"/>
        </w:rPr>
        <w:t xml:space="preserve"> </w:t>
      </w:r>
      <w:r w:rsidRPr="00361079">
        <w:rPr>
          <w:color w:val="FF0000"/>
        </w:rPr>
        <w:t>«Customer Name»</w:t>
      </w:r>
      <w:r w:rsidRPr="00727669">
        <w:t>’s ASO</w:t>
      </w:r>
      <w:r w:rsidRPr="00BC545D">
        <w:t>E</w:t>
      </w:r>
      <w:r w:rsidRPr="00727669">
        <w:t xml:space="preserve"> for the month.</w:t>
      </w:r>
    </w:p>
    <w:p w14:paraId="6F7C7809" w14:textId="77777777" w:rsidR="00B82D6E" w:rsidRDefault="00B82D6E" w:rsidP="00B82D6E">
      <w:pPr>
        <w:tabs>
          <w:tab w:val="left" w:pos="3060"/>
        </w:tabs>
        <w:ind w:left="1620" w:hanging="900"/>
      </w:pPr>
    </w:p>
    <w:p w14:paraId="1515D381" w14:textId="77777777" w:rsidR="00B82D6E" w:rsidRPr="00DE3AF9" w:rsidRDefault="00B82D6E" w:rsidP="00B82D6E">
      <w:pPr>
        <w:keepNext/>
        <w:ind w:left="1440" w:hanging="720"/>
      </w:pPr>
      <w:r>
        <w:t>5.7</w:t>
      </w:r>
      <w:r>
        <w:tab/>
      </w:r>
      <w:r w:rsidRPr="00A47DB2">
        <w:rPr>
          <w:b/>
        </w:rPr>
        <w:t>Northwest Power Act Section 6(m) Resource Acquisitions</w:t>
      </w:r>
    </w:p>
    <w:p w14:paraId="015FB470" w14:textId="77777777" w:rsidR="00B82D6E" w:rsidRDefault="00B82D6E" w:rsidP="00B82D6E">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4F99E57C" w14:textId="77777777" w:rsidR="00B82D6E" w:rsidRPr="00CD1A27" w:rsidRDefault="00B82D6E" w:rsidP="00B82D6E">
      <w:pPr>
        <w:ind w:left="720"/>
        <w:rPr>
          <w:rFonts w:ascii="Times New Roman" w:hAnsi="Times New Roman"/>
          <w:sz w:val="24"/>
        </w:rPr>
      </w:pPr>
    </w:p>
    <w:p w14:paraId="5E0593BF" w14:textId="77777777" w:rsidR="00B82D6E" w:rsidRDefault="00B82D6E" w:rsidP="00B82D6E">
      <w:pPr>
        <w:keepNext/>
        <w:ind w:left="1440" w:hanging="720"/>
      </w:pPr>
      <w:r>
        <w:t>5.8</w:t>
      </w:r>
      <w:r>
        <w:tab/>
      </w:r>
      <w:r w:rsidRPr="00941782">
        <w:rPr>
          <w:b/>
        </w:rPr>
        <w:t>Displacement of Columbia Generating S</w:t>
      </w:r>
      <w:r>
        <w:rPr>
          <w:b/>
        </w:rPr>
        <w:t>tation (CGS)</w:t>
      </w:r>
    </w:p>
    <w:p w14:paraId="1701F98E" w14:textId="77777777" w:rsidR="00B82D6E" w:rsidRPr="00941782" w:rsidRDefault="00B82D6E" w:rsidP="00B82D6E">
      <w:pPr>
        <w:keepNext/>
        <w:ind w:left="2160" w:hanging="720"/>
      </w:pPr>
    </w:p>
    <w:p w14:paraId="41CF7708" w14:textId="77777777" w:rsidR="00B82D6E" w:rsidRDefault="00B82D6E" w:rsidP="00B82D6E">
      <w:pPr>
        <w:keepNext/>
        <w:ind w:left="2160" w:hanging="720"/>
      </w:pPr>
      <w:r>
        <w:t>5.8.1</w:t>
      </w:r>
      <w:r>
        <w:tab/>
      </w:r>
      <w:r w:rsidRPr="00941782">
        <w:rPr>
          <w:b/>
        </w:rPr>
        <w:t>Definitions</w:t>
      </w:r>
    </w:p>
    <w:p w14:paraId="4F163B75" w14:textId="77777777" w:rsidR="00B82D6E" w:rsidRPr="00941782" w:rsidRDefault="00B82D6E" w:rsidP="00B82D6E">
      <w:pPr>
        <w:keepNext/>
        <w:ind w:left="2880" w:hanging="720"/>
      </w:pPr>
    </w:p>
    <w:p w14:paraId="22F3D145" w14:textId="77777777" w:rsidR="00B82D6E" w:rsidRDefault="00B82D6E" w:rsidP="00B82D6E">
      <w:pPr>
        <w:tabs>
          <w:tab w:val="left" w:pos="3060"/>
        </w:tabs>
        <w:ind w:left="3060" w:hanging="900"/>
      </w:pPr>
      <w:r>
        <w:t>5.8.1.1</w:t>
      </w:r>
      <w:r>
        <w:tab/>
        <w:t>“</w:t>
      </w:r>
      <w:r w:rsidRPr="00701941">
        <w:t xml:space="preserve">Additional Energy” means </w:t>
      </w:r>
      <w:r>
        <w:t>the</w:t>
      </w:r>
      <w:r w:rsidRPr="00701941">
        <w:t xml:space="preserve"> amount of energy </w:t>
      </w:r>
      <w:r w:rsidRPr="00361079">
        <w:rPr>
          <w:color w:val="FF0000"/>
        </w:rPr>
        <w:t>«Customer Name»</w:t>
      </w:r>
      <w:r w:rsidRPr="00701941">
        <w:t xml:space="preserve"> is entitled to receive </w:t>
      </w:r>
      <w:r>
        <w:t>if it elects</w:t>
      </w:r>
      <w:r w:rsidRPr="00701941">
        <w:t xml:space="preserve"> not to participate in </w:t>
      </w:r>
      <w:r>
        <w:t xml:space="preserve">CGS </w:t>
      </w:r>
      <w:r w:rsidRPr="00701941">
        <w:t>Displacement</w:t>
      </w:r>
      <w:r>
        <w:t>s</w:t>
      </w:r>
      <w:r w:rsidRPr="00701941">
        <w:t xml:space="preserve"> </w:t>
      </w:r>
      <w:r>
        <w:t xml:space="preserve">during an Election Year, and is equal to </w:t>
      </w:r>
      <w:r w:rsidRPr="00361079">
        <w:rPr>
          <w:color w:val="FF0000"/>
        </w:rPr>
        <w:t>«Customer Name»</w:t>
      </w:r>
      <w:r w:rsidRPr="00BC545D">
        <w:t>’s Slice Percentage multiplied by</w:t>
      </w:r>
      <w:r>
        <w:t xml:space="preserve"> the difference between the Generation Benchmark and the expected level of CGS generation while displacement is in effect.</w:t>
      </w:r>
    </w:p>
    <w:p w14:paraId="7EB00EC4" w14:textId="77777777" w:rsidR="00B82D6E" w:rsidRDefault="00B82D6E" w:rsidP="00B82D6E">
      <w:pPr>
        <w:tabs>
          <w:tab w:val="left" w:pos="3060"/>
        </w:tabs>
        <w:ind w:left="3060" w:hanging="900"/>
      </w:pPr>
    </w:p>
    <w:p w14:paraId="43337914" w14:textId="77777777" w:rsidR="00B82D6E" w:rsidRDefault="00B82D6E" w:rsidP="00B82D6E">
      <w:pPr>
        <w:tabs>
          <w:tab w:val="left" w:pos="3060"/>
        </w:tabs>
        <w:ind w:left="3060" w:hanging="900"/>
      </w:pPr>
      <w:r>
        <w:t>5.8.1.2</w:t>
      </w:r>
      <w:r>
        <w:tab/>
      </w:r>
      <w:r w:rsidRPr="00701941">
        <w:t>“</w:t>
      </w:r>
      <w:r>
        <w:t>Columbia Generating Station” or “CGS” means the nuclear powered generating facility located near Richland, Washington, and operated by Energy Northwest, or its successor.</w:t>
      </w:r>
    </w:p>
    <w:p w14:paraId="28B8C21E" w14:textId="77777777" w:rsidR="00B82D6E" w:rsidRDefault="00B82D6E" w:rsidP="00B82D6E">
      <w:pPr>
        <w:tabs>
          <w:tab w:val="left" w:pos="3060"/>
        </w:tabs>
        <w:ind w:left="3060" w:hanging="900"/>
      </w:pPr>
    </w:p>
    <w:p w14:paraId="52FBC82C" w14:textId="77777777" w:rsidR="00B82D6E" w:rsidRDefault="00B82D6E" w:rsidP="00B82D6E">
      <w:pPr>
        <w:tabs>
          <w:tab w:val="left" w:pos="3060"/>
        </w:tabs>
        <w:ind w:left="3060" w:hanging="900"/>
      </w:pPr>
      <w:r>
        <w:lastRenderedPageBreak/>
        <w:t>5.8.1.3</w:t>
      </w:r>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203B2092" w14:textId="77777777" w:rsidR="00B82D6E" w:rsidRDefault="00B82D6E" w:rsidP="00B82D6E">
      <w:pPr>
        <w:tabs>
          <w:tab w:val="left" w:pos="3060"/>
        </w:tabs>
        <w:ind w:left="3060" w:hanging="900"/>
      </w:pPr>
    </w:p>
    <w:p w14:paraId="175D39B0" w14:textId="77777777" w:rsidR="00B82D6E" w:rsidRDefault="00B82D6E" w:rsidP="00B82D6E">
      <w:pPr>
        <w:tabs>
          <w:tab w:val="left" w:pos="3060"/>
        </w:tabs>
        <w:ind w:left="3060" w:hanging="900"/>
      </w:pPr>
      <w:r>
        <w:t>5.8.1.4</w:t>
      </w:r>
      <w:r>
        <w:tab/>
        <w:t>“Election Year” means the 12</w:t>
      </w:r>
      <w:r>
        <w:noBreakHyphen/>
        <w:t>month period beginning each February 1 and ending the following January 31.</w:t>
      </w:r>
    </w:p>
    <w:p w14:paraId="6E7AD4B3" w14:textId="77777777" w:rsidR="00B82D6E" w:rsidRDefault="00B82D6E" w:rsidP="00B82D6E">
      <w:pPr>
        <w:tabs>
          <w:tab w:val="left" w:pos="3060"/>
        </w:tabs>
        <w:ind w:left="3060" w:hanging="900"/>
      </w:pPr>
    </w:p>
    <w:p w14:paraId="793EC6F8" w14:textId="77777777" w:rsidR="00B82D6E" w:rsidRPr="00701941" w:rsidRDefault="00B82D6E" w:rsidP="00B82D6E">
      <w:pPr>
        <w:tabs>
          <w:tab w:val="left" w:pos="3060"/>
        </w:tabs>
        <w:ind w:left="3060" w:hanging="900"/>
      </w:pPr>
      <w:r>
        <w:t>5.8.1.5</w:t>
      </w:r>
      <w:r>
        <w:tab/>
      </w:r>
      <w:r w:rsidRPr="00701941">
        <w:t xml:space="preserve">“Generation Benchmark” means </w:t>
      </w:r>
      <w:r>
        <w:t>the generation level at which Power Services</w:t>
      </w:r>
      <w:r w:rsidRPr="00701941">
        <w:t xml:space="preserve"> reasonably expects CGS to operate</w:t>
      </w:r>
      <w:r>
        <w:t>,</w:t>
      </w:r>
      <w:r w:rsidRPr="00701941">
        <w:t xml:space="preserve"> </w:t>
      </w:r>
      <w:r>
        <w:t>absent any CGS Displacement, which is typically about 1,130 MWh per hour.</w:t>
      </w:r>
    </w:p>
    <w:p w14:paraId="7864002B" w14:textId="77777777" w:rsidR="00B82D6E" w:rsidRDefault="00B82D6E" w:rsidP="00B82D6E">
      <w:pPr>
        <w:tabs>
          <w:tab w:val="left" w:pos="3060"/>
        </w:tabs>
        <w:ind w:left="3060" w:hanging="900"/>
      </w:pPr>
    </w:p>
    <w:p w14:paraId="2F675700" w14:textId="77777777" w:rsidR="00B82D6E" w:rsidRPr="00701941" w:rsidRDefault="00B82D6E" w:rsidP="00B82D6E">
      <w:pPr>
        <w:tabs>
          <w:tab w:val="left" w:pos="3060"/>
        </w:tabs>
        <w:ind w:left="3060" w:hanging="900"/>
      </w:pPr>
      <w:r>
        <w:t>5.8.1.6</w:t>
      </w:r>
      <w:r>
        <w:tab/>
      </w:r>
      <w:r w:rsidRPr="00701941">
        <w:t xml:space="preserve">“Incremental </w:t>
      </w:r>
      <w:r>
        <w:t>Cost</w:t>
      </w:r>
      <w:r w:rsidRPr="00701941">
        <w:t>” means the additional costs that</w:t>
      </w:r>
      <w:r>
        <w:t xml:space="preserve"> Power Services</w:t>
      </w:r>
      <w:r w:rsidRPr="00701941">
        <w:t xml:space="preserve"> would have incurred if </w:t>
      </w:r>
      <w:r>
        <w:t>CGS</w:t>
      </w:r>
      <w:r w:rsidRPr="00701941">
        <w:t xml:space="preserve"> had </w:t>
      </w:r>
      <w:r>
        <w:t xml:space="preserve">been </w:t>
      </w:r>
      <w:r w:rsidRPr="00701941">
        <w:t xml:space="preserve">operated at full capability, and </w:t>
      </w:r>
      <w:r>
        <w:t>CGS Displacements had not been instituted</w:t>
      </w:r>
      <w:r w:rsidRPr="00701941">
        <w:t>, including the costs of nuclear fuel and variable operations and maintenance costs</w:t>
      </w:r>
      <w:r>
        <w:t>, expressed in dollars per MWh</w:t>
      </w:r>
      <w:r w:rsidRPr="00701941">
        <w:t>.</w:t>
      </w:r>
    </w:p>
    <w:p w14:paraId="2A816BB3" w14:textId="77777777" w:rsidR="00B82D6E" w:rsidRDefault="00B82D6E" w:rsidP="00B82D6E">
      <w:pPr>
        <w:tabs>
          <w:tab w:val="left" w:pos="3060"/>
        </w:tabs>
        <w:ind w:left="3060" w:hanging="900"/>
      </w:pPr>
    </w:p>
    <w:p w14:paraId="420D7D8E" w14:textId="77777777" w:rsidR="00B82D6E" w:rsidRDefault="00B82D6E" w:rsidP="00B82D6E">
      <w:pPr>
        <w:tabs>
          <w:tab w:val="left" w:pos="3060"/>
        </w:tabs>
        <w:ind w:left="3060" w:hanging="900"/>
      </w:pPr>
      <w:r>
        <w:t>5.8.1.7</w:t>
      </w:r>
      <w:r>
        <w:tab/>
      </w:r>
      <w:r w:rsidRPr="00701941">
        <w:t xml:space="preserve">“Operating Plan” means the </w:t>
      </w:r>
      <w:r>
        <w:t xml:space="preserve">forecasted </w:t>
      </w:r>
      <w:r w:rsidRPr="00701941">
        <w:t xml:space="preserve">CGS monthly </w:t>
      </w:r>
      <w:r>
        <w:t>generation</w:t>
      </w:r>
      <w:r w:rsidRPr="00701941">
        <w:t xml:space="preserve"> </w:t>
      </w:r>
      <w:r>
        <w:t>adopted</w:t>
      </w:r>
      <w:r w:rsidRPr="00701941">
        <w:t xml:space="preserve"> in </w:t>
      </w:r>
      <w:r>
        <w:t>BPA’s</w:t>
      </w:r>
      <w:r w:rsidRPr="00701941">
        <w:t xml:space="preserve"> firm planning for </w:t>
      </w:r>
      <w:r>
        <w:t>a</w:t>
      </w:r>
      <w:r w:rsidRPr="00701941">
        <w:t xml:space="preserve"> </w:t>
      </w:r>
      <w:r>
        <w:t>Fiscal</w:t>
      </w:r>
      <w:r w:rsidRPr="00701941">
        <w:t xml:space="preserve"> </w:t>
      </w:r>
      <w:r>
        <w:t>Y</w:t>
      </w:r>
      <w:r w:rsidRPr="00701941">
        <w:t>ear.</w:t>
      </w:r>
    </w:p>
    <w:p w14:paraId="1A968E06" w14:textId="77777777" w:rsidR="00B82D6E" w:rsidRDefault="00B82D6E" w:rsidP="00B82D6E">
      <w:pPr>
        <w:ind w:left="2160" w:hanging="720"/>
      </w:pPr>
    </w:p>
    <w:p w14:paraId="1CD34310" w14:textId="77777777" w:rsidR="00B82D6E" w:rsidRDefault="00B82D6E" w:rsidP="00B82D6E">
      <w:pPr>
        <w:keepNext/>
        <w:ind w:left="1440"/>
      </w:pPr>
      <w:r>
        <w:t>5.8.2</w:t>
      </w:r>
      <w:r>
        <w:tab/>
      </w:r>
      <w:r w:rsidRPr="00941782">
        <w:rPr>
          <w:b/>
        </w:rPr>
        <w:t>CGS Displacement Election</w:t>
      </w:r>
    </w:p>
    <w:p w14:paraId="6FC09035" w14:textId="77777777" w:rsidR="00B82D6E" w:rsidRDefault="00B82D6E" w:rsidP="00B82D6E">
      <w:pPr>
        <w:ind w:left="2160"/>
      </w:pPr>
      <w:r>
        <w:t xml:space="preserve">No later than January 31, 2012, and no later than January 31 of each calendar year thereafter during the term of this Agreement, </w:t>
      </w:r>
      <w:r w:rsidRPr="00361079">
        <w:rPr>
          <w:color w:val="FF0000"/>
        </w:rPr>
        <w:t>«Customer Name»</w:t>
      </w:r>
      <w:r>
        <w: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t>
      </w:r>
    </w:p>
    <w:p w14:paraId="49692176" w14:textId="77777777" w:rsidR="00B82D6E" w:rsidRPr="005F0C44" w:rsidRDefault="00B82D6E" w:rsidP="00B82D6E">
      <w:pPr>
        <w:pStyle w:val="ListContinue4"/>
        <w:spacing w:after="0"/>
      </w:pPr>
    </w:p>
    <w:p w14:paraId="61358E65" w14:textId="77777777" w:rsidR="00B82D6E" w:rsidRPr="00941782" w:rsidRDefault="00B82D6E" w:rsidP="00B82D6E">
      <w:pPr>
        <w:keepNext/>
        <w:ind w:left="1440"/>
      </w:pPr>
      <w:r>
        <w:t>5.8.3</w:t>
      </w:r>
      <w:r w:rsidRPr="00941782">
        <w:tab/>
      </w:r>
      <w:r w:rsidRPr="00941782">
        <w:rPr>
          <w:b/>
        </w:rPr>
        <w:t>Election to Participate in CGS Displacement</w:t>
      </w:r>
    </w:p>
    <w:p w14:paraId="5EA4B36C" w14:textId="77777777" w:rsidR="00B82D6E" w:rsidRPr="00041F82" w:rsidRDefault="00B82D6E" w:rsidP="00B82D6E">
      <w:pPr>
        <w:ind w:left="2160"/>
      </w:pPr>
      <w:r>
        <w:t xml:space="preserve">If </w:t>
      </w:r>
      <w:r w:rsidRPr="00361079">
        <w:rPr>
          <w:color w:val="FF0000"/>
        </w:rPr>
        <w:t>«Customer Name»</w:t>
      </w:r>
      <w:r>
        <w:t xml:space="preserve"> elects to participate in CGS Displacements, then </w:t>
      </w:r>
      <w:r w:rsidRPr="00361079">
        <w:rPr>
          <w:color w:val="FF0000"/>
        </w:rPr>
        <w:t>«Customer Name»</w:t>
      </w:r>
      <w:r>
        <w:t xml:space="preserve"> shall not be entitled to Additional Energy.</w:t>
      </w:r>
    </w:p>
    <w:p w14:paraId="6F84244D" w14:textId="77777777" w:rsidR="00B82D6E" w:rsidRDefault="00B82D6E" w:rsidP="00B82D6E">
      <w:pPr>
        <w:pStyle w:val="ListContinue4"/>
        <w:spacing w:after="0"/>
      </w:pPr>
    </w:p>
    <w:p w14:paraId="3B7197A8" w14:textId="77777777" w:rsidR="00B82D6E" w:rsidRPr="00254138" w:rsidRDefault="00B82D6E" w:rsidP="00B82D6E">
      <w:pPr>
        <w:keepNext/>
        <w:ind w:left="1440"/>
      </w:pPr>
      <w:r>
        <w:t>5.8.4</w:t>
      </w:r>
      <w:r w:rsidRPr="00941782">
        <w:tab/>
      </w:r>
      <w:r w:rsidRPr="00941782">
        <w:rPr>
          <w:b/>
        </w:rPr>
        <w:t>Election Not to Participate in CGS Displacements</w:t>
      </w:r>
    </w:p>
    <w:p w14:paraId="0FD3E146" w14:textId="77777777" w:rsidR="00B82D6E" w:rsidRPr="00701941" w:rsidRDefault="00B82D6E" w:rsidP="00B82D6E">
      <w:pPr>
        <w:ind w:left="2160"/>
      </w:pPr>
      <w:r w:rsidRPr="00701941">
        <w:t xml:space="preserve">If </w:t>
      </w:r>
      <w:r w:rsidRPr="00361079">
        <w:rPr>
          <w:color w:val="FF0000"/>
        </w:rPr>
        <w:t>«Customer Name»</w:t>
      </w:r>
      <w:r w:rsidRPr="00701941">
        <w:t xml:space="preserve"> elects to not participate in </w:t>
      </w:r>
      <w:r>
        <w:t xml:space="preserve">CGS </w:t>
      </w:r>
      <w:r w:rsidRPr="00701941">
        <w:t>Displacement</w:t>
      </w:r>
      <w:r>
        <w:t xml:space="preserve">s, then </w:t>
      </w:r>
      <w:r w:rsidRPr="00361079">
        <w:rPr>
          <w:color w:val="FF0000"/>
        </w:rPr>
        <w:t>«Customer Name»</w:t>
      </w:r>
      <w:r w:rsidRPr="00701941">
        <w:t xml:space="preserve"> </w:t>
      </w:r>
      <w:r>
        <w:t>shall</w:t>
      </w:r>
      <w:r w:rsidRPr="00701941">
        <w:t xml:space="preserve"> be entitled to amounts of Additional Energy as </w:t>
      </w:r>
      <w:r>
        <w:t>described</w:t>
      </w:r>
      <w:r w:rsidRPr="00701941">
        <w:t xml:space="preserve"> in </w:t>
      </w:r>
      <w:r>
        <w:t>this section 5.8.4</w:t>
      </w:r>
      <w:r w:rsidRPr="00701941">
        <w:t>.</w:t>
      </w:r>
    </w:p>
    <w:p w14:paraId="4E75FAB8" w14:textId="77777777" w:rsidR="00B82D6E" w:rsidRPr="00941782" w:rsidRDefault="00B82D6E" w:rsidP="00B82D6E">
      <w:pPr>
        <w:ind w:left="2160"/>
      </w:pPr>
    </w:p>
    <w:p w14:paraId="1F2038D7" w14:textId="77777777" w:rsidR="00B82D6E" w:rsidRDefault="00B82D6E" w:rsidP="00B82D6E">
      <w:pPr>
        <w:tabs>
          <w:tab w:val="left" w:pos="3060"/>
        </w:tabs>
        <w:ind w:left="3060" w:hanging="900"/>
      </w:pPr>
      <w:r>
        <w:t>5.8.4.1</w:t>
      </w:r>
      <w:r>
        <w:tab/>
      </w:r>
      <w:r w:rsidRPr="00361079">
        <w:rPr>
          <w:color w:val="FF0000"/>
        </w:rPr>
        <w:t>«Customer Name»</w:t>
      </w:r>
      <w:r w:rsidRPr="00701941">
        <w:t xml:space="preserve"> shall take delivery of Additional Energy associated with each </w:t>
      </w:r>
      <w:r>
        <w:t xml:space="preserve">CGS </w:t>
      </w:r>
      <w:r w:rsidRPr="00701941">
        <w:t>Displacement</w:t>
      </w:r>
      <w:r>
        <w:t xml:space="preserve"> as described in section 5.8.6</w:t>
      </w:r>
      <w:r w:rsidRPr="00701941">
        <w:t xml:space="preserve">. </w:t>
      </w:r>
      <w:r>
        <w:t xml:space="preserve"> Power Services</w:t>
      </w:r>
      <w:r w:rsidRPr="00701941">
        <w:t xml:space="preserve"> shall </w:t>
      </w:r>
      <w:r>
        <w:t xml:space="preserve">make such Additional Energy available to </w:t>
      </w:r>
      <w:r w:rsidRPr="00361079">
        <w:rPr>
          <w:color w:val="FF0000"/>
        </w:rPr>
        <w:t>«Customer Name»</w:t>
      </w:r>
      <w:r w:rsidRPr="00701941">
        <w:t xml:space="preserve"> at the </w:t>
      </w:r>
      <w:r>
        <w:t xml:space="preserve">Scheduling </w:t>
      </w:r>
      <w:r w:rsidRPr="00701941">
        <w:t xml:space="preserve">Points of </w:t>
      </w:r>
      <w:r>
        <w:t>Receipt</w:t>
      </w:r>
      <w:r w:rsidRPr="00701941">
        <w:t>.</w:t>
      </w:r>
    </w:p>
    <w:p w14:paraId="32315B56" w14:textId="77777777" w:rsidR="00B82D6E" w:rsidRPr="00941782" w:rsidRDefault="00B82D6E" w:rsidP="00B82D6E">
      <w:pPr>
        <w:tabs>
          <w:tab w:val="left" w:pos="3060"/>
        </w:tabs>
        <w:ind w:left="3060" w:hanging="900"/>
      </w:pPr>
    </w:p>
    <w:p w14:paraId="2A89B3CE" w14:textId="77777777" w:rsidR="00B82D6E" w:rsidRDefault="00B82D6E" w:rsidP="00B82D6E">
      <w:pPr>
        <w:tabs>
          <w:tab w:val="left" w:pos="3060"/>
        </w:tabs>
        <w:ind w:left="3060" w:hanging="900"/>
      </w:pPr>
      <w:r>
        <w:lastRenderedPageBreak/>
        <w:t>5.8.4.2</w:t>
      </w:r>
      <w:r>
        <w:tab/>
      </w:r>
      <w:r w:rsidRPr="00701941">
        <w:t>P</w:t>
      </w:r>
      <w:r w:rsidR="005C4A33">
        <w:t xml:space="preserve">ower </w:t>
      </w:r>
      <w:r w:rsidRPr="00701941">
        <w:t>S</w:t>
      </w:r>
      <w:r w:rsidR="005C4A33">
        <w:t>ervices</w:t>
      </w:r>
      <w:r w:rsidRPr="00701941">
        <w:t xml:space="preserve"> </w:t>
      </w:r>
      <w:r>
        <w:t>shall</w:t>
      </w:r>
      <w:r w:rsidRPr="00701941">
        <w:t xml:space="preserve"> maintain for </w:t>
      </w:r>
      <w:r w:rsidRPr="00361079">
        <w:rPr>
          <w:color w:val="FF0000"/>
        </w:rPr>
        <w:t>«Customer Name»</w:t>
      </w:r>
      <w:r w:rsidRPr="00701941">
        <w:t xml:space="preserve"> an account that will indicate the </w:t>
      </w:r>
      <w:r>
        <w:t xml:space="preserve">accumulated </w:t>
      </w:r>
      <w:r w:rsidRPr="00701941">
        <w:t xml:space="preserve">amount of Additional Energy </w:t>
      </w:r>
      <w:r>
        <w:t>that was</w:t>
      </w:r>
      <w:r w:rsidRPr="00701941">
        <w:t xml:space="preserve"> </w:t>
      </w:r>
      <w:r>
        <w:t>made available</w:t>
      </w:r>
      <w:r w:rsidRPr="00701941">
        <w:t xml:space="preserve"> to </w:t>
      </w:r>
      <w:r w:rsidRPr="00361079">
        <w:rPr>
          <w:color w:val="FF0000"/>
        </w:rPr>
        <w:t>«Customer Name»</w:t>
      </w:r>
      <w:r w:rsidRPr="00701941">
        <w:t xml:space="preserve"> during each </w:t>
      </w:r>
      <w:r>
        <w:t>CGS Displacement and for each Fiscal Year</w:t>
      </w:r>
      <w:r w:rsidRPr="00701941">
        <w:t>.</w:t>
      </w:r>
    </w:p>
    <w:p w14:paraId="7FC3BD33" w14:textId="77777777" w:rsidR="00B82D6E" w:rsidRPr="00701941" w:rsidRDefault="00B82D6E" w:rsidP="00B82D6E">
      <w:pPr>
        <w:tabs>
          <w:tab w:val="left" w:pos="3060"/>
        </w:tabs>
        <w:ind w:left="3060" w:hanging="900"/>
      </w:pPr>
    </w:p>
    <w:p w14:paraId="133E45CA" w14:textId="77777777" w:rsidR="00B82D6E" w:rsidRDefault="00B82D6E" w:rsidP="00B82D6E">
      <w:pPr>
        <w:tabs>
          <w:tab w:val="left" w:pos="3060"/>
        </w:tabs>
        <w:ind w:left="3060" w:hanging="900"/>
      </w:pPr>
      <w:r>
        <w:t>5.8.4.3</w:t>
      </w:r>
      <w:r w:rsidRPr="00254138">
        <w:tab/>
      </w:r>
      <w:r>
        <w:t xml:space="preserve">Following the end of each Fiscal Year, </w:t>
      </w:r>
      <w:r w:rsidRPr="00361079">
        <w:rPr>
          <w:color w:val="FF0000"/>
        </w:rPr>
        <w:t>«Customer Name»</w:t>
      </w:r>
      <w:r w:rsidRPr="00701941">
        <w:t xml:space="preserve"> </w:t>
      </w:r>
      <w:r>
        <w:t>shall</w:t>
      </w:r>
      <w:r w:rsidRPr="00701941">
        <w:t xml:space="preserve"> pay an amount equal to </w:t>
      </w:r>
      <w:r w:rsidRPr="00361079">
        <w:rPr>
          <w:color w:val="FF0000"/>
        </w:rPr>
        <w:t>«Customer Name»</w:t>
      </w:r>
      <w:r w:rsidRPr="00701941">
        <w:t xml:space="preserve">’s balance in the accumulated Additional Energy account </w:t>
      </w:r>
      <w:r>
        <w:t>multiplied by the</w:t>
      </w:r>
      <w:r w:rsidRPr="00701941">
        <w:t xml:space="preserve"> Incremental </w:t>
      </w:r>
      <w:r>
        <w:t>Cost associated with each such Fiscal Year, and such account balance shall be set to zero.</w:t>
      </w:r>
      <w:r w:rsidRPr="00701941">
        <w:t xml:space="preserve">  Such amount </w:t>
      </w:r>
      <w:r>
        <w:t>shall</w:t>
      </w:r>
      <w:r w:rsidRPr="00701941">
        <w:t xml:space="preserve"> be inclu</w:t>
      </w:r>
      <w:r>
        <w:t xml:space="preserve">ded on </w:t>
      </w:r>
      <w:r w:rsidRPr="00361079">
        <w:rPr>
          <w:color w:val="FF0000"/>
        </w:rPr>
        <w:t>«Customer Name»</w:t>
      </w:r>
      <w:r>
        <w:rPr>
          <w:color w:val="000000"/>
        </w:rPr>
        <w:t xml:space="preserve">’s </w:t>
      </w:r>
      <w:r>
        <w:t>next power bill immediately after determination of the Incremental Cost pursuant to section 5.8.5.</w:t>
      </w:r>
    </w:p>
    <w:p w14:paraId="57081E63" w14:textId="77777777" w:rsidR="00B82D6E" w:rsidRDefault="00B82D6E" w:rsidP="00B82D6E">
      <w:pPr>
        <w:pStyle w:val="ListContinue4"/>
        <w:spacing w:after="0"/>
      </w:pPr>
    </w:p>
    <w:p w14:paraId="6D82AB28" w14:textId="77777777" w:rsidR="00B82D6E" w:rsidRDefault="00B82D6E" w:rsidP="00C46B51">
      <w:pPr>
        <w:keepNext/>
        <w:ind w:left="1440"/>
      </w:pPr>
      <w:r>
        <w:t>5.8.5</w:t>
      </w:r>
      <w:r>
        <w:tab/>
      </w:r>
      <w:r w:rsidRPr="00941782">
        <w:rPr>
          <w:b/>
        </w:rPr>
        <w:t xml:space="preserve">Operating Plan and Incremental </w:t>
      </w:r>
      <w:r>
        <w:rPr>
          <w:b/>
        </w:rPr>
        <w:t>Cost</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r w:rsidR="00193401">
        <w:rPr>
          <w:rFonts w:cs="Century Schoolbook"/>
          <w:szCs w:val="22"/>
        </w:rPr>
        <w:t>By September 15 of each year</w:t>
      </w:r>
      <w:r w:rsidR="00193401" w:rsidRPr="00BB18E8">
        <w:rPr>
          <w:rFonts w:cs="Century Schoolbook"/>
          <w:szCs w:val="22"/>
        </w:rPr>
        <w:t xml:space="preserve">, Power Services shall provide </w:t>
      </w:r>
      <w:r w:rsidR="00193401" w:rsidRPr="00BB18E8">
        <w:rPr>
          <w:rFonts w:cs="Century Schoolbook"/>
          <w:color w:val="FF0000"/>
          <w:szCs w:val="22"/>
        </w:rPr>
        <w:t>«Customer Name»</w:t>
      </w:r>
      <w:r w:rsidR="00193401" w:rsidRPr="00BB18E8">
        <w:rPr>
          <w:rFonts w:cs="Century Schoolbook"/>
          <w:szCs w:val="22"/>
        </w:rPr>
        <w:t xml:space="preserve"> </w:t>
      </w:r>
      <w:r w:rsidR="00193401">
        <w:rPr>
          <w:rFonts w:cs="Century Schoolbook"/>
          <w:szCs w:val="22"/>
        </w:rPr>
        <w:t>with the adopted</w:t>
      </w:r>
      <w:r w:rsidR="00193401" w:rsidRPr="00BB18E8">
        <w:rPr>
          <w:rFonts w:cs="Century Schoolbook"/>
          <w:szCs w:val="22"/>
        </w:rPr>
        <w:t xml:space="preserve"> Operating Plan </w:t>
      </w:r>
      <w:r w:rsidR="00193401">
        <w:rPr>
          <w:rFonts w:cs="Century Schoolbook"/>
          <w:szCs w:val="22"/>
        </w:rPr>
        <w:t xml:space="preserve">for the upcoming Fiscal Year </w:t>
      </w:r>
      <w:r w:rsidR="00193401" w:rsidRPr="00BB18E8">
        <w:rPr>
          <w:rFonts w:cs="Century Schoolbook"/>
          <w:szCs w:val="22"/>
        </w:rPr>
        <w:t>and the actual Incremental Cost associated with the</w:t>
      </w:r>
      <w:r w:rsidR="00193401">
        <w:rPr>
          <w:rFonts w:cs="Century Schoolbook"/>
          <w:color w:val="FF0000"/>
          <w:szCs w:val="22"/>
        </w:rPr>
        <w:t xml:space="preserve"> </w:t>
      </w:r>
      <w:r w:rsidR="00193401" w:rsidRPr="00BB18E8">
        <w:rPr>
          <w:rFonts w:cs="Century Schoolbook"/>
          <w:szCs w:val="22"/>
        </w:rPr>
        <w:t xml:space="preserve">immediately preceding </w:t>
      </w:r>
      <w:r w:rsidR="00193401">
        <w:rPr>
          <w:rFonts w:cs="Century Schoolbook"/>
          <w:szCs w:val="22"/>
        </w:rPr>
        <w:t>Energy Northwest f</w:t>
      </w:r>
      <w:r w:rsidR="00193401" w:rsidRPr="00BB18E8">
        <w:rPr>
          <w:rFonts w:cs="Century Schoolbook"/>
          <w:szCs w:val="22"/>
        </w:rPr>
        <w:t xml:space="preserve">iscal </w:t>
      </w:r>
      <w:r w:rsidR="00193401">
        <w:rPr>
          <w:rFonts w:cs="Century Schoolbook"/>
          <w:szCs w:val="22"/>
        </w:rPr>
        <w:t>y</w:t>
      </w:r>
      <w:r w:rsidR="00193401" w:rsidRPr="00BB18E8">
        <w:rPr>
          <w:rFonts w:cs="Century Schoolbook"/>
          <w:szCs w:val="22"/>
        </w:rPr>
        <w:t>ear</w:t>
      </w:r>
      <w:r w:rsidR="00193401">
        <w:rPr>
          <w:rFonts w:cs="Century Schoolbook"/>
          <w:szCs w:val="22"/>
        </w:rPr>
        <w:t xml:space="preserve"> (July 1 through June 30).</w:t>
      </w:r>
    </w:p>
    <w:p w14:paraId="48ED0CA6" w14:textId="77777777" w:rsidR="00B82D6E" w:rsidRDefault="00B82D6E" w:rsidP="00B82D6E">
      <w:pPr>
        <w:pStyle w:val="ListContinue4"/>
        <w:spacing w:after="0"/>
      </w:pPr>
    </w:p>
    <w:p w14:paraId="490B2488" w14:textId="77777777" w:rsidR="00B82D6E" w:rsidRDefault="00B82D6E" w:rsidP="00B82D6E">
      <w:pPr>
        <w:keepNext/>
        <w:ind w:left="2160" w:hanging="720"/>
      </w:pPr>
      <w:r>
        <w:t>5.8.6</w:t>
      </w:r>
      <w:r>
        <w:tab/>
      </w:r>
      <w:r w:rsidRPr="00D01E9F">
        <w:rPr>
          <w:b/>
        </w:rPr>
        <w:t>Implementation of CGS Displacement</w:t>
      </w:r>
      <w:r>
        <w:t xml:space="preserve"> </w:t>
      </w:r>
    </w:p>
    <w:p w14:paraId="4B854248" w14:textId="77777777" w:rsidR="00B82D6E" w:rsidRDefault="00B82D6E" w:rsidP="00B82D6E">
      <w:pPr>
        <w:keepNext/>
        <w:ind w:left="2160"/>
      </w:pPr>
    </w:p>
    <w:p w14:paraId="524CABEE" w14:textId="77777777" w:rsidR="00B82D6E" w:rsidRDefault="00B82D6E" w:rsidP="00B82D6E">
      <w:pPr>
        <w:keepNext/>
        <w:ind w:left="3060" w:hanging="900"/>
      </w:pPr>
      <w:r>
        <w:t>5.8.6.1</w:t>
      </w:r>
      <w:r>
        <w:tab/>
        <w:t xml:space="preserve">BPA shall notify </w:t>
      </w:r>
      <w:r w:rsidRPr="00361079">
        <w:rPr>
          <w:color w:val="FF0000"/>
        </w:rPr>
        <w:t>«Customer Name»</w:t>
      </w:r>
      <w:r>
        <w:t xml:space="preserve"> of any potential CGS Displacement as soon as BPA determines such CGS Displacement is likely to occur.</w:t>
      </w:r>
    </w:p>
    <w:p w14:paraId="626CB941" w14:textId="77777777" w:rsidR="00B82D6E" w:rsidRPr="001D3221" w:rsidRDefault="00B82D6E" w:rsidP="00B82D6E">
      <w:pPr>
        <w:pStyle w:val="BodyText21"/>
        <w:ind w:left="2880"/>
        <w:rPr>
          <w:szCs w:val="24"/>
        </w:rPr>
      </w:pPr>
    </w:p>
    <w:p w14:paraId="000BCCC2" w14:textId="77777777" w:rsidR="00B82D6E" w:rsidRDefault="00B82D6E" w:rsidP="00B82D6E">
      <w:pPr>
        <w:ind w:left="3060" w:hanging="900"/>
      </w:pPr>
      <w:r>
        <w:t>5.8</w:t>
      </w:r>
      <w:r w:rsidRPr="00E02955">
        <w:t>.</w:t>
      </w:r>
      <w:r>
        <w:t>6.2</w:t>
      </w:r>
      <w:r w:rsidRPr="00E02955">
        <w:tab/>
        <w:t xml:space="preserve">If </w:t>
      </w:r>
      <w:r>
        <w:t xml:space="preserve">a CGS Displacement occurs during a period when </w:t>
      </w:r>
      <w:r w:rsidRPr="00361079">
        <w:rPr>
          <w:color w:val="FF0000"/>
        </w:rPr>
        <w:t>«Customer Name»</w:t>
      </w:r>
      <w:r>
        <w:rPr>
          <w:color w:val="FF0000"/>
        </w:rPr>
        <w:t xml:space="preserve"> </w:t>
      </w:r>
      <w:r w:rsidRPr="00D210DE">
        <w:t>has</w:t>
      </w:r>
      <w:r w:rsidRPr="007F31FB">
        <w:t xml:space="preserve"> </w:t>
      </w:r>
      <w:r>
        <w:t xml:space="preserve">elected not to participate in such CGS Displacement, BPA shall develop and submit to </w:t>
      </w:r>
      <w:r w:rsidRPr="00361079">
        <w:rPr>
          <w:color w:val="FF0000"/>
        </w:rPr>
        <w:t>«Customer Name»</w:t>
      </w:r>
      <w:r>
        <w:t xml:space="preserve"> hourly schedules of Additional Energy as described in section 5.8.1.1.</w:t>
      </w:r>
    </w:p>
    <w:p w14:paraId="5FBACF4B" w14:textId="77777777" w:rsidR="00B82D6E" w:rsidRDefault="00B82D6E" w:rsidP="00B82D6E">
      <w:pPr>
        <w:ind w:left="2880" w:hanging="720"/>
      </w:pPr>
    </w:p>
    <w:p w14:paraId="1CAF5F85" w14:textId="77777777" w:rsidR="00B82D6E" w:rsidRPr="00E02955" w:rsidRDefault="00B82D6E" w:rsidP="00B82D6E">
      <w:pPr>
        <w:ind w:left="3060" w:hanging="900"/>
      </w:pPr>
      <w:r>
        <w:t>5.8.6.3</w:t>
      </w:r>
      <w:r>
        <w:tab/>
        <w:t xml:space="preserve">Such Additional Energy amounts shall be computed by the BOS Module as a component of </w:t>
      </w:r>
      <w:r w:rsidRPr="00361079">
        <w:rPr>
          <w:color w:val="FF0000"/>
        </w:rPr>
        <w:t>«Customer Name»</w:t>
      </w:r>
      <w:r>
        <w:rPr>
          <w:color w:val="000000"/>
        </w:rPr>
        <w:t>’s BOS schedule</w:t>
      </w:r>
      <w:r>
        <w:t>, as described in section 4 of Exhibit M.</w:t>
      </w:r>
    </w:p>
    <w:p w14:paraId="0EF02851" w14:textId="77777777" w:rsidR="00B82D6E" w:rsidRPr="007E66DF" w:rsidRDefault="00B82D6E" w:rsidP="00B82D6E">
      <w:pPr>
        <w:ind w:left="1440" w:hanging="720"/>
      </w:pPr>
    </w:p>
    <w:p w14:paraId="2E476B57" w14:textId="77777777" w:rsidR="00B82D6E" w:rsidRDefault="00B82D6E" w:rsidP="00B82D6E">
      <w:pPr>
        <w:keepNext/>
        <w:ind w:left="720"/>
      </w:pPr>
      <w:r>
        <w:t>5.9</w:t>
      </w:r>
      <w:r>
        <w:tab/>
      </w:r>
      <w:r w:rsidRPr="0051167B">
        <w:rPr>
          <w:b/>
        </w:rPr>
        <w:t xml:space="preserve">Treatment of </w:t>
      </w:r>
      <w:r>
        <w:rPr>
          <w:b/>
        </w:rPr>
        <w:t xml:space="preserve">RHWM </w:t>
      </w:r>
      <w:r w:rsidRPr="0051167B">
        <w:rPr>
          <w:b/>
        </w:rPr>
        <w:t>Augmentation</w:t>
      </w:r>
    </w:p>
    <w:p w14:paraId="04EDC020" w14:textId="77777777" w:rsidR="00B82D6E" w:rsidRDefault="00B82D6E" w:rsidP="00B82D6E">
      <w:pPr>
        <w:pStyle w:val="ListContinue4"/>
        <w:spacing w:after="0"/>
      </w:pPr>
      <w:r w:rsidRPr="00361079">
        <w:rPr>
          <w:color w:val="FF0000"/>
        </w:rPr>
        <w:t>«Customer Name»</w:t>
      </w:r>
      <w:r>
        <w:t xml:space="preserve"> shall purchase and receive a share of RHWM Augmentation in an amount equal to </w:t>
      </w:r>
      <w:r w:rsidRPr="00361079">
        <w:rPr>
          <w:color w:val="FF0000"/>
        </w:rPr>
        <w:t>«Customer Name»</w:t>
      </w:r>
      <w:r>
        <w:rPr>
          <w:color w:val="000000"/>
        </w:rPr>
        <w:t>’s</w:t>
      </w:r>
      <w:r>
        <w:t xml:space="preserve"> Slice Percentage multiplied by the RHWM Augmentation for each Fiscal Year, as set forth in </w:t>
      </w:r>
      <w:r w:rsidRPr="006B081E">
        <w:t>Exhibit</w:t>
      </w:r>
      <w:r>
        <w:t> L.</w:t>
      </w:r>
    </w:p>
    <w:p w14:paraId="2FF04519" w14:textId="77777777" w:rsidR="00B82D6E" w:rsidRDefault="00B82D6E" w:rsidP="00B82D6E">
      <w:pPr>
        <w:pStyle w:val="ListContinue4"/>
        <w:spacing w:after="0"/>
        <w:ind w:left="720"/>
      </w:pPr>
    </w:p>
    <w:p w14:paraId="2F978FC6" w14:textId="77777777" w:rsidR="00B82D6E" w:rsidRDefault="00B82D6E" w:rsidP="00B82D6E">
      <w:pPr>
        <w:pStyle w:val="ListContinue4"/>
        <w:keepNext/>
        <w:spacing w:after="0"/>
        <w:ind w:hanging="720"/>
        <w:rPr>
          <w:b/>
        </w:rPr>
      </w:pPr>
      <w:r>
        <w:t>5.10</w:t>
      </w:r>
      <w:r>
        <w:tab/>
      </w:r>
      <w:r w:rsidRPr="000936EE">
        <w:rPr>
          <w:b/>
        </w:rPr>
        <w:t>SCA</w:t>
      </w:r>
      <w:r>
        <w:t xml:space="preserve"> </w:t>
      </w:r>
      <w:r w:rsidRPr="00790E5D">
        <w:rPr>
          <w:b/>
        </w:rPr>
        <w:t>Functionality Test</w:t>
      </w:r>
      <w:r>
        <w:rPr>
          <w:b/>
        </w:rPr>
        <w:t>, Simulator Performance Test, and Implementation of the SCA</w:t>
      </w:r>
    </w:p>
    <w:p w14:paraId="6473618A" w14:textId="77777777" w:rsidR="00B82D6E" w:rsidRPr="007D32A9" w:rsidRDefault="00B82D6E" w:rsidP="00B82D6E">
      <w:pPr>
        <w:ind w:left="1440"/>
      </w:pPr>
      <w:r w:rsidRPr="007D32A9">
        <w:t xml:space="preserve">This section sets out the SCA Functionality and Simulator Performance Tests.  BPA shall promptly notify </w:t>
      </w:r>
      <w:r w:rsidRPr="00361079">
        <w:rPr>
          <w:color w:val="FF0000"/>
        </w:rPr>
        <w:t>«Customer Name»</w:t>
      </w:r>
      <w:r>
        <w:rPr>
          <w:color w:val="FF0000"/>
        </w:rPr>
        <w:t xml:space="preserve"> </w:t>
      </w:r>
      <w:r w:rsidRPr="007D32A9">
        <w:t>of the results of the SCA Functionality</w:t>
      </w:r>
      <w:r>
        <w:t xml:space="preserve"> </w:t>
      </w:r>
      <w:r w:rsidRPr="007D32A9">
        <w:t>and Simulator Performance Tests.</w:t>
      </w:r>
    </w:p>
    <w:p w14:paraId="3971D754" w14:textId="77777777" w:rsidR="00B82D6E" w:rsidRPr="00B85615" w:rsidRDefault="00B82D6E" w:rsidP="00B82D6E">
      <w:pPr>
        <w:ind w:left="2160" w:hanging="720"/>
      </w:pPr>
    </w:p>
    <w:p w14:paraId="5F5E9671" w14:textId="77777777" w:rsidR="00B82D6E" w:rsidRDefault="00B82D6E" w:rsidP="00B82D6E">
      <w:pPr>
        <w:keepNext/>
        <w:ind w:left="2160" w:hanging="720"/>
        <w:rPr>
          <w:b/>
        </w:rPr>
      </w:pPr>
      <w:r>
        <w:t>5.10.1</w:t>
      </w:r>
      <w:r>
        <w:tab/>
      </w:r>
      <w:r w:rsidRPr="00790E5D">
        <w:rPr>
          <w:b/>
        </w:rPr>
        <w:t>Definitions</w:t>
      </w:r>
    </w:p>
    <w:p w14:paraId="4ABE6097" w14:textId="77777777" w:rsidR="00B82D6E" w:rsidRDefault="00B82D6E" w:rsidP="00B82D6E">
      <w:pPr>
        <w:keepNext/>
        <w:ind w:left="2880" w:hanging="720"/>
      </w:pPr>
    </w:p>
    <w:p w14:paraId="048C5E25" w14:textId="77777777" w:rsidR="00B82D6E" w:rsidRDefault="00B82D6E" w:rsidP="00B82D6E">
      <w:pPr>
        <w:ind w:left="3060" w:hanging="900"/>
      </w:pPr>
      <w:r>
        <w:t>5.10.1.1</w:t>
      </w:r>
      <w:r>
        <w:tab/>
        <w:t xml:space="preserve">“Default User Interface,” or “DUI,” means the basic user interface that is developed by BPA and made available to </w:t>
      </w:r>
      <w:r w:rsidRPr="00361079">
        <w:rPr>
          <w:color w:val="FF0000"/>
        </w:rPr>
        <w:t>«Customer Name»</w:t>
      </w:r>
      <w:r>
        <w:t xml:space="preserve"> for access to the SCA.</w:t>
      </w:r>
    </w:p>
    <w:p w14:paraId="18046A64" w14:textId="77777777" w:rsidR="00B82D6E" w:rsidRDefault="00B82D6E" w:rsidP="00B82D6E">
      <w:pPr>
        <w:ind w:left="3060" w:hanging="900"/>
      </w:pPr>
    </w:p>
    <w:p w14:paraId="7C723399" w14:textId="77777777" w:rsidR="00B82D6E" w:rsidRDefault="00B82D6E" w:rsidP="00B82D6E">
      <w:pPr>
        <w:ind w:left="3060" w:hanging="900"/>
      </w:pPr>
      <w:r>
        <w:t>5.10.1.2</w:t>
      </w:r>
      <w:r>
        <w:tab/>
        <w:t xml:space="preserve">“Interim Slice Implementation Procedures” means the procedures set forth in Exhibit O that will be used on an interim basis to determine </w:t>
      </w:r>
      <w:r w:rsidRPr="00361079">
        <w:rPr>
          <w:color w:val="FF0000"/>
        </w:rPr>
        <w:t>«Customer Name»</w:t>
      </w:r>
      <w:r>
        <w:rPr>
          <w:color w:val="000000"/>
        </w:rPr>
        <w:t>’s available Slice Output and Delivery Limits</w:t>
      </w:r>
      <w:r>
        <w:t xml:space="preserve"> in the event the SCA Implementation Date occurs after October 1, 2011, pursuant to section 5.10.3.</w:t>
      </w:r>
    </w:p>
    <w:p w14:paraId="44327A67" w14:textId="77777777" w:rsidR="00B82D6E" w:rsidRDefault="00B82D6E" w:rsidP="00B82D6E">
      <w:pPr>
        <w:ind w:left="3060" w:hanging="900"/>
      </w:pPr>
    </w:p>
    <w:p w14:paraId="5F8EAAFE" w14:textId="77777777" w:rsidR="00B82D6E" w:rsidRDefault="00B82D6E" w:rsidP="00B82D6E">
      <w:pPr>
        <w:ind w:left="3060" w:hanging="900"/>
      </w:pPr>
      <w:r>
        <w:t>5.10.1.3</w:t>
      </w:r>
      <w:r>
        <w:tab/>
        <w:t>“SCA Functionality Test” means the test set forth in section 5.10.2 that is conducted to determine whether the SCA is complete, functional, and ready for daily implementation and use.</w:t>
      </w:r>
    </w:p>
    <w:p w14:paraId="7F42A97D" w14:textId="77777777" w:rsidR="00B82D6E" w:rsidRDefault="00B82D6E" w:rsidP="00B82D6E">
      <w:pPr>
        <w:ind w:left="3060" w:hanging="900"/>
      </w:pPr>
    </w:p>
    <w:p w14:paraId="3B6D0ABC" w14:textId="77777777" w:rsidR="00B82D6E" w:rsidRDefault="00B82D6E" w:rsidP="00B82D6E">
      <w:pPr>
        <w:ind w:left="3060" w:hanging="900"/>
      </w:pPr>
      <w:r>
        <w:t>5.10.1.4</w:t>
      </w:r>
      <w:r>
        <w:tab/>
        <w:t>“SCA Implementation Date” means the latest of:  (1) October 1, 2011, (2) </w:t>
      </w:r>
      <w:r w:rsidRPr="006E3C2B">
        <w:t>90</w:t>
      </w:r>
      <w:r>
        <w:t> </w:t>
      </w:r>
      <w:r w:rsidRPr="006E3C2B">
        <w:t>days after the SCA Pass Date, or (3) 90</w:t>
      </w:r>
      <w:r>
        <w:t> </w:t>
      </w:r>
      <w:r w:rsidRPr="006E3C2B">
        <w:t>days</w:t>
      </w:r>
      <w:r>
        <w:t xml:space="preserve"> after the Simulator Pass Date.</w:t>
      </w:r>
    </w:p>
    <w:p w14:paraId="61419E8B" w14:textId="77777777" w:rsidR="00B82D6E" w:rsidRDefault="00B82D6E" w:rsidP="00B82D6E">
      <w:pPr>
        <w:ind w:left="3060" w:hanging="900"/>
      </w:pPr>
    </w:p>
    <w:p w14:paraId="2D6C28F1" w14:textId="77777777" w:rsidR="00B82D6E" w:rsidRDefault="00B82D6E" w:rsidP="00B82D6E">
      <w:pPr>
        <w:ind w:left="3060" w:hanging="900"/>
      </w:pPr>
      <w:r>
        <w:t>5.10.1.5</w:t>
      </w:r>
      <w:r>
        <w:tab/>
        <w:t>“SCA Pass Date” means the date on which the SCA passes the SCA Functionality Test.</w:t>
      </w:r>
    </w:p>
    <w:p w14:paraId="296B755A" w14:textId="77777777" w:rsidR="00B82D6E" w:rsidRDefault="00B82D6E" w:rsidP="00B82D6E">
      <w:pPr>
        <w:ind w:left="3060" w:hanging="900"/>
      </w:pPr>
    </w:p>
    <w:p w14:paraId="1A81C255" w14:textId="77777777" w:rsidR="00B82D6E" w:rsidRDefault="00B82D6E" w:rsidP="00B82D6E">
      <w:pPr>
        <w:ind w:left="3060" w:hanging="900"/>
      </w:pPr>
      <w:r>
        <w:t>5.10.1.6</w:t>
      </w:r>
      <w:r>
        <w:tab/>
        <w:t>“Simulator Pass Date” means the date on which the Simulator passes the Simulator Performance Test.</w:t>
      </w:r>
    </w:p>
    <w:p w14:paraId="7F08F909" w14:textId="77777777" w:rsidR="00B82D6E" w:rsidRDefault="00B82D6E" w:rsidP="00B82D6E">
      <w:pPr>
        <w:ind w:left="3060" w:hanging="900"/>
      </w:pPr>
    </w:p>
    <w:p w14:paraId="1646DD63" w14:textId="77777777" w:rsidR="00B82D6E" w:rsidRPr="000936EE" w:rsidRDefault="00B82D6E" w:rsidP="00B82D6E">
      <w:pPr>
        <w:ind w:left="3060" w:hanging="900"/>
      </w:pPr>
      <w:r>
        <w:rPr>
          <w:szCs w:val="22"/>
        </w:rPr>
        <w:t>5.10.1.7</w:t>
      </w:r>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37A7CFE5" w14:textId="77777777" w:rsidR="00B82D6E" w:rsidRDefault="00B82D6E" w:rsidP="00B82D6E">
      <w:pPr>
        <w:ind w:left="2347" w:hanging="907"/>
      </w:pPr>
    </w:p>
    <w:p w14:paraId="3BDF4F1F" w14:textId="77777777" w:rsidR="00B82D6E" w:rsidRPr="008213C3" w:rsidRDefault="00B82D6E" w:rsidP="00B82D6E">
      <w:pPr>
        <w:keepNext/>
        <w:ind w:left="2160" w:hanging="720"/>
        <w:rPr>
          <w:b/>
        </w:rPr>
      </w:pPr>
      <w:r>
        <w:t>5.10.2</w:t>
      </w:r>
      <w:r>
        <w:tab/>
      </w:r>
      <w:r w:rsidRPr="008213C3">
        <w:rPr>
          <w:b/>
        </w:rPr>
        <w:t>SCA Functionality Test</w:t>
      </w:r>
    </w:p>
    <w:p w14:paraId="00EB2451" w14:textId="77777777" w:rsidR="00B82D6E" w:rsidRDefault="00B82D6E" w:rsidP="00B82D6E">
      <w:pPr>
        <w:keepNext/>
        <w:ind w:left="3060" w:hanging="907"/>
      </w:pPr>
    </w:p>
    <w:p w14:paraId="57DCF8E9" w14:textId="77777777" w:rsidR="00B82D6E" w:rsidRDefault="00B82D6E" w:rsidP="00B82D6E">
      <w:pPr>
        <w:keepNext/>
        <w:ind w:left="3060" w:hanging="907"/>
      </w:pPr>
      <w:r>
        <w:t>5.10.2.1</w:t>
      </w:r>
      <w:r>
        <w:tab/>
      </w:r>
      <w:r w:rsidRPr="000936EE">
        <w:rPr>
          <w:b/>
        </w:rPr>
        <w:t>SCA</w:t>
      </w:r>
      <w:r>
        <w:t xml:space="preserve"> </w:t>
      </w:r>
      <w:r w:rsidRPr="00790E5D">
        <w:rPr>
          <w:b/>
        </w:rPr>
        <w:t xml:space="preserve">Functionality Test Conducted </w:t>
      </w:r>
      <w:r>
        <w:rPr>
          <w:b/>
        </w:rPr>
        <w:t>No Later Than July </w:t>
      </w:r>
      <w:r w:rsidRPr="00790E5D">
        <w:rPr>
          <w:b/>
        </w:rPr>
        <w:t>1,</w:t>
      </w:r>
      <w:r>
        <w:rPr>
          <w:b/>
        </w:rPr>
        <w:t xml:space="preserve"> </w:t>
      </w:r>
      <w:r w:rsidRPr="00790E5D">
        <w:rPr>
          <w:b/>
        </w:rPr>
        <w:t>20</w:t>
      </w:r>
      <w:r>
        <w:rPr>
          <w:b/>
        </w:rPr>
        <w:t>1</w:t>
      </w:r>
      <w:r w:rsidRPr="00790E5D">
        <w:rPr>
          <w:b/>
        </w:rPr>
        <w:t>1</w:t>
      </w:r>
    </w:p>
    <w:p w14:paraId="5345F968" w14:textId="77777777" w:rsidR="00B82D6E" w:rsidRDefault="00B82D6E" w:rsidP="00B82D6E">
      <w:pPr>
        <w:tabs>
          <w:tab w:val="left" w:pos="3060"/>
        </w:tabs>
        <w:ind w:left="3060"/>
      </w:pPr>
      <w:r>
        <w:t>The initial SCA Functionality Test shall be conducted by BPA no later than July 1, 2011.</w:t>
      </w:r>
    </w:p>
    <w:p w14:paraId="3E7DEC43" w14:textId="77777777" w:rsidR="00B82D6E" w:rsidRDefault="00B82D6E" w:rsidP="00B82D6E">
      <w:pPr>
        <w:tabs>
          <w:tab w:val="left" w:pos="3060"/>
        </w:tabs>
        <w:ind w:left="2160"/>
      </w:pPr>
    </w:p>
    <w:p w14:paraId="7FDDAC3D" w14:textId="77777777" w:rsidR="00B82D6E" w:rsidRDefault="00B82D6E" w:rsidP="00B82D6E">
      <w:pPr>
        <w:keepNext/>
        <w:tabs>
          <w:tab w:val="left" w:pos="3060"/>
        </w:tabs>
        <w:ind w:left="2160"/>
        <w:rPr>
          <w:b/>
        </w:rPr>
      </w:pPr>
      <w:r>
        <w:t>5.10.2.2</w:t>
      </w:r>
      <w:r>
        <w:tab/>
      </w:r>
      <w:r>
        <w:rPr>
          <w:b/>
        </w:rPr>
        <w:t>Determination of SCA Functionality Test Procedures</w:t>
      </w:r>
    </w:p>
    <w:p w14:paraId="7625A18F" w14:textId="77777777" w:rsidR="00B82D6E" w:rsidRDefault="00B82D6E" w:rsidP="00B82D6E">
      <w:pPr>
        <w:tabs>
          <w:tab w:val="left" w:pos="3060"/>
        </w:tabs>
        <w:ind w:left="3060"/>
      </w:pPr>
      <w:r>
        <w:t xml:space="preserve">BPA, in consultation with </w:t>
      </w:r>
      <w:r w:rsidRPr="00361079">
        <w:rPr>
          <w:color w:val="FF0000"/>
          <w:szCs w:val="20"/>
          <w:lang w:bidi="x-none"/>
        </w:rPr>
        <w:t>«Customer Name»</w:t>
      </w:r>
      <w:r w:rsidRPr="00701941" w:rsidDel="008275D6">
        <w:rPr>
          <w:color w:val="FF0000"/>
        </w:rPr>
        <w:t xml:space="preserve"> </w:t>
      </w:r>
      <w:r>
        <w:t xml:space="preserve">and other members of the SIG, shall, by April 15, 2011, establish a detailed written description of the validation procedures that will comprise the SCA Functionality Test.  Such validation procedures shall include a comprehensive series of objective tests that establish if the SCA, including the Simulator, DUI </w:t>
      </w:r>
      <w:r>
        <w:lastRenderedPageBreak/>
        <w:t>and BOS module, are wholly functional and ready for daily implementation and use.</w:t>
      </w:r>
    </w:p>
    <w:p w14:paraId="1CB3DF77" w14:textId="77777777" w:rsidR="00B82D6E" w:rsidRPr="00790E5D" w:rsidRDefault="00B82D6E" w:rsidP="00B82D6E">
      <w:pPr>
        <w:tabs>
          <w:tab w:val="left" w:pos="3060"/>
        </w:tabs>
        <w:ind w:left="1440"/>
        <w:rPr>
          <w:b/>
        </w:rPr>
      </w:pPr>
    </w:p>
    <w:p w14:paraId="3B909D17" w14:textId="77777777" w:rsidR="00B82D6E" w:rsidRDefault="00B82D6E" w:rsidP="00B82D6E">
      <w:pPr>
        <w:keepNext/>
        <w:ind w:left="2160" w:hanging="720"/>
      </w:pPr>
      <w:r>
        <w:t>5.10.3</w:t>
      </w:r>
      <w:r>
        <w:tab/>
      </w:r>
      <w:r>
        <w:rPr>
          <w:b/>
        </w:rPr>
        <w:t>SCA</w:t>
      </w:r>
      <w:r w:rsidRPr="00790E5D">
        <w:rPr>
          <w:b/>
        </w:rPr>
        <w:t xml:space="preserve"> </w:t>
      </w:r>
      <w:r>
        <w:rPr>
          <w:b/>
        </w:rPr>
        <w:t>Implementation Date</w:t>
      </w:r>
    </w:p>
    <w:p w14:paraId="35E7526C" w14:textId="77777777" w:rsidR="00B82D6E" w:rsidRDefault="00B82D6E" w:rsidP="00B82D6E">
      <w:pPr>
        <w:keepNext/>
        <w:ind w:left="2880" w:hanging="720"/>
      </w:pPr>
    </w:p>
    <w:p w14:paraId="0651D5A0" w14:textId="77777777" w:rsidR="00B82D6E" w:rsidRDefault="00B82D6E" w:rsidP="00B82D6E">
      <w:pPr>
        <w:keepNext/>
        <w:ind w:left="3060" w:hanging="900"/>
      </w:pPr>
      <w:r>
        <w:t>5.10.3.1</w:t>
      </w:r>
      <w:r>
        <w:tab/>
      </w:r>
      <w:r>
        <w:rPr>
          <w:b/>
        </w:rPr>
        <w:t>SCA Implementation Date Established as October </w:t>
      </w:r>
      <w:r w:rsidRPr="00790E5D">
        <w:rPr>
          <w:b/>
        </w:rPr>
        <w:t>1, 2011</w:t>
      </w:r>
    </w:p>
    <w:p w14:paraId="0C7D0D2E" w14:textId="77777777" w:rsidR="00B82D6E" w:rsidRDefault="00B82D6E" w:rsidP="00B82D6E">
      <w:pPr>
        <w:ind w:left="3060"/>
      </w:pPr>
      <w:r>
        <w:t xml:space="preserve">If the SCA Implementation Date is established as October 1, 2011, then BPA and </w:t>
      </w:r>
      <w:r w:rsidRPr="00361079">
        <w:rPr>
          <w:color w:val="FF0000"/>
          <w:szCs w:val="20"/>
          <w:lang w:bidi="x-none"/>
        </w:rPr>
        <w:t>«Customer Name»</w:t>
      </w:r>
      <w:r>
        <w:t xml:space="preserve"> shall commence implementation of the SCA beginning on October 1, 2011.</w:t>
      </w:r>
    </w:p>
    <w:p w14:paraId="346F5E13" w14:textId="77777777" w:rsidR="00B82D6E" w:rsidRDefault="00B82D6E" w:rsidP="00B82D6E">
      <w:pPr>
        <w:ind w:left="2160"/>
      </w:pPr>
    </w:p>
    <w:p w14:paraId="2F78D9DE" w14:textId="77777777" w:rsidR="00B82D6E" w:rsidRDefault="00B82D6E" w:rsidP="00B82D6E">
      <w:pPr>
        <w:keepNext/>
        <w:ind w:left="3067" w:hanging="907"/>
      </w:pPr>
      <w:r w:rsidRPr="00790E5D">
        <w:t>5.</w:t>
      </w:r>
      <w:r>
        <w:t>10</w:t>
      </w:r>
      <w:r w:rsidRPr="00790E5D">
        <w:t>.</w:t>
      </w:r>
      <w:r>
        <w:t>3</w:t>
      </w:r>
      <w:r w:rsidRPr="00790E5D">
        <w:t>.2</w:t>
      </w:r>
      <w:r w:rsidRPr="00790E5D">
        <w:tab/>
      </w:r>
      <w:r>
        <w:rPr>
          <w:b/>
        </w:rPr>
        <w:t>SCA Implementation Date Occurs After October 1</w:t>
      </w:r>
      <w:r w:rsidRPr="00790E5D">
        <w:rPr>
          <w:b/>
        </w:rPr>
        <w:t>, 2011</w:t>
      </w:r>
    </w:p>
    <w:p w14:paraId="4A4AE0C1" w14:textId="77777777" w:rsidR="00B82D6E" w:rsidRDefault="00B82D6E" w:rsidP="00B82D6E">
      <w:pPr>
        <w:ind w:left="3060"/>
      </w:pPr>
      <w:r>
        <w:t xml:space="preserve">If the SCA Implementation Date is established later than October 1, 2011, </w:t>
      </w:r>
      <w:r w:rsidRPr="00790E5D">
        <w:t xml:space="preserve">then, </w:t>
      </w:r>
      <w:r>
        <w:t>beginning</w:t>
      </w:r>
      <w:r w:rsidRPr="00790E5D">
        <w:t xml:space="preserve"> on Octo</w:t>
      </w:r>
      <w:r>
        <w:t>ber </w:t>
      </w:r>
      <w:r w:rsidRPr="00790E5D">
        <w:t>1, 2011</w:t>
      </w:r>
      <w:r>
        <w:t>, and continuing until the SCA Implementation Date</w:t>
      </w:r>
      <w:r w:rsidRPr="00790E5D">
        <w:t xml:space="preserve">, </w:t>
      </w:r>
      <w:r>
        <w:t xml:space="preserve">BPA and </w:t>
      </w:r>
      <w:r w:rsidRPr="00361079">
        <w:rPr>
          <w:color w:val="FF0000"/>
          <w:szCs w:val="20"/>
          <w:lang w:bidi="x-none"/>
        </w:rPr>
        <w:t>«Customer Name»</w:t>
      </w:r>
      <w:r>
        <w:rPr>
          <w:color w:val="FF0000"/>
          <w:szCs w:val="20"/>
          <w:lang w:bidi="x-none"/>
        </w:rPr>
        <w:t xml:space="preserve"> </w:t>
      </w:r>
      <w:r w:rsidRPr="00790E5D">
        <w:t xml:space="preserve">shall </w:t>
      </w:r>
      <w:r>
        <w:t xml:space="preserve">implement </w:t>
      </w:r>
      <w:r w:rsidRPr="00790E5D">
        <w:t xml:space="preserve">the Interim Slice </w:t>
      </w:r>
      <w:r>
        <w:t>Implementation</w:t>
      </w:r>
      <w:r w:rsidRPr="00790E5D">
        <w:t xml:space="preserve"> Procedures, </w:t>
      </w:r>
      <w:r>
        <w:t>pursuant to</w:t>
      </w:r>
      <w:r w:rsidRPr="00790E5D">
        <w:t xml:space="preserve"> Exhibit </w:t>
      </w:r>
      <w:r>
        <w:t>O</w:t>
      </w:r>
      <w:r w:rsidRPr="00790E5D">
        <w:t>.</w:t>
      </w:r>
    </w:p>
    <w:p w14:paraId="359D346A" w14:textId="77777777" w:rsidR="00B82D6E" w:rsidRDefault="00B82D6E" w:rsidP="00B82D6E">
      <w:pPr>
        <w:pStyle w:val="BodyTextIndent3"/>
        <w:ind w:left="1440"/>
        <w:rPr>
          <w:szCs w:val="24"/>
        </w:rPr>
      </w:pPr>
    </w:p>
    <w:p w14:paraId="6AF09A5A" w14:textId="77777777" w:rsidR="00B82D6E" w:rsidRDefault="00B82D6E" w:rsidP="00B82D6E">
      <w:pPr>
        <w:keepNext/>
        <w:ind w:left="2160" w:hanging="720"/>
        <w:rPr>
          <w:b/>
          <w:szCs w:val="22"/>
        </w:rPr>
      </w:pPr>
      <w:r>
        <w:t>5.</w:t>
      </w:r>
      <w:r>
        <w:rPr>
          <w:szCs w:val="22"/>
        </w:rPr>
        <w:t>10.4</w:t>
      </w:r>
      <w:r>
        <w:rPr>
          <w:szCs w:val="22"/>
        </w:rPr>
        <w:tab/>
      </w:r>
      <w:r w:rsidRPr="00CE28E5">
        <w:rPr>
          <w:b/>
          <w:szCs w:val="22"/>
        </w:rPr>
        <w:t>Simulator Performance</w:t>
      </w:r>
      <w:r>
        <w:rPr>
          <w:b/>
          <w:szCs w:val="22"/>
        </w:rPr>
        <w:t xml:space="preserve"> Test</w:t>
      </w:r>
      <w:r w:rsidRPr="00CE28E5">
        <w:rPr>
          <w:b/>
          <w:szCs w:val="22"/>
        </w:rPr>
        <w:t xml:space="preserve"> </w:t>
      </w:r>
    </w:p>
    <w:p w14:paraId="2B5E525A" w14:textId="77777777" w:rsidR="00B82D6E" w:rsidRDefault="00B82D6E" w:rsidP="00B82D6E">
      <w:pPr>
        <w:keepNext/>
        <w:ind w:left="2880" w:hanging="720"/>
        <w:rPr>
          <w:b/>
          <w:szCs w:val="22"/>
        </w:rPr>
      </w:pPr>
    </w:p>
    <w:p w14:paraId="5C8A1080" w14:textId="77777777" w:rsidR="00B82D6E" w:rsidRPr="00CE28E5" w:rsidRDefault="00B82D6E" w:rsidP="00B82D6E">
      <w:pPr>
        <w:keepNext/>
        <w:ind w:left="3060" w:hanging="900"/>
        <w:rPr>
          <w:b/>
          <w:szCs w:val="22"/>
        </w:rPr>
      </w:pPr>
      <w:r w:rsidRPr="00567A1A">
        <w:rPr>
          <w:szCs w:val="22"/>
        </w:rPr>
        <w:t>5.1</w:t>
      </w:r>
      <w:r>
        <w:rPr>
          <w:szCs w:val="22"/>
        </w:rPr>
        <w:t>0</w:t>
      </w:r>
      <w:r w:rsidRPr="00567A1A">
        <w:rPr>
          <w:szCs w:val="22"/>
        </w:rPr>
        <w:t>.4.1</w:t>
      </w:r>
      <w:r>
        <w:rPr>
          <w:b/>
          <w:szCs w:val="22"/>
        </w:rPr>
        <w:tab/>
        <w:t xml:space="preserve">Simulator Performance </w:t>
      </w:r>
      <w:r w:rsidRPr="00CE28E5">
        <w:rPr>
          <w:b/>
          <w:szCs w:val="22"/>
        </w:rPr>
        <w:t xml:space="preserve">Test </w:t>
      </w:r>
      <w:r>
        <w:rPr>
          <w:b/>
          <w:szCs w:val="22"/>
        </w:rPr>
        <w:t xml:space="preserve">Date </w:t>
      </w:r>
    </w:p>
    <w:p w14:paraId="37A7D51E" w14:textId="77777777" w:rsidR="00B82D6E" w:rsidRPr="00CC1EC8" w:rsidRDefault="00B82D6E" w:rsidP="00B82D6E">
      <w:pPr>
        <w:ind w:left="3060"/>
        <w:rPr>
          <w:szCs w:val="22"/>
        </w:rPr>
      </w:pPr>
      <w:r>
        <w:rPr>
          <w:szCs w:val="22"/>
        </w:rPr>
        <w:t xml:space="preserve">No later than August 1, 2010,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2010.</w:t>
      </w:r>
    </w:p>
    <w:p w14:paraId="3CA7B8D7" w14:textId="77777777" w:rsidR="00B82D6E" w:rsidRDefault="00B82D6E" w:rsidP="00B82D6E">
      <w:pPr>
        <w:ind w:left="2160"/>
      </w:pPr>
    </w:p>
    <w:p w14:paraId="096ADAE3" w14:textId="77777777" w:rsidR="00B82D6E" w:rsidRPr="00B379C7" w:rsidRDefault="00B82D6E" w:rsidP="00B82D6E">
      <w:pPr>
        <w:keepNext/>
        <w:ind w:left="3060" w:hanging="900"/>
        <w:rPr>
          <w:b/>
          <w:szCs w:val="22"/>
        </w:rPr>
      </w:pPr>
      <w:r>
        <w:rPr>
          <w:szCs w:val="22"/>
        </w:rPr>
        <w:t>5.10.4.2</w:t>
      </w:r>
      <w:r w:rsidRPr="00B379C7">
        <w:rPr>
          <w:szCs w:val="22"/>
        </w:rPr>
        <w:tab/>
      </w:r>
      <w:r w:rsidRPr="00B379C7">
        <w:rPr>
          <w:b/>
          <w:szCs w:val="22"/>
        </w:rPr>
        <w:t>Simulator Fails Simulator Performance Test</w:t>
      </w:r>
    </w:p>
    <w:p w14:paraId="635BF494" w14:textId="77777777" w:rsidR="00B82D6E" w:rsidRDefault="00B82D6E" w:rsidP="00B82D6E">
      <w:pPr>
        <w:ind w:left="3060" w:firstLine="7"/>
      </w:pPr>
      <w:r>
        <w:t xml:space="preserve">If, as of October 31, 2010,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59C2C1DB" w14:textId="77777777" w:rsidR="00B82D6E" w:rsidRDefault="00B82D6E" w:rsidP="00B82D6E">
      <w:pPr>
        <w:ind w:left="2347" w:hanging="907"/>
      </w:pPr>
    </w:p>
    <w:p w14:paraId="1F93E493" w14:textId="77777777" w:rsidR="00B82D6E" w:rsidRDefault="00B82D6E" w:rsidP="00D754D8">
      <w:pPr>
        <w:pStyle w:val="BodyTextIndent3"/>
        <w:keepNext/>
        <w:tabs>
          <w:tab w:val="left" w:pos="720"/>
          <w:tab w:val="left" w:pos="1440"/>
          <w:tab w:val="left" w:pos="2160"/>
          <w:tab w:val="left" w:pos="2880"/>
          <w:tab w:val="left" w:pos="3600"/>
          <w:tab w:val="left" w:pos="4320"/>
          <w:tab w:val="left" w:pos="5040"/>
          <w:tab w:val="left" w:pos="5760"/>
          <w:tab w:val="left" w:pos="6480"/>
          <w:tab w:val="left" w:pos="7510"/>
        </w:tabs>
        <w:ind w:left="1440"/>
        <w:rPr>
          <w:b/>
        </w:rPr>
      </w:pPr>
      <w:r>
        <w:rPr>
          <w:szCs w:val="24"/>
        </w:rPr>
        <w:t>5.10.5</w:t>
      </w:r>
      <w:r>
        <w:rPr>
          <w:szCs w:val="24"/>
        </w:rPr>
        <w:tab/>
      </w:r>
      <w:r w:rsidRPr="00361079">
        <w:rPr>
          <w:b/>
          <w:color w:val="FF0000"/>
        </w:rPr>
        <w:t>«Customer Name»</w:t>
      </w:r>
      <w:r w:rsidRPr="00A214D2">
        <w:rPr>
          <w:b/>
        </w:rPr>
        <w:t xml:space="preserve"> Unable to Utilize DUI</w:t>
      </w:r>
      <w:r w:rsidR="00C46B51" w:rsidRPr="00B975C5">
        <w:rPr>
          <w:b/>
          <w:i/>
          <w:vanish/>
          <w:color w:val="FF0000"/>
        </w:rPr>
        <w:t>(09/</w:t>
      </w:r>
      <w:r w:rsidR="00C46B51">
        <w:rPr>
          <w:b/>
          <w:i/>
          <w:vanish/>
          <w:color w:val="FF0000"/>
        </w:rPr>
        <w:t>14</w:t>
      </w:r>
      <w:r w:rsidR="00C46B51" w:rsidRPr="00B975C5">
        <w:rPr>
          <w:b/>
          <w:i/>
          <w:vanish/>
          <w:color w:val="FF0000"/>
        </w:rPr>
        <w:t>/</w:t>
      </w:r>
      <w:r w:rsidR="00C46B51">
        <w:rPr>
          <w:b/>
          <w:i/>
          <w:vanish/>
          <w:color w:val="FF0000"/>
        </w:rPr>
        <w:t>12</w:t>
      </w:r>
      <w:r w:rsidR="00C46B51" w:rsidRPr="00B975C5">
        <w:rPr>
          <w:b/>
          <w:i/>
          <w:vanish/>
          <w:color w:val="FF0000"/>
        </w:rPr>
        <w:t xml:space="preserve"> Version)</w:t>
      </w:r>
    </w:p>
    <w:p w14:paraId="07B4921B" w14:textId="77777777" w:rsidR="00B82D6E" w:rsidRDefault="00193401" w:rsidP="00B82D6E">
      <w:pPr>
        <w:pStyle w:val="BodyTextIndent3"/>
      </w:pPr>
      <w:r>
        <w:rPr>
          <w:szCs w:val="24"/>
        </w:rPr>
        <w:t xml:space="preserve">If, as of the SCA Implementation Date, </w:t>
      </w:r>
      <w:r w:rsidRPr="00361079">
        <w:rPr>
          <w:color w:val="FF0000"/>
        </w:rPr>
        <w:t>«Customer Name»</w:t>
      </w:r>
      <w:r>
        <w:t xml:space="preserve"> is not functionally ready to access and utilize the DUI, then beginning on the SCA Implementation Date and continuing until 30 days after </w:t>
      </w:r>
      <w:r w:rsidRPr="00361079">
        <w:rPr>
          <w:color w:val="FF0000"/>
        </w:rPr>
        <w:t>«Customer Name»</w:t>
      </w:r>
      <w:r>
        <w:t xml:space="preserve"> provides BPA with written notice that it is functionally ready to utilize the DUI,</w:t>
      </w:r>
      <w:r w:rsidRPr="00701941">
        <w:rPr>
          <w:color w:val="FF0000"/>
        </w:rPr>
        <w:t xml:space="preserve"> </w:t>
      </w:r>
      <w:r>
        <w:t xml:space="preserve">BPA shall use the SCA to determine </w:t>
      </w:r>
      <w:r w:rsidRPr="00361079">
        <w:rPr>
          <w:color w:val="FF0000"/>
          <w:szCs w:val="20"/>
          <w:lang w:bidi="x-none"/>
        </w:rPr>
        <w:t>«Customer Name»</w:t>
      </w:r>
      <w:r w:rsidRPr="00BB7DE1">
        <w:rPr>
          <w:szCs w:val="20"/>
          <w:lang w:bidi="x-none"/>
        </w:rPr>
        <w:t>’s</w:t>
      </w:r>
      <w:r>
        <w:t xml:space="preserve"> </w:t>
      </w:r>
      <w:r w:rsidRPr="00F749BE">
        <w:t>hourly</w:t>
      </w:r>
      <w:r>
        <w:t xml:space="preserve"> Delivery Requests</w:t>
      </w:r>
      <w:r>
        <w:rPr>
          <w:b/>
        </w:rPr>
        <w:t xml:space="preserve"> </w:t>
      </w:r>
      <w:r>
        <w:t>in accordance with the following procedures:</w:t>
      </w:r>
    </w:p>
    <w:p w14:paraId="3555B9DA" w14:textId="77777777" w:rsidR="00B82D6E" w:rsidRDefault="00B82D6E" w:rsidP="00B82D6E">
      <w:pPr>
        <w:pStyle w:val="BodyTextIndent3"/>
      </w:pPr>
    </w:p>
    <w:p w14:paraId="34C7A1D5" w14:textId="77777777" w:rsidR="00B82D6E" w:rsidRDefault="00B82D6E" w:rsidP="00B82D6E">
      <w:pPr>
        <w:keepNext/>
        <w:ind w:left="3067" w:hanging="907"/>
        <w:rPr>
          <w:b/>
        </w:rPr>
      </w:pPr>
      <w:r>
        <w:t>5.10.5.1</w:t>
      </w:r>
      <w:r>
        <w:tab/>
      </w:r>
      <w:r w:rsidRPr="007C6677">
        <w:rPr>
          <w:b/>
        </w:rPr>
        <w:t>Establishment of Preschedules</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p>
    <w:p w14:paraId="699846B6" w14:textId="77777777" w:rsidR="00B82D6E" w:rsidRDefault="00B82D6E" w:rsidP="00B82D6E">
      <w:pPr>
        <w:keepNext/>
        <w:ind w:left="3600" w:hanging="540"/>
      </w:pPr>
    </w:p>
    <w:p w14:paraId="11DDA842" w14:textId="77777777" w:rsidR="00B82D6E" w:rsidRPr="007C6677" w:rsidRDefault="00B82D6E" w:rsidP="00B82D6E">
      <w:pPr>
        <w:ind w:left="3614" w:hanging="547"/>
      </w:pPr>
      <w:r>
        <w:t>(1)</w:t>
      </w:r>
      <w:r>
        <w:tab/>
        <w:t xml:space="preserve">BPA shall set </w:t>
      </w:r>
      <w:r w:rsidRPr="00361079">
        <w:rPr>
          <w:color w:val="FF0000"/>
        </w:rPr>
        <w:t>«Customer Name»</w:t>
      </w:r>
      <w:r>
        <w:t xml:space="preserve">’s Customer Inputs (generation requests) for Grand Coulee and Chief </w:t>
      </w:r>
      <w:r>
        <w:lastRenderedPageBreak/>
        <w:t>Joseph equal to Power Services planned Grand Coulee and Chief Joseph’s respective generation;</w:t>
      </w:r>
    </w:p>
    <w:p w14:paraId="7F8CB447" w14:textId="77777777" w:rsidR="00B82D6E" w:rsidRDefault="00B82D6E" w:rsidP="00B82D6E">
      <w:pPr>
        <w:ind w:left="3787" w:hanging="727"/>
        <w:rPr>
          <w:b/>
        </w:rPr>
      </w:pPr>
    </w:p>
    <w:p w14:paraId="53ED12DC" w14:textId="77777777" w:rsidR="00B82D6E" w:rsidRDefault="00B82D6E" w:rsidP="00B82D6E">
      <w:pPr>
        <w:ind w:left="3600" w:hanging="540"/>
      </w:pPr>
      <w:r>
        <w:t>(2)</w:t>
      </w:r>
      <w:r>
        <w:tab/>
        <w:t xml:space="preserve">BPA shall set </w:t>
      </w:r>
      <w:r w:rsidRPr="00361079">
        <w:rPr>
          <w:color w:val="FF0000"/>
        </w:rPr>
        <w:t>«Customer Name»</w:t>
      </w:r>
      <w:r>
        <w:t>’s Customer Inputs (elevation requests) for the LCOL Complex projects such that those projects pass inflow on an hourly basis; and</w:t>
      </w:r>
    </w:p>
    <w:p w14:paraId="48F9608E" w14:textId="77777777" w:rsidR="00B82D6E" w:rsidRDefault="00B82D6E" w:rsidP="00B82D6E">
      <w:pPr>
        <w:ind w:left="3787" w:hanging="727"/>
      </w:pPr>
    </w:p>
    <w:p w14:paraId="21FA113D" w14:textId="77777777" w:rsidR="00B82D6E" w:rsidRDefault="00B82D6E" w:rsidP="00B82D6E">
      <w:pPr>
        <w:ind w:left="3600" w:hanging="540"/>
      </w:pPr>
      <w:r>
        <w:t>(3)</w:t>
      </w:r>
      <w:r>
        <w:tab/>
        <w:t xml:space="preserve">BPA shall set </w:t>
      </w:r>
      <w:r w:rsidRPr="00361079">
        <w:rPr>
          <w:color w:val="FF0000"/>
        </w:rPr>
        <w:t>«Customer Name»</w:t>
      </w:r>
      <w:r>
        <w:t xml:space="preserve">’s hourly BOS amount equal to </w:t>
      </w:r>
      <w:r w:rsidRPr="00361079">
        <w:rPr>
          <w:color w:val="FF0000"/>
        </w:rPr>
        <w:t>«Customer Name»</w:t>
      </w:r>
      <w:r>
        <w:rPr>
          <w:color w:val="000000"/>
        </w:rPr>
        <w:t xml:space="preserve">’s </w:t>
      </w:r>
      <w:r>
        <w:t>Slice Percentage multiplied by the BOS Base amount (no BOS Flex allowed).</w:t>
      </w:r>
    </w:p>
    <w:p w14:paraId="117408FC" w14:textId="77777777" w:rsidR="00B82D6E" w:rsidRDefault="00B82D6E" w:rsidP="00B82D6E">
      <w:pPr>
        <w:tabs>
          <w:tab w:val="left" w:pos="3600"/>
        </w:tabs>
        <w:ind w:left="3060"/>
      </w:pPr>
    </w:p>
    <w:p w14:paraId="2B896B63" w14:textId="77777777" w:rsidR="00B82D6E" w:rsidRDefault="00B82D6E" w:rsidP="00B82D6E">
      <w:pPr>
        <w:ind w:left="3600" w:hanging="540"/>
      </w:pPr>
      <w:r>
        <w:t>(4)</w:t>
      </w:r>
      <w:r>
        <w:tab/>
      </w:r>
      <w:r w:rsidR="00193401" w:rsidRPr="0072680D">
        <w:rPr>
          <w:szCs w:val="22"/>
        </w:rPr>
        <w:t xml:space="preserve">BPA shall communicate </w:t>
      </w:r>
      <w:r w:rsidR="00193401" w:rsidRPr="0072680D">
        <w:rPr>
          <w:color w:val="FF0000"/>
          <w:szCs w:val="22"/>
        </w:rPr>
        <w:t>«Customer Name»</w:t>
      </w:r>
      <w:r w:rsidR="00193401">
        <w:rPr>
          <w:szCs w:val="22"/>
        </w:rPr>
        <w:t xml:space="preserve">’s Delivery Requests </w:t>
      </w:r>
      <w:r w:rsidR="00193401" w:rsidRPr="0072680D">
        <w:rPr>
          <w:szCs w:val="22"/>
        </w:rPr>
        <w:t xml:space="preserve">to </w:t>
      </w:r>
      <w:r w:rsidR="00193401" w:rsidRPr="0072680D">
        <w:rPr>
          <w:color w:val="FF0000"/>
          <w:szCs w:val="22"/>
        </w:rPr>
        <w:t>«Customer Name»</w:t>
      </w:r>
      <w:r w:rsidR="00193401" w:rsidRPr="0072680D">
        <w:rPr>
          <w:szCs w:val="22"/>
        </w:rPr>
        <w:t xml:space="preserve"> via facsimile.</w:t>
      </w:r>
    </w:p>
    <w:p w14:paraId="51E98583" w14:textId="77777777" w:rsidR="00B82D6E" w:rsidRDefault="00B82D6E" w:rsidP="00B82D6E">
      <w:pPr>
        <w:ind w:left="3067" w:hanging="907"/>
      </w:pPr>
    </w:p>
    <w:p w14:paraId="06B3D68C" w14:textId="77777777" w:rsidR="00B82D6E" w:rsidRDefault="00B82D6E" w:rsidP="00B82D6E">
      <w:pPr>
        <w:keepNext/>
        <w:ind w:left="3067" w:hanging="907"/>
      </w:pPr>
      <w:r>
        <w:t>5.10.5.2</w:t>
      </w:r>
      <w:r>
        <w:tab/>
      </w:r>
      <w:r w:rsidRPr="007C6677">
        <w:rPr>
          <w:b/>
        </w:rPr>
        <w:t>Updates</w:t>
      </w:r>
      <w:r>
        <w:rPr>
          <w:b/>
        </w:rPr>
        <w:t xml:space="preserve"> to Preschedule Values</w:t>
      </w:r>
    </w:p>
    <w:p w14:paraId="3C3A782D" w14:textId="77777777" w:rsidR="00B82D6E" w:rsidRDefault="00B82D6E" w:rsidP="00B82D6E">
      <w:pPr>
        <w:tabs>
          <w:tab w:val="left" w:pos="3600"/>
        </w:tabs>
        <w:ind w:left="3060"/>
      </w:pPr>
      <w:r>
        <w:t xml:space="preserve">Using the same criteria as set forth in section 5.10.5.1, BPA shall revise </w:t>
      </w:r>
      <w:r w:rsidRPr="00361079">
        <w:rPr>
          <w:color w:val="FF0000"/>
        </w:rPr>
        <w:t>«Customer Name»</w:t>
      </w:r>
      <w:r>
        <w:t xml:space="preserve">’s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  (1) by 1800 hours on the day prior to delivery, and (2) by 60 minutes prior to the beginning of each hour of delivery.</w:t>
      </w:r>
    </w:p>
    <w:p w14:paraId="2A211C7B" w14:textId="77777777" w:rsidR="00B82D6E" w:rsidRDefault="00B82D6E" w:rsidP="00B82D6E">
      <w:pPr>
        <w:ind w:left="3067" w:hanging="907"/>
      </w:pPr>
    </w:p>
    <w:p w14:paraId="534E751F" w14:textId="77777777" w:rsidR="00B82D6E" w:rsidRDefault="00B82D6E" w:rsidP="00B82D6E">
      <w:pPr>
        <w:keepNext/>
        <w:ind w:left="3067" w:hanging="907"/>
      </w:pPr>
      <w:r>
        <w:t>5.10.5.3</w:t>
      </w:r>
      <w:r>
        <w:tab/>
      </w:r>
      <w:r w:rsidRPr="007C6677">
        <w:rPr>
          <w:b/>
        </w:rPr>
        <w:t>Submission of E</w:t>
      </w:r>
      <w:r>
        <w:rPr>
          <w:b/>
        </w:rPr>
        <w:t xml:space="preserve">lectronic </w:t>
      </w:r>
      <w:r w:rsidRPr="007C6677">
        <w:rPr>
          <w:b/>
        </w:rPr>
        <w:t>Tags</w:t>
      </w:r>
    </w:p>
    <w:p w14:paraId="03F00952" w14:textId="77777777" w:rsidR="00B82D6E" w:rsidRDefault="00B82D6E" w:rsidP="00B82D6E">
      <w:pPr>
        <w:ind w:left="3067"/>
      </w:pPr>
      <w:r w:rsidRPr="00361079">
        <w:rPr>
          <w:color w:val="FF0000"/>
        </w:rPr>
        <w:t>«Customer Name»</w:t>
      </w:r>
      <w:r>
        <w:t xml:space="preserve"> shall submit electronic tags </w:t>
      </w:r>
      <w:r w:rsidRPr="00F749BE">
        <w:t xml:space="preserve">to Power Services </w:t>
      </w:r>
      <w:r>
        <w:t xml:space="preserve">on preschedule and real time, pursuant to Exhibit F, </w:t>
      </w:r>
      <w:r w:rsidRPr="00F749BE">
        <w:t>which shall indicate</w:t>
      </w:r>
      <w:r>
        <w:t xml:space="preserve"> energy amounts equal to </w:t>
      </w:r>
      <w:r w:rsidRPr="00361079">
        <w:rPr>
          <w:color w:val="FF0000"/>
        </w:rPr>
        <w:t>«Customer Name»</w:t>
      </w:r>
      <w:r>
        <w:t>’s</w:t>
      </w:r>
      <w:r w:rsidRPr="00F749BE">
        <w:t xml:space="preserve"> </w:t>
      </w:r>
      <w:r>
        <w:t>hourly Delivery Requests established under this section 5.10.5.</w:t>
      </w:r>
    </w:p>
    <w:p w14:paraId="2AA24736" w14:textId="77777777" w:rsidR="00B82D6E" w:rsidRDefault="00B82D6E" w:rsidP="00B82D6E">
      <w:pPr>
        <w:tabs>
          <w:tab w:val="left" w:pos="3600"/>
        </w:tabs>
        <w:ind w:left="3060"/>
      </w:pPr>
    </w:p>
    <w:p w14:paraId="2E92B3D7" w14:textId="77777777" w:rsidR="00B82D6E" w:rsidRDefault="00B82D6E" w:rsidP="00B82D6E">
      <w:pPr>
        <w:ind w:left="3600" w:hanging="540"/>
      </w:pPr>
      <w:r>
        <w:t>(1)</w:t>
      </w:r>
      <w:r>
        <w:tab/>
      </w:r>
      <w:r w:rsidRPr="00F749BE">
        <w:t>If energy amounts indicated on</w:t>
      </w:r>
      <w:r>
        <w:t xml:space="preserve"> </w:t>
      </w:r>
      <w:r w:rsidRPr="00361079">
        <w:rPr>
          <w:color w:val="FF0000"/>
        </w:rPr>
        <w:t>«Customer Name»</w:t>
      </w:r>
      <w:r>
        <w:t xml:space="preserve">’s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amounts and shall be charged at the</w:t>
      </w:r>
      <w:r w:rsidRPr="00C100A0">
        <w:rPr>
          <w:b/>
        </w:rPr>
        <w:t xml:space="preserve"> </w:t>
      </w:r>
      <w:r w:rsidRPr="00C100A0">
        <w:t>UAI</w:t>
      </w:r>
      <w:r w:rsidRPr="00C100A0">
        <w:rPr>
          <w:b/>
        </w:rPr>
        <w:t xml:space="preserve"> </w:t>
      </w:r>
      <w:r w:rsidRPr="00102E34">
        <w:t xml:space="preserve">Charge </w:t>
      </w:r>
      <w:r w:rsidRPr="00F749BE">
        <w:t>for the energy that is in excess of the Slice Output Energy amount.</w:t>
      </w:r>
      <w:r w:rsidRPr="00C100A0">
        <w:t xml:space="preserve"> </w:t>
      </w:r>
    </w:p>
    <w:p w14:paraId="4D0A150C" w14:textId="77777777" w:rsidR="00B82D6E" w:rsidRDefault="00B82D6E" w:rsidP="00B82D6E">
      <w:pPr>
        <w:tabs>
          <w:tab w:val="left" w:pos="3600"/>
        </w:tabs>
        <w:ind w:left="3060"/>
      </w:pPr>
    </w:p>
    <w:p w14:paraId="16D65450" w14:textId="77777777" w:rsidR="00B82D6E" w:rsidRPr="007C6677" w:rsidRDefault="00B82D6E" w:rsidP="00B82D6E">
      <w:pPr>
        <w:ind w:left="3600" w:hanging="540"/>
      </w:pPr>
      <w:r>
        <w:t>(2)</w:t>
      </w:r>
      <w:r>
        <w:tab/>
        <w:t xml:space="preserve">If </w:t>
      </w:r>
      <w:r w:rsidRPr="00F749BE">
        <w:t>energy amounts indicated on</w:t>
      </w:r>
      <w:r>
        <w:t xml:space="preserve"> </w:t>
      </w:r>
      <w:r w:rsidRPr="00361079">
        <w:rPr>
          <w:color w:val="FF0000"/>
        </w:rPr>
        <w:t>«Customer Name»</w:t>
      </w:r>
      <w:r>
        <w:t>’s</w:t>
      </w:r>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p>
    <w:p w14:paraId="376D4A91" w14:textId="77777777" w:rsidR="00B82D6E" w:rsidRDefault="00B82D6E" w:rsidP="00B82D6E">
      <w:pPr>
        <w:ind w:left="3067" w:hanging="907"/>
      </w:pPr>
    </w:p>
    <w:p w14:paraId="76D27DC8" w14:textId="77777777" w:rsidR="00B82D6E" w:rsidRDefault="00B82D6E" w:rsidP="00B82D6E">
      <w:pPr>
        <w:keepNext/>
        <w:ind w:left="3067" w:hanging="907"/>
      </w:pPr>
      <w:r>
        <w:t>5.10.5.4</w:t>
      </w:r>
      <w:r>
        <w:tab/>
      </w:r>
      <w:r>
        <w:rPr>
          <w:b/>
        </w:rPr>
        <w:t>Delivery Limit</w:t>
      </w:r>
      <w:r w:rsidRPr="007C6677">
        <w:rPr>
          <w:b/>
        </w:rPr>
        <w:t xml:space="preserve"> Penalties</w:t>
      </w:r>
    </w:p>
    <w:p w14:paraId="04304B16" w14:textId="77777777" w:rsidR="00B82D6E" w:rsidRDefault="00B82D6E" w:rsidP="00B82D6E">
      <w:pPr>
        <w:tabs>
          <w:tab w:val="left" w:pos="3600"/>
        </w:tabs>
        <w:ind w:left="3060"/>
      </w:pPr>
      <w:r>
        <w:t>Except as described in section 5.10.5.3, Delivery Limit penalties established in Exhibit N shall not be assessed for the first 90 days that the provisions described in this section 5.10.5 are in effect.</w:t>
      </w:r>
    </w:p>
    <w:p w14:paraId="4BBD2DFC" w14:textId="77777777" w:rsidR="00B82D6E" w:rsidRDefault="00B82D6E" w:rsidP="00B82D6E">
      <w:pPr>
        <w:ind w:left="1627" w:hanging="907"/>
      </w:pPr>
    </w:p>
    <w:p w14:paraId="3399EFB8" w14:textId="77777777" w:rsidR="00B82D6E" w:rsidRDefault="00B82D6E" w:rsidP="00B82D6E">
      <w:pPr>
        <w:keepNext/>
        <w:ind w:left="1440" w:hanging="720"/>
        <w:rPr>
          <w:b/>
        </w:rPr>
      </w:pPr>
      <w:r>
        <w:t>5.11</w:t>
      </w:r>
      <w:r>
        <w:tab/>
      </w:r>
      <w:r>
        <w:rPr>
          <w:b/>
        </w:rPr>
        <w:t>Slice Computer Application Development Schedule</w:t>
      </w:r>
    </w:p>
    <w:p w14:paraId="338E3126" w14:textId="77777777" w:rsidR="00B82D6E" w:rsidRPr="0057106F" w:rsidRDefault="00B82D6E" w:rsidP="00B82D6E">
      <w:pPr>
        <w:ind w:left="1440"/>
      </w:pPr>
      <w:r>
        <w:t xml:space="preserve">The schedule attached hereto as Exhibit P represents timelines under which specific tasks associated with the development of the SCA shall be completed.  </w:t>
      </w:r>
      <w:r w:rsidRPr="00361079">
        <w:rPr>
          <w:color w:val="FF0000"/>
        </w:rPr>
        <w:t>«Customer Name»</w:t>
      </w:r>
      <w:r>
        <w:t xml:space="preserve"> and BPA understand and agree that:  (1) the timelines specified in Exhibit P are not binding and are for information purposes only, and (2) the timelines set forth in this section 5 are binding.  BPA, </w:t>
      </w:r>
      <w:r w:rsidRPr="00361079">
        <w:rPr>
          <w:color w:val="FF0000"/>
        </w:rPr>
        <w:t>«Customer Name»</w:t>
      </w:r>
      <w:r w:rsidRPr="00BE35F4">
        <w:t>, a</w:t>
      </w:r>
      <w:r>
        <w:t>nd other members of the SIG shall discuss the status of the various tasks identified in Exhibit P and their associated timelines.</w:t>
      </w:r>
    </w:p>
    <w:p w14:paraId="71004755" w14:textId="77777777" w:rsidR="00B82D6E" w:rsidRPr="0057106F" w:rsidRDefault="00B82D6E" w:rsidP="00B82D6E">
      <w:pPr>
        <w:ind w:left="1627" w:hanging="907"/>
      </w:pPr>
    </w:p>
    <w:p w14:paraId="32BD817D" w14:textId="77777777" w:rsidR="00B82D6E" w:rsidRDefault="00B82D6E" w:rsidP="00B82D6E">
      <w:pPr>
        <w:keepNext/>
        <w:ind w:left="1440" w:hanging="720"/>
      </w:pPr>
      <w:r>
        <w:t>5.12</w:t>
      </w:r>
      <w:r>
        <w:tab/>
      </w:r>
      <w:r>
        <w:rPr>
          <w:b/>
        </w:rPr>
        <w:t>Slice Implementation Group</w:t>
      </w:r>
    </w:p>
    <w:p w14:paraId="2B1D6AC2" w14:textId="77777777" w:rsidR="00B82D6E" w:rsidRDefault="00B82D6E" w:rsidP="00B82D6E">
      <w:pPr>
        <w:pStyle w:val="ListContinue4"/>
        <w:keepNext/>
        <w:spacing w:after="0"/>
      </w:pPr>
    </w:p>
    <w:p w14:paraId="22955FDB" w14:textId="77777777" w:rsidR="00B82D6E" w:rsidRPr="00953EB9" w:rsidRDefault="00B82D6E" w:rsidP="00B82D6E">
      <w:pPr>
        <w:keepNext/>
        <w:ind w:left="1440"/>
        <w:rPr>
          <w:b/>
        </w:rPr>
      </w:pPr>
      <w:r>
        <w:t>5.12.1</w:t>
      </w:r>
      <w:r>
        <w:tab/>
      </w:r>
      <w:r w:rsidRPr="0051167B">
        <w:rPr>
          <w:b/>
        </w:rPr>
        <w:t>Definitions</w:t>
      </w:r>
    </w:p>
    <w:p w14:paraId="578B240E" w14:textId="77777777" w:rsidR="00B82D6E" w:rsidRDefault="00B82D6E" w:rsidP="00B82D6E">
      <w:pPr>
        <w:keepNext/>
        <w:ind w:left="2160"/>
      </w:pPr>
    </w:p>
    <w:p w14:paraId="0FF32294" w14:textId="77777777" w:rsidR="00B82D6E" w:rsidRDefault="00B82D6E" w:rsidP="00B82D6E">
      <w:pPr>
        <w:ind w:left="3060" w:hanging="900"/>
      </w:pPr>
      <w:r>
        <w:t>5.12.1.1</w:t>
      </w:r>
      <w:r>
        <w:tab/>
        <w:t>“</w:t>
      </w:r>
      <w:r w:rsidRPr="00953EB9">
        <w:t>Majority</w:t>
      </w:r>
      <w:r>
        <w:t xml:space="preserve">” means at least 51 percent of the </w:t>
      </w:r>
      <w:r w:rsidRPr="00953EB9">
        <w:t xml:space="preserve">Slice </w:t>
      </w:r>
      <w:r>
        <w:t>Implementation</w:t>
      </w:r>
      <w:r w:rsidRPr="00953EB9">
        <w:t xml:space="preserve"> Group</w:t>
      </w:r>
      <w:r>
        <w:t xml:space="preserve"> (SIG) members (or their alternates) present at a meeting of the SIG at which a Quorum has been established (counting only one representative for each Slice Customer and for BPA, even if both the SIG member and the alternate SIG member are present).</w:t>
      </w:r>
    </w:p>
    <w:p w14:paraId="7D82340B" w14:textId="77777777" w:rsidR="00B82D6E" w:rsidRPr="00953EB9" w:rsidRDefault="00B82D6E" w:rsidP="00B82D6E">
      <w:pPr>
        <w:ind w:left="3249" w:hanging="1089"/>
      </w:pPr>
    </w:p>
    <w:p w14:paraId="0713979D" w14:textId="77777777" w:rsidR="00B82D6E" w:rsidRDefault="00B82D6E" w:rsidP="00B82D6E">
      <w:pPr>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15AC210E" w14:textId="77777777" w:rsidR="00B82D6E" w:rsidRPr="00953EB9" w:rsidRDefault="00B82D6E" w:rsidP="00B82D6E">
      <w:pPr>
        <w:ind w:left="3249" w:hanging="1089"/>
      </w:pPr>
    </w:p>
    <w:p w14:paraId="077CC059" w14:textId="77777777" w:rsidR="00B82D6E" w:rsidRPr="00953EB9" w:rsidRDefault="00B82D6E" w:rsidP="00B82D6E">
      <w:pPr>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57EBDAE4" w14:textId="77777777" w:rsidR="00B82D6E" w:rsidRDefault="00B82D6E" w:rsidP="00B82D6E">
      <w:pPr>
        <w:pStyle w:val="ListContinue4"/>
        <w:spacing w:after="0"/>
      </w:pPr>
    </w:p>
    <w:p w14:paraId="0E393E63" w14:textId="77777777" w:rsidR="00B82D6E" w:rsidRPr="00953EB9" w:rsidRDefault="00B82D6E" w:rsidP="00B82D6E">
      <w:pPr>
        <w:keepNext/>
        <w:ind w:left="1440"/>
        <w:rPr>
          <w:b/>
        </w:rPr>
      </w:pPr>
      <w:r>
        <w:t>5.12.2</w:t>
      </w:r>
      <w:r>
        <w:tab/>
      </w:r>
      <w:r w:rsidRPr="00953EB9">
        <w:rPr>
          <w:b/>
        </w:rPr>
        <w:t xml:space="preserve">Slice </w:t>
      </w:r>
      <w:r>
        <w:rPr>
          <w:b/>
        </w:rPr>
        <w:t>Implementation</w:t>
      </w:r>
      <w:r w:rsidRPr="00953EB9">
        <w:rPr>
          <w:b/>
        </w:rPr>
        <w:t xml:space="preserve"> Group</w:t>
      </w:r>
    </w:p>
    <w:p w14:paraId="451B2279" w14:textId="77777777" w:rsidR="00B82D6E" w:rsidRDefault="00B82D6E" w:rsidP="00B82D6E">
      <w:pPr>
        <w:keepNext/>
        <w:ind w:left="2160"/>
      </w:pPr>
    </w:p>
    <w:p w14:paraId="3D0652E0" w14:textId="77777777" w:rsidR="00B82D6E" w:rsidRPr="00953EB9" w:rsidRDefault="00B82D6E" w:rsidP="00B82D6E">
      <w:pPr>
        <w:tabs>
          <w:tab w:val="left" w:pos="3060"/>
        </w:tabs>
        <w:ind w:left="3060" w:hanging="900"/>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r>
        <w:t>Slice Computer Application</w:t>
      </w:r>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is hereby established for the purposes of</w:t>
      </w:r>
      <w:r>
        <w:t xml:space="preserve">:  (1) considering, establishing and </w:t>
      </w:r>
      <w:r w:rsidRPr="00953EB9">
        <w:t>document</w:t>
      </w:r>
      <w:r>
        <w:t>ing</w:t>
      </w:r>
      <w:r w:rsidRPr="00953EB9">
        <w:t xml:space="preserve"> </w:t>
      </w:r>
      <w:r>
        <w:t xml:space="preserve">modifications to </w:t>
      </w:r>
      <w:r w:rsidRPr="00953EB9">
        <w:t xml:space="preserve">the </w:t>
      </w:r>
      <w:r>
        <w:t>Slice Computer Application necessary to maintain its reasonable representation of Tier 1 System energy, peaking, storage, and ramping capability; (2) considering, establishing</w:t>
      </w:r>
      <w:r w:rsidRPr="00953EB9">
        <w:t xml:space="preserve"> </w:t>
      </w:r>
      <w:r>
        <w:t xml:space="preserve">and documenting modifications to the Slice Computer Application </w:t>
      </w:r>
      <w:r w:rsidRPr="00953EB9">
        <w:t>necessary for</w:t>
      </w:r>
      <w:r>
        <w:t xml:space="preserve"> </w:t>
      </w:r>
      <w:r w:rsidRPr="00361079">
        <w:rPr>
          <w:color w:val="FF0000"/>
        </w:rPr>
        <w:t xml:space="preserve">«Customer </w:t>
      </w:r>
      <w:r w:rsidRPr="00361079">
        <w:rPr>
          <w:color w:val="FF0000"/>
        </w:rPr>
        <w:lastRenderedPageBreak/>
        <w:t>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(3</w:t>
      </w:r>
      <w:r w:rsidRPr="00953EB9">
        <w:t>) </w:t>
      </w:r>
      <w:r>
        <w:t>establishing</w:t>
      </w:r>
      <w:r w:rsidRPr="00953EB9">
        <w:t xml:space="preserve"> a clearinghouse for information regarding the </w:t>
      </w:r>
      <w:r>
        <w:t>Slice Product</w:t>
      </w:r>
      <w:r w:rsidRPr="00953EB9">
        <w:t xml:space="preserve"> and </w:t>
      </w:r>
      <w:r>
        <w:t>the Slice Computer Application</w:t>
      </w:r>
      <w:r w:rsidRPr="00953EB9">
        <w:t>; and (</w:t>
      </w:r>
      <w:r>
        <w:t>4</w:t>
      </w:r>
      <w:r w:rsidRPr="00953EB9">
        <w:t>) </w:t>
      </w:r>
      <w:r>
        <w:t>establishing</w:t>
      </w:r>
      <w:r w:rsidRPr="00953EB9">
        <w:t xml:space="preserve"> a forum for discussing </w:t>
      </w:r>
      <w:r>
        <w:t>any other</w:t>
      </w:r>
      <w:r w:rsidRPr="00953EB9">
        <w:t xml:space="preserve"> issues </w:t>
      </w:r>
      <w:r>
        <w:t>regarding</w:t>
      </w:r>
      <w:r w:rsidRPr="00953EB9">
        <w:t xml:space="preserve"> </w:t>
      </w:r>
      <w:r>
        <w:t>the Slice Product</w:t>
      </w:r>
      <w:r w:rsidRPr="00953EB9">
        <w:t xml:space="preserve">, the </w:t>
      </w:r>
      <w:r>
        <w:t>Slice Computer Application</w:t>
      </w:r>
      <w:r w:rsidRPr="00953EB9">
        <w:t xml:space="preserve"> and </w:t>
      </w:r>
      <w:r>
        <w:t>associated procedures.</w:t>
      </w:r>
    </w:p>
    <w:p w14:paraId="36A629D3" w14:textId="77777777" w:rsidR="00B82D6E" w:rsidRDefault="00B82D6E" w:rsidP="00B82D6E">
      <w:pPr>
        <w:tabs>
          <w:tab w:val="left" w:pos="3240"/>
        </w:tabs>
        <w:ind w:left="3240" w:hanging="1080"/>
      </w:pPr>
    </w:p>
    <w:p w14:paraId="1F9F6450" w14:textId="77777777" w:rsidR="00B82D6E" w:rsidRPr="00953EB9" w:rsidRDefault="00B82D6E" w:rsidP="00B82D6E">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by telephone conference call.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by telephone.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40D810AD" w14:textId="77777777" w:rsidR="00B82D6E" w:rsidRDefault="00B82D6E" w:rsidP="00B82D6E">
      <w:pPr>
        <w:tabs>
          <w:tab w:val="left" w:pos="3240"/>
        </w:tabs>
        <w:ind w:left="3240" w:hanging="1080"/>
      </w:pPr>
    </w:p>
    <w:p w14:paraId="3C049EDB" w14:textId="77777777" w:rsidR="00B82D6E" w:rsidRPr="00953EB9" w:rsidRDefault="00B82D6E" w:rsidP="00B82D6E">
      <w:pPr>
        <w:tabs>
          <w:tab w:val="num" w:pos="288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SCA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22.  If as a result of a dispute resolution process such upgrade, replacement, or change is determined to be inconsistent with </w:t>
      </w:r>
      <w:r>
        <w:lastRenderedPageBreak/>
        <w:t>section 5.1, then BPA</w:t>
      </w:r>
      <w:r w:rsidRPr="00A02E57">
        <w:t xml:space="preserve">, </w:t>
      </w:r>
      <w:r w:rsidRPr="00361079">
        <w:rPr>
          <w:color w:val="FF0000"/>
        </w:rPr>
        <w:t>«Customer Name»</w:t>
      </w:r>
      <w:r w:rsidRPr="00A02E57">
        <w:t>, and other members 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184F0184" w14:textId="77777777" w:rsidR="00B82D6E" w:rsidRDefault="00B82D6E" w:rsidP="00B82D6E">
      <w:pPr>
        <w:tabs>
          <w:tab w:val="num" w:pos="2880"/>
          <w:tab w:val="left" w:pos="3240"/>
        </w:tabs>
        <w:ind w:left="4140" w:hanging="1080"/>
      </w:pPr>
    </w:p>
    <w:p w14:paraId="29F9E325" w14:textId="77777777" w:rsidR="00B82D6E" w:rsidRDefault="00B82D6E" w:rsidP="00B82D6E">
      <w:pPr>
        <w:tabs>
          <w:tab w:val="left" w:pos="3060"/>
        </w:tabs>
        <w:ind w:left="3780" w:hanging="720"/>
      </w:pPr>
      <w:r>
        <w:t>(1)</w:t>
      </w:r>
      <w:r>
        <w:tab/>
        <w:t xml:space="preserve">BPA may change, upgrade or replace the Slice Computer Application as necessary to produce results that reasonably represent the energy </w:t>
      </w:r>
      <w:r w:rsidRPr="00D2526E">
        <w:t>production</w:t>
      </w:r>
      <w:r>
        <w:t>, peaking, storage, or ramping capability of the Tier 1 System.</w:t>
      </w:r>
    </w:p>
    <w:p w14:paraId="728BD323" w14:textId="77777777" w:rsidR="00B82D6E" w:rsidRDefault="00B82D6E" w:rsidP="00B82D6E">
      <w:pPr>
        <w:tabs>
          <w:tab w:val="left" w:pos="3060"/>
        </w:tabs>
        <w:ind w:left="3780" w:hanging="720"/>
      </w:pPr>
    </w:p>
    <w:p w14:paraId="792FD79A" w14:textId="77777777" w:rsidR="00B82D6E" w:rsidRDefault="00B82D6E" w:rsidP="00B82D6E">
      <w:pPr>
        <w:tabs>
          <w:tab w:val="left" w:pos="3060"/>
        </w:tabs>
        <w:ind w:left="3780" w:hanging="720"/>
      </w:pPr>
      <w:r>
        <w:t>(2)</w:t>
      </w:r>
      <w:r>
        <w:tab/>
        <w:t>BPA may change, upgrade or replace the Slice Computer Application as necessary to maintain functionality with BPA’s internal business processes and systems.</w:t>
      </w:r>
    </w:p>
    <w:p w14:paraId="3B6F32BF" w14:textId="77777777" w:rsidR="00B82D6E" w:rsidRDefault="00B82D6E" w:rsidP="00B82D6E">
      <w:pPr>
        <w:tabs>
          <w:tab w:val="left" w:pos="3060"/>
        </w:tabs>
        <w:ind w:left="3780" w:hanging="720"/>
      </w:pPr>
    </w:p>
    <w:p w14:paraId="33FA9058" w14:textId="77777777" w:rsidR="00B82D6E" w:rsidRDefault="00B82D6E" w:rsidP="00B82D6E">
      <w:pPr>
        <w:tabs>
          <w:tab w:val="left" w:pos="3060"/>
        </w:tabs>
        <w:ind w:left="3780" w:hanging="720"/>
      </w:pPr>
      <w:r>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r>
        <w:t>Slice Computer Application</w:t>
      </w:r>
      <w:r w:rsidRPr="00953EB9">
        <w:t xml:space="preserve">, and in a manner that reflects </w:t>
      </w:r>
      <w:r>
        <w:t xml:space="preserve">in the Slice Computer Application </w:t>
      </w:r>
      <w:r w:rsidRPr="00953EB9">
        <w:t xml:space="preserve">the impacts of such </w:t>
      </w:r>
      <w:r>
        <w:t>Operating Constraints on the Tier 1 System.</w:t>
      </w:r>
    </w:p>
    <w:p w14:paraId="2E805A55" w14:textId="77777777" w:rsidR="00B82D6E" w:rsidRDefault="00B82D6E" w:rsidP="00B82D6E">
      <w:pPr>
        <w:tabs>
          <w:tab w:val="left" w:pos="3240"/>
        </w:tabs>
        <w:ind w:left="3240" w:hanging="1080"/>
      </w:pPr>
    </w:p>
    <w:p w14:paraId="0D164AF8" w14:textId="77777777" w:rsidR="00B82D6E" w:rsidRDefault="00B82D6E" w:rsidP="00B82D6E">
      <w:pPr>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Slice Computer Application</w:t>
      </w:r>
      <w:r w:rsidRPr="00953EB9">
        <w:t xml:space="preserve">.  Any such </w:t>
      </w:r>
      <w:r>
        <w:t>proposal</w:t>
      </w:r>
      <w:r w:rsidRPr="00953EB9">
        <w:t xml:space="preserve"> shall be made in writing and be provided to all members of </w:t>
      </w:r>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2B46C8A3" w14:textId="77777777" w:rsidR="00B82D6E" w:rsidRDefault="00B82D6E" w:rsidP="00B82D6E">
      <w:pPr>
        <w:tabs>
          <w:tab w:val="left" w:pos="3240"/>
        </w:tabs>
        <w:ind w:left="3240" w:hanging="1080"/>
      </w:pPr>
    </w:p>
    <w:p w14:paraId="558BE610" w14:textId="77777777" w:rsidR="00B82D6E" w:rsidRPr="00953EB9" w:rsidRDefault="00B82D6E" w:rsidP="00B82D6E">
      <w:pPr>
        <w:ind w:left="3060" w:hanging="900"/>
      </w:pPr>
      <w:r>
        <w:t>5.12.2.5</w:t>
      </w:r>
      <w:r>
        <w:tab/>
        <w:t>F</w:t>
      </w:r>
      <w:r w:rsidRPr="00953EB9">
        <w:t>ollowing receipt of wri</w:t>
      </w:r>
      <w:r>
        <w:t>tten notice proposing a change to the SCA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and</w:t>
      </w:r>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7305CD46" w14:textId="77777777" w:rsidR="00B82D6E" w:rsidRDefault="00B82D6E" w:rsidP="00B82D6E">
      <w:pPr>
        <w:tabs>
          <w:tab w:val="left" w:pos="3240"/>
        </w:tabs>
        <w:ind w:left="3240" w:hanging="1080"/>
      </w:pPr>
    </w:p>
    <w:p w14:paraId="40A0F1FD" w14:textId="77777777" w:rsidR="00B82D6E" w:rsidRPr="00953EB9" w:rsidRDefault="00B82D6E" w:rsidP="00B82D6E">
      <w:pPr>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w:t>
      </w:r>
      <w:r w:rsidRPr="00953EB9">
        <w:lastRenderedPageBreak/>
        <w:t>45</w:t>
      </w:r>
      <w:r>
        <w:t xml:space="preserve"> calendar </w:t>
      </w:r>
      <w:r w:rsidRPr="00953EB9">
        <w:t>days to permit BPA to con</w:t>
      </w:r>
      <w:r>
        <w:t>duct a public comment process.</w:t>
      </w:r>
    </w:p>
    <w:p w14:paraId="79703E9D" w14:textId="77777777" w:rsidR="00B82D6E" w:rsidRDefault="00B82D6E" w:rsidP="00B82D6E">
      <w:pPr>
        <w:tabs>
          <w:tab w:val="left" w:pos="3240"/>
        </w:tabs>
        <w:ind w:left="3240" w:hanging="1080"/>
      </w:pPr>
    </w:p>
    <w:p w14:paraId="621F06B8" w14:textId="77777777" w:rsidR="00B82D6E" w:rsidRPr="00953EB9" w:rsidRDefault="00B82D6E" w:rsidP="00B82D6E">
      <w:pPr>
        <w:ind w:left="3060" w:hanging="900"/>
      </w:pPr>
      <w:r>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5B519A15" w14:textId="77777777" w:rsidR="00B82D6E" w:rsidRDefault="00B82D6E" w:rsidP="00B82D6E">
      <w:pPr>
        <w:tabs>
          <w:tab w:val="left" w:pos="3960"/>
        </w:tabs>
        <w:ind w:left="3060"/>
      </w:pPr>
    </w:p>
    <w:p w14:paraId="6490FE47" w14:textId="77777777" w:rsidR="00B82D6E" w:rsidRPr="00953EB9" w:rsidRDefault="00B82D6E" w:rsidP="00B82D6E">
      <w:pPr>
        <w:tabs>
          <w:tab w:val="left" w:pos="3780"/>
        </w:tabs>
        <w:ind w:left="378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 Slice Computer Application</w:t>
      </w:r>
      <w:r w:rsidRPr="00953EB9">
        <w:t xml:space="preserve"> shall not be revised; or</w:t>
      </w:r>
    </w:p>
    <w:p w14:paraId="2977E427" w14:textId="77777777" w:rsidR="00B82D6E" w:rsidRDefault="00B82D6E" w:rsidP="00B82D6E">
      <w:pPr>
        <w:tabs>
          <w:tab w:val="left" w:pos="3780"/>
        </w:tabs>
        <w:ind w:left="3780" w:hanging="720"/>
      </w:pPr>
    </w:p>
    <w:p w14:paraId="77787765" w14:textId="77777777" w:rsidR="00B82D6E" w:rsidRDefault="00B82D6E" w:rsidP="00B82D6E">
      <w:pPr>
        <w:tabs>
          <w:tab w:val="left" w:pos="3780"/>
        </w:tabs>
        <w:ind w:left="3780" w:hanging="720"/>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6389459D" w14:textId="77777777" w:rsidR="00B82D6E" w:rsidRDefault="00B82D6E" w:rsidP="00B82D6E">
      <w:pPr>
        <w:ind w:left="720"/>
      </w:pPr>
    </w:p>
    <w:p w14:paraId="244095D7" w14:textId="77777777" w:rsidR="00B82D6E" w:rsidRDefault="00B82D6E" w:rsidP="00B82D6E">
      <w:pPr>
        <w:keepNext/>
        <w:ind w:left="1440" w:hanging="720"/>
      </w:pPr>
      <w:r>
        <w:t>5.13</w:t>
      </w:r>
      <w:r>
        <w:tab/>
      </w:r>
      <w:r w:rsidRPr="0074259A">
        <w:rPr>
          <w:b/>
        </w:rPr>
        <w:t>Creditworthiness</w:t>
      </w:r>
    </w:p>
    <w:p w14:paraId="5CC131F8" w14:textId="77777777" w:rsidR="00B82D6E" w:rsidRPr="00D13D06" w:rsidRDefault="00B82D6E" w:rsidP="00B82D6E">
      <w:pPr>
        <w:ind w:left="1440"/>
      </w:pPr>
      <w:r w:rsidRPr="00361079">
        <w:rPr>
          <w:color w:val="FF0000"/>
          <w:szCs w:val="22"/>
        </w:rPr>
        <w:t>«Customer Name»</w:t>
      </w:r>
      <w:r w:rsidRPr="00136B85">
        <w:rPr>
          <w:rStyle w:val="CReviewersNote"/>
          <w:i w:val="0"/>
          <w:color w:val="auto"/>
        </w:rPr>
        <w:t xml:space="preserve"> </w:t>
      </w:r>
      <w:r w:rsidRPr="008E14B0">
        <w:rPr>
          <w:rStyle w:val="CReviewersNote"/>
          <w:i w:val="0"/>
          <w:color w:val="000000"/>
        </w:rPr>
        <w:t>shall execute a Creditworthiness Agreement with BPA prior to or coincident with execution of this Agreement.</w:t>
      </w:r>
    </w:p>
    <w:p w14:paraId="7AA6E144" w14:textId="77777777" w:rsidR="00B82D6E" w:rsidRDefault="00B82D6E" w:rsidP="00B82D6E">
      <w:pPr>
        <w:ind w:left="720"/>
      </w:pPr>
    </w:p>
    <w:p w14:paraId="6F1CD64D" w14:textId="77777777" w:rsidR="00B82D6E" w:rsidRDefault="00B82D6E" w:rsidP="00B82D6E">
      <w:pPr>
        <w:keepNext/>
        <w:ind w:left="1440" w:hanging="720"/>
      </w:pPr>
      <w:r>
        <w:t>5.14</w:t>
      </w:r>
      <w:r>
        <w:tab/>
      </w:r>
      <w:r>
        <w:rPr>
          <w:b/>
        </w:rPr>
        <w:t>True-Up Adjustment Charge</w:t>
      </w:r>
    </w:p>
    <w:p w14:paraId="405637B1" w14:textId="77777777" w:rsidR="00B82D6E" w:rsidRPr="00A74616" w:rsidRDefault="00B82D6E" w:rsidP="00B82D6E">
      <w:pPr>
        <w:pStyle w:val="ListContinue4"/>
        <w:keepNext/>
        <w:spacing w:after="0"/>
      </w:pPr>
    </w:p>
    <w:p w14:paraId="46A3548C" w14:textId="77777777" w:rsidR="00B82D6E" w:rsidRDefault="00B82D6E" w:rsidP="00B82D6E">
      <w:pPr>
        <w:keepNext/>
        <w:ind w:left="2160" w:hanging="720"/>
        <w:rPr>
          <w:b/>
        </w:rPr>
      </w:pPr>
      <w:r>
        <w:t>5.14.1</w:t>
      </w:r>
      <w:r>
        <w:tab/>
      </w:r>
      <w:r>
        <w:rPr>
          <w:b/>
        </w:rPr>
        <w:t>Interest Rate Applied to Slice True-Up Adjustment Charge and Time Periods During Which Interest is Applied</w:t>
      </w:r>
    </w:p>
    <w:p w14:paraId="02EF5122" w14:textId="77777777" w:rsidR="00B82D6E" w:rsidRDefault="00B82D6E" w:rsidP="00451C0D">
      <w:pPr>
        <w:ind w:left="2160"/>
      </w:pPr>
      <w:r>
        <w:t>BPA shall calculate a Slice True-Up Adjustment Charge annually pursuant to section 2.7.4 of the TRM.</w:t>
      </w:r>
    </w:p>
    <w:p w14:paraId="320849C3" w14:textId="77777777" w:rsidR="00B82D6E" w:rsidRDefault="00B82D6E" w:rsidP="00B82D6E">
      <w:pPr>
        <w:ind w:left="2880" w:hanging="720"/>
      </w:pPr>
    </w:p>
    <w:p w14:paraId="03029177" w14:textId="77777777" w:rsidR="00B82D6E" w:rsidRDefault="00B82D6E" w:rsidP="00B82D6E">
      <w:pPr>
        <w:keepNext/>
        <w:ind w:left="3060" w:hanging="900"/>
      </w:pPr>
      <w:r>
        <w:lastRenderedPageBreak/>
        <w:t>5.14.1.1</w:t>
      </w:r>
      <w:r>
        <w:tab/>
      </w:r>
      <w:r>
        <w:rPr>
          <w:b/>
        </w:rPr>
        <w:t>Determination of Interest Rate</w:t>
      </w:r>
    </w:p>
    <w:p w14:paraId="1493419F" w14:textId="77777777" w:rsidR="00B82D6E" w:rsidRDefault="00B82D6E" w:rsidP="00B82D6E">
      <w:pPr>
        <w:ind w:left="3060"/>
      </w:pPr>
      <w:r>
        <w:t>Interest shall be computed and added to the Slice True</w:t>
      </w:r>
      <w:r>
        <w:noBreakHyphen/>
        <w:t xml:space="preserve">Up Adjustment Charge </w:t>
      </w:r>
      <w:r w:rsidRPr="00F749BE">
        <w:t>using the daily simple interest rate.</w:t>
      </w:r>
      <w:r>
        <w:rPr>
          <w:b/>
        </w:rPr>
        <w:t xml:space="preserve"> </w:t>
      </w:r>
      <w:r>
        <w:t xml:space="preserve"> The daily simple interest rate shall be the Prime Rate for Large Banks as reported in the Wall Street Journal or successor publication in the first issue of the Fiscal Year in which the Slice True-Up Adjustment Charge is calculated, divided by 365.  </w:t>
      </w:r>
      <w:r w:rsidRPr="00F749BE">
        <w:t xml:space="preserve">The daily simple interest rate will be fixed on the first day of the Fiscal Year in which the Slice True-Up Adjustment Charge is calculated for the time </w:t>
      </w:r>
      <w:r>
        <w:t>periods specified under section </w:t>
      </w:r>
      <w:r w:rsidRPr="00F749BE">
        <w:t>5.14.1.2.</w:t>
      </w:r>
    </w:p>
    <w:p w14:paraId="70493DDD" w14:textId="77777777" w:rsidR="00B82D6E" w:rsidRDefault="00B82D6E" w:rsidP="00B82D6E">
      <w:pPr>
        <w:ind w:left="3060" w:hanging="900"/>
        <w:rPr>
          <w:b/>
        </w:rPr>
      </w:pPr>
    </w:p>
    <w:p w14:paraId="44D7349B" w14:textId="77777777" w:rsidR="00B82D6E" w:rsidRDefault="00B82D6E" w:rsidP="00B82D6E">
      <w:pPr>
        <w:keepNext/>
        <w:ind w:left="3067" w:hanging="907"/>
        <w:rPr>
          <w:b/>
        </w:rPr>
      </w:pPr>
      <w:r>
        <w:t>5.14</w:t>
      </w:r>
      <w:r w:rsidRPr="00F70909">
        <w:t>.</w:t>
      </w:r>
      <w:r>
        <w:t>1</w:t>
      </w:r>
      <w:r w:rsidRPr="00F70909">
        <w:t>.2</w:t>
      </w:r>
      <w:r>
        <w:tab/>
      </w:r>
      <w:r>
        <w:rPr>
          <w:b/>
        </w:rPr>
        <w:t>Time Periods During Which Interest is Applied</w:t>
      </w:r>
    </w:p>
    <w:p w14:paraId="0F09F8C0" w14:textId="77777777" w:rsidR="00B82D6E" w:rsidRDefault="00B82D6E" w:rsidP="00B82D6E">
      <w:pPr>
        <w:ind w:left="3060"/>
      </w:pPr>
      <w:r>
        <w:t xml:space="preserve">Interest determined pursuant to section 5.14.1.1 shall be computed and added to the Slice True-Up Adjustment Charge for </w:t>
      </w:r>
      <w:r w:rsidRPr="00361079">
        <w:rPr>
          <w:color w:val="FF0000"/>
        </w:rPr>
        <w:t>«Customer Name»</w:t>
      </w:r>
      <w:r>
        <w:t xml:space="preserve"> for the time periods defined as follows:</w:t>
      </w:r>
    </w:p>
    <w:p w14:paraId="0C989A72" w14:textId="77777777" w:rsidR="00B82D6E" w:rsidRDefault="00B82D6E" w:rsidP="00B82D6E">
      <w:pPr>
        <w:ind w:left="3060"/>
      </w:pPr>
    </w:p>
    <w:p w14:paraId="5569BFD6" w14:textId="77777777" w:rsidR="00B82D6E" w:rsidRDefault="00B82D6E" w:rsidP="00B82D6E">
      <w:pPr>
        <w:ind w:left="3600" w:hanging="540"/>
      </w:pPr>
      <w:r>
        <w:t>(1)</w:t>
      </w:r>
      <w:r>
        <w:tab/>
        <w:t xml:space="preserve">If the Slice True-Up Adjustment Charge is a credit to </w:t>
      </w:r>
      <w:r w:rsidRPr="00361079">
        <w:rPr>
          <w:color w:val="FF0000"/>
        </w:rPr>
        <w:t>«Customer Name»</w:t>
      </w:r>
      <w:r>
        <w:t>, then the period for interest computation will begin with the first day of the Fiscal Year in which the Slice True-Up Adjustment Charge is calculated, and will end on the due date of the bill that contains such credit.</w:t>
      </w:r>
    </w:p>
    <w:p w14:paraId="54F145F7" w14:textId="77777777" w:rsidR="00B82D6E" w:rsidRDefault="00B82D6E" w:rsidP="00B82D6E">
      <w:pPr>
        <w:ind w:left="3600" w:hanging="540"/>
      </w:pPr>
    </w:p>
    <w:p w14:paraId="4715EAAC" w14:textId="77777777" w:rsidR="00B82D6E" w:rsidRDefault="00B82D6E" w:rsidP="00B82D6E">
      <w:pPr>
        <w:ind w:left="3600" w:hanging="54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ED8AF70" w14:textId="77777777" w:rsidR="00B82D6E" w:rsidRDefault="00B82D6E" w:rsidP="00B82D6E">
      <w:pPr>
        <w:ind w:left="3600" w:hanging="540"/>
      </w:pPr>
    </w:p>
    <w:p w14:paraId="49CF2531" w14:textId="77777777" w:rsidR="00B82D6E" w:rsidRDefault="00B82D6E" w:rsidP="00B82D6E">
      <w:pPr>
        <w:ind w:left="3600" w:hanging="54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Attachment A of the TRM or has been reserved for fin</w:t>
      </w:r>
      <w:r>
        <w:t>al disposition in the next 7(i) </w:t>
      </w:r>
      <w:r w:rsidRPr="001152D0">
        <w:t>Process, all pursuant to the TRM,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 xml:space="preserve">on the first day of the Fiscal Year in which the disputed Slice True-Up </w:t>
      </w:r>
      <w:r w:rsidRPr="00F749BE">
        <w:lastRenderedPageBreak/>
        <w:t>Adjustment Charge was calculated and wi</w:t>
      </w:r>
      <w:r>
        <w:t>ll end as specified in section </w:t>
      </w:r>
      <w:r w:rsidRPr="00F749BE">
        <w:t>5.14.1.2(1) or (2) depending upon whether the adju</w:t>
      </w:r>
      <w:r>
        <w:t>stment is a credit or a charge.</w:t>
      </w:r>
    </w:p>
    <w:p w14:paraId="2AD2A9E9" w14:textId="77777777" w:rsidR="00700020" w:rsidRPr="00CE1E62" w:rsidRDefault="00700020" w:rsidP="00017504"/>
    <w:p w14:paraId="6ECD12B4"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4C537309" w14:textId="77777777" w:rsidR="0089724A" w:rsidRDefault="0089724A" w:rsidP="001D5B97">
      <w:pPr>
        <w:keepNext/>
        <w:ind w:left="720"/>
        <w:rPr>
          <w:szCs w:val="22"/>
        </w:rPr>
      </w:pPr>
      <w:bookmarkStart w:id="13" w:name="OLE_LINK97"/>
      <w:bookmarkStart w:id="14" w:name="OLE_LINK98"/>
    </w:p>
    <w:p w14:paraId="3870EC79"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3"/>
    <w:bookmarkEnd w:id="14"/>
    <w:p w14:paraId="5F2CAD61" w14:textId="77777777" w:rsidR="0089724A" w:rsidRDefault="0089724A" w:rsidP="0089724A">
      <w:pPr>
        <w:ind w:left="720"/>
      </w:pPr>
    </w:p>
    <w:p w14:paraId="500450C2"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509AF93E" w14:textId="77777777" w:rsidR="0089724A" w:rsidRPr="00653D5A" w:rsidRDefault="0089724A" w:rsidP="0089724A">
      <w:pPr>
        <w:ind w:left="720"/>
      </w:pPr>
    </w:p>
    <w:p w14:paraId="6458A666"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37F47FF5" w14:textId="77777777" w:rsidR="0089724A" w:rsidRDefault="0089724A" w:rsidP="0089724A">
      <w:pPr>
        <w:ind w:left="720"/>
      </w:pPr>
    </w:p>
    <w:p w14:paraId="39DD98DF"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53E65B4" w14:textId="77777777" w:rsidR="0089724A" w:rsidRDefault="0089724A" w:rsidP="001D5B97">
      <w:pPr>
        <w:ind w:left="2160" w:hanging="720"/>
      </w:pPr>
    </w:p>
    <w:p w14:paraId="45D050D4" w14:textId="77777777" w:rsidR="0089724A" w:rsidRDefault="0089724A" w:rsidP="0089724A">
      <w:pPr>
        <w:ind w:left="1440"/>
      </w:pPr>
      <w:r>
        <w:lastRenderedPageBreak/>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63B9B5D2" w14:textId="77777777" w:rsidR="0089724A" w:rsidRDefault="0089724A" w:rsidP="00163875">
      <w:pPr>
        <w:ind w:left="1440" w:hanging="720"/>
      </w:pPr>
    </w:p>
    <w:p w14:paraId="66812D33"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04AFFDA9" w14:textId="77777777" w:rsidR="0089724A" w:rsidRDefault="0089724A" w:rsidP="0089724A">
      <w:pPr>
        <w:ind w:left="1440" w:hanging="720"/>
      </w:pPr>
    </w:p>
    <w:p w14:paraId="6EA2E0BB"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799469CE" w14:textId="77777777" w:rsidR="0089724A" w:rsidRPr="00B21ED2" w:rsidRDefault="0089724A" w:rsidP="00163875">
      <w:pPr>
        <w:ind w:left="1440" w:right="-720"/>
      </w:pPr>
    </w:p>
    <w:p w14:paraId="4DABF80D" w14:textId="77777777" w:rsidR="0089724A" w:rsidRPr="00B21ED2" w:rsidRDefault="0089724A" w:rsidP="0089724A">
      <w:pPr>
        <w:ind w:left="720" w:right="-720" w:firstLine="720"/>
      </w:pPr>
      <w:r w:rsidRPr="00B20C63">
        <w:t>6.6.1</w:t>
      </w:r>
      <w:r w:rsidRPr="00B20C63">
        <w:tab/>
        <w:t>D</w:t>
      </w:r>
      <w:r>
        <w:t>efinitions</w:t>
      </w:r>
      <w:r w:rsidRPr="00B20C63">
        <w:t xml:space="preserve"> (from</w:t>
      </w:r>
      <w:r w:rsidRPr="00B21ED2">
        <w:t xml:space="preserve"> </w:t>
      </w:r>
      <w:r>
        <w:t xml:space="preserve">Definitions section of the </w:t>
      </w:r>
      <w:r w:rsidRPr="00B21ED2">
        <w:t>TRM):</w:t>
      </w:r>
    </w:p>
    <w:p w14:paraId="5957DA12" w14:textId="77777777" w:rsidR="0089724A" w:rsidRPr="00B21ED2" w:rsidRDefault="0089724A" w:rsidP="00163875">
      <w:pPr>
        <w:ind w:left="2160" w:right="-720"/>
      </w:pPr>
    </w:p>
    <w:p w14:paraId="1A55CC18"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6883693E" w14:textId="77777777" w:rsidR="0089724A" w:rsidRPr="00B21ED2" w:rsidRDefault="0089724A" w:rsidP="00163875">
      <w:pPr>
        <w:ind w:left="2160"/>
      </w:pPr>
    </w:p>
    <w:p w14:paraId="14695607"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2816109A" w14:textId="77777777" w:rsidR="0089724A" w:rsidRPr="00B21ED2" w:rsidRDefault="0089724A" w:rsidP="00163875">
      <w:pPr>
        <w:ind w:left="2160"/>
      </w:pPr>
    </w:p>
    <w:p w14:paraId="7187B76A"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w:t>
      </w:r>
      <w:r w:rsidR="00925076">
        <w:lastRenderedPageBreak/>
        <w:t>defined in the TRM)</w:t>
      </w:r>
      <w:r w:rsidR="00925076" w:rsidRPr="009A46DC">
        <w:t xml:space="preserve">, as calculated in accordance with </w:t>
      </w:r>
      <w:r w:rsidR="009C7D1F">
        <w:t>section </w:t>
      </w:r>
      <w:r w:rsidR="00925076">
        <w:t>5.3.5 of the TRM.</w:t>
      </w:r>
    </w:p>
    <w:p w14:paraId="7E9444AE" w14:textId="77777777" w:rsidR="0089724A" w:rsidRPr="00B21ED2" w:rsidRDefault="0089724A" w:rsidP="00163875">
      <w:pPr>
        <w:ind w:left="1440"/>
      </w:pPr>
    </w:p>
    <w:p w14:paraId="191BCC10"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5A70373C" w14:textId="77777777" w:rsidR="0089724A" w:rsidRDefault="0089724A" w:rsidP="00163875">
      <w:pPr>
        <w:ind w:left="2160" w:right="-720"/>
      </w:pPr>
    </w:p>
    <w:p w14:paraId="1E03E632" w14:textId="77777777" w:rsidR="0089724A" w:rsidRDefault="0089724A" w:rsidP="0089724A">
      <w:pPr>
        <w:ind w:left="2160"/>
      </w:pPr>
      <w:r>
        <w:t>Expressed as a formula, the RHWM will be calculated by BPA for each customer as follows:</w:t>
      </w:r>
    </w:p>
    <w:p w14:paraId="16A2C723"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53A4C05C" w14:textId="77777777" w:rsidTr="00093EC9">
        <w:tc>
          <w:tcPr>
            <w:tcW w:w="1248" w:type="dxa"/>
            <w:vMerge w:val="restart"/>
            <w:tcBorders>
              <w:top w:val="nil"/>
              <w:left w:val="nil"/>
              <w:bottom w:val="single" w:sz="4" w:space="0" w:color="auto"/>
              <w:right w:val="nil"/>
            </w:tcBorders>
            <w:shd w:val="clear" w:color="auto" w:fill="auto"/>
            <w:vAlign w:val="center"/>
          </w:tcPr>
          <w:p w14:paraId="7DBE3B5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05F675B6"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B0E6E27"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44CBB154" w14:textId="77777777" w:rsidTr="00093EC9">
        <w:tc>
          <w:tcPr>
            <w:tcW w:w="1248" w:type="dxa"/>
            <w:vMerge/>
            <w:tcBorders>
              <w:left w:val="nil"/>
              <w:bottom w:val="nil"/>
              <w:right w:val="nil"/>
            </w:tcBorders>
            <w:shd w:val="clear" w:color="auto" w:fill="auto"/>
          </w:tcPr>
          <w:p w14:paraId="72745C5D"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5085E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5D2DE589" w14:textId="77777777" w:rsidR="00B23091" w:rsidRPr="00653D5A" w:rsidRDefault="00B23091" w:rsidP="00093EC9">
            <w:pPr>
              <w:keepNext/>
              <w:jc w:val="center"/>
              <w:rPr>
                <w:szCs w:val="22"/>
              </w:rPr>
            </w:pPr>
          </w:p>
        </w:tc>
      </w:tr>
    </w:tbl>
    <w:p w14:paraId="555EC752" w14:textId="77777777" w:rsidR="0089724A" w:rsidRPr="00700A12" w:rsidRDefault="0089724A" w:rsidP="00D13D06">
      <w:pPr>
        <w:ind w:left="2160"/>
      </w:pPr>
    </w:p>
    <w:p w14:paraId="30116C88" w14:textId="77777777" w:rsidR="0089724A" w:rsidRDefault="0089724A" w:rsidP="00FD73A8">
      <w:pPr>
        <w:pStyle w:val="BodyTextIndent2"/>
        <w:keepNext/>
        <w:ind w:left="2160"/>
      </w:pPr>
      <w:r>
        <w:t>where:</w:t>
      </w:r>
    </w:p>
    <w:p w14:paraId="277D6BC8" w14:textId="77777777" w:rsidR="0089724A" w:rsidRPr="00FD73A8" w:rsidRDefault="0089724A" w:rsidP="00356B97">
      <w:pPr>
        <w:keepNext/>
        <w:ind w:left="3600" w:hanging="720"/>
        <w:rPr>
          <w:szCs w:val="22"/>
        </w:rPr>
      </w:pPr>
    </w:p>
    <w:p w14:paraId="119CB159"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434C6711" w14:textId="77777777" w:rsidR="0089724A" w:rsidRDefault="0089724A" w:rsidP="00356B97">
      <w:pPr>
        <w:ind w:left="3600" w:hanging="720"/>
      </w:pPr>
    </w:p>
    <w:p w14:paraId="651AD8CE" w14:textId="77777777" w:rsidR="0089724A" w:rsidRDefault="0089724A" w:rsidP="00356B97">
      <w:pPr>
        <w:ind w:left="3600" w:hanging="720"/>
      </w:pPr>
      <w:r w:rsidRPr="00BC566C">
        <w:rPr>
          <w:i/>
        </w:rPr>
        <w:t>CHWM</w:t>
      </w:r>
      <w:r>
        <w:t xml:space="preserve"> = Contract High Water Mark</w:t>
      </w:r>
    </w:p>
    <w:p w14:paraId="51FC4AAD" w14:textId="77777777" w:rsidR="0089724A" w:rsidRDefault="0089724A" w:rsidP="00356B97">
      <w:pPr>
        <w:ind w:left="3600" w:hanging="720"/>
      </w:pPr>
    </w:p>
    <w:p w14:paraId="56C9A1A4"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104B05C5" w14:textId="77777777" w:rsidR="0089724A" w:rsidRDefault="0089724A" w:rsidP="00356B97">
      <w:pPr>
        <w:ind w:left="3600" w:hanging="720"/>
      </w:pPr>
    </w:p>
    <w:p w14:paraId="29290D57" w14:textId="77777777" w:rsidR="0089724A" w:rsidRDefault="00554B67" w:rsidP="00356B97">
      <w:pPr>
        <w:ind w:left="3600" w:hanging="720"/>
      </w:pPr>
      <w:r w:rsidRPr="00BC566C">
        <w:rPr>
          <w:i/>
        </w:rPr>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26F193FB" w14:textId="77777777" w:rsidR="0089724A" w:rsidRPr="00B21ED2" w:rsidRDefault="0089724A" w:rsidP="00163875">
      <w:pPr>
        <w:ind w:right="-720"/>
      </w:pPr>
    </w:p>
    <w:p w14:paraId="1CC6C1B4"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1001CEBD" w14:textId="77777777" w:rsidR="007D0141" w:rsidRPr="002211AA" w:rsidRDefault="007D0141" w:rsidP="007D0141">
      <w:pPr>
        <w:keepNext/>
        <w:ind w:left="1440" w:hanging="720"/>
        <w:rPr>
          <w:szCs w:val="22"/>
        </w:rPr>
      </w:pPr>
    </w:p>
    <w:p w14:paraId="3064F2EA"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2BC7D513"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2C45FA1E" w14:textId="77777777" w:rsidR="007D0141" w:rsidRPr="005426F7" w:rsidRDefault="007D0141" w:rsidP="00BE73CE">
      <w:pPr>
        <w:ind w:left="1440" w:hanging="720"/>
        <w:rPr>
          <w:szCs w:val="22"/>
        </w:rPr>
      </w:pPr>
    </w:p>
    <w:p w14:paraId="13991DEE"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741DDC7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389EE8F7" w14:textId="77777777" w:rsidR="007B3857" w:rsidRDefault="007B3857" w:rsidP="00FD73A8">
      <w:pPr>
        <w:ind w:left="720"/>
        <w:rPr>
          <w:snapToGrid w:val="0"/>
        </w:rPr>
      </w:pPr>
    </w:p>
    <w:p w14:paraId="435C269E"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414261E7"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2AB2A0FA" w14:textId="77777777" w:rsidR="00831C46" w:rsidRPr="00FD73A8" w:rsidRDefault="00831C46" w:rsidP="00017504">
      <w:pPr>
        <w:ind w:left="720" w:hanging="720"/>
        <w:rPr>
          <w:szCs w:val="22"/>
        </w:rPr>
      </w:pPr>
    </w:p>
    <w:p w14:paraId="21D66A4B"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39B8800F"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w:t>
      </w:r>
      <w:r>
        <w:rPr>
          <w:snapToGrid w:val="0"/>
          <w:szCs w:val="22"/>
        </w:rPr>
        <w:lastRenderedPageBreak/>
        <w:t xml:space="preserve">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76159DDB" w14:textId="77777777" w:rsidR="007D0141" w:rsidRDefault="007D0141" w:rsidP="007D0141">
      <w:pPr>
        <w:ind w:left="720"/>
        <w:rPr>
          <w:snapToGrid w:val="0"/>
          <w:szCs w:val="22"/>
        </w:rPr>
      </w:pPr>
    </w:p>
    <w:p w14:paraId="3655D5AB" w14:textId="77777777" w:rsidR="001D5EFE" w:rsidRPr="00700A12" w:rsidRDefault="001D5EFE" w:rsidP="001D5EFE">
      <w:pPr>
        <w:keepNext/>
        <w:ind w:left="1440" w:hanging="720"/>
        <w:rPr>
          <w:color w:val="000000"/>
          <w:szCs w:val="22"/>
        </w:rPr>
      </w:pPr>
      <w:r>
        <w:rPr>
          <w:snapToGrid w:val="0"/>
          <w:szCs w:val="22"/>
        </w:rPr>
        <w:t>8.1</w:t>
      </w:r>
      <w:r w:rsidRPr="00C527D1">
        <w:rPr>
          <w:snapToGrid w:val="0"/>
          <w:szCs w:val="22"/>
        </w:rPr>
        <w:tab/>
      </w:r>
      <w:r w:rsidRPr="00700A12">
        <w:rPr>
          <w:b/>
          <w:snapToGrid w:val="0"/>
          <w:szCs w:val="22"/>
        </w:rPr>
        <w:t>Priority Firm Power (PF) Rates</w:t>
      </w:r>
      <w:r w:rsidRPr="00F56E24">
        <w:rPr>
          <w:b/>
          <w:i/>
          <w:snapToGrid w:val="0"/>
          <w:vanish/>
          <w:color w:val="FF0000"/>
          <w:szCs w:val="22"/>
        </w:rPr>
        <w:t>(07/21/09 Version)</w:t>
      </w:r>
    </w:p>
    <w:p w14:paraId="15F2C562" w14:textId="77777777" w:rsidR="001D5EFE" w:rsidRPr="00093886" w:rsidRDefault="001D5EFE" w:rsidP="001D5EFE">
      <w:pPr>
        <w:ind w:left="1440"/>
        <w:rPr>
          <w:rFonts w:cs="Arial"/>
          <w:szCs w:val="22"/>
        </w:rPr>
      </w:pPr>
      <w:r w:rsidRPr="002E37CE">
        <w:rPr>
          <w:snapToGrid w:val="0"/>
        </w:rPr>
        <w:t xml:space="preserve">BPA shall establish its PF power rates that apply to purchases under this Agreement pursuant to section 7 of the Northwest Power Act, and in accordance with the TRM.  BPA shall establish PF power rates that include rate schedules for purchase amounts at Tier 1 Rates and purchase amounts at Tier 2 Rates.  </w:t>
      </w:r>
      <w:r w:rsidRPr="002E37CE">
        <w:rPr>
          <w:color w:val="FF0000"/>
        </w:rPr>
        <w:t>«Customer Name»</w:t>
      </w:r>
      <w:r w:rsidRPr="002E37CE">
        <w:t xml:space="preserve">’s </w:t>
      </w:r>
      <w:r w:rsidRPr="002E37CE">
        <w:rPr>
          <w:snapToGrid w:val="0"/>
        </w:rPr>
        <w:t xml:space="preserve">purchases of:  (1) Tier 1 Block Amounts, as specified in section 1 of Exhibit C, and (2) Critical Slice Amounts, and associated Slice Output, shall be at Tier 1 Rates.  </w:t>
      </w:r>
      <w:r w:rsidRPr="002E37CE">
        <w:rPr>
          <w:color w:val="FF0000"/>
        </w:rPr>
        <w:t>«Customer Name»</w:t>
      </w:r>
      <w:r w:rsidRPr="002E37CE">
        <w:t xml:space="preserve">’s </w:t>
      </w:r>
      <w:r w:rsidRPr="002E37CE">
        <w:rPr>
          <w:snapToGrid w:val="0"/>
        </w:rPr>
        <w:t>purchases of Tier 2 Block Amounts, if any, shall be at the applicable Tier 2 Rates and in accordance with the terms of section 2 of Exhibit C.</w:t>
      </w:r>
    </w:p>
    <w:p w14:paraId="1D8B064A" w14:textId="77777777" w:rsidR="00925020" w:rsidRPr="00653D5A" w:rsidRDefault="00925020" w:rsidP="00925020">
      <w:pPr>
        <w:autoSpaceDE w:val="0"/>
        <w:autoSpaceDN w:val="0"/>
        <w:adjustRightInd w:val="0"/>
        <w:ind w:left="720"/>
      </w:pPr>
    </w:p>
    <w:p w14:paraId="797CF582" w14:textId="77777777" w:rsidR="00925020" w:rsidRPr="00723817" w:rsidRDefault="00925020" w:rsidP="00925020">
      <w:pPr>
        <w:keepNext/>
        <w:ind w:left="1440" w:hanging="720"/>
        <w:rPr>
          <w:b/>
          <w:snapToGrid w:val="0"/>
          <w:szCs w:val="22"/>
        </w:rPr>
      </w:pPr>
      <w:r w:rsidRPr="00723817">
        <w:rPr>
          <w:snapToGrid w:val="0"/>
          <w:szCs w:val="22"/>
        </w:rPr>
        <w:t>8.2</w:t>
      </w:r>
      <w:r w:rsidRPr="00723817">
        <w:rPr>
          <w:snapToGrid w:val="0"/>
          <w:szCs w:val="22"/>
        </w:rPr>
        <w:tab/>
      </w:r>
      <w:r w:rsidRPr="00723817">
        <w:rPr>
          <w:b/>
          <w:snapToGrid w:val="0"/>
          <w:szCs w:val="22"/>
        </w:rPr>
        <w:t>New Resource Firm Power (NR) Rate</w:t>
      </w:r>
      <w:r w:rsidR="00D81635" w:rsidRPr="00F56E24">
        <w:rPr>
          <w:b/>
          <w:bCs/>
          <w:i/>
          <w:iCs/>
          <w:vanish/>
          <w:color w:val="FF0000"/>
          <w:szCs w:val="22"/>
        </w:rPr>
        <w:t>(</w:t>
      </w:r>
      <w:r w:rsidR="00D06B2A" w:rsidRPr="00653D5A">
        <w:rPr>
          <w:b/>
          <w:bCs/>
          <w:i/>
          <w:iCs/>
          <w:vanish/>
          <w:color w:val="FF0000"/>
        </w:rPr>
        <w:t>12</w:t>
      </w:r>
      <w:r w:rsidR="00D81635" w:rsidRPr="00653D5A">
        <w:rPr>
          <w:b/>
          <w:bCs/>
          <w:i/>
          <w:iCs/>
          <w:vanish/>
          <w:color w:val="FF0000"/>
        </w:rPr>
        <w:t>/</w:t>
      </w:r>
      <w:r w:rsidR="00D06B2A" w:rsidRPr="00653D5A">
        <w:rPr>
          <w:b/>
          <w:bCs/>
          <w:i/>
          <w:iCs/>
          <w:vanish/>
          <w:color w:val="FF0000"/>
        </w:rPr>
        <w:t>13</w:t>
      </w:r>
      <w:r w:rsidR="00D81635" w:rsidRPr="00653D5A">
        <w:rPr>
          <w:b/>
          <w:bCs/>
          <w:i/>
          <w:iCs/>
          <w:vanish/>
          <w:color w:val="FF0000"/>
        </w:rPr>
        <w:t>/</w:t>
      </w:r>
      <w:r w:rsidR="00D06B2A">
        <w:rPr>
          <w:b/>
          <w:bCs/>
          <w:i/>
          <w:iCs/>
          <w:vanish/>
          <w:color w:val="FF0000"/>
        </w:rPr>
        <w:t>13</w:t>
      </w:r>
      <w:r w:rsidR="00D81635" w:rsidRPr="00F56E24">
        <w:rPr>
          <w:b/>
          <w:bCs/>
          <w:i/>
          <w:iCs/>
          <w:vanish/>
          <w:color w:val="FF0000"/>
        </w:rPr>
        <w:t xml:space="preserve"> Version</w:t>
      </w:r>
      <w:r w:rsidR="00D81635" w:rsidRPr="00F56E24">
        <w:rPr>
          <w:b/>
          <w:bCs/>
          <w:i/>
          <w:iCs/>
          <w:vanish/>
          <w:color w:val="FF0000"/>
          <w:szCs w:val="22"/>
        </w:rPr>
        <w:t>)</w:t>
      </w:r>
    </w:p>
    <w:p w14:paraId="49E37802" w14:textId="77777777" w:rsidR="00925020" w:rsidRPr="00723817" w:rsidRDefault="00925020" w:rsidP="00925020">
      <w:pPr>
        <w:ind w:left="1440"/>
      </w:pPr>
      <w:r w:rsidRPr="00723817">
        <w:t xml:space="preserve">Pursuant to sections 23.3.6 and 23.3.7, </w:t>
      </w:r>
      <w:r w:rsidRPr="007D6B95">
        <w:rPr>
          <w:color w:val="FF0000"/>
        </w:rPr>
        <w:t>«Customer Name»</w:t>
      </w:r>
      <w:r w:rsidRPr="00723817">
        <w:t xml:space="preserve"> agrees to serve NLSLs with Dedicated Resources or Consumer-Owned Resources listed in section 4 or 7.4, respectively, of Exhibit A.  </w:t>
      </w:r>
    </w:p>
    <w:p w14:paraId="367FC144" w14:textId="77777777" w:rsidR="00925020" w:rsidRPr="00723817" w:rsidRDefault="00925020" w:rsidP="00925020">
      <w:pPr>
        <w:ind w:left="720"/>
        <w:rPr>
          <w:szCs w:val="22"/>
        </w:rPr>
      </w:pPr>
    </w:p>
    <w:p w14:paraId="5E260DB1" w14:textId="77777777" w:rsidR="00925020" w:rsidRPr="00723817" w:rsidRDefault="00925020" w:rsidP="00925020">
      <w:pPr>
        <w:keepNext/>
        <w:ind w:left="1440" w:hanging="720"/>
        <w:rPr>
          <w:b/>
          <w:snapToGrid w:val="0"/>
          <w:szCs w:val="22"/>
        </w:rPr>
      </w:pPr>
      <w:r w:rsidRPr="00723817">
        <w:rPr>
          <w:snapToGrid w:val="0"/>
          <w:szCs w:val="22"/>
        </w:rPr>
        <w:t>8.3</w:t>
      </w:r>
      <w:r w:rsidRPr="00723817">
        <w:rPr>
          <w:snapToGrid w:val="0"/>
          <w:szCs w:val="22"/>
        </w:rPr>
        <w:tab/>
      </w:r>
      <w:r w:rsidRPr="00723817">
        <w:rPr>
          <w:b/>
          <w:snapToGrid w:val="0"/>
          <w:szCs w:val="22"/>
        </w:rPr>
        <w:t>Firm Power Products and Services (FPS) Rate</w:t>
      </w:r>
    </w:p>
    <w:p w14:paraId="74E81DC8" w14:textId="77777777" w:rsidR="00925020" w:rsidRPr="00723817" w:rsidRDefault="00925020" w:rsidP="00925020">
      <w:pPr>
        <w:ind w:left="1440"/>
        <w:rPr>
          <w:b/>
          <w:szCs w:val="22"/>
        </w:rPr>
      </w:pPr>
      <w:r w:rsidRPr="00723817">
        <w:rPr>
          <w:szCs w:val="22"/>
        </w:rPr>
        <w:t xml:space="preserve">Services sold under this Agreement to </w:t>
      </w:r>
      <w:r w:rsidRPr="007D6B95">
        <w:rPr>
          <w:color w:val="FF0000"/>
          <w:szCs w:val="22"/>
        </w:rPr>
        <w:t>«Customer Name»</w:t>
      </w:r>
      <w:r w:rsidRPr="00723817">
        <w:rPr>
          <w:szCs w:val="22"/>
        </w:rPr>
        <w:t xml:space="preserve"> at the FPS rate, if any, are listed in Exhibit D.</w:t>
      </w:r>
    </w:p>
    <w:p w14:paraId="07CB83BC" w14:textId="77777777" w:rsidR="00925020" w:rsidRPr="00723817" w:rsidRDefault="00925020" w:rsidP="00925020">
      <w:pPr>
        <w:ind w:left="720"/>
      </w:pPr>
    </w:p>
    <w:p w14:paraId="2589835D" w14:textId="77777777" w:rsidR="00925020" w:rsidRPr="00723817" w:rsidRDefault="00925020" w:rsidP="00925020">
      <w:pPr>
        <w:keepNext/>
        <w:ind w:left="1440" w:hanging="720"/>
        <w:rPr>
          <w:szCs w:val="22"/>
        </w:rPr>
      </w:pPr>
      <w:r w:rsidRPr="00723817">
        <w:rPr>
          <w:szCs w:val="22"/>
        </w:rPr>
        <w:t>8.4</w:t>
      </w:r>
      <w:r w:rsidRPr="00723817">
        <w:rPr>
          <w:b/>
          <w:szCs w:val="22"/>
        </w:rPr>
        <w:tab/>
        <w:t>Additional Charges</w:t>
      </w:r>
    </w:p>
    <w:p w14:paraId="278145E0" w14:textId="77777777" w:rsidR="00925020" w:rsidRPr="00723817" w:rsidRDefault="00925020" w:rsidP="005D0D51">
      <w:pPr>
        <w:keepNext/>
        <w:ind w:left="1440"/>
        <w:rPr>
          <w:szCs w:val="22"/>
        </w:rPr>
      </w:pPr>
      <w:r w:rsidRPr="007D6B95">
        <w:rPr>
          <w:color w:val="FF0000"/>
          <w:szCs w:val="22"/>
        </w:rPr>
        <w:t>«Customer Name»</w:t>
      </w:r>
      <w:r w:rsidRPr="00723817">
        <w:rPr>
          <w:color w:val="FF0000"/>
          <w:szCs w:val="22"/>
        </w:rPr>
        <w:t xml:space="preserve"> </w:t>
      </w:r>
      <w:r w:rsidRPr="00723817">
        <w:rPr>
          <w:szCs w:val="22"/>
        </w:rPr>
        <w:t>may incur additional charges or penalty charges as established in the Wholesale Power Rate Schedules and GRSPs, including the Unauthorized Increase Charge and the Resource Shaping Charge, or their successors.</w:t>
      </w:r>
    </w:p>
    <w:p w14:paraId="256279F8" w14:textId="77777777" w:rsidR="00021F1E" w:rsidRPr="00C527D1" w:rsidRDefault="00021F1E" w:rsidP="00021F1E">
      <w:pPr>
        <w:ind w:left="720"/>
      </w:pPr>
    </w:p>
    <w:p w14:paraId="4DEDDF88"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39A54657" w14:textId="77777777" w:rsidR="00C42791" w:rsidRPr="005D0D51" w:rsidRDefault="00C42791" w:rsidP="005D0D51">
      <w:pPr>
        <w:keepNext/>
        <w:ind w:left="720"/>
        <w:rPr>
          <w:b/>
          <w:szCs w:val="22"/>
        </w:rPr>
      </w:pPr>
    </w:p>
    <w:p w14:paraId="14883A98" w14:textId="77777777" w:rsidR="00D06770" w:rsidRPr="00700A12" w:rsidRDefault="00D06770" w:rsidP="00D06770">
      <w:pPr>
        <w:keepNext/>
        <w:ind w:left="1440" w:hanging="720"/>
        <w:rPr>
          <w:b/>
          <w:szCs w:val="22"/>
        </w:rPr>
      </w:pPr>
      <w:r w:rsidRPr="00700A12">
        <w:rPr>
          <w:szCs w:val="22"/>
        </w:rPr>
        <w:t>9.1</w:t>
      </w:r>
      <w:r w:rsidRPr="00700A12">
        <w:rPr>
          <w:b/>
          <w:szCs w:val="22"/>
        </w:rPr>
        <w:tab/>
        <w:t>Determination and Notice to Serve Above-RHWM Load</w:t>
      </w:r>
      <w:r w:rsidRPr="00F56E24">
        <w:rPr>
          <w:b/>
          <w:i/>
          <w:vanish/>
          <w:color w:val="FF0000"/>
          <w:szCs w:val="22"/>
        </w:rPr>
        <w:t>(0</w:t>
      </w:r>
      <w:r>
        <w:rPr>
          <w:b/>
          <w:i/>
          <w:vanish/>
          <w:color w:val="FF0000"/>
          <w:szCs w:val="22"/>
        </w:rPr>
        <w:t>8</w:t>
      </w:r>
      <w:r w:rsidRPr="00F56E24">
        <w:rPr>
          <w:b/>
          <w:i/>
          <w:vanish/>
          <w:color w:val="FF0000"/>
          <w:szCs w:val="22"/>
        </w:rPr>
        <w:t>/</w:t>
      </w:r>
      <w:r>
        <w:rPr>
          <w:b/>
          <w:i/>
          <w:vanish/>
          <w:color w:val="FF0000"/>
          <w:szCs w:val="22"/>
        </w:rPr>
        <w:t>15</w:t>
      </w:r>
      <w:r w:rsidRPr="00F56E24">
        <w:rPr>
          <w:b/>
          <w:i/>
          <w:vanish/>
          <w:color w:val="FF0000"/>
          <w:szCs w:val="22"/>
        </w:rPr>
        <w:t>/0</w:t>
      </w:r>
      <w:r>
        <w:rPr>
          <w:b/>
          <w:i/>
          <w:vanish/>
          <w:color w:val="FF0000"/>
          <w:szCs w:val="22"/>
        </w:rPr>
        <w:t>8</w:t>
      </w:r>
      <w:r w:rsidRPr="00F56E24">
        <w:rPr>
          <w:b/>
          <w:i/>
          <w:vanish/>
          <w:color w:val="FF0000"/>
          <w:szCs w:val="22"/>
        </w:rPr>
        <w:t xml:space="preserve"> Version)</w:t>
      </w:r>
    </w:p>
    <w:p w14:paraId="493C9B88" w14:textId="77777777" w:rsidR="00D06770" w:rsidRDefault="00D06770" w:rsidP="00D06770">
      <w:pPr>
        <w:keepNext/>
        <w:ind w:left="1440"/>
        <w:rPr>
          <w:szCs w:val="22"/>
        </w:rPr>
      </w:pPr>
      <w:r w:rsidRPr="00361079">
        <w:rPr>
          <w:color w:val="FF0000"/>
          <w:szCs w:val="22"/>
        </w:rPr>
        <w:t>«Customer Name»</w:t>
      </w:r>
      <w:r w:rsidRPr="00700A12">
        <w:rPr>
          <w:color w:val="FF0000"/>
          <w:szCs w:val="22"/>
        </w:rPr>
        <w:t xml:space="preserve"> </w:t>
      </w:r>
      <w:r w:rsidRPr="00700A12">
        <w:rPr>
          <w:szCs w:val="22"/>
        </w:rPr>
        <w:t xml:space="preserve">shall determine and provide notice, as described below, to BPA whether </w:t>
      </w:r>
      <w:r w:rsidRPr="00361079">
        <w:rPr>
          <w:color w:val="FF0000"/>
          <w:szCs w:val="22"/>
        </w:rPr>
        <w:t>«Customer Name»</w:t>
      </w:r>
      <w:r w:rsidRPr="00700A12">
        <w:rPr>
          <w:color w:val="FF0000"/>
          <w:szCs w:val="22"/>
        </w:rPr>
        <w:t xml:space="preserve"> </w:t>
      </w:r>
      <w:r w:rsidRPr="00700A12">
        <w:rPr>
          <w:szCs w:val="22"/>
        </w:rPr>
        <w:t>shall serve its Above-RHWM Load that is greater than or equal to 8,760 megawatt</w:t>
      </w:r>
      <w:r w:rsidRPr="00700A12">
        <w:rPr>
          <w:szCs w:val="22"/>
        </w:rPr>
        <w:noBreakHyphen/>
        <w:t xml:space="preserve">hours with either:  (1) Firm Requirements Power purchased from BPA at a Tier 2 Rate or rates, (2) Dedicated Resources, or (3) a specific combination of both (1) and (2).  </w:t>
      </w:r>
      <w:r w:rsidRPr="00361079">
        <w:rPr>
          <w:color w:val="FF0000"/>
          <w:szCs w:val="22"/>
        </w:rPr>
        <w:t>«Customer Name»</w:t>
      </w:r>
      <w:r w:rsidRPr="00700A12">
        <w:rPr>
          <w:color w:val="FF0000"/>
          <w:szCs w:val="22"/>
        </w:rPr>
        <w:t xml:space="preserve"> </w:t>
      </w:r>
      <w:r w:rsidRPr="00700A12">
        <w:rPr>
          <w:szCs w:val="22"/>
        </w:rPr>
        <w:t>shall make such determination and provide such notice as follows:</w:t>
      </w:r>
    </w:p>
    <w:p w14:paraId="352780BB" w14:textId="77777777" w:rsidR="00471AC7" w:rsidRDefault="00471AC7" w:rsidP="00471AC7">
      <w:pPr>
        <w:ind w:left="1440"/>
      </w:pPr>
    </w:p>
    <w:p w14:paraId="478254FC"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6E031339"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07055D15"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66DD7C8A" w14:textId="77777777">
        <w:trPr>
          <w:tblHeader/>
        </w:trPr>
        <w:tc>
          <w:tcPr>
            <w:tcW w:w="2808" w:type="dxa"/>
            <w:tcBorders>
              <w:top w:val="single" w:sz="4" w:space="0" w:color="auto"/>
              <w:bottom w:val="single" w:sz="4" w:space="0" w:color="auto"/>
            </w:tcBorders>
          </w:tcPr>
          <w:p w14:paraId="73D0AD57" w14:textId="77777777" w:rsidR="00471AC7" w:rsidRPr="00720D29" w:rsidRDefault="00471AC7" w:rsidP="00B23091">
            <w:pPr>
              <w:keepNext/>
              <w:jc w:val="center"/>
              <w:rPr>
                <w:b/>
              </w:rPr>
            </w:pPr>
            <w:r w:rsidRPr="00720D29">
              <w:rPr>
                <w:b/>
              </w:rPr>
              <w:lastRenderedPageBreak/>
              <w:t>Notice Deadline</w:t>
            </w:r>
          </w:p>
        </w:tc>
        <w:tc>
          <w:tcPr>
            <w:tcW w:w="720" w:type="dxa"/>
            <w:tcBorders>
              <w:top w:val="single" w:sz="4" w:space="0" w:color="auto"/>
              <w:bottom w:val="single" w:sz="4" w:space="0" w:color="auto"/>
            </w:tcBorders>
          </w:tcPr>
          <w:p w14:paraId="2796E415"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62B8CEAC" w14:textId="77777777" w:rsidR="00471AC7" w:rsidRPr="00720D29" w:rsidRDefault="00471AC7" w:rsidP="00B23091">
            <w:pPr>
              <w:keepNext/>
              <w:jc w:val="center"/>
              <w:rPr>
                <w:b/>
              </w:rPr>
            </w:pPr>
            <w:r w:rsidRPr="00720D29">
              <w:rPr>
                <w:b/>
              </w:rPr>
              <w:t>Purchase Period</w:t>
            </w:r>
          </w:p>
        </w:tc>
      </w:tr>
      <w:tr w:rsidR="00471AC7" w:rsidRPr="00C527D1" w14:paraId="17C32117" w14:textId="77777777">
        <w:tc>
          <w:tcPr>
            <w:tcW w:w="2808" w:type="dxa"/>
            <w:tcBorders>
              <w:top w:val="single" w:sz="4" w:space="0" w:color="auto"/>
            </w:tcBorders>
          </w:tcPr>
          <w:p w14:paraId="59FFB517"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41D30FF8" w14:textId="77777777" w:rsidR="00471AC7" w:rsidRPr="00CA731F" w:rsidRDefault="00471AC7" w:rsidP="00B23091">
            <w:pPr>
              <w:keepNext/>
              <w:jc w:val="center"/>
            </w:pPr>
            <w:r w:rsidRPr="00CA731F">
              <w:t>For</w:t>
            </w:r>
          </w:p>
        </w:tc>
        <w:tc>
          <w:tcPr>
            <w:tcW w:w="2700" w:type="dxa"/>
            <w:tcBorders>
              <w:top w:val="single" w:sz="4" w:space="0" w:color="auto"/>
            </w:tcBorders>
          </w:tcPr>
          <w:p w14:paraId="5918640D" w14:textId="77777777" w:rsidR="00471AC7" w:rsidRPr="00CA731F" w:rsidRDefault="00471AC7" w:rsidP="00B23091">
            <w:pPr>
              <w:keepNext/>
              <w:jc w:val="center"/>
            </w:pPr>
            <w:r w:rsidRPr="00CA731F">
              <w:t>FY 2012 – FY 2014</w:t>
            </w:r>
          </w:p>
        </w:tc>
      </w:tr>
      <w:tr w:rsidR="00471AC7" w:rsidRPr="00C527D1" w14:paraId="1121B7D9" w14:textId="77777777">
        <w:tc>
          <w:tcPr>
            <w:tcW w:w="2808" w:type="dxa"/>
          </w:tcPr>
          <w:p w14:paraId="33D92515" w14:textId="77777777" w:rsidR="00471AC7" w:rsidRPr="00CA731F" w:rsidRDefault="00471AC7" w:rsidP="00B23091">
            <w:pPr>
              <w:keepNext/>
              <w:jc w:val="center"/>
            </w:pPr>
            <w:r w:rsidRPr="00CA731F">
              <w:t>September 30, 2011</w:t>
            </w:r>
          </w:p>
        </w:tc>
        <w:tc>
          <w:tcPr>
            <w:tcW w:w="720" w:type="dxa"/>
          </w:tcPr>
          <w:p w14:paraId="2C70532C" w14:textId="77777777" w:rsidR="00471AC7" w:rsidRPr="00CA731F" w:rsidRDefault="00471AC7" w:rsidP="00B23091">
            <w:pPr>
              <w:keepNext/>
              <w:jc w:val="center"/>
            </w:pPr>
            <w:r w:rsidRPr="00CA731F">
              <w:t>For</w:t>
            </w:r>
          </w:p>
        </w:tc>
        <w:tc>
          <w:tcPr>
            <w:tcW w:w="2700" w:type="dxa"/>
          </w:tcPr>
          <w:p w14:paraId="6C338FD4" w14:textId="77777777" w:rsidR="00471AC7" w:rsidRPr="00CA731F" w:rsidRDefault="00471AC7" w:rsidP="00B23091">
            <w:pPr>
              <w:keepNext/>
              <w:jc w:val="center"/>
            </w:pPr>
            <w:r w:rsidRPr="00CA731F">
              <w:t>FY 2015 – FY 2019</w:t>
            </w:r>
          </w:p>
        </w:tc>
      </w:tr>
      <w:tr w:rsidR="00471AC7" w:rsidRPr="00C527D1" w14:paraId="6FD60792" w14:textId="77777777">
        <w:tc>
          <w:tcPr>
            <w:tcW w:w="2808" w:type="dxa"/>
          </w:tcPr>
          <w:p w14:paraId="5596AEA9" w14:textId="77777777" w:rsidR="00471AC7" w:rsidRPr="00CA731F" w:rsidRDefault="00471AC7" w:rsidP="00B23091">
            <w:pPr>
              <w:keepNext/>
              <w:jc w:val="center"/>
            </w:pPr>
            <w:r w:rsidRPr="00CA731F">
              <w:t>September 30, 2016</w:t>
            </w:r>
          </w:p>
        </w:tc>
        <w:tc>
          <w:tcPr>
            <w:tcW w:w="720" w:type="dxa"/>
          </w:tcPr>
          <w:p w14:paraId="10B77764" w14:textId="77777777" w:rsidR="00471AC7" w:rsidRPr="00CA731F" w:rsidRDefault="00471AC7" w:rsidP="00B23091">
            <w:pPr>
              <w:keepNext/>
              <w:jc w:val="center"/>
            </w:pPr>
            <w:r w:rsidRPr="00CA731F">
              <w:t>For</w:t>
            </w:r>
          </w:p>
        </w:tc>
        <w:tc>
          <w:tcPr>
            <w:tcW w:w="2700" w:type="dxa"/>
          </w:tcPr>
          <w:p w14:paraId="696C03AE" w14:textId="77777777" w:rsidR="00471AC7" w:rsidRPr="00CA731F" w:rsidRDefault="00471AC7" w:rsidP="00B23091">
            <w:pPr>
              <w:keepNext/>
              <w:jc w:val="center"/>
            </w:pPr>
            <w:r w:rsidRPr="00CA731F">
              <w:t>FY 2020 – FY 2024</w:t>
            </w:r>
          </w:p>
        </w:tc>
      </w:tr>
      <w:tr w:rsidR="00471AC7" w:rsidRPr="00C527D1" w14:paraId="6F9CD80B" w14:textId="77777777">
        <w:tc>
          <w:tcPr>
            <w:tcW w:w="2808" w:type="dxa"/>
          </w:tcPr>
          <w:p w14:paraId="00ED5252" w14:textId="77777777" w:rsidR="00471AC7" w:rsidRPr="00CA731F" w:rsidRDefault="00471AC7" w:rsidP="00501630">
            <w:pPr>
              <w:jc w:val="center"/>
            </w:pPr>
            <w:r w:rsidRPr="00CA731F">
              <w:t>September 30, 2021</w:t>
            </w:r>
          </w:p>
        </w:tc>
        <w:tc>
          <w:tcPr>
            <w:tcW w:w="720" w:type="dxa"/>
          </w:tcPr>
          <w:p w14:paraId="2B7BC505" w14:textId="77777777" w:rsidR="00471AC7" w:rsidRPr="00CA731F" w:rsidRDefault="00471AC7" w:rsidP="00501630">
            <w:pPr>
              <w:jc w:val="center"/>
            </w:pPr>
            <w:r w:rsidRPr="00CA731F">
              <w:t>For</w:t>
            </w:r>
          </w:p>
        </w:tc>
        <w:tc>
          <w:tcPr>
            <w:tcW w:w="2700" w:type="dxa"/>
          </w:tcPr>
          <w:p w14:paraId="46421141" w14:textId="77777777" w:rsidR="00471AC7" w:rsidRPr="00CA731F" w:rsidRDefault="00471AC7" w:rsidP="00501630">
            <w:pPr>
              <w:jc w:val="center"/>
            </w:pPr>
            <w:r w:rsidRPr="00CA731F">
              <w:t>FY 2025 – FY 2028</w:t>
            </w:r>
          </w:p>
        </w:tc>
      </w:tr>
    </w:tbl>
    <w:p w14:paraId="6F191607" w14:textId="77777777" w:rsidR="00471AC7" w:rsidRDefault="00471AC7" w:rsidP="00471AC7">
      <w:pPr>
        <w:ind w:left="1440"/>
      </w:pPr>
    </w:p>
    <w:p w14:paraId="306F0A4C"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2EEAD3E9"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01D0645F" w14:textId="77777777" w:rsidR="00471AC7" w:rsidRPr="00653D5A" w:rsidRDefault="00471AC7" w:rsidP="00471AC7">
      <w:pPr>
        <w:autoSpaceDE w:val="0"/>
        <w:autoSpaceDN w:val="0"/>
        <w:adjustRightInd w:val="0"/>
        <w:ind w:left="1440"/>
        <w:rPr>
          <w:szCs w:val="22"/>
        </w:rPr>
      </w:pPr>
    </w:p>
    <w:p w14:paraId="32A73201"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5336319F"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1A88C3" w14:textId="77777777" w:rsidR="00471AC7" w:rsidRPr="00956205" w:rsidRDefault="00471AC7" w:rsidP="00471AC7">
      <w:pPr>
        <w:autoSpaceDE w:val="0"/>
        <w:autoSpaceDN w:val="0"/>
        <w:adjustRightInd w:val="0"/>
        <w:ind w:left="1440"/>
      </w:pPr>
    </w:p>
    <w:p w14:paraId="51FD7F2C" w14:textId="77777777" w:rsidR="00D24BE3" w:rsidRPr="00700A12" w:rsidRDefault="00D24BE3" w:rsidP="00D24BE3">
      <w:pPr>
        <w:keepNext/>
        <w:autoSpaceDE w:val="0"/>
        <w:autoSpaceDN w:val="0"/>
        <w:adjustRightInd w:val="0"/>
        <w:ind w:left="1440"/>
        <w:rPr>
          <w:b/>
          <w:szCs w:val="22"/>
        </w:rPr>
      </w:pPr>
      <w:r>
        <w:rPr>
          <w:szCs w:val="22"/>
        </w:rPr>
        <w:t>9.1.4</w:t>
      </w:r>
      <w:r w:rsidRPr="001D3357">
        <w:rPr>
          <w:szCs w:val="22"/>
        </w:rPr>
        <w:tab/>
      </w:r>
      <w:r w:rsidRPr="00700A12">
        <w:rPr>
          <w:b/>
          <w:szCs w:val="22"/>
        </w:rPr>
        <w:t>Failure to Make an Election</w:t>
      </w:r>
    </w:p>
    <w:p w14:paraId="0504AF21" w14:textId="77777777" w:rsidR="00D24BE3" w:rsidRDefault="00D24BE3" w:rsidP="00D24BE3">
      <w:pPr>
        <w:autoSpaceDE w:val="0"/>
        <w:autoSpaceDN w:val="0"/>
        <w:adjustRightInd w:val="0"/>
        <w:ind w:left="2160"/>
        <w:rPr>
          <w:szCs w:val="22"/>
        </w:rPr>
      </w:pPr>
      <w:r w:rsidRPr="00700A12">
        <w:rPr>
          <w:szCs w:val="22"/>
        </w:rPr>
        <w:t xml:space="preserve">If </w:t>
      </w:r>
      <w:r w:rsidRPr="00361079">
        <w:rPr>
          <w:color w:val="FF0000"/>
          <w:szCs w:val="22"/>
        </w:rPr>
        <w:t>«Customer Name»</w:t>
      </w:r>
      <w:r w:rsidRPr="00700A12">
        <w:rPr>
          <w:color w:val="FF0000"/>
          <w:szCs w:val="22"/>
        </w:rPr>
        <w:t xml:space="preserve"> </w:t>
      </w:r>
      <w:r w:rsidRPr="00700A12">
        <w:rPr>
          <w:szCs w:val="22"/>
        </w:rPr>
        <w:t xml:space="preserve">makes no election by a Notice Deadline in section 9.1.1 for the corresponding Purchase Period, </w:t>
      </w:r>
      <w:r w:rsidRPr="00361079">
        <w:rPr>
          <w:color w:val="FF0000"/>
          <w:szCs w:val="22"/>
        </w:rPr>
        <w:t>«Customer Name»</w:t>
      </w:r>
      <w:r w:rsidRPr="00700A12">
        <w:rPr>
          <w:szCs w:val="22"/>
        </w:rPr>
        <w:t xml:space="preserve"> shall be deemed to have elected not to purchase Firm Requirements Power at Tier 2 Rates to serve Above-RHWM Load, except for any existing obligation to purchase such power that extends into the Purchase Period or beyond.</w:t>
      </w:r>
    </w:p>
    <w:p w14:paraId="1FBF26EF" w14:textId="77777777" w:rsidR="00471AC7" w:rsidRPr="001D3357" w:rsidRDefault="00471AC7" w:rsidP="00BE73CE">
      <w:pPr>
        <w:autoSpaceDE w:val="0"/>
        <w:autoSpaceDN w:val="0"/>
        <w:adjustRightInd w:val="0"/>
        <w:ind w:left="720"/>
        <w:rPr>
          <w:szCs w:val="22"/>
        </w:rPr>
      </w:pPr>
    </w:p>
    <w:p w14:paraId="03455D2B" w14:textId="77777777" w:rsidR="00925020" w:rsidRPr="00723817" w:rsidRDefault="003E6119" w:rsidP="00925020">
      <w:pPr>
        <w:keepNext/>
        <w:ind w:firstLine="720"/>
        <w:rPr>
          <w:b/>
          <w:szCs w:val="22"/>
        </w:rPr>
      </w:pPr>
      <w:r>
        <w:rPr>
          <w:szCs w:val="22"/>
        </w:rPr>
        <w:t>9</w:t>
      </w:r>
      <w:r w:rsidR="00925020" w:rsidRPr="00723817">
        <w:rPr>
          <w:szCs w:val="22"/>
        </w:rPr>
        <w:t>.2</w:t>
      </w:r>
      <w:r w:rsidR="00925020" w:rsidRPr="00723817">
        <w:rPr>
          <w:b/>
          <w:szCs w:val="22"/>
        </w:rPr>
        <w:tab/>
        <w:t>Tier 2 Rate Alternatives</w:t>
      </w:r>
    </w:p>
    <w:p w14:paraId="1713F2E5" w14:textId="77777777" w:rsidR="00925020" w:rsidRPr="00723817" w:rsidRDefault="00925020" w:rsidP="00925020">
      <w:pPr>
        <w:shd w:val="clear" w:color="auto" w:fill="FFFFFF"/>
        <w:ind w:left="1440"/>
        <w:rPr>
          <w:szCs w:val="22"/>
        </w:rPr>
      </w:pPr>
      <w:r w:rsidRPr="00723817">
        <w:rPr>
          <w:szCs w:val="22"/>
        </w:rPr>
        <w:t>Subject to the requirements of this section 9 and those stated in Exhibit C,</w:t>
      </w:r>
      <w:r w:rsidRPr="00723817">
        <w:rPr>
          <w:color w:val="FF0000"/>
          <w:szCs w:val="22"/>
        </w:rPr>
        <w:t xml:space="preserve"> </w:t>
      </w:r>
      <w:r w:rsidRPr="007D6B95">
        <w:rPr>
          <w:color w:val="FF0000"/>
          <w:szCs w:val="22"/>
        </w:rPr>
        <w:t>«Customer Name»</w:t>
      </w:r>
      <w:r w:rsidRPr="00723817">
        <w:rPr>
          <w:szCs w:val="22"/>
        </w:rPr>
        <w:t xml:space="preserve"> shall have the right to purchase Firm Requirements Power at Tier 2 Vintage Rates and Tier 2 Short-Term Rates.</w:t>
      </w:r>
    </w:p>
    <w:p w14:paraId="7359FE7A" w14:textId="77777777" w:rsidR="00471AC7" w:rsidRDefault="00471AC7" w:rsidP="00471AC7">
      <w:pPr>
        <w:ind w:left="720"/>
      </w:pPr>
    </w:p>
    <w:p w14:paraId="5E848382"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1CB5EF5D"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0AAC9429" w14:textId="77777777" w:rsidR="00BA474D" w:rsidRDefault="00BA474D" w:rsidP="00017504"/>
    <w:p w14:paraId="19BCA66A" w14:textId="77777777" w:rsidR="00D24BE3" w:rsidRPr="004939BF" w:rsidRDefault="00D24BE3" w:rsidP="00D24BE3">
      <w:pPr>
        <w:keepNext/>
        <w:ind w:left="720" w:hanging="720"/>
        <w:rPr>
          <w:szCs w:val="22"/>
        </w:rPr>
      </w:pPr>
      <w:r w:rsidRPr="004939BF">
        <w:rPr>
          <w:b/>
          <w:szCs w:val="22"/>
        </w:rPr>
        <w:t>10.</w:t>
      </w:r>
      <w:r w:rsidRPr="004939BF">
        <w:rPr>
          <w:b/>
          <w:szCs w:val="22"/>
        </w:rPr>
        <w:tab/>
        <w:t>TIER 2 REMARKETING AND RESOURCE REMOVAL</w:t>
      </w:r>
      <w:r w:rsidRPr="00F56E24">
        <w:rPr>
          <w:b/>
          <w:i/>
          <w:vanish/>
          <w:color w:val="FF0000"/>
        </w:rPr>
        <w:t>(10/17/08 Version)</w:t>
      </w:r>
    </w:p>
    <w:p w14:paraId="7548E8DA" w14:textId="77777777" w:rsidR="00D24BE3" w:rsidRPr="004939BF" w:rsidRDefault="00D24BE3" w:rsidP="00D24BE3">
      <w:pPr>
        <w:ind w:left="720"/>
        <w:rPr>
          <w:szCs w:val="22"/>
        </w:rPr>
      </w:pPr>
      <w:r>
        <w:rPr>
          <w:szCs w:val="22"/>
        </w:rPr>
        <w:t xml:space="preserve">For the purpose of this </w:t>
      </w:r>
      <w:r w:rsidR="002B3020">
        <w:rPr>
          <w:szCs w:val="22"/>
        </w:rPr>
        <w:t>section </w:t>
      </w:r>
      <w:r>
        <w:rPr>
          <w:szCs w:val="22"/>
        </w:rPr>
        <w:t xml:space="preserve">10, any Dedicated Resources added to Exhibit A pursuant to section 3.5.3 or 3.5.7 do not have temporary resource removal or remarketing rights under this section.  In addition, any Dedicated Resource amounts or amounts purchased at a </w:t>
      </w:r>
      <w:r w:rsidR="002B3020">
        <w:rPr>
          <w:szCs w:val="22"/>
        </w:rPr>
        <w:t>Tier </w:t>
      </w:r>
      <w:r>
        <w:rPr>
          <w:szCs w:val="22"/>
        </w:rPr>
        <w:t>2 Rate that would otherwise be made eligible for removal or remarketing due to the addition of resources under section 3.5.3 do not have temporary resource removal or remarketing rights under this section.</w:t>
      </w:r>
    </w:p>
    <w:p w14:paraId="0919E3D1" w14:textId="77777777" w:rsidR="00D24BE3" w:rsidRPr="00956205" w:rsidRDefault="00D24BE3" w:rsidP="00451C0D">
      <w:pPr>
        <w:ind w:left="1440" w:hanging="720"/>
      </w:pPr>
    </w:p>
    <w:p w14:paraId="41457CB4" w14:textId="77777777" w:rsidR="00D24BE3" w:rsidRPr="003D5611" w:rsidRDefault="00D24BE3" w:rsidP="00D24BE3">
      <w:pPr>
        <w:keepNext/>
        <w:autoSpaceDE w:val="0"/>
        <w:autoSpaceDN w:val="0"/>
        <w:adjustRightInd w:val="0"/>
        <w:ind w:left="1440" w:hanging="720"/>
        <w:rPr>
          <w:rFonts w:cs="Century Schoolbook"/>
          <w:b/>
          <w:szCs w:val="22"/>
        </w:rPr>
      </w:pPr>
      <w:r>
        <w:rPr>
          <w:rFonts w:cs="Century Schoolbook"/>
          <w:szCs w:val="22"/>
        </w:rPr>
        <w:t>10.1</w:t>
      </w:r>
      <w:r w:rsidRPr="00C527D1">
        <w:rPr>
          <w:rFonts w:cs="Century Schoolbook"/>
          <w:szCs w:val="22"/>
        </w:rPr>
        <w:tab/>
      </w:r>
      <w:r>
        <w:rPr>
          <w:rFonts w:cs="Century Schoolbook"/>
          <w:b/>
          <w:szCs w:val="22"/>
        </w:rPr>
        <w:t>Definition of Preliminary Net Requirement</w:t>
      </w:r>
    </w:p>
    <w:p w14:paraId="21CDCC93" w14:textId="77777777" w:rsidR="00D24BE3" w:rsidRDefault="00D24BE3" w:rsidP="00D24BE3">
      <w:pPr>
        <w:autoSpaceDE w:val="0"/>
        <w:autoSpaceDN w:val="0"/>
        <w:adjustRightInd w:val="0"/>
        <w:ind w:left="1440"/>
        <w:rPr>
          <w:rFonts w:cs="Century Schoolbook"/>
          <w:szCs w:val="22"/>
        </w:rPr>
      </w:pPr>
      <w:r>
        <w:rPr>
          <w:color w:val="000000"/>
          <w:szCs w:val="22"/>
        </w:rPr>
        <w:t xml:space="preserve">“Preliminary Net Requirement”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w:t>
      </w:r>
      <w:r>
        <w:rPr>
          <w:rFonts w:cs="TimesNewRomanPSMT"/>
          <w:szCs w:val="22"/>
        </w:rPr>
        <w:t>prior to the removal of any resources in accordance with this section 10.</w:t>
      </w:r>
    </w:p>
    <w:p w14:paraId="6F2DEC4E" w14:textId="77777777" w:rsidR="00D24BE3" w:rsidRPr="007768FC" w:rsidRDefault="00D24BE3" w:rsidP="00D24BE3">
      <w:pPr>
        <w:pStyle w:val="BodyText21"/>
        <w:autoSpaceDE w:val="0"/>
        <w:autoSpaceDN w:val="0"/>
        <w:adjustRightInd w:val="0"/>
        <w:rPr>
          <w:rFonts w:cs="Century Schoolbook"/>
          <w:szCs w:val="22"/>
        </w:rPr>
      </w:pPr>
    </w:p>
    <w:p w14:paraId="4FCF626C" w14:textId="77777777" w:rsidR="00D24BE3" w:rsidRPr="00C527D1" w:rsidRDefault="00D24BE3" w:rsidP="00D24BE3">
      <w:pPr>
        <w:keepNext/>
        <w:autoSpaceDE w:val="0"/>
        <w:autoSpaceDN w:val="0"/>
        <w:adjustRightInd w:val="0"/>
        <w:ind w:left="1440" w:hanging="720"/>
        <w:rPr>
          <w:rFonts w:cs="Century Schoolbook"/>
          <w:szCs w:val="22"/>
        </w:rPr>
      </w:pPr>
      <w:r>
        <w:rPr>
          <w:rFonts w:cs="Century Schoolbook"/>
          <w:szCs w:val="22"/>
        </w:rPr>
        <w:t>10.2</w:t>
      </w:r>
      <w:r>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and Remarketing of Tier 2 Purchase Amounts</w:t>
      </w:r>
      <w:r w:rsidRPr="00C527D1">
        <w:rPr>
          <w:rFonts w:cs="Century Schoolbook"/>
          <w:b/>
          <w:szCs w:val="22"/>
        </w:rPr>
        <w:t xml:space="preserve"> – First </w:t>
      </w:r>
      <w:r>
        <w:rPr>
          <w:rFonts w:cs="Century Schoolbook"/>
          <w:b/>
          <w:szCs w:val="22"/>
        </w:rPr>
        <w:t xml:space="preserve">Fiscal </w:t>
      </w:r>
      <w:r w:rsidRPr="00C527D1">
        <w:rPr>
          <w:rFonts w:cs="Century Schoolbook"/>
          <w:b/>
          <w:szCs w:val="22"/>
        </w:rPr>
        <w:t xml:space="preserve">Year of </w:t>
      </w:r>
      <w:r>
        <w:rPr>
          <w:rFonts w:cs="Century Schoolbook"/>
          <w:b/>
          <w:szCs w:val="22"/>
        </w:rPr>
        <w:t xml:space="preserve">Each </w:t>
      </w:r>
      <w:r w:rsidRPr="00C527D1">
        <w:rPr>
          <w:rFonts w:cs="Century Schoolbook"/>
          <w:b/>
          <w:szCs w:val="22"/>
        </w:rPr>
        <w:t>Rate Period</w:t>
      </w:r>
    </w:p>
    <w:p w14:paraId="61FFAD43" w14:textId="77777777" w:rsidR="00D24BE3" w:rsidRPr="00700A12"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rFonts w:cs="Century Schoolbook"/>
          <w:color w:val="FF0000"/>
          <w:szCs w:val="22"/>
        </w:rPr>
        <w:t>«Customer Name»</w:t>
      </w:r>
      <w:r>
        <w:rPr>
          <w:rFonts w:cs="Century Schoolbook"/>
          <w:szCs w:val="22"/>
        </w:rPr>
        <w:t>’s Preliminary Net Requirement for the first Fiscal Year of an upcoming Rate Period is less than the sum of:  (1) </w:t>
      </w:r>
      <w:r w:rsidRPr="00361079">
        <w:rPr>
          <w:rFonts w:cs="Century Schoolbook"/>
          <w:color w:val="FF0000"/>
          <w:szCs w:val="22"/>
        </w:rPr>
        <w:t>«Customer Name»</w:t>
      </w:r>
      <w:r>
        <w:rPr>
          <w:rFonts w:cs="Century Schoolbook"/>
          <w:szCs w:val="22"/>
        </w:rPr>
        <w:t>’s RHWM, and (2) </w:t>
      </w:r>
      <w:r w:rsidRPr="00361079">
        <w:rPr>
          <w:rFonts w:cs="Century Schoolbook"/>
          <w:color w:val="FF0000"/>
          <w:szCs w:val="22"/>
        </w:rPr>
        <w:t>«Customer Name»</w:t>
      </w:r>
      <w:r>
        <w:rPr>
          <w:rFonts w:cs="Century Schoolbook"/>
          <w:szCs w:val="22"/>
        </w:rPr>
        <w:t>’s Tier 2 Rate</w:t>
      </w:r>
      <w:r w:rsidRPr="00C527D1">
        <w:rPr>
          <w:rFonts w:cs="Century Schoolbook"/>
          <w:szCs w:val="22"/>
        </w:rPr>
        <w:t xml:space="preserve"> purchase amounts</w:t>
      </w:r>
      <w:r>
        <w:rPr>
          <w:rFonts w:cs="Century Schoolbook"/>
          <w:szCs w:val="22"/>
        </w:rPr>
        <w:t xml:space="preserve">, as stated in </w:t>
      </w:r>
      <w:r w:rsidRPr="00393BA4">
        <w:rPr>
          <w:rFonts w:cs="Century Schoolbook"/>
          <w:szCs w:val="22"/>
        </w:rPr>
        <w:t xml:space="preserve">Exhibit C, then </w:t>
      </w:r>
      <w:r w:rsidRPr="00393BA4">
        <w:rPr>
          <w:szCs w:val="22"/>
        </w:rPr>
        <w:t xml:space="preserve">Tier 2 remarketing and removal of New Resources shall apply </w:t>
      </w:r>
      <w:r w:rsidRPr="00393BA4">
        <w:rPr>
          <w:rFonts w:cs="Century Schoolbook"/>
          <w:szCs w:val="22"/>
        </w:rPr>
        <w:t xml:space="preserve">for such year </w:t>
      </w:r>
      <w:r w:rsidRPr="00393BA4">
        <w:rPr>
          <w:szCs w:val="22"/>
        </w:rPr>
        <w:t xml:space="preserve">to the extent necessary to comply with </w:t>
      </w:r>
      <w:r w:rsidRPr="00393BA4">
        <w:rPr>
          <w:rFonts w:cs="Century Schoolbook"/>
          <w:szCs w:val="22"/>
        </w:rPr>
        <w:t>section 10.</w:t>
      </w:r>
      <w:r>
        <w:rPr>
          <w:rFonts w:cs="Century Schoolbook"/>
          <w:szCs w:val="22"/>
        </w:rPr>
        <w:t>4</w:t>
      </w:r>
      <w:r w:rsidRPr="00393BA4">
        <w:rPr>
          <w:rFonts w:cs="Century Schoolbook"/>
          <w:szCs w:val="22"/>
        </w:rPr>
        <w:t xml:space="preserve">.  If such remarketing and removal of New Resources applies, then by August 31 of the applicable Rate Case Year,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may notify BPA of the order and associated amounts of </w:t>
      </w:r>
      <w:r w:rsidRPr="00361079">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shall remove for the upcoming Fiscal Year</w:t>
      </w:r>
      <w:r w:rsidRPr="00700A12">
        <w:t xml:space="preserve">.  If </w:t>
      </w:r>
      <w:r w:rsidRPr="00700A12">
        <w:rPr>
          <w:color w:val="000000"/>
        </w:rPr>
        <w:t xml:space="preserve">compliance with the requirements of section 10.4 would </w:t>
      </w:r>
      <w:r w:rsidRPr="00700A12">
        <w:t xml:space="preserve">cause </w:t>
      </w:r>
      <w:r w:rsidRPr="00361079">
        <w:rPr>
          <w:color w:val="FF0000"/>
        </w:rPr>
        <w:t>«Customer Name»</w:t>
      </w:r>
      <w:r w:rsidRPr="00700A12">
        <w:t xml:space="preserve"> to remove</w:t>
      </w:r>
      <w:r w:rsidRPr="00700A12">
        <w:rPr>
          <w:color w:val="000000"/>
        </w:rPr>
        <w:t xml:space="preserve"> part or all of any New Resource that</w:t>
      </w:r>
      <w:r w:rsidRPr="00700A12">
        <w:rPr>
          <w:color w:val="FF0000"/>
        </w:rPr>
        <w:t xml:space="preserve"> </w:t>
      </w:r>
      <w:r w:rsidRPr="00361079">
        <w:rPr>
          <w:color w:val="FF0000"/>
        </w:rPr>
        <w:t>«Customer Name»</w:t>
      </w:r>
      <w:r w:rsidRPr="00700A12">
        <w:rPr>
          <w:color w:val="FF0000"/>
        </w:rPr>
        <w:t xml:space="preserve"> </w:t>
      </w:r>
      <w:r w:rsidRPr="00700A12">
        <w:rPr>
          <w:color w:val="000000"/>
        </w:rPr>
        <w:t xml:space="preserve">uses to fulfill a state or federal renewable resource standard or other comparable legal obligation, then </w:t>
      </w:r>
      <w:r w:rsidRPr="00361079">
        <w:rPr>
          <w:color w:val="FF0000"/>
        </w:rPr>
        <w:t>«Customer Name»</w:t>
      </w:r>
      <w:r w:rsidRPr="00700A12">
        <w:rPr>
          <w:color w:val="FF0000"/>
        </w:rPr>
        <w:t xml:space="preserve"> </w:t>
      </w:r>
      <w:r w:rsidRPr="00700A12">
        <w:rPr>
          <w:color w:val="000000"/>
        </w:rPr>
        <w:t>shall have the right to substitute its right to remove New Resources for the same amount of Existing Resources to the extent necessary to comply with section 10.4, provided that the hourly, monthly, and Diurnal amounts so removed shall be equal to the hourly, monthly, and Diurnal amounts provided by the New Resources that</w:t>
      </w:r>
      <w:r w:rsidRPr="00700A12">
        <w:rPr>
          <w:color w:val="FF0000"/>
        </w:rPr>
        <w:t xml:space="preserve"> </w:t>
      </w:r>
      <w:r w:rsidRPr="00361079">
        <w:rPr>
          <w:color w:val="FF0000"/>
        </w:rPr>
        <w:t>«Customer Name»</w:t>
      </w:r>
      <w:r w:rsidRPr="00700A12">
        <w:rPr>
          <w:color w:val="FF0000"/>
        </w:rPr>
        <w:t xml:space="preserve"> </w:t>
      </w:r>
      <w:r w:rsidRPr="00700A12">
        <w:rPr>
          <w:color w:val="000000"/>
        </w:rPr>
        <w:t>would have otherwise been obligated to remove.</w:t>
      </w:r>
    </w:p>
    <w:p w14:paraId="28A6CFFD" w14:textId="77777777" w:rsidR="00D24BE3" w:rsidRPr="00700A12" w:rsidRDefault="00D24BE3" w:rsidP="00D24BE3">
      <w:pPr>
        <w:autoSpaceDE w:val="0"/>
        <w:autoSpaceDN w:val="0"/>
        <w:adjustRightInd w:val="0"/>
        <w:ind w:left="1440"/>
        <w:rPr>
          <w:rFonts w:cs="Century Schoolbook"/>
          <w:szCs w:val="22"/>
        </w:rPr>
      </w:pPr>
    </w:p>
    <w:p w14:paraId="2285DEED" w14:textId="77777777" w:rsidR="00D24BE3" w:rsidRPr="00393BA4" w:rsidRDefault="00D24BE3" w:rsidP="00D24BE3">
      <w:pPr>
        <w:ind w:left="1440"/>
      </w:pPr>
      <w:r w:rsidRPr="00700A12">
        <w:rPr>
          <w:rFonts w:cs="Century Schoolbook"/>
          <w:szCs w:val="22"/>
        </w:rPr>
        <w:t xml:space="preserve">If </w:t>
      </w:r>
      <w:r w:rsidRPr="00361079">
        <w:rPr>
          <w:rFonts w:cs="Century Schoolbook"/>
          <w:color w:val="FF0000"/>
          <w:szCs w:val="22"/>
        </w:rPr>
        <w:t>«Customer Name»</w:t>
      </w:r>
      <w:r w:rsidRPr="00700A12">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10.4.</w:t>
      </w:r>
    </w:p>
    <w:p w14:paraId="04C5DE8D" w14:textId="77777777" w:rsidR="00D24BE3" w:rsidRPr="00393BA4" w:rsidRDefault="00D24BE3" w:rsidP="00D24BE3">
      <w:pPr>
        <w:autoSpaceDE w:val="0"/>
        <w:autoSpaceDN w:val="0"/>
        <w:adjustRightInd w:val="0"/>
        <w:ind w:left="720"/>
        <w:rPr>
          <w:rFonts w:cs="Century Schoolbook"/>
          <w:szCs w:val="22"/>
        </w:rPr>
      </w:pPr>
    </w:p>
    <w:p w14:paraId="35F78065" w14:textId="77777777" w:rsidR="00D24BE3" w:rsidRPr="00393BA4" w:rsidRDefault="00D24BE3" w:rsidP="00D24BE3">
      <w:pPr>
        <w:keepNext/>
        <w:autoSpaceDE w:val="0"/>
        <w:autoSpaceDN w:val="0"/>
        <w:adjustRightInd w:val="0"/>
        <w:ind w:left="1440" w:hanging="720"/>
        <w:rPr>
          <w:rFonts w:cs="Century Schoolbook"/>
          <w:b/>
          <w:szCs w:val="22"/>
        </w:rPr>
      </w:pPr>
      <w:r w:rsidRPr="00393BA4">
        <w:rPr>
          <w:rFonts w:cs="Century Schoolbook"/>
          <w:szCs w:val="22"/>
        </w:rPr>
        <w:t>10.</w:t>
      </w:r>
      <w:r>
        <w:rPr>
          <w:rFonts w:cs="Century Schoolbook"/>
          <w:szCs w:val="22"/>
        </w:rPr>
        <w:t>3</w:t>
      </w:r>
      <w:r w:rsidRPr="00393BA4">
        <w:rPr>
          <w:rFonts w:cs="Century Schoolbook"/>
          <w:szCs w:val="22"/>
        </w:rPr>
        <w:tab/>
      </w:r>
      <w:r w:rsidRPr="00393BA4">
        <w:rPr>
          <w:rFonts w:cs="Century Schoolbook"/>
          <w:b/>
          <w:szCs w:val="22"/>
        </w:rPr>
        <w:t>Resource Removal and Remarketing of Tier 2 Purchase Amounts – Subsequent Fiscal Years of Each Rate Period</w:t>
      </w:r>
    </w:p>
    <w:p w14:paraId="73056CDE" w14:textId="77777777" w:rsidR="00D24BE3" w:rsidRDefault="00D24BE3" w:rsidP="00D24BE3">
      <w:pPr>
        <w:autoSpaceDE w:val="0"/>
        <w:autoSpaceDN w:val="0"/>
        <w:adjustRightInd w:val="0"/>
        <w:ind w:left="1440"/>
        <w:rPr>
          <w:rFonts w:cs="Century Schoolbook"/>
          <w:szCs w:val="22"/>
        </w:rPr>
      </w:pPr>
      <w:r w:rsidRPr="00393BA4">
        <w:rPr>
          <w:rFonts w:cs="Century Schoolbook"/>
          <w:szCs w:val="22"/>
        </w:rPr>
        <w:t>For each subsequent Fiscal Year of each Rate Period, the process established in section 10.</w:t>
      </w:r>
      <w:r>
        <w:rPr>
          <w:rFonts w:cs="Century Schoolbook"/>
          <w:szCs w:val="22"/>
        </w:rPr>
        <w:t>2</w:t>
      </w:r>
      <w:r w:rsidRPr="00393BA4">
        <w:rPr>
          <w:rFonts w:cs="Century Schoolbook"/>
          <w:szCs w:val="22"/>
        </w:rPr>
        <w:t xml:space="preserve"> shall also apply, and after BPA remarkets all Tier 2 Rate purchase amounts and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removes all amounts of its New Resources, </w:t>
      </w:r>
      <w:r>
        <w:rPr>
          <w:rFonts w:cs="Century Schoolbook"/>
          <w:szCs w:val="22"/>
        </w:rPr>
        <w:t xml:space="preserve">then </w:t>
      </w:r>
      <w:r w:rsidRPr="00393BA4">
        <w:rPr>
          <w:rFonts w:cs="Century Schoolbook"/>
          <w:szCs w:val="22"/>
        </w:rPr>
        <w:t xml:space="preserve">Existing Resources are eligible for resource removal </w:t>
      </w:r>
      <w:r w:rsidRPr="00393BA4">
        <w:rPr>
          <w:szCs w:val="22"/>
        </w:rPr>
        <w:t xml:space="preserve">to the extent necessary to comply with </w:t>
      </w:r>
      <w:r w:rsidRPr="00393BA4">
        <w:rPr>
          <w:rFonts w:cs="Century Schoolbook"/>
          <w:szCs w:val="22"/>
        </w:rPr>
        <w:t>section 10.</w:t>
      </w:r>
      <w:r>
        <w:rPr>
          <w:rFonts w:cs="Century Schoolbook"/>
          <w:szCs w:val="22"/>
        </w:rPr>
        <w:t>5</w:t>
      </w:r>
      <w:r w:rsidRPr="00393BA4">
        <w:rPr>
          <w:rFonts w:cs="Century Schoolbook"/>
          <w:szCs w:val="22"/>
        </w:rPr>
        <w:t>.  By August 31 prior</w:t>
      </w:r>
      <w:r>
        <w:rPr>
          <w:rFonts w:cs="Century Schoolbook"/>
          <w:szCs w:val="22"/>
        </w:rPr>
        <w:t xml:space="preserve"> to the applicable Fiscal Year,</w:t>
      </w:r>
      <w:r w:rsidRPr="00C527D1">
        <w:rPr>
          <w:rFonts w:cs="Century Schoolbook"/>
          <w:color w:val="FF0000"/>
          <w:szCs w:val="22"/>
        </w:rPr>
        <w:t xml:space="preserve"> </w:t>
      </w:r>
      <w:r w:rsidRPr="00361079">
        <w:rPr>
          <w:rFonts w:cs="Century Schoolbook"/>
          <w:color w:val="FF0000"/>
          <w:szCs w:val="22"/>
        </w:rPr>
        <w:t>«Customer Name»</w:t>
      </w:r>
      <w:r>
        <w:rPr>
          <w:rFonts w:cs="Century Schoolbook"/>
          <w:color w:val="FF0000"/>
          <w:szCs w:val="22"/>
        </w:rPr>
        <w:t xml:space="preserve"> </w:t>
      </w:r>
      <w:r>
        <w:rPr>
          <w:rFonts w:cs="Century Schoolbook"/>
          <w:szCs w:val="22"/>
        </w:rPr>
        <w:t>may notify BPA of the order and associated amounts of Existing Resource removal for the upcoming Fiscal Year.</w:t>
      </w:r>
    </w:p>
    <w:p w14:paraId="322E7A1C" w14:textId="77777777" w:rsidR="00D24BE3" w:rsidRDefault="00D24BE3" w:rsidP="00D24BE3">
      <w:pPr>
        <w:autoSpaceDE w:val="0"/>
        <w:autoSpaceDN w:val="0"/>
        <w:adjustRightInd w:val="0"/>
        <w:ind w:left="1440"/>
        <w:rPr>
          <w:rFonts w:cs="Century Schoolbook"/>
          <w:szCs w:val="22"/>
        </w:rPr>
      </w:pPr>
    </w:p>
    <w:p w14:paraId="3C0F4895" w14:textId="77777777" w:rsidR="00D24BE3" w:rsidRPr="00C527D1"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color w:val="FF0000"/>
        </w:rPr>
        <w:t>«Customer Name»</w:t>
      </w:r>
      <w:r w:rsidRPr="00C527D1">
        <w:rPr>
          <w:color w:val="FF0000"/>
        </w:rPr>
        <w:t xml:space="preserve"> </w:t>
      </w:r>
      <w:r>
        <w:t>does not provide BPA with such timely notice,</w:t>
      </w:r>
      <w:r w:rsidRPr="00C527D1">
        <w:rPr>
          <w:rFonts w:cs="Century Schoolbook"/>
        </w:rPr>
        <w:t xml:space="preserve"> </w:t>
      </w:r>
      <w:r>
        <w:rPr>
          <w:rFonts w:cs="Century Schoolbook"/>
        </w:rPr>
        <w:t xml:space="preserve">then </w:t>
      </w:r>
      <w:r w:rsidRPr="00C527D1">
        <w:rPr>
          <w:rFonts w:cs="Century Schoolbook"/>
        </w:rPr>
        <w:t xml:space="preserve">BPA shall </w:t>
      </w:r>
      <w:r>
        <w:rPr>
          <w:rFonts w:cs="Century Schoolbook"/>
        </w:rPr>
        <w:t>determine the order of and associated amounts of Existing Resource removal for the upcoming Fiscal Year.</w:t>
      </w:r>
    </w:p>
    <w:p w14:paraId="31604FC0" w14:textId="77777777" w:rsidR="00D24BE3" w:rsidRPr="00C527D1" w:rsidRDefault="00D24BE3" w:rsidP="00D24BE3">
      <w:pPr>
        <w:autoSpaceDE w:val="0"/>
        <w:autoSpaceDN w:val="0"/>
        <w:adjustRightInd w:val="0"/>
        <w:ind w:left="720"/>
        <w:rPr>
          <w:rFonts w:cs="Century Schoolbook"/>
          <w:szCs w:val="22"/>
        </w:rPr>
      </w:pPr>
    </w:p>
    <w:p w14:paraId="56E04780" w14:textId="77777777" w:rsidR="00D24BE3" w:rsidRPr="00DF7498" w:rsidRDefault="00D24BE3" w:rsidP="00D24BE3">
      <w:pPr>
        <w:keepNext/>
        <w:autoSpaceDE w:val="0"/>
        <w:autoSpaceDN w:val="0"/>
        <w:adjustRightInd w:val="0"/>
        <w:ind w:left="1440" w:hanging="720"/>
      </w:pPr>
      <w:r>
        <w:lastRenderedPageBreak/>
        <w:t>10.4</w:t>
      </w:r>
      <w:r w:rsidRPr="00C527D1">
        <w:tab/>
      </w:r>
      <w:r w:rsidRPr="0095119B">
        <w:rPr>
          <w:b/>
        </w:rPr>
        <w:t xml:space="preserve">Extent of Removal for the First </w:t>
      </w:r>
      <w:r>
        <w:rPr>
          <w:b/>
        </w:rPr>
        <w:t xml:space="preserve">Fiscal </w:t>
      </w:r>
      <w:r w:rsidRPr="0095119B">
        <w:rPr>
          <w:b/>
        </w:rPr>
        <w:t>Year of Each Rate Period</w:t>
      </w:r>
    </w:p>
    <w:p w14:paraId="7523CFAA" w14:textId="77777777" w:rsidR="00D24BE3" w:rsidRDefault="00D24BE3" w:rsidP="00D24BE3">
      <w:pPr>
        <w:autoSpaceDE w:val="0"/>
        <w:autoSpaceDN w:val="0"/>
        <w:adjustRightInd w:val="0"/>
        <w:ind w:left="1440"/>
      </w:pPr>
      <w:r>
        <w:t>Tier 2 remarketing and resource removal pursuant to section 10.2 shall apply</w:t>
      </w:r>
      <w:r w:rsidRPr="00C527D1">
        <w:t xml:space="preserve"> until</w:t>
      </w:r>
      <w:r>
        <w:t>:</w:t>
      </w:r>
    </w:p>
    <w:p w14:paraId="79E2A89C" w14:textId="77777777" w:rsidR="00D24BE3" w:rsidRDefault="00D24BE3" w:rsidP="00D24BE3">
      <w:pPr>
        <w:autoSpaceDE w:val="0"/>
        <w:autoSpaceDN w:val="0"/>
        <w:adjustRightInd w:val="0"/>
        <w:ind w:left="1440"/>
      </w:pPr>
    </w:p>
    <w:p w14:paraId="076B729E" w14:textId="77777777" w:rsidR="00D24BE3" w:rsidRDefault="00D24BE3" w:rsidP="00D24BE3">
      <w:pPr>
        <w:autoSpaceDE w:val="0"/>
        <w:autoSpaceDN w:val="0"/>
        <w:adjustRightInd w:val="0"/>
        <w:ind w:left="2160" w:hanging="720"/>
      </w:pPr>
      <w:r>
        <w:t>(1)</w:t>
      </w:r>
      <w:r>
        <w:tab/>
        <w:t xml:space="preserve">the remarketed Tier 2 Rate purchase amounts plus the removed New Resource amounts equal the amount </w:t>
      </w:r>
      <w:r>
        <w:rPr>
          <w:rFonts w:cs="Century Schoolbook"/>
          <w:szCs w:val="22"/>
        </w:rPr>
        <w:t xml:space="preserve">by which </w:t>
      </w:r>
      <w:r w:rsidRPr="00361079">
        <w:rPr>
          <w:rFonts w:cs="Century Schoolbook"/>
          <w:color w:val="FF0000"/>
          <w:szCs w:val="22"/>
        </w:rPr>
        <w:t>«Customer Name»</w:t>
      </w:r>
      <w:r w:rsidRPr="00C527D1">
        <w:rPr>
          <w:rFonts w:cs="Century Schoolbook"/>
          <w:szCs w:val="22"/>
        </w:rPr>
        <w:t>’s</w:t>
      </w:r>
      <w:r>
        <w:rPr>
          <w:rFonts w:cs="Century Schoolbook"/>
          <w:szCs w:val="22"/>
        </w:rPr>
        <w:t xml:space="preserve"> Tier 2 Rate purchase amounts plus its RHWM exceed its Preliminary Net Requirement</w:t>
      </w:r>
      <w:r>
        <w:t>, or</w:t>
      </w:r>
    </w:p>
    <w:p w14:paraId="4018DA4F" w14:textId="77777777" w:rsidR="00D24BE3" w:rsidRDefault="00D24BE3" w:rsidP="00D24BE3">
      <w:pPr>
        <w:autoSpaceDE w:val="0"/>
        <w:autoSpaceDN w:val="0"/>
        <w:adjustRightInd w:val="0"/>
        <w:ind w:left="2160" w:hanging="720"/>
      </w:pPr>
    </w:p>
    <w:p w14:paraId="147BEA69" w14:textId="77777777" w:rsidR="00D24BE3" w:rsidRDefault="00D24BE3" w:rsidP="00D24BE3">
      <w:pPr>
        <w:autoSpaceDE w:val="0"/>
        <w:autoSpaceDN w:val="0"/>
        <w:adjustRightInd w:val="0"/>
        <w:ind w:left="2160" w:hanging="720"/>
      </w:pPr>
      <w:r>
        <w:t>(2)</w:t>
      </w:r>
      <w:r>
        <w:tab/>
        <w:t xml:space="preserve">all of </w:t>
      </w:r>
      <w:r w:rsidRPr="00361079">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70DC6C39" w14:textId="77777777" w:rsidR="00D24BE3" w:rsidRPr="007768FC" w:rsidRDefault="00D24BE3" w:rsidP="00D24BE3">
      <w:pPr>
        <w:pStyle w:val="BodyText21"/>
        <w:autoSpaceDE w:val="0"/>
        <w:autoSpaceDN w:val="0"/>
        <w:adjustRightInd w:val="0"/>
        <w:rPr>
          <w:szCs w:val="24"/>
        </w:rPr>
      </w:pPr>
    </w:p>
    <w:p w14:paraId="5330BBBF" w14:textId="77777777" w:rsidR="00D24BE3" w:rsidRDefault="00D24BE3" w:rsidP="00D24BE3">
      <w:pPr>
        <w:keepNext/>
        <w:ind w:left="1440" w:hanging="720"/>
        <w:rPr>
          <w:b/>
        </w:rPr>
      </w:pPr>
      <w:r w:rsidRPr="00DF7498">
        <w:rPr>
          <w:rFonts w:cs="Century Schoolbook"/>
          <w:szCs w:val="22"/>
        </w:rPr>
        <w:t>10.</w:t>
      </w:r>
      <w:r>
        <w:t>5</w:t>
      </w:r>
      <w:r w:rsidRPr="00C527D1">
        <w:tab/>
      </w:r>
      <w:r w:rsidRPr="005F5072">
        <w:rPr>
          <w:b/>
        </w:rPr>
        <w:t xml:space="preserve">Extent of Removal for </w:t>
      </w:r>
      <w:r>
        <w:rPr>
          <w:b/>
        </w:rPr>
        <w:t>Subsequent</w:t>
      </w:r>
      <w:r w:rsidRPr="005F5072">
        <w:rPr>
          <w:b/>
        </w:rPr>
        <w:t xml:space="preserve"> Fiscal Year</w:t>
      </w:r>
      <w:r>
        <w:rPr>
          <w:b/>
        </w:rPr>
        <w:t>s</w:t>
      </w:r>
      <w:r w:rsidRPr="005F5072">
        <w:rPr>
          <w:b/>
        </w:rPr>
        <w:t xml:space="preserve"> of Each Rate Period</w:t>
      </w:r>
    </w:p>
    <w:p w14:paraId="0F9F5D97" w14:textId="77777777" w:rsidR="00D24BE3" w:rsidRPr="00C527D1" w:rsidRDefault="00D24BE3" w:rsidP="00D24BE3">
      <w:pPr>
        <w:autoSpaceDE w:val="0"/>
        <w:autoSpaceDN w:val="0"/>
        <w:adjustRightInd w:val="0"/>
        <w:ind w:left="1440"/>
        <w:rPr>
          <w:rFonts w:cs="Century Schoolbook"/>
          <w:szCs w:val="22"/>
        </w:rPr>
      </w:pPr>
      <w:r w:rsidRPr="00C527D1">
        <w:rPr>
          <w:szCs w:val="20"/>
        </w:rPr>
        <w:t xml:space="preserve">For </w:t>
      </w:r>
      <w:r>
        <w:rPr>
          <w:szCs w:val="20"/>
        </w:rPr>
        <w:t>each subsequent</w:t>
      </w:r>
      <w:r w:rsidRPr="00C527D1">
        <w:rPr>
          <w:szCs w:val="20"/>
        </w:rPr>
        <w:t xml:space="preserve"> Fiscal Year of a </w:t>
      </w:r>
      <w:r>
        <w:rPr>
          <w:szCs w:val="20"/>
        </w:rPr>
        <w:t>R</w:t>
      </w:r>
      <w:r w:rsidRPr="00C527D1">
        <w:rPr>
          <w:szCs w:val="20"/>
        </w:rPr>
        <w:t xml:space="preserve">ate </w:t>
      </w:r>
      <w:r>
        <w:rPr>
          <w:szCs w:val="20"/>
        </w:rPr>
        <w:t>P</w:t>
      </w:r>
      <w:r w:rsidRPr="00C527D1">
        <w:rPr>
          <w:szCs w:val="20"/>
        </w:rPr>
        <w:t>eriod</w:t>
      </w:r>
      <w:r>
        <w:rPr>
          <w:szCs w:val="20"/>
        </w:rPr>
        <w:t>,</w:t>
      </w:r>
      <w:r w:rsidRPr="00C527D1">
        <w:rPr>
          <w:szCs w:val="20"/>
        </w:rPr>
        <w:t xml:space="preserve"> </w:t>
      </w:r>
      <w:r>
        <w:t>Tier 2 remarketing and resource removal pursuant to section 10.3 shall apply as</w:t>
      </w:r>
      <w:r>
        <w:rPr>
          <w:rFonts w:cs="Century Schoolbook"/>
          <w:szCs w:val="22"/>
        </w:rPr>
        <w:t xml:space="preserve"> stated in </w:t>
      </w:r>
      <w:r w:rsidRPr="00393BA4">
        <w:rPr>
          <w:rFonts w:cs="Century Schoolbook"/>
          <w:szCs w:val="22"/>
        </w:rPr>
        <w:t>section 10.</w:t>
      </w:r>
      <w:r>
        <w:rPr>
          <w:rFonts w:cs="Century Schoolbook"/>
          <w:szCs w:val="22"/>
        </w:rPr>
        <w:t>4</w:t>
      </w:r>
      <w:r w:rsidRPr="00393BA4">
        <w:rPr>
          <w:rFonts w:cs="Century Schoolbook"/>
          <w:szCs w:val="22"/>
        </w:rPr>
        <w:t>.  In</w:t>
      </w:r>
      <w:r>
        <w:rPr>
          <w:rFonts w:cs="Century Schoolbook"/>
          <w:szCs w:val="22"/>
        </w:rPr>
        <w:t xml:space="preserve"> addition,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lower than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Del="00ED0A46">
        <w:rPr>
          <w:rFonts w:cs="Century Schoolbook"/>
          <w:szCs w:val="22"/>
        </w:rPr>
        <w:t xml:space="preserve"> </w:t>
      </w:r>
      <w:r>
        <w:rPr>
          <w:rFonts w:cs="Century Schoolbook"/>
          <w:szCs w:val="22"/>
        </w:rPr>
        <w:t>for the first Fiscal Year of the same Rate Period, then resource removal shall apply to</w:t>
      </w:r>
      <w:r w:rsidRPr="00C527D1">
        <w:rPr>
          <w:rFonts w:cs="Century Schoolbook"/>
          <w:szCs w:val="22"/>
        </w:rPr>
        <w:t xml:space="preserve">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 xml:space="preserve">.  As long as </w:t>
      </w:r>
      <w:r w:rsidRPr="00361079">
        <w:rPr>
          <w:rFonts w:cs="Century Schoolbook"/>
          <w:color w:val="FF0000"/>
          <w:szCs w:val="22"/>
        </w:rPr>
        <w:t>«Customer Name»</w:t>
      </w:r>
      <w:r>
        <w:rPr>
          <w:rFonts w:cs="Century Schoolbook"/>
          <w:szCs w:val="22"/>
        </w:rPr>
        <w:t xml:space="preserve"> has Existing Resources to remove, the amount of such removal shall equal the lesser of</w:t>
      </w:r>
      <w:r w:rsidRPr="00EE1F49">
        <w:rPr>
          <w:rFonts w:cs="Century Schoolbook"/>
          <w:szCs w:val="22"/>
        </w:rPr>
        <w:t>:  (</w:t>
      </w:r>
      <w:r>
        <w:rPr>
          <w:rFonts w:cs="Century Schoolbook"/>
          <w:szCs w:val="22"/>
        </w:rPr>
        <w:t xml:space="preserve">1) the </w:t>
      </w:r>
      <w:r w:rsidRPr="00FB7B5E">
        <w:rPr>
          <w:rFonts w:cs="Century Schoolbook"/>
          <w:szCs w:val="22"/>
        </w:rPr>
        <w:t xml:space="preserve">remaining </w:t>
      </w:r>
      <w:r>
        <w:rPr>
          <w:rFonts w:cs="Century Schoolbook"/>
          <w:szCs w:val="22"/>
        </w:rPr>
        <w:t xml:space="preserve">amount that </w:t>
      </w:r>
      <w:r w:rsidRPr="00361079">
        <w:rPr>
          <w:rFonts w:cs="Century Schoolbook"/>
          <w:color w:val="FF0000"/>
          <w:szCs w:val="22"/>
        </w:rPr>
        <w:t>«Customer Name»</w:t>
      </w:r>
      <w:r w:rsidRPr="00C527D1">
        <w:rPr>
          <w:rFonts w:cs="Century Schoolbook"/>
          <w:szCs w:val="22"/>
        </w:rPr>
        <w:t>’s</w:t>
      </w:r>
      <w:r>
        <w:rPr>
          <w:rFonts w:cs="Century Schoolbook"/>
          <w:szCs w:val="22"/>
        </w:rPr>
        <w:t xml:space="preserve"> RHWM exceeds its Preliminary Net Requirement, or (2) the difference between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first Fiscal Year and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the Rate Period.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greater than or equ</w:t>
      </w:r>
      <w:r w:rsidRPr="00D84B45">
        <w:rPr>
          <w:rFonts w:cs="Century Schoolbook"/>
          <w:szCs w:val="22"/>
        </w:rPr>
        <w:t xml:space="preserve">al to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RPr="00D84B45">
        <w:rPr>
          <w:rFonts w:cs="Century Schoolbook"/>
          <w:szCs w:val="22"/>
        </w:rPr>
        <w:t xml:space="preserve"> </w:t>
      </w:r>
      <w:r>
        <w:rPr>
          <w:rFonts w:cs="Century Schoolbook"/>
          <w:szCs w:val="22"/>
        </w:rPr>
        <w:t xml:space="preserve">for the first Fiscal Year of the same Rate Period, then resource removal shall not apply to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w:t>
      </w:r>
    </w:p>
    <w:p w14:paraId="6FD61D1B" w14:textId="77777777" w:rsidR="00D24BE3" w:rsidRPr="007768FC" w:rsidRDefault="00D24BE3" w:rsidP="00D24BE3">
      <w:pPr>
        <w:pStyle w:val="ListParagraph"/>
        <w:spacing w:after="0" w:line="240" w:lineRule="auto"/>
        <w:contextualSpacing w:val="0"/>
        <w:rPr>
          <w:rFonts w:ascii="Century Schoolbook" w:eastAsia="Times New Roman" w:hAnsi="Century Schoolbook"/>
          <w:szCs w:val="24"/>
        </w:rPr>
      </w:pPr>
    </w:p>
    <w:p w14:paraId="042777F1" w14:textId="77777777" w:rsidR="00D24BE3" w:rsidRPr="00700A12" w:rsidRDefault="00D24BE3" w:rsidP="00D24BE3">
      <w:pPr>
        <w:keepNext/>
        <w:autoSpaceDE w:val="0"/>
        <w:autoSpaceDN w:val="0"/>
        <w:adjustRightInd w:val="0"/>
        <w:ind w:left="1440" w:hanging="720"/>
        <w:rPr>
          <w:b/>
        </w:rPr>
      </w:pPr>
      <w:r w:rsidRPr="00700A12">
        <w:rPr>
          <w:rFonts w:cs="Century Schoolbook"/>
          <w:szCs w:val="22"/>
        </w:rPr>
        <w:t>10.</w:t>
      </w:r>
      <w:r w:rsidRPr="00700A12">
        <w:t>6</w:t>
      </w:r>
      <w:r w:rsidRPr="00700A12">
        <w:tab/>
      </w:r>
      <w:r w:rsidRPr="00700A12">
        <w:rPr>
          <w:b/>
        </w:rPr>
        <w:t>Partial Resource Removal</w:t>
      </w:r>
    </w:p>
    <w:p w14:paraId="79311803" w14:textId="77777777" w:rsidR="00D24BE3" w:rsidRDefault="00D24BE3" w:rsidP="00D24BE3">
      <w:pPr>
        <w:ind w:left="1440"/>
      </w:pPr>
      <w:r w:rsidRPr="00700A12">
        <w:t xml:space="preserve">When only a portion of a Specified Resource or Unspecified Resource Amounts is being removed pursuant to section 10.2 or 10.3, such resources shall be removed proportionally to maintain the same annual shape for the resource that </w:t>
      </w:r>
      <w:r w:rsidRPr="00361079">
        <w:rPr>
          <w:color w:val="FF0000"/>
          <w:szCs w:val="22"/>
        </w:rPr>
        <w:t>«Customer Name»</w:t>
      </w:r>
      <w:r w:rsidRPr="00700A12">
        <w:rPr>
          <w:color w:val="FF0000"/>
          <w:szCs w:val="22"/>
        </w:rPr>
        <w:t xml:space="preserve"> </w:t>
      </w:r>
      <w:r w:rsidRPr="00700A12">
        <w:rPr>
          <w:szCs w:val="22"/>
        </w:rPr>
        <w:t>has established in Exhibit A</w:t>
      </w:r>
      <w:r w:rsidRPr="00700A12">
        <w:t>.</w:t>
      </w:r>
    </w:p>
    <w:p w14:paraId="6B732585" w14:textId="77777777" w:rsidR="00925020" w:rsidRDefault="00925020" w:rsidP="00D24BE3">
      <w:pPr>
        <w:ind w:left="1440"/>
      </w:pPr>
    </w:p>
    <w:p w14:paraId="3B7357E0" w14:textId="77777777" w:rsidR="00D24BE3" w:rsidRPr="003B6A41" w:rsidRDefault="00D24BE3" w:rsidP="00D24BE3">
      <w:pPr>
        <w:keepNext/>
        <w:ind w:left="720"/>
        <w:rPr>
          <w:b/>
        </w:rPr>
      </w:pPr>
      <w:r w:rsidRPr="003B6A41">
        <w:t>10.7</w:t>
      </w:r>
      <w:r w:rsidRPr="003B6A41">
        <w:tab/>
      </w:r>
      <w:r w:rsidRPr="003B6A41">
        <w:rPr>
          <w:b/>
        </w:rPr>
        <w:t>Rounding of Tier 2 Rate Purchase Amounts</w:t>
      </w:r>
    </w:p>
    <w:p w14:paraId="52FF1041" w14:textId="77777777" w:rsidR="00D24BE3" w:rsidRPr="003B6A41" w:rsidRDefault="00D24BE3" w:rsidP="00D24BE3">
      <w:pPr>
        <w:ind w:left="1440"/>
      </w:pPr>
      <w:r w:rsidRPr="003B6A41">
        <w:t>To the extent remarketing of Tier 2 Rate purchase amounts results in an amount less than a whole Average Megawatt, BPA shall round such amount to a whole Average Megawatt.</w:t>
      </w:r>
    </w:p>
    <w:p w14:paraId="1E1F6C53" w14:textId="77777777" w:rsidR="00D24BE3" w:rsidRPr="00C527D1" w:rsidRDefault="00D24BE3" w:rsidP="00D24BE3">
      <w:pPr>
        <w:ind w:left="720"/>
      </w:pPr>
    </w:p>
    <w:p w14:paraId="368B7668" w14:textId="77777777" w:rsidR="00D24BE3" w:rsidRPr="00700A12" w:rsidRDefault="00D24BE3" w:rsidP="00D24BE3">
      <w:pPr>
        <w:keepNext/>
        <w:ind w:left="720"/>
        <w:rPr>
          <w:b/>
        </w:rPr>
      </w:pPr>
      <w:r w:rsidRPr="00700A12">
        <w:rPr>
          <w:rFonts w:cs="Century Schoolbook"/>
        </w:rPr>
        <w:t>10.8</w:t>
      </w:r>
      <w:r w:rsidRPr="00700A12">
        <w:rPr>
          <w:rFonts w:cs="Century Schoolbook"/>
        </w:rPr>
        <w:tab/>
      </w:r>
      <w:r w:rsidRPr="00700A12">
        <w:rPr>
          <w:b/>
        </w:rPr>
        <w:t>Remarketing of Power</w:t>
      </w:r>
      <w:r w:rsidR="005F55F8" w:rsidRPr="00F56E24">
        <w:rPr>
          <w:b/>
          <w:i/>
          <w:vanish/>
          <w:color w:val="FF0000"/>
        </w:rPr>
        <w:t>(07/21/09 Version)</w:t>
      </w:r>
    </w:p>
    <w:p w14:paraId="1F4A4DD9" w14:textId="77777777" w:rsidR="00D24BE3" w:rsidRDefault="00D24BE3" w:rsidP="00D24BE3">
      <w:pPr>
        <w:autoSpaceDE w:val="0"/>
        <w:autoSpaceDN w:val="0"/>
        <w:adjustRightInd w:val="0"/>
        <w:ind w:left="1440"/>
        <w:rPr>
          <w:szCs w:val="22"/>
        </w:rPr>
      </w:pPr>
      <w:r w:rsidRPr="00700A12">
        <w:rPr>
          <w:szCs w:val="22"/>
        </w:rPr>
        <w:t>Consistent with rates established under the TRM,</w:t>
      </w:r>
      <w:r w:rsidRPr="00700A12" w:rsidDel="0097548A">
        <w:rPr>
          <w:rFonts w:cs="Century Schoolbook"/>
          <w:szCs w:val="22"/>
        </w:rPr>
        <w:t xml:space="preserve"> </w:t>
      </w:r>
      <w:r w:rsidRPr="00361079">
        <w:rPr>
          <w:color w:val="FF0000"/>
          <w:szCs w:val="22"/>
        </w:rPr>
        <w:t>«Customer Name»</w:t>
      </w:r>
      <w:r w:rsidRPr="00700A12">
        <w:rPr>
          <w:szCs w:val="22"/>
        </w:rPr>
        <w:t xml:space="preserve"> shall be subject to applicable charges or credits associated with BPA’s remarketing of purchase </w:t>
      </w:r>
      <w:r w:rsidRPr="00700A12">
        <w:rPr>
          <w:rFonts w:cs="Century Schoolbook"/>
          <w:szCs w:val="22"/>
        </w:rPr>
        <w:t>amounts of Firm Requirements Power at Tier 2 Rates</w:t>
      </w:r>
      <w:r w:rsidRPr="00700A12">
        <w:rPr>
          <w:szCs w:val="22"/>
        </w:rPr>
        <w:t xml:space="preserve">.  Except as specified in section 10.9, </w:t>
      </w:r>
      <w:r w:rsidRPr="00361079">
        <w:rPr>
          <w:color w:val="FF0000"/>
          <w:szCs w:val="22"/>
        </w:rPr>
        <w:t>«Customer Name»</w:t>
      </w:r>
      <w:r w:rsidRPr="00700A12">
        <w:rPr>
          <w:szCs w:val="22"/>
        </w:rPr>
        <w:t xml:space="preserve"> shall be responsible for </w:t>
      </w:r>
      <w:r w:rsidRPr="00700A12">
        <w:rPr>
          <w:szCs w:val="22"/>
        </w:rPr>
        <w:lastRenderedPageBreak/>
        <w:t xml:space="preserve">remarketing of any amounts of its Dedicated Resources, Specified or Unspecified, that are removed </w:t>
      </w:r>
      <w:r w:rsidR="005F55F8">
        <w:rPr>
          <w:szCs w:val="22"/>
        </w:rPr>
        <w:t xml:space="preserve">or reduced </w:t>
      </w:r>
      <w:r w:rsidRPr="00700A12">
        <w:rPr>
          <w:szCs w:val="22"/>
        </w:rPr>
        <w:t xml:space="preserve">pursuant to </w:t>
      </w:r>
      <w:r w:rsidR="005F55F8">
        <w:rPr>
          <w:szCs w:val="22"/>
        </w:rPr>
        <w:t>this Agreement</w:t>
      </w:r>
      <w:r w:rsidRPr="00700A12">
        <w:rPr>
          <w:szCs w:val="22"/>
        </w:rPr>
        <w:t>.</w:t>
      </w:r>
    </w:p>
    <w:p w14:paraId="00993E0D" w14:textId="77777777" w:rsidR="00D24BE3" w:rsidRPr="007768FC" w:rsidRDefault="00D24BE3" w:rsidP="00D24BE3">
      <w:pPr>
        <w:pStyle w:val="ListParagraph"/>
        <w:autoSpaceDE w:val="0"/>
        <w:autoSpaceDN w:val="0"/>
        <w:adjustRightInd w:val="0"/>
        <w:spacing w:after="0" w:line="240" w:lineRule="auto"/>
        <w:contextualSpacing w:val="0"/>
        <w:rPr>
          <w:rFonts w:ascii="Century Schoolbook" w:eastAsia="Times New Roman" w:hAnsi="Century Schoolbook"/>
        </w:rPr>
      </w:pPr>
    </w:p>
    <w:p w14:paraId="11EE1F64" w14:textId="77777777" w:rsidR="00D24BE3" w:rsidRPr="00700A12" w:rsidRDefault="00D24BE3" w:rsidP="00D24BE3">
      <w:pPr>
        <w:keepNext/>
        <w:ind w:left="720"/>
        <w:rPr>
          <w:b/>
          <w:szCs w:val="22"/>
        </w:rPr>
      </w:pPr>
      <w:r w:rsidRPr="00700A12">
        <w:rPr>
          <w:szCs w:val="22"/>
        </w:rPr>
        <w:t>10.9</w:t>
      </w:r>
      <w:r w:rsidRPr="00700A12">
        <w:rPr>
          <w:szCs w:val="22"/>
        </w:rPr>
        <w:tab/>
      </w:r>
      <w:r w:rsidRPr="00700A12">
        <w:rPr>
          <w:b/>
          <w:szCs w:val="22"/>
        </w:rPr>
        <w:t>Removal of Resources Taking DFS</w:t>
      </w:r>
    </w:p>
    <w:p w14:paraId="7736E850" w14:textId="77777777" w:rsidR="00D24BE3" w:rsidRPr="00700A12" w:rsidRDefault="00D24BE3" w:rsidP="00D24BE3">
      <w:pPr>
        <w:ind w:left="1440"/>
        <w:rPr>
          <w:rFonts w:cs="Century Schoolbook"/>
          <w:szCs w:val="22"/>
        </w:rPr>
      </w:pPr>
      <w:r w:rsidRPr="00700A12">
        <w:rPr>
          <w:rFonts w:cs="Century Schoolbook"/>
          <w:szCs w:val="22"/>
        </w:rPr>
        <w:t xml:space="preserve">The following shall apply for any Dedicated Resources:  (1) for which </w:t>
      </w:r>
      <w:r w:rsidRPr="00361079">
        <w:rPr>
          <w:rFonts w:cs="Century Schoolbook"/>
          <w:color w:val="FF0000"/>
          <w:szCs w:val="22"/>
        </w:rPr>
        <w:t>«Customer Name»</w:t>
      </w:r>
      <w:r w:rsidRPr="00700A12">
        <w:rPr>
          <w:rFonts w:cs="Century Schoolbook"/>
          <w:szCs w:val="22"/>
        </w:rPr>
        <w:t xml:space="preserve"> is purchasing DFS under this Agreement, and (2) that are partially or entirely removed in accordance with sections 10.2 or 10.3.</w:t>
      </w:r>
    </w:p>
    <w:p w14:paraId="107B381E" w14:textId="77777777" w:rsidR="00D24BE3" w:rsidRPr="00700A12" w:rsidRDefault="00D24BE3" w:rsidP="00D24BE3">
      <w:pPr>
        <w:ind w:left="1440"/>
        <w:rPr>
          <w:rFonts w:cs="Century Schoolbook"/>
          <w:szCs w:val="22"/>
        </w:rPr>
      </w:pPr>
    </w:p>
    <w:p w14:paraId="62249A1B" w14:textId="77777777" w:rsidR="00D24BE3" w:rsidRPr="00700A12" w:rsidRDefault="00D24BE3" w:rsidP="00D24BE3">
      <w:pPr>
        <w:ind w:left="2160" w:hanging="720"/>
        <w:rPr>
          <w:rFonts w:cs="Century Schoolbook"/>
          <w:szCs w:val="22"/>
        </w:rPr>
      </w:pPr>
      <w:r w:rsidRPr="00700A12">
        <w:rPr>
          <w:rFonts w:cs="Century Schoolbook"/>
          <w:szCs w:val="22"/>
        </w:rPr>
        <w:t>10.9.1</w:t>
      </w:r>
      <w:r w:rsidRPr="00700A12">
        <w:rPr>
          <w:rFonts w:cs="Century Schoolbook"/>
          <w:szCs w:val="22"/>
        </w:rPr>
        <w:tab/>
      </w:r>
      <w:r w:rsidRPr="00361079">
        <w:rPr>
          <w:rFonts w:cs="Century Schoolbook"/>
          <w:color w:val="FF0000"/>
          <w:szCs w:val="22"/>
        </w:rPr>
        <w:t>«Customer Name»</w:t>
      </w:r>
      <w:r w:rsidRPr="00700A12">
        <w:rPr>
          <w:rFonts w:cs="Century Schoolbook"/>
          <w:szCs w:val="22"/>
        </w:rPr>
        <w:t xml:space="preserve"> shall continue to supply the entire amount of any such resources to BPA consistent with applicable provisions stated in Exhibit D.</w:t>
      </w:r>
    </w:p>
    <w:p w14:paraId="3138FB64" w14:textId="77777777" w:rsidR="00D24BE3" w:rsidRPr="00700A12" w:rsidRDefault="00D24BE3" w:rsidP="00D24BE3">
      <w:pPr>
        <w:ind w:left="2160" w:hanging="720"/>
        <w:rPr>
          <w:rFonts w:cs="Century Schoolbook"/>
          <w:szCs w:val="22"/>
        </w:rPr>
      </w:pPr>
    </w:p>
    <w:p w14:paraId="7210EF49" w14:textId="77777777" w:rsidR="00D24BE3" w:rsidRDefault="00D24BE3" w:rsidP="00D24BE3">
      <w:pPr>
        <w:ind w:left="2160" w:hanging="720"/>
        <w:rPr>
          <w:szCs w:val="22"/>
        </w:rPr>
      </w:pPr>
      <w:r w:rsidRPr="00700A12">
        <w:rPr>
          <w:rFonts w:cs="Century Schoolbook"/>
          <w:szCs w:val="22"/>
        </w:rPr>
        <w:t>10.9.2</w:t>
      </w:r>
      <w:r w:rsidRPr="00700A12">
        <w:rPr>
          <w:rFonts w:cs="Century Schoolbook"/>
          <w:szCs w:val="22"/>
        </w:rPr>
        <w:tab/>
        <w:t>BPA</w:t>
      </w:r>
      <w:r w:rsidRPr="00700A12">
        <w:rPr>
          <w:szCs w:val="22"/>
        </w:rPr>
        <w:t xml:space="preserve"> shall remarket the amounts of any such resources that are removed pursuant to sections 10.2 or 10.3 in the same manner BPA remarkets Tier 2 Rate purchase amounts in section 10.8.  BPA shall continue to provide DFS in accordance with applicable provisions in Exhibit D to any amounts of such resources that remain after resource removal.</w:t>
      </w:r>
    </w:p>
    <w:p w14:paraId="0EB8BA0F" w14:textId="77777777" w:rsidR="002033D2" w:rsidRPr="00653D5A" w:rsidRDefault="002033D2" w:rsidP="002033D2"/>
    <w:p w14:paraId="5FC6928F"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w:t>
      </w:r>
      <w:r w:rsidRPr="00F56E24">
        <w:rPr>
          <w:b/>
          <w:i/>
          <w:vanish/>
          <w:color w:val="FF0000"/>
          <w:szCs w:val="22"/>
        </w:rPr>
        <w:t>09/08/08</w:t>
      </w:r>
      <w:r w:rsidRPr="00F56E24">
        <w:rPr>
          <w:b/>
          <w:i/>
          <w:vanish/>
          <w:color w:val="FF0000"/>
        </w:rPr>
        <w:t xml:space="preserve"> </w:t>
      </w:r>
      <w:r w:rsidRPr="00F56E24">
        <w:rPr>
          <w:b/>
          <w:i/>
          <w:iCs/>
          <w:vanish/>
          <w:color w:val="FF0000"/>
        </w:rPr>
        <w:t>Version)</w:t>
      </w:r>
    </w:p>
    <w:p w14:paraId="5FF1723B" w14:textId="77777777" w:rsidR="00D24BE3" w:rsidRPr="006019DB" w:rsidRDefault="00D24BE3" w:rsidP="00D24BE3">
      <w:pPr>
        <w:keepNext/>
        <w:ind w:firstLine="720"/>
      </w:pPr>
    </w:p>
    <w:p w14:paraId="4CB82C0E" w14:textId="77777777" w:rsidR="00D24BE3" w:rsidRPr="00700A12" w:rsidRDefault="00D24BE3" w:rsidP="00D24BE3">
      <w:pPr>
        <w:keepNext/>
        <w:ind w:left="1440" w:hanging="720"/>
      </w:pPr>
      <w:r>
        <w:rPr>
          <w:szCs w:val="22"/>
        </w:rPr>
        <w:t>11.1</w:t>
      </w:r>
      <w:r w:rsidRPr="00C527D1">
        <w:rPr>
          <w:szCs w:val="22"/>
        </w:rPr>
        <w:tab/>
      </w:r>
      <w:r w:rsidRPr="00700A12">
        <w:rPr>
          <w:b/>
          <w:szCs w:val="22"/>
        </w:rPr>
        <w:t>One-Time Right to Change Purchase Obligation</w:t>
      </w:r>
    </w:p>
    <w:p w14:paraId="507F0122" w14:textId="77777777" w:rsidR="00D24BE3" w:rsidRPr="00700A12" w:rsidRDefault="00D24BE3" w:rsidP="00D24BE3">
      <w:pPr>
        <w:ind w:left="1440"/>
        <w:rPr>
          <w:szCs w:val="22"/>
        </w:rPr>
      </w:pPr>
      <w:r w:rsidRPr="00700A12">
        <w:rPr>
          <w:szCs w:val="22"/>
        </w:rPr>
        <w:t xml:space="preserve">Subject to this section 11.1, </w:t>
      </w:r>
      <w:r w:rsidRPr="00361079">
        <w:rPr>
          <w:color w:val="FF0000"/>
          <w:szCs w:val="22"/>
        </w:rPr>
        <w:t>«Customer Name»</w:t>
      </w:r>
      <w:r w:rsidRPr="00700A12">
        <w:rPr>
          <w:szCs w:val="22"/>
        </w:rPr>
        <w:t xml:space="preserve"> shall have a one-time right to change its purchase obligation, identified in section 3, to another purchase obligation available from BPA, including Load Following or Block.  If </w:t>
      </w:r>
      <w:r w:rsidRPr="00361079">
        <w:rPr>
          <w:color w:val="FF0000"/>
          <w:szCs w:val="22"/>
        </w:rPr>
        <w:t>«Customer Name»</w:t>
      </w:r>
      <w:r w:rsidRPr="00700A12">
        <w:rPr>
          <w:szCs w:val="22"/>
        </w:rPr>
        <w:t xml:space="preserve"> chooses to change its purchase obligation under this section 11.1, then </w:t>
      </w:r>
      <w:r w:rsidRPr="00361079">
        <w:rPr>
          <w:color w:val="FF0000"/>
          <w:szCs w:val="22"/>
        </w:rPr>
        <w:t>«Customer Name»</w:t>
      </w:r>
      <w:r w:rsidRPr="00700A12">
        <w:rPr>
          <w:szCs w:val="22"/>
        </w:rPr>
        <w:t xml:space="preserve"> shall first provide notice to BPA of its intent and then confirm its decision as established below.  Any elections of Tier 2 Rate alternatives, Dedicated Resource additions, or other notices given to BPA under this Agreement shall continue to be applicable under the new purchase obligation, provided that BPA may update such terms and conditions consistent with the then current terms of the new purchase obligation, and additional costs may apply for service under the new purchase obligation as described in section 11.1.3.</w:t>
      </w:r>
    </w:p>
    <w:p w14:paraId="335B4C58" w14:textId="77777777" w:rsidR="00D24BE3" w:rsidRPr="00700A12" w:rsidRDefault="00D24BE3" w:rsidP="00D24BE3">
      <w:pPr>
        <w:ind w:left="1440"/>
      </w:pPr>
    </w:p>
    <w:p w14:paraId="508CA163" w14:textId="77777777" w:rsidR="00D24BE3" w:rsidRPr="00700A12" w:rsidRDefault="00D24BE3" w:rsidP="00D24BE3">
      <w:pPr>
        <w:keepNext/>
        <w:ind w:left="1440"/>
        <w:rPr>
          <w:b/>
          <w:szCs w:val="22"/>
        </w:rPr>
      </w:pPr>
      <w:r w:rsidRPr="00700A12">
        <w:rPr>
          <w:szCs w:val="22"/>
        </w:rPr>
        <w:t>11.1.1</w:t>
      </w:r>
      <w:r w:rsidRPr="00700A12">
        <w:rPr>
          <w:szCs w:val="22"/>
        </w:rPr>
        <w:tab/>
      </w:r>
      <w:r w:rsidRPr="00700A12">
        <w:rPr>
          <w:b/>
          <w:szCs w:val="22"/>
        </w:rPr>
        <w:t>Notice to Change</w:t>
      </w:r>
    </w:p>
    <w:p w14:paraId="3E182F80" w14:textId="77777777" w:rsidR="00D24BE3" w:rsidRPr="00C527D1" w:rsidRDefault="00D24BE3" w:rsidP="00D24BE3">
      <w:pPr>
        <w:ind w:left="2160"/>
        <w:rPr>
          <w:szCs w:val="22"/>
        </w:rPr>
      </w:pPr>
      <w:r w:rsidRPr="00700A12">
        <w:rPr>
          <w:szCs w:val="22"/>
        </w:rPr>
        <w:t xml:space="preserve">By May 31, 2016, </w:t>
      </w:r>
      <w:r w:rsidRPr="00361079">
        <w:rPr>
          <w:color w:val="FF0000"/>
          <w:szCs w:val="22"/>
        </w:rPr>
        <w:t>«Customer Name»</w:t>
      </w:r>
      <w:r w:rsidRPr="00700A12">
        <w:rPr>
          <w:szCs w:val="22"/>
        </w:rPr>
        <w:t xml:space="preserve"> may provide written notice to BPA that it is requesting to change its purchase obligation effective October 1, 2019, subject to confirmation described in section 11.1.4.  </w:t>
      </w:r>
      <w:r w:rsidRPr="00361079">
        <w:rPr>
          <w:color w:val="FF0000"/>
          <w:szCs w:val="22"/>
        </w:rPr>
        <w:t>«Customer Name»</w:t>
      </w:r>
      <w:r w:rsidRPr="00700A12">
        <w:rPr>
          <w:szCs w:val="22"/>
        </w:rPr>
        <w:t>’s notice shall state the type of service requested.</w:t>
      </w:r>
    </w:p>
    <w:p w14:paraId="40E327DA" w14:textId="77777777" w:rsidR="00D24BE3" w:rsidRPr="00C527D1" w:rsidRDefault="00D24BE3" w:rsidP="00D24BE3">
      <w:pPr>
        <w:ind w:left="1440"/>
      </w:pPr>
    </w:p>
    <w:p w14:paraId="657CB4AE" w14:textId="77777777" w:rsidR="00D24BE3" w:rsidRPr="00700A12" w:rsidRDefault="00D24BE3" w:rsidP="00D24BE3">
      <w:pPr>
        <w:keepNext/>
        <w:tabs>
          <w:tab w:val="left" w:pos="2160"/>
        </w:tabs>
        <w:ind w:left="1440"/>
        <w:rPr>
          <w:szCs w:val="22"/>
        </w:rPr>
      </w:pPr>
      <w:r w:rsidRPr="00700A12">
        <w:rPr>
          <w:szCs w:val="22"/>
        </w:rPr>
        <w:t>11.1.2</w:t>
      </w:r>
      <w:r w:rsidR="00F16A27">
        <w:rPr>
          <w:szCs w:val="22"/>
        </w:rPr>
        <w:tab/>
      </w:r>
      <w:r w:rsidRPr="00700A12">
        <w:rPr>
          <w:b/>
          <w:szCs w:val="22"/>
        </w:rPr>
        <w:t>Limitations Due to Peak Load Increase</w:t>
      </w:r>
    </w:p>
    <w:p w14:paraId="7C2C52EB" w14:textId="77777777" w:rsidR="00D24BE3" w:rsidRDefault="00D24BE3" w:rsidP="00D24BE3">
      <w:pPr>
        <w:ind w:left="2160"/>
        <w:rPr>
          <w:szCs w:val="22"/>
        </w:rPr>
      </w:pPr>
      <w:r w:rsidRPr="00700A12">
        <w:rPr>
          <w:szCs w:val="22"/>
        </w:rPr>
        <w:t xml:space="preserve">By July 31, 2016, BPA shall assess the aggregate effect of all requests to change purchase obligations on BPA’s forecast of its total monthly firm coincident peak loads in the first year the changes become effective.  If the increase in this peak load in any one month exceeds 300 megawatts, then BPA may, after consulting with </w:t>
      </w:r>
      <w:r w:rsidRPr="00361079">
        <w:rPr>
          <w:color w:val="FF0000"/>
          <w:szCs w:val="22"/>
        </w:rPr>
        <w:t>«Customer Name»</w:t>
      </w:r>
      <w:r w:rsidRPr="00700A12">
        <w:rPr>
          <w:szCs w:val="22"/>
        </w:rPr>
        <w:t xml:space="preserve"> and other customers with a CHWM Contract, do one of the </w:t>
      </w:r>
      <w:r w:rsidRPr="00700A12">
        <w:rPr>
          <w:szCs w:val="22"/>
        </w:rPr>
        <w:lastRenderedPageBreak/>
        <w:t xml:space="preserve">following to reduce the increase in such peak load to 300 megawatts:  (1) deny </w:t>
      </w:r>
      <w:r w:rsidRPr="00361079">
        <w:rPr>
          <w:color w:val="FF0000"/>
          <w:szCs w:val="22"/>
        </w:rPr>
        <w:t>«Customer Name»</w:t>
      </w:r>
      <w:r w:rsidRPr="00700A12">
        <w:rPr>
          <w:szCs w:val="22"/>
        </w:rPr>
        <w:t xml:space="preserve">’s request to change its purchase obligation, or (2) approve </w:t>
      </w:r>
      <w:r w:rsidRPr="00361079">
        <w:rPr>
          <w:color w:val="FF0000"/>
          <w:szCs w:val="22"/>
        </w:rPr>
        <w:t>«Customer Name»</w:t>
      </w:r>
      <w:r w:rsidRPr="00700A12">
        <w:rPr>
          <w:szCs w:val="22"/>
        </w:rPr>
        <w:t xml:space="preserve">’s request but defer the date on which </w:t>
      </w:r>
      <w:r w:rsidRPr="00361079">
        <w:rPr>
          <w:color w:val="FF0000"/>
          <w:szCs w:val="22"/>
        </w:rPr>
        <w:t>«Customer Name»</w:t>
      </w:r>
      <w:r w:rsidRPr="00700A12">
        <w:rPr>
          <w:szCs w:val="22"/>
        </w:rPr>
        <w:t>’s new purchase obligation change becomes effective.</w:t>
      </w:r>
    </w:p>
    <w:p w14:paraId="4B760E29" w14:textId="77777777" w:rsidR="00D24BE3" w:rsidRDefault="00D24BE3" w:rsidP="00D24BE3">
      <w:pPr>
        <w:ind w:left="1440"/>
        <w:rPr>
          <w:szCs w:val="22"/>
        </w:rPr>
      </w:pPr>
    </w:p>
    <w:p w14:paraId="0B0A206D" w14:textId="77777777" w:rsidR="00D24BE3" w:rsidRPr="00700A12" w:rsidRDefault="00D24BE3" w:rsidP="00D24BE3">
      <w:pPr>
        <w:keepNext/>
        <w:ind w:left="1440"/>
        <w:rPr>
          <w:b/>
          <w:szCs w:val="22"/>
        </w:rPr>
      </w:pPr>
      <w:r w:rsidRPr="00700A12">
        <w:rPr>
          <w:szCs w:val="22"/>
        </w:rPr>
        <w:t>11.1.3</w:t>
      </w:r>
      <w:r w:rsidRPr="00700A12">
        <w:rPr>
          <w:szCs w:val="22"/>
        </w:rPr>
        <w:tab/>
      </w:r>
      <w:r w:rsidRPr="00700A12">
        <w:rPr>
          <w:b/>
          <w:szCs w:val="22"/>
        </w:rPr>
        <w:t>Charge to Change Purchase Obligation</w:t>
      </w:r>
    </w:p>
    <w:p w14:paraId="1E8AADCC" w14:textId="77777777" w:rsidR="00D24BE3" w:rsidRPr="00700A12" w:rsidRDefault="00D24BE3" w:rsidP="00D24BE3">
      <w:pPr>
        <w:ind w:left="2160"/>
        <w:rPr>
          <w:szCs w:val="22"/>
        </w:rPr>
      </w:pPr>
      <w:r w:rsidRPr="00700A12">
        <w:rPr>
          <w:szCs w:val="22"/>
        </w:rPr>
        <w:t>In addition to the limitations established in section 11.1.2,</w:t>
      </w:r>
      <w:r w:rsidRPr="00700A12">
        <w:rPr>
          <w:color w:val="FF0000"/>
          <w:szCs w:val="22"/>
        </w:rPr>
        <w:t xml:space="preserve"> </w:t>
      </w:r>
      <w:r w:rsidRPr="00361079">
        <w:rPr>
          <w:color w:val="FF0000"/>
          <w:szCs w:val="22"/>
        </w:rPr>
        <w:t>«Customer Name»</w:t>
      </w:r>
      <w:r w:rsidRPr="00700A12">
        <w:rPr>
          <w:szCs w:val="22"/>
        </w:rPr>
        <w:t xml:space="preserve"> may be subject to charges, in addition to the rates for the new service, as a result of changing its purchase obligation pursuant to this section 11.1.  Such additional charges shall recover all additional costs that:  (1) will be incurred by BPA to serve </w:t>
      </w:r>
      <w:r w:rsidRPr="00361079">
        <w:rPr>
          <w:color w:val="FF0000"/>
          <w:szCs w:val="22"/>
        </w:rPr>
        <w:t>«Customer Name»</w:t>
      </w:r>
      <w:r w:rsidRPr="00700A12">
        <w:rPr>
          <w:szCs w:val="22"/>
        </w:rPr>
        <w:t xml:space="preserve"> under its new purchase obligation compared to its existing purchase obligation, and (2) would otherwise result in a rate impact on all other customers receiving service under a CHWM Contract.  If </w:t>
      </w:r>
      <w:r w:rsidRPr="00361079">
        <w:rPr>
          <w:color w:val="FF0000"/>
          <w:szCs w:val="22"/>
        </w:rPr>
        <w:t>«Customer Name»</w:t>
      </w:r>
      <w:r w:rsidRPr="00700A12">
        <w:rPr>
          <w:color w:val="FF0000"/>
          <w:szCs w:val="22"/>
        </w:rPr>
        <w:t xml:space="preserve"> </w:t>
      </w:r>
      <w:r w:rsidRPr="00700A12">
        <w:rPr>
          <w:szCs w:val="22"/>
        </w:rPr>
        <w:t xml:space="preserve">makes a request to change its purchase obligation pursuant to this section 11.1, then by August 31, 2016, BPA shall determine and present </w:t>
      </w:r>
      <w:r w:rsidRPr="00361079">
        <w:rPr>
          <w:color w:val="FF0000"/>
          <w:szCs w:val="22"/>
        </w:rPr>
        <w:t>«Customer Name»</w:t>
      </w:r>
      <w:r w:rsidRPr="00700A12">
        <w:rPr>
          <w:szCs w:val="22"/>
        </w:rPr>
        <w:t xml:space="preserve"> with any such additional charges.  BPA shall not be required to make a payment to </w:t>
      </w:r>
      <w:r w:rsidRPr="00361079">
        <w:rPr>
          <w:color w:val="FF0000"/>
          <w:szCs w:val="22"/>
        </w:rPr>
        <w:t>«Customer Name»</w:t>
      </w:r>
      <w:r w:rsidRPr="00700A12">
        <w:rPr>
          <w:color w:val="FF0000"/>
          <w:szCs w:val="22"/>
        </w:rPr>
        <w:t xml:space="preserve"> </w:t>
      </w:r>
      <w:r w:rsidRPr="00700A12">
        <w:rPr>
          <w:szCs w:val="22"/>
        </w:rPr>
        <w:t xml:space="preserve">as a result of </w:t>
      </w:r>
      <w:r w:rsidRPr="00361079">
        <w:rPr>
          <w:color w:val="FF0000"/>
          <w:szCs w:val="22"/>
        </w:rPr>
        <w:t>«Customer Name»</w:t>
      </w:r>
      <w:r w:rsidRPr="00700A12">
        <w:rPr>
          <w:szCs w:val="22"/>
        </w:rPr>
        <w:t xml:space="preserve"> changing its purchase obligation.</w:t>
      </w:r>
    </w:p>
    <w:p w14:paraId="493A276D" w14:textId="77777777" w:rsidR="00D24BE3" w:rsidRPr="00C527D1" w:rsidRDefault="00D24BE3" w:rsidP="00D24BE3">
      <w:pPr>
        <w:ind w:left="1440"/>
      </w:pPr>
    </w:p>
    <w:p w14:paraId="570762E7"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16A1DBF" w14:textId="77777777" w:rsidR="00D24BE3" w:rsidRPr="00C527D1"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361079">
        <w:rPr>
          <w:color w:val="FF0000"/>
          <w:szCs w:val="22"/>
        </w:rPr>
        <w:t>«Customer Name»</w:t>
      </w:r>
      <w:r>
        <w:rPr>
          <w:szCs w:val="22"/>
        </w:rPr>
        <w:t xml:space="preserve"> of the additional charges determined in section 11.1.3</w:t>
      </w:r>
      <w:r w:rsidRPr="00C527D1">
        <w:rPr>
          <w:szCs w:val="22"/>
        </w:rPr>
        <w:t xml:space="preserve">, </w:t>
      </w:r>
      <w:r w:rsidRPr="00361079">
        <w:rPr>
          <w:color w:val="FF0000"/>
          <w:szCs w:val="22"/>
        </w:rPr>
        <w:t>«Customer Name»</w:t>
      </w:r>
      <w:r w:rsidRPr="00C527D1">
        <w:rPr>
          <w:color w:val="FF0000"/>
          <w:szCs w:val="22"/>
        </w:rPr>
        <w:t xml:space="preserv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w:t>
      </w:r>
      <w:r>
        <w:rPr>
          <w:szCs w:val="22"/>
        </w:rPr>
        <w:t xml:space="preserve">  If </w:t>
      </w:r>
      <w:r w:rsidRPr="00361079">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361079">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 to apply.</w:t>
      </w:r>
    </w:p>
    <w:p w14:paraId="6F03FC74" w14:textId="77777777" w:rsidR="00D24BE3" w:rsidRPr="00C527D1" w:rsidRDefault="00D24BE3" w:rsidP="00D24BE3">
      <w:pPr>
        <w:ind w:left="1440"/>
      </w:pPr>
    </w:p>
    <w:p w14:paraId="06F8E6B4" w14:textId="77777777" w:rsidR="00D24BE3" w:rsidRPr="00700A12" w:rsidRDefault="00D24BE3" w:rsidP="00D24BE3">
      <w:pPr>
        <w:keepNext/>
        <w:ind w:left="1440"/>
        <w:rPr>
          <w:b/>
          <w:szCs w:val="22"/>
        </w:rPr>
      </w:pPr>
      <w:r w:rsidRPr="00700A12">
        <w:rPr>
          <w:szCs w:val="22"/>
        </w:rPr>
        <w:t>11.1.5</w:t>
      </w:r>
      <w:r w:rsidRPr="00700A12">
        <w:rPr>
          <w:szCs w:val="22"/>
        </w:rPr>
        <w:tab/>
      </w:r>
      <w:r w:rsidRPr="00700A12">
        <w:rPr>
          <w:b/>
          <w:szCs w:val="22"/>
        </w:rPr>
        <w:t>Amendment to Reflect New Purchase Obligation</w:t>
      </w:r>
    </w:p>
    <w:p w14:paraId="15B744E9" w14:textId="77777777" w:rsidR="00D24BE3" w:rsidRPr="00C527D1" w:rsidRDefault="00D24BE3" w:rsidP="00D24BE3">
      <w:pPr>
        <w:ind w:left="2160"/>
        <w:rPr>
          <w:szCs w:val="22"/>
        </w:rPr>
      </w:pPr>
      <w:r w:rsidRPr="00700A12">
        <w:rPr>
          <w:szCs w:val="22"/>
        </w:rPr>
        <w:t xml:space="preserve">Following </w:t>
      </w:r>
      <w:r w:rsidRPr="00361079">
        <w:rPr>
          <w:color w:val="FF0000"/>
          <w:szCs w:val="22"/>
        </w:rPr>
        <w:t>«Customer Name»</w:t>
      </w:r>
      <w:r w:rsidRPr="00700A12">
        <w:rPr>
          <w:szCs w:val="22"/>
        </w:rPr>
        <w:t xml:space="preserve">’s confirmation of its decision to change its purchase obligation, the Parties shall amend this Agreement to replace the terms of </w:t>
      </w:r>
      <w:r w:rsidRPr="00361079">
        <w:rPr>
          <w:color w:val="FF0000"/>
          <w:szCs w:val="22"/>
        </w:rPr>
        <w:t>«Customer Name»</w:t>
      </w:r>
      <w:r w:rsidRPr="00700A12">
        <w:rPr>
          <w:szCs w:val="22"/>
        </w:rPr>
        <w:t>’s current purchase obligation with the terms of the new purchase obligation.  The amended Agreement shall be effective no later than October 1, 2019.</w:t>
      </w:r>
    </w:p>
    <w:p w14:paraId="32DB56FE" w14:textId="77777777" w:rsidR="00D24BE3" w:rsidRDefault="00D24BE3" w:rsidP="00D24BE3">
      <w:pPr>
        <w:ind w:left="720"/>
      </w:pPr>
    </w:p>
    <w:p w14:paraId="23A51888" w14:textId="77777777" w:rsidR="00D24BE3" w:rsidRDefault="00D24BE3" w:rsidP="00D24BE3">
      <w:pPr>
        <w:keepNext/>
        <w:ind w:left="1440" w:hanging="720"/>
        <w:rPr>
          <w:szCs w:val="22"/>
        </w:rPr>
      </w:pPr>
      <w:r>
        <w:rPr>
          <w:szCs w:val="22"/>
        </w:rPr>
        <w:t>11.2</w:t>
      </w:r>
      <w:r>
        <w:rPr>
          <w:szCs w:val="22"/>
        </w:rPr>
        <w:tab/>
      </w:r>
      <w:r w:rsidRPr="00621AE5">
        <w:rPr>
          <w:b/>
          <w:szCs w:val="22"/>
        </w:rPr>
        <w:t>Additional Rights to Change Purchase Obligation</w:t>
      </w:r>
    </w:p>
    <w:p w14:paraId="0FAACD1C" w14:textId="77777777" w:rsidR="00D24BE3" w:rsidRPr="00F22874" w:rsidRDefault="00D24BE3" w:rsidP="00D24BE3">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11.2.4 </w:t>
      </w:r>
      <w:r w:rsidRPr="00F22874">
        <w:rPr>
          <w:szCs w:val="22"/>
        </w:rPr>
        <w:t>after the occurrence of any of the events listed in section</w:t>
      </w:r>
      <w:r>
        <w:rPr>
          <w:szCs w:val="22"/>
        </w:rPr>
        <w:t>s</w:t>
      </w:r>
      <w:r w:rsidRPr="00F22874">
        <w:rPr>
          <w:szCs w:val="22"/>
        </w:rPr>
        <w:t> </w:t>
      </w:r>
      <w:r>
        <w:rPr>
          <w:szCs w:val="22"/>
        </w:rPr>
        <w:t>11.2.1 through 11.2.3</w:t>
      </w:r>
      <w:r w:rsidRPr="00000A81">
        <w:rPr>
          <w:szCs w:val="22"/>
        </w:rPr>
        <w:t>.</w:t>
      </w:r>
    </w:p>
    <w:p w14:paraId="268B6B63" w14:textId="77777777" w:rsidR="00D24BE3" w:rsidRPr="00F22874" w:rsidRDefault="00D24BE3" w:rsidP="00D24BE3">
      <w:pPr>
        <w:ind w:left="1440"/>
        <w:rPr>
          <w:szCs w:val="22"/>
        </w:rPr>
      </w:pPr>
    </w:p>
    <w:p w14:paraId="4DA381FE" w14:textId="77777777" w:rsidR="00D24BE3" w:rsidRPr="00F22874" w:rsidRDefault="00D24BE3" w:rsidP="00D24BE3">
      <w:pPr>
        <w:keepNext/>
        <w:ind w:left="1440"/>
        <w:rPr>
          <w:b/>
          <w:szCs w:val="22"/>
        </w:rPr>
      </w:pPr>
      <w:r>
        <w:rPr>
          <w:szCs w:val="22"/>
        </w:rPr>
        <w:t>11.2.1</w:t>
      </w:r>
      <w:r w:rsidRPr="00F22874">
        <w:rPr>
          <w:b/>
          <w:szCs w:val="22"/>
        </w:rPr>
        <w:tab/>
      </w:r>
      <w:r>
        <w:rPr>
          <w:b/>
          <w:szCs w:val="22"/>
        </w:rPr>
        <w:t>Simulator Fails Simulator Performance Test</w:t>
      </w:r>
    </w:p>
    <w:p w14:paraId="14BEBCA0" w14:textId="77777777" w:rsidR="00D24BE3" w:rsidRDefault="00D24BE3" w:rsidP="00D24BE3">
      <w:pPr>
        <w:ind w:left="2160" w:firstLine="7"/>
      </w:pPr>
      <w:r>
        <w:t xml:space="preserve">If, as of October 31, 2010, BPA has failed to perform the Simulator Performance Test, or the Simulator has failed one or more of the four tests that comprise the Simulator Performance Test, then </w:t>
      </w:r>
      <w:r w:rsidRPr="00361079">
        <w:rPr>
          <w:color w:val="FF0000"/>
          <w:szCs w:val="22"/>
        </w:rPr>
        <w:t>«Customer Name»</w:t>
      </w:r>
      <w:r>
        <w:t xml:space="preserve"> may change its purchase obligation to that stated in 11.2.4 by providing written notice to BPA in accordance with section 20.  Such </w:t>
      </w:r>
      <w:r>
        <w:lastRenderedPageBreak/>
        <w:t xml:space="preserve">written notice must be received by BPA no later than </w:t>
      </w:r>
      <w:r w:rsidRPr="00DA4B12">
        <w:t>January</w:t>
      </w:r>
      <w:r>
        <w:t> 15, 2011.  Unless the Parties agree otherwise, the effective date of the change in purchase obligation to the contingent contract amendment shall be July 1, 2011.</w:t>
      </w:r>
    </w:p>
    <w:p w14:paraId="7457074F" w14:textId="77777777" w:rsidR="00D24BE3" w:rsidRPr="00F22874" w:rsidRDefault="00D24BE3" w:rsidP="00D24BE3">
      <w:pPr>
        <w:ind w:left="1440"/>
        <w:rPr>
          <w:szCs w:val="22"/>
        </w:rPr>
      </w:pPr>
    </w:p>
    <w:p w14:paraId="49C062F3" w14:textId="77777777" w:rsidR="00D24BE3" w:rsidRPr="00F22874" w:rsidRDefault="00D24BE3" w:rsidP="00D24BE3">
      <w:pPr>
        <w:keepNext/>
        <w:ind w:left="1440"/>
        <w:rPr>
          <w:b/>
          <w:szCs w:val="22"/>
        </w:rPr>
      </w:pPr>
      <w:r>
        <w:rPr>
          <w:szCs w:val="22"/>
        </w:rPr>
        <w:t>11.2.2</w:t>
      </w:r>
      <w:r w:rsidRPr="00F22874">
        <w:rPr>
          <w:b/>
          <w:szCs w:val="22"/>
        </w:rPr>
        <w:tab/>
        <w:t xml:space="preserve">No Slice Output </w:t>
      </w:r>
      <w:r>
        <w:rPr>
          <w:b/>
          <w:szCs w:val="22"/>
        </w:rPr>
        <w:t xml:space="preserve">Energy </w:t>
      </w:r>
      <w:r w:rsidRPr="00F22874">
        <w:rPr>
          <w:b/>
          <w:szCs w:val="22"/>
        </w:rPr>
        <w:t>Available on a Forecasted Basis</w:t>
      </w:r>
    </w:p>
    <w:p w14:paraId="74A0EADA"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in 11.2.4 by providing written notice in accordance with section 20 </w:t>
      </w:r>
      <w:r w:rsidRPr="00F22874">
        <w:rPr>
          <w:szCs w:val="22"/>
        </w:rPr>
        <w:t>no</w:t>
      </w:r>
      <w:r>
        <w:rPr>
          <w:szCs w:val="22"/>
        </w:rPr>
        <w:t>t</w:t>
      </w:r>
      <w:r w:rsidRPr="00F22874">
        <w:rPr>
          <w:szCs w:val="22"/>
        </w:rPr>
        <w:t xml:space="preserve"> later than 60 days after BPA forecasts</w:t>
      </w:r>
      <w:r>
        <w:rPr>
          <w:szCs w:val="22"/>
        </w:rPr>
        <w:t>,</w:t>
      </w:r>
      <w:r w:rsidRPr="00F22874">
        <w:rPr>
          <w:szCs w:val="22"/>
        </w:rPr>
        <w:t xml:space="preserve"> prior to the first day of any F</w:t>
      </w:r>
      <w:r>
        <w:rPr>
          <w:szCs w:val="22"/>
        </w:rPr>
        <w:t xml:space="preserve">iscal </w:t>
      </w:r>
      <w:r w:rsidRPr="00F22874">
        <w:rPr>
          <w:szCs w:val="22"/>
        </w:rPr>
        <w:t>Y</w:t>
      </w:r>
      <w:r>
        <w:rPr>
          <w:szCs w:val="22"/>
        </w:rPr>
        <w:t>ear,</w:t>
      </w:r>
      <w:r w:rsidRPr="00F22874">
        <w:rPr>
          <w:szCs w:val="22"/>
        </w:rPr>
        <w:t xml:space="preserve"> that there will be no Slice Output </w:t>
      </w:r>
      <w:r w:rsidRPr="00DA4B12">
        <w:rPr>
          <w:szCs w:val="22"/>
        </w:rPr>
        <w:t xml:space="preserve">Energy </w:t>
      </w:r>
      <w:r w:rsidRPr="00F22874">
        <w:rPr>
          <w:szCs w:val="22"/>
        </w:rPr>
        <w:t xml:space="preserve">available for delivery to </w:t>
      </w:r>
      <w:r w:rsidRPr="00361079">
        <w:rPr>
          <w:color w:val="FF0000"/>
          <w:szCs w:val="22"/>
        </w:rPr>
        <w:t>«Customer Name»</w:t>
      </w:r>
      <w:r w:rsidRPr="00F22874">
        <w:rPr>
          <w:szCs w:val="22"/>
        </w:rPr>
        <w:t xml:space="preserve"> during such F</w:t>
      </w:r>
      <w:r>
        <w:rPr>
          <w:szCs w:val="22"/>
        </w:rPr>
        <w:t xml:space="preserve">iscal </w:t>
      </w:r>
      <w:r w:rsidRPr="00F22874">
        <w:rPr>
          <w:szCs w:val="22"/>
        </w:rPr>
        <w:t>Y</w:t>
      </w:r>
      <w:r>
        <w:rPr>
          <w:szCs w:val="22"/>
        </w:rPr>
        <w:t>ear</w:t>
      </w:r>
      <w:r w:rsidRPr="00F22874">
        <w:rPr>
          <w:szCs w:val="22"/>
        </w:rPr>
        <w:t xml:space="preserve"> and the immediately following F</w:t>
      </w:r>
      <w:r>
        <w:rPr>
          <w:szCs w:val="22"/>
        </w:rPr>
        <w:t xml:space="preserve">iscal </w:t>
      </w:r>
      <w:r w:rsidRPr="00F22874">
        <w:rPr>
          <w:szCs w:val="22"/>
        </w:rPr>
        <w:t>Y</w:t>
      </w:r>
      <w:r>
        <w:rPr>
          <w:szCs w:val="22"/>
        </w:rPr>
        <w:t>ear</w:t>
      </w:r>
      <w:r w:rsidRPr="00F22874">
        <w:rPr>
          <w:szCs w:val="22"/>
        </w:rPr>
        <w:t xml:space="preserve">, or in the event there is no Slice Output </w:t>
      </w:r>
      <w:r w:rsidRPr="00DA4B12">
        <w:rPr>
          <w:szCs w:val="22"/>
        </w:rPr>
        <w:t>Energy</w:t>
      </w:r>
      <w:r>
        <w:rPr>
          <w:rFonts w:ascii="Times New Roman" w:hAnsi="Times New Roman"/>
          <w:b/>
          <w:szCs w:val="22"/>
        </w:rPr>
        <w:t xml:space="preserve"> </w:t>
      </w:r>
      <w:r w:rsidRPr="00F22874">
        <w:rPr>
          <w:szCs w:val="22"/>
        </w:rPr>
        <w:t xml:space="preserve">available to </w:t>
      </w:r>
      <w:r w:rsidRPr="00361079">
        <w:rPr>
          <w:color w:val="FF0000"/>
          <w:szCs w:val="22"/>
        </w:rPr>
        <w:t>«Customer Name»</w:t>
      </w:r>
      <w:r w:rsidRPr="00F22874">
        <w:rPr>
          <w:szCs w:val="22"/>
        </w:rPr>
        <w:t xml:space="preserve"> during any two consecutive F</w:t>
      </w:r>
      <w:r>
        <w:rPr>
          <w:szCs w:val="22"/>
        </w:rPr>
        <w:t xml:space="preserve">iscal </w:t>
      </w:r>
      <w:r w:rsidRPr="00F22874">
        <w:rPr>
          <w:szCs w:val="22"/>
        </w:rPr>
        <w:t>Y</w:t>
      </w:r>
      <w:r>
        <w:rPr>
          <w:szCs w:val="22"/>
        </w:rPr>
        <w:t>ear</w:t>
      </w:r>
      <w:r w:rsidRPr="00F22874">
        <w:rPr>
          <w:szCs w:val="22"/>
        </w:rPr>
        <w:t>s.</w:t>
      </w:r>
      <w:r>
        <w:rPr>
          <w:szCs w:val="22"/>
        </w:rPr>
        <w:t xml:space="preserve">  Unless the Parties agree otherwise, the effective date of the contingent contract amendment shall be October 1 of the Fiscal Year in which BPA has forecasted that there will be no Slice Output Energy available for delivery to </w:t>
      </w:r>
      <w:r w:rsidRPr="00361079">
        <w:rPr>
          <w:color w:val="FF0000"/>
          <w:szCs w:val="22"/>
        </w:rPr>
        <w:t>«Customer Name»</w:t>
      </w:r>
      <w:r>
        <w:rPr>
          <w:szCs w:val="22"/>
        </w:rPr>
        <w:t>.</w:t>
      </w:r>
    </w:p>
    <w:p w14:paraId="5C5EA095" w14:textId="77777777" w:rsidR="00D24BE3" w:rsidRPr="00F22874" w:rsidRDefault="00D24BE3" w:rsidP="00D24BE3">
      <w:pPr>
        <w:ind w:left="1440"/>
        <w:rPr>
          <w:szCs w:val="22"/>
        </w:rPr>
      </w:pPr>
    </w:p>
    <w:p w14:paraId="354369D8" w14:textId="77777777" w:rsidR="00D24BE3" w:rsidRPr="000D25EF" w:rsidRDefault="00D24BE3" w:rsidP="00D24BE3">
      <w:pPr>
        <w:keepNext/>
        <w:ind w:left="1440"/>
      </w:pPr>
      <w:r>
        <w:rPr>
          <w:szCs w:val="22"/>
        </w:rPr>
        <w:t>11.2.3</w:t>
      </w:r>
      <w:r w:rsidRPr="00F22874">
        <w:rPr>
          <w:b/>
          <w:szCs w:val="22"/>
        </w:rPr>
        <w:tab/>
      </w:r>
      <w:r>
        <w:rPr>
          <w:b/>
          <w:szCs w:val="22"/>
        </w:rPr>
        <w:t>Changes to Transmission Scheduling Practices</w:t>
      </w:r>
    </w:p>
    <w:p w14:paraId="764044A7" w14:textId="77777777" w:rsidR="00D24BE3"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w:t>
      </w:r>
      <w:r w:rsidRPr="00393BA4">
        <w:t>in section 11.2.4 by providing written notice to BPA</w:t>
      </w:r>
      <w:r>
        <w:t xml:space="preserve"> in accordance with section 20 </w:t>
      </w:r>
      <w:r w:rsidRPr="00393BA4">
        <w:rPr>
          <w:szCs w:val="22"/>
        </w:rPr>
        <w:t>not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Agreement.</w:t>
      </w:r>
      <w:r w:rsidRPr="00F21DEC">
        <w:rPr>
          <w:color w:val="FF0000"/>
          <w:szCs w:val="22"/>
        </w:rPr>
        <w:t xml:space="preserve"> </w:t>
      </w:r>
      <w:r>
        <w:rPr>
          <w:color w:val="FF0000"/>
          <w:szCs w:val="22"/>
        </w:rPr>
        <w:t xml:space="preserve"> </w:t>
      </w:r>
      <w:r>
        <w:rPr>
          <w:szCs w:val="22"/>
        </w:rPr>
        <w:t>Unless 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1A96BBEC" w14:textId="77777777" w:rsidR="00D24BE3" w:rsidRDefault="00D24BE3" w:rsidP="00D24BE3">
      <w:pPr>
        <w:ind w:left="1440"/>
      </w:pPr>
    </w:p>
    <w:p w14:paraId="23B40CF3" w14:textId="77777777" w:rsidR="00D24BE3" w:rsidRPr="00F22874" w:rsidRDefault="00D24BE3" w:rsidP="00D24BE3">
      <w:pPr>
        <w:keepNext/>
        <w:ind w:left="1440"/>
        <w:rPr>
          <w:b/>
          <w:szCs w:val="22"/>
        </w:rPr>
      </w:pPr>
      <w:r>
        <w:rPr>
          <w:szCs w:val="22"/>
        </w:rPr>
        <w:t>11.2.4</w:t>
      </w:r>
      <w:r w:rsidRPr="00F22874">
        <w:rPr>
          <w:b/>
          <w:szCs w:val="22"/>
        </w:rPr>
        <w:tab/>
        <w:t>Alternative Requirements Power Purchase Obligation</w:t>
      </w:r>
    </w:p>
    <w:p w14:paraId="4D61934E" w14:textId="77777777" w:rsidR="00D24BE3" w:rsidRPr="006019DB" w:rsidRDefault="00D24BE3" w:rsidP="00D24BE3">
      <w:pPr>
        <w:keepNext/>
        <w:ind w:left="2160"/>
        <w:rPr>
          <w:rStyle w:val="CDraftersNote"/>
          <w:color w:val="FF00FF"/>
        </w:rPr>
      </w:pPr>
      <w:r w:rsidRPr="00403E10">
        <w:rPr>
          <w:rStyle w:val="CDraftersNote"/>
          <w:color w:val="FF00FF"/>
          <w:u w:val="single"/>
        </w:rPr>
        <w:t>Drafter’s Note</w:t>
      </w:r>
      <w:r w:rsidRPr="00403E10">
        <w:rPr>
          <w:rStyle w:val="CDraftersNote"/>
          <w:color w:val="FF00FF"/>
        </w:rPr>
        <w:t>: Insert</w:t>
      </w:r>
      <w:r w:rsidRPr="00F22874">
        <w:rPr>
          <w:rStyle w:val="CDraftersNote"/>
          <w:color w:val="FF00FF"/>
        </w:rPr>
        <w:t xml:space="preserve"> the </w:t>
      </w:r>
      <w:r>
        <w:rPr>
          <w:rStyle w:val="CDraftersNote"/>
          <w:color w:val="FF00FF"/>
        </w:rPr>
        <w:t>purchase obligation</w:t>
      </w:r>
      <w:r w:rsidRPr="00F22874">
        <w:rPr>
          <w:rStyle w:val="CDraftersNote"/>
          <w:color w:val="FF00FF"/>
        </w:rPr>
        <w:t xml:space="preserve"> that the Slice/Block customer wants to convert t</w:t>
      </w:r>
      <w:r w:rsidRPr="006019DB">
        <w:rPr>
          <w:rStyle w:val="CDraftersNote"/>
          <w:color w:val="FF00FF"/>
        </w:rPr>
        <w:t xml:space="preserve">o </w:t>
      </w:r>
      <w:r w:rsidRPr="00F22874">
        <w:rPr>
          <w:rStyle w:val="CDraftersNote"/>
          <w:color w:val="FF00FF"/>
        </w:rPr>
        <w:t xml:space="preserve">if </w:t>
      </w:r>
      <w:r>
        <w:rPr>
          <w:rStyle w:val="CDraftersNote"/>
          <w:color w:val="FF00FF"/>
        </w:rPr>
        <w:t>it changes its purchase obligation under 11.2.1 through 11.2.2 above.</w:t>
      </w:r>
    </w:p>
    <w:p w14:paraId="335CE6B0"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selects the </w:t>
      </w:r>
      <w:r w:rsidRPr="006160E2">
        <w:rPr>
          <w:color w:val="FF0000"/>
          <w:szCs w:val="22"/>
        </w:rPr>
        <w:t>«</w:t>
      </w:r>
      <w:r w:rsidRPr="003A266B">
        <w:rPr>
          <w:color w:val="FF0000"/>
          <w:szCs w:val="22"/>
        </w:rPr>
        <w:t xml:space="preserve">Load Following </w:t>
      </w:r>
      <w:r>
        <w:rPr>
          <w:color w:val="FF0000"/>
          <w:szCs w:val="22"/>
        </w:rPr>
        <w:t xml:space="preserve">Power </w:t>
      </w:r>
      <w:r w:rsidRPr="003A266B">
        <w:rPr>
          <w:color w:val="FF0000"/>
          <w:szCs w:val="22"/>
        </w:rPr>
        <w:t xml:space="preserve">Purchase Obligation or Block </w:t>
      </w:r>
      <w:r>
        <w:rPr>
          <w:color w:val="FF0000"/>
          <w:szCs w:val="22"/>
        </w:rPr>
        <w:t xml:space="preserve">Power </w:t>
      </w:r>
      <w:r w:rsidRPr="003A266B">
        <w:rPr>
          <w:color w:val="FF0000"/>
          <w:szCs w:val="22"/>
        </w:rPr>
        <w:t>Purchase Obligation</w:t>
      </w:r>
      <w:r w:rsidRPr="003A266B">
        <w:rPr>
          <w:b/>
          <w:color w:val="FF0000"/>
          <w:szCs w:val="22"/>
        </w:rPr>
        <w:t xml:space="preserve"> </w:t>
      </w:r>
      <w:r w:rsidRPr="003A266B">
        <w:rPr>
          <w:color w:val="FF0000"/>
          <w:szCs w:val="22"/>
        </w:rPr>
        <w:t>Without Shaping Capacity or Block</w:t>
      </w:r>
      <w:r>
        <w:rPr>
          <w:color w:val="FF0000"/>
          <w:szCs w:val="22"/>
        </w:rPr>
        <w:t xml:space="preserve"> Power </w:t>
      </w:r>
      <w:r w:rsidRPr="003A266B">
        <w:rPr>
          <w:color w:val="FF0000"/>
          <w:szCs w:val="22"/>
        </w:rPr>
        <w:t>Purchase Obligation With Shaping Capacity</w:t>
      </w:r>
      <w:r w:rsidRPr="006160E2">
        <w:rPr>
          <w:color w:val="FF0000"/>
          <w:szCs w:val="22"/>
        </w:rPr>
        <w:t>»</w:t>
      </w:r>
      <w:r w:rsidRPr="00425F85">
        <w:rPr>
          <w:rStyle w:val="CDraftersNote"/>
          <w:i w:val="0"/>
          <w:color w:val="auto"/>
        </w:rPr>
        <w:t xml:space="preserve"> </w:t>
      </w:r>
      <w:r w:rsidRPr="00F22874">
        <w:rPr>
          <w:szCs w:val="22"/>
        </w:rPr>
        <w:t xml:space="preserve">as the purchase obligation that it will purchase in the event </w:t>
      </w:r>
      <w:r w:rsidRPr="00361079">
        <w:rPr>
          <w:color w:val="FF0000"/>
          <w:szCs w:val="22"/>
        </w:rPr>
        <w:t>«Customer Name»</w:t>
      </w:r>
      <w:r>
        <w:rPr>
          <w:color w:val="FF0000"/>
          <w:szCs w:val="22"/>
        </w:rPr>
        <w:t xml:space="preserve"> </w:t>
      </w:r>
      <w:r>
        <w:rPr>
          <w:szCs w:val="22"/>
        </w:rPr>
        <w:t xml:space="preserve">changes its purchase obligation </w:t>
      </w:r>
      <w:r w:rsidRPr="00F22874">
        <w:rPr>
          <w:szCs w:val="22"/>
        </w:rPr>
        <w:t>under the events specified in sections </w:t>
      </w:r>
      <w:r>
        <w:rPr>
          <w:szCs w:val="22"/>
        </w:rPr>
        <w:t>11.2.1 through 11.2.3</w:t>
      </w:r>
      <w:r w:rsidRPr="00F22874">
        <w:rPr>
          <w:szCs w:val="22"/>
        </w:rPr>
        <w:t>.  No</w:t>
      </w:r>
      <w:r>
        <w:rPr>
          <w:szCs w:val="22"/>
        </w:rPr>
        <w:t>t</w:t>
      </w:r>
      <w:r w:rsidRPr="00F22874">
        <w:rPr>
          <w:szCs w:val="22"/>
        </w:rPr>
        <w:t xml:space="preserve"> later than </w:t>
      </w:r>
      <w:r>
        <w:rPr>
          <w:szCs w:val="22"/>
        </w:rPr>
        <w:t>the deadlines shown in sections 11.2.1 through 11.2.3</w:t>
      </w:r>
      <w:r w:rsidRPr="00F22874">
        <w:rPr>
          <w:szCs w:val="22"/>
        </w:rPr>
        <w:t xml:space="preserve">, the Parties shall execute a contract </w:t>
      </w:r>
      <w:r>
        <w:rPr>
          <w:szCs w:val="22"/>
        </w:rPr>
        <w:t xml:space="preserve">amendment </w:t>
      </w:r>
      <w:r w:rsidRPr="00F22874">
        <w:rPr>
          <w:szCs w:val="22"/>
        </w:rPr>
        <w:t xml:space="preserve">for the selected purchase obligation.  Such contract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0E0AAF21" w14:textId="77777777" w:rsidR="00D24BE3" w:rsidRPr="00F22874" w:rsidRDefault="00D24BE3" w:rsidP="00D24BE3">
      <w:pPr>
        <w:ind w:left="1440"/>
        <w:rPr>
          <w:szCs w:val="22"/>
        </w:rPr>
      </w:pPr>
    </w:p>
    <w:p w14:paraId="4AED3983" w14:textId="77777777" w:rsidR="00D24BE3" w:rsidRPr="00F22874" w:rsidRDefault="00D24BE3" w:rsidP="00D24BE3">
      <w:pPr>
        <w:keepNext/>
        <w:ind w:left="1440"/>
        <w:rPr>
          <w:b/>
          <w:szCs w:val="22"/>
        </w:rPr>
      </w:pPr>
      <w:r>
        <w:rPr>
          <w:szCs w:val="22"/>
        </w:rPr>
        <w:lastRenderedPageBreak/>
        <w:t>11.2.5</w:t>
      </w:r>
      <w:r w:rsidRPr="00F22874">
        <w:rPr>
          <w:b/>
          <w:szCs w:val="22"/>
        </w:rPr>
        <w:tab/>
        <w:t>Waiver of Certain Claims for Damages</w:t>
      </w:r>
    </w:p>
    <w:p w14:paraId="09C43D18" w14:textId="77777777" w:rsidR="00D24BE3" w:rsidRDefault="00D24BE3" w:rsidP="00D24BE3">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r w:rsidRPr="00F22874">
        <w:rPr>
          <w:szCs w:val="22"/>
        </w:rPr>
        <w:t xml:space="preserve"> </w:t>
      </w:r>
    </w:p>
    <w:p w14:paraId="486887C7" w14:textId="77777777" w:rsidR="00475DDC" w:rsidRPr="001A25CF" w:rsidRDefault="00475DDC" w:rsidP="00017504">
      <w:pPr>
        <w:ind w:left="720" w:hanging="720"/>
        <w:rPr>
          <w:szCs w:val="22"/>
        </w:rPr>
      </w:pPr>
    </w:p>
    <w:p w14:paraId="6D2DB0C3" w14:textId="77777777" w:rsidR="00475DDC" w:rsidRPr="00AF1B47" w:rsidRDefault="001346CB" w:rsidP="00017504">
      <w:pPr>
        <w:keepNext/>
        <w:ind w:left="720" w:hanging="720"/>
        <w:rPr>
          <w:b/>
          <w:szCs w:val="22"/>
        </w:rPr>
      </w:pPr>
      <w:bookmarkStart w:id="15" w:name="OLE_LINK99"/>
      <w:bookmarkStart w:id="16"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CE31005" w14:textId="77777777" w:rsidR="00895A94" w:rsidRDefault="00895A94" w:rsidP="00017504">
      <w:pPr>
        <w:keepNext/>
        <w:ind w:left="720"/>
        <w:rPr>
          <w:szCs w:val="22"/>
        </w:rPr>
      </w:pPr>
    </w:p>
    <w:p w14:paraId="7DEA47EF"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1FD69DE7"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5"/>
    <w:bookmarkEnd w:id="16"/>
    <w:p w14:paraId="077466FC" w14:textId="77777777" w:rsidR="00895A94" w:rsidRDefault="00895A94" w:rsidP="00017504">
      <w:pPr>
        <w:ind w:left="1440" w:hanging="720"/>
        <w:rPr>
          <w:szCs w:val="22"/>
        </w:rPr>
      </w:pPr>
    </w:p>
    <w:p w14:paraId="179F90A4" w14:textId="77777777" w:rsidR="00895A94" w:rsidRPr="00504EF0" w:rsidRDefault="00895A94" w:rsidP="006019DB">
      <w:pPr>
        <w:keepNext/>
        <w:ind w:left="1440" w:hanging="720"/>
        <w:rPr>
          <w:b/>
        </w:rPr>
      </w:pPr>
      <w:bookmarkStart w:id="17" w:name="OLE_LINK56"/>
      <w:bookmarkStart w:id="18" w:name="OLE_LINK57"/>
      <w:r>
        <w:rPr>
          <w:szCs w:val="22"/>
        </w:rPr>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7"/>
    <w:bookmarkEnd w:id="18"/>
    <w:p w14:paraId="5F7C94CE"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496589A3" w14:textId="77777777" w:rsidR="00475DDC" w:rsidRPr="001A25CF" w:rsidRDefault="00475DDC" w:rsidP="00017504">
      <w:pPr>
        <w:rPr>
          <w:rFonts w:cs="Arial"/>
          <w:szCs w:val="22"/>
        </w:rPr>
      </w:pPr>
    </w:p>
    <w:p w14:paraId="575E1425"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7400DC" w:rsidRPr="00F56E24">
        <w:rPr>
          <w:b/>
          <w:i/>
          <w:vanish/>
          <w:color w:val="FF0000"/>
          <w:szCs w:val="22"/>
        </w:rPr>
        <w:t>(</w:t>
      </w:r>
      <w:r w:rsidR="00B734F9" w:rsidRPr="00F56E24">
        <w:rPr>
          <w:b/>
          <w:i/>
          <w:vanish/>
          <w:color w:val="FF0000"/>
          <w:szCs w:val="22"/>
        </w:rPr>
        <w:t>08/15/08</w:t>
      </w:r>
      <w:r w:rsidR="007400DC" w:rsidRPr="00F56E24">
        <w:rPr>
          <w:b/>
          <w:i/>
          <w:vanish/>
          <w:color w:val="FF0000"/>
          <w:szCs w:val="22"/>
        </w:rPr>
        <w:t xml:space="preserve"> Version)</w:t>
      </w:r>
    </w:p>
    <w:p w14:paraId="4F37B8CA"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 xml:space="preserve">shall schedule power in accordance </w:t>
      </w:r>
      <w:r w:rsidRPr="00714437">
        <w:rPr>
          <w:szCs w:val="22"/>
        </w:rPr>
        <w:t>with Exhibit F.</w:t>
      </w:r>
    </w:p>
    <w:p w14:paraId="27B9060F" w14:textId="77777777" w:rsidR="00475DDC" w:rsidRPr="001A25CF" w:rsidRDefault="00475DDC" w:rsidP="00017504"/>
    <w:p w14:paraId="002A3DC7" w14:textId="77777777" w:rsidR="003D1265" w:rsidRPr="007E5AF5" w:rsidRDefault="003D1265" w:rsidP="009B3789">
      <w:pPr>
        <w:keepNext/>
      </w:pPr>
      <w:bookmarkStart w:id="19" w:name="OLE_LINK31"/>
      <w:bookmarkStart w:id="20"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6F90A3FA" w14:textId="77777777" w:rsidR="003D1265" w:rsidRPr="007E5AF5" w:rsidRDefault="003D1265" w:rsidP="009B3789">
      <w:pPr>
        <w:keepNext/>
        <w:ind w:left="720"/>
      </w:pPr>
    </w:p>
    <w:p w14:paraId="1AEF9FDD" w14:textId="77777777" w:rsidR="003D1265" w:rsidRPr="00BC0A0B" w:rsidRDefault="003D1265" w:rsidP="009B3789">
      <w:pPr>
        <w:keepNext/>
        <w:ind w:left="720"/>
        <w:outlineLvl w:val="0"/>
        <w:rPr>
          <w:b/>
        </w:rPr>
      </w:pPr>
      <w:r>
        <w:t>14.1</w:t>
      </w:r>
      <w:r w:rsidRPr="007E5AF5">
        <w:tab/>
      </w:r>
      <w:r w:rsidRPr="00BC0A0B">
        <w:rPr>
          <w:b/>
        </w:rPr>
        <w:t>Definitions</w:t>
      </w:r>
    </w:p>
    <w:p w14:paraId="75D4B4AD" w14:textId="77777777" w:rsidR="003D1265" w:rsidRPr="007E5AF5" w:rsidRDefault="003D1265" w:rsidP="009B3789">
      <w:pPr>
        <w:keepNext/>
        <w:ind w:left="1440"/>
      </w:pPr>
    </w:p>
    <w:p w14:paraId="7C24576A"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as determined in a hearing establishing or revising BPA’s transmission rates pursuant to section 7(i) of the Northwest Power Act.</w:t>
      </w:r>
    </w:p>
    <w:p w14:paraId="193A8668" w14:textId="77777777" w:rsidR="003D1265" w:rsidRPr="007E5AF5" w:rsidRDefault="003D1265" w:rsidP="009B3789">
      <w:pPr>
        <w:ind w:left="1440"/>
      </w:pPr>
    </w:p>
    <w:p w14:paraId="7542F1DC" w14:textId="77777777" w:rsidR="003D1265" w:rsidRPr="001A25CF" w:rsidRDefault="003D1265" w:rsidP="009B3789">
      <w:pPr>
        <w:ind w:left="2160" w:hanging="720"/>
      </w:pPr>
      <w:r>
        <w:lastRenderedPageBreak/>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244579F6" w14:textId="77777777" w:rsidR="003D1265" w:rsidRDefault="003D1265" w:rsidP="009B3789">
      <w:pPr>
        <w:ind w:left="1440"/>
      </w:pPr>
    </w:p>
    <w:p w14:paraId="1864A192" w14:textId="77777777" w:rsidR="005040D1" w:rsidRPr="00FB123E" w:rsidRDefault="005040D1" w:rsidP="005040D1">
      <w:pPr>
        <w:ind w:left="1440"/>
        <w:rPr>
          <w:i/>
          <w:color w:val="3366FF"/>
        </w:rPr>
      </w:pPr>
      <w:r w:rsidRPr="00FB123E">
        <w:rPr>
          <w:i/>
          <w:color w:val="3366FF"/>
          <w:u w:val="single"/>
        </w:rPr>
        <w:t>Reviewer’s Note</w:t>
      </w:r>
      <w:r w:rsidRPr="00FB123E">
        <w:rPr>
          <w:i/>
          <w:color w:val="3366FF"/>
        </w:rPr>
        <w:t xml:space="preserve">:  An amendment to the following Scheduling POR definition was offered to Slice/Block customers in two different amendments in 2012; </w:t>
      </w:r>
      <w:r w:rsidR="007C5A6C">
        <w:rPr>
          <w:i/>
          <w:color w:val="3366FF"/>
        </w:rPr>
        <w:t>Clark, Okanogan, Seattle and Snohomish</w:t>
      </w:r>
      <w:r w:rsidRPr="00FB123E">
        <w:rPr>
          <w:i/>
          <w:color w:val="3366FF"/>
        </w:rPr>
        <w:t xml:space="preserve"> declined to accept the offer.  Their contracts read:  ““Scheduling Points of Receipt”</w:t>
      </w:r>
      <w:r w:rsidRPr="00FB123E">
        <w:rPr>
          <w:i/>
          <w:color w:val="3366FF"/>
          <w:szCs w:val="22"/>
        </w:rPr>
        <w:t xml:space="preserve"> </w:t>
      </w:r>
      <w:r w:rsidRPr="00FB123E">
        <w:rPr>
          <w:i/>
          <w:color w:val="3366FF"/>
        </w:rPr>
        <w:t xml:space="preserve">means the points on the Pacific Northwest transmission system where Slice Output Energy is made available by Power Services to «Customer Name» for purposes of transmission scheduling.”  </w:t>
      </w:r>
      <w:r>
        <w:rPr>
          <w:i/>
          <w:color w:val="3366FF"/>
        </w:rPr>
        <w:t>After Fall 2012, any</w:t>
      </w:r>
      <w:r w:rsidRPr="00FB123E">
        <w:rPr>
          <w:i/>
          <w:color w:val="3366FF"/>
        </w:rPr>
        <w:t xml:space="preserve"> new Slice/Block customers should receive the definition below.</w:t>
      </w:r>
      <w:r>
        <w:rPr>
          <w:i/>
          <w:color w:val="3366FF"/>
        </w:rPr>
        <w:t xml:space="preserve">  Because the edit to the definition was contentious, the amendment (dated 09/14/12) that some customers signed to change the definition did include a “right to terminate”.</w:t>
      </w:r>
    </w:p>
    <w:p w14:paraId="6797114A" w14:textId="77777777" w:rsidR="00556B36" w:rsidRDefault="00556B36" w:rsidP="00556B36">
      <w:pPr>
        <w:ind w:left="2160" w:hanging="720"/>
      </w:pPr>
      <w:r>
        <w:t>14.1.3</w:t>
      </w:r>
      <w:r>
        <w:tab/>
      </w:r>
      <w:r w:rsidR="00193401" w:rsidRPr="00BF0BE3">
        <w:rPr>
          <w:szCs w:val="22"/>
        </w:rPr>
        <w:t>“Scheduling Points of Receipt”</w:t>
      </w:r>
      <w:r w:rsidR="005040D1" w:rsidRPr="00B975C5">
        <w:rPr>
          <w:b/>
          <w:i/>
          <w:vanish/>
          <w:color w:val="FF0000"/>
          <w:szCs w:val="22"/>
        </w:rPr>
        <w:t>(09/</w:t>
      </w:r>
      <w:r w:rsidR="005040D1">
        <w:rPr>
          <w:b/>
          <w:i/>
          <w:vanish/>
          <w:color w:val="FF0000"/>
          <w:szCs w:val="22"/>
        </w:rPr>
        <w:t>14</w:t>
      </w:r>
      <w:r w:rsidR="005040D1" w:rsidRPr="00B975C5">
        <w:rPr>
          <w:b/>
          <w:i/>
          <w:vanish/>
          <w:color w:val="FF0000"/>
          <w:szCs w:val="22"/>
        </w:rPr>
        <w:t>/</w:t>
      </w:r>
      <w:r w:rsidR="005040D1">
        <w:rPr>
          <w:b/>
          <w:i/>
          <w:vanish/>
          <w:color w:val="FF0000"/>
          <w:szCs w:val="22"/>
        </w:rPr>
        <w:t>12</w:t>
      </w:r>
      <w:r w:rsidR="005040D1" w:rsidRPr="00B975C5">
        <w:rPr>
          <w:b/>
          <w:i/>
          <w:vanish/>
          <w:color w:val="FF0000"/>
          <w:szCs w:val="22"/>
        </w:rPr>
        <w:t xml:space="preserve"> Version)</w:t>
      </w:r>
      <w:r w:rsidR="00193401" w:rsidRPr="00BF0BE3">
        <w:rPr>
          <w:szCs w:val="22"/>
        </w:rPr>
        <w:t xml:space="preserve"> means the points on the Pacific Northwest transmission system where Slice Output Energy </w:t>
      </w:r>
      <w:r w:rsidR="00193401">
        <w:rPr>
          <w:szCs w:val="22"/>
        </w:rPr>
        <w:t xml:space="preserve">and Block Product are </w:t>
      </w:r>
      <w:r w:rsidR="00193401" w:rsidRPr="00BF0BE3">
        <w:rPr>
          <w:szCs w:val="22"/>
        </w:rPr>
        <w:t xml:space="preserve">made available by Power Services to </w:t>
      </w:r>
      <w:r w:rsidR="00193401" w:rsidRPr="00BF0BE3">
        <w:rPr>
          <w:color w:val="FF0000"/>
          <w:szCs w:val="22"/>
        </w:rPr>
        <w:t>«Customer Name»</w:t>
      </w:r>
      <w:r w:rsidR="00193401" w:rsidRPr="00BF0BE3">
        <w:rPr>
          <w:szCs w:val="22"/>
        </w:rPr>
        <w:t xml:space="preserve"> for purposes of transmission scheduling.</w:t>
      </w:r>
    </w:p>
    <w:p w14:paraId="297F2704" w14:textId="77777777" w:rsidR="00671AFE" w:rsidRDefault="00671AFE" w:rsidP="0007740E">
      <w:pPr>
        <w:ind w:left="1440" w:hanging="720"/>
      </w:pPr>
    </w:p>
    <w:p w14:paraId="0E0883D9" w14:textId="77777777" w:rsidR="00751518" w:rsidRDefault="003D1265" w:rsidP="009B3789">
      <w:pPr>
        <w:keepNext/>
        <w:ind w:left="720"/>
        <w:outlineLvl w:val="0"/>
        <w:rPr>
          <w:b/>
          <w:bCs/>
        </w:rPr>
      </w:pPr>
      <w:r>
        <w:t>14.2</w:t>
      </w:r>
      <w:r w:rsidRPr="001A25CF">
        <w:tab/>
      </w:r>
      <w:r w:rsidRPr="001A25CF">
        <w:rPr>
          <w:b/>
          <w:bCs/>
        </w:rPr>
        <w:t>Transmission Service</w:t>
      </w:r>
    </w:p>
    <w:p w14:paraId="77B6C291" w14:textId="77777777" w:rsidR="003D1265" w:rsidRPr="00BC0A0B" w:rsidRDefault="003D1265" w:rsidP="009B3789">
      <w:pPr>
        <w:keepNext/>
        <w:ind w:left="1440"/>
      </w:pPr>
    </w:p>
    <w:p w14:paraId="3953315B"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4799537D"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6024BDAC" w14:textId="77777777" w:rsidR="003D1265" w:rsidRPr="007B106E" w:rsidRDefault="003D1265" w:rsidP="009B3789">
      <w:pPr>
        <w:ind w:left="2160"/>
        <w:rPr>
          <w:i/>
          <w:color w:val="FF00FF"/>
          <w:szCs w:val="22"/>
        </w:rPr>
      </w:pPr>
      <w:r w:rsidRPr="007B106E">
        <w:rPr>
          <w:i/>
          <w:color w:val="FF00FF"/>
          <w:szCs w:val="22"/>
        </w:rPr>
        <w:t>End option 1</w:t>
      </w:r>
    </w:p>
    <w:p w14:paraId="7C8D5276" w14:textId="77777777" w:rsidR="003D1265" w:rsidRPr="00AF1B47" w:rsidRDefault="003D1265" w:rsidP="009B3789">
      <w:pPr>
        <w:ind w:left="1440"/>
      </w:pPr>
    </w:p>
    <w:p w14:paraId="54A1770C"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5160DCB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0BFFBAF6" w14:textId="77777777" w:rsidR="003D1265" w:rsidRPr="007B106E" w:rsidRDefault="003D1265" w:rsidP="009B3789">
      <w:pPr>
        <w:ind w:left="2160"/>
        <w:rPr>
          <w:i/>
          <w:color w:val="FF00FF"/>
          <w:szCs w:val="22"/>
        </w:rPr>
      </w:pPr>
      <w:r w:rsidRPr="007B106E">
        <w:rPr>
          <w:i/>
          <w:color w:val="FF00FF"/>
          <w:szCs w:val="22"/>
        </w:rPr>
        <w:t>End option 2</w:t>
      </w:r>
    </w:p>
    <w:p w14:paraId="6CB43379" w14:textId="77777777" w:rsidR="003D1265" w:rsidRPr="001A25CF" w:rsidRDefault="003D1265" w:rsidP="009B3789">
      <w:pPr>
        <w:ind w:left="1440"/>
      </w:pPr>
    </w:p>
    <w:p w14:paraId="5827AD6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05353433" w14:textId="77777777" w:rsidR="003D1265" w:rsidRPr="001A25CF" w:rsidRDefault="003D1265" w:rsidP="009B3789">
      <w:pPr>
        <w:ind w:left="1440"/>
      </w:pPr>
    </w:p>
    <w:p w14:paraId="652036D5"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 xml:space="preserve">BPA shall </w:t>
      </w:r>
      <w:r w:rsidRPr="001A25CF">
        <w:lastRenderedPageBreak/>
        <w:t>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1FE46CF6" w14:textId="77777777" w:rsidR="003D1265" w:rsidRPr="001A25CF" w:rsidRDefault="003D1265" w:rsidP="009B3789">
      <w:pPr>
        <w:ind w:left="2160"/>
      </w:pPr>
    </w:p>
    <w:p w14:paraId="1934DC35" w14:textId="77777777" w:rsidR="003D1265" w:rsidRDefault="00DC71B7" w:rsidP="00DC71B7">
      <w:pPr>
        <w:ind w:left="2880" w:hanging="720"/>
      </w:pPr>
      <w:bookmarkStart w:id="21" w:name="OLE_LINK86"/>
      <w:r>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1"/>
      <w:r w:rsidR="003D1265" w:rsidRPr="001A25CF">
        <w:t>:</w:t>
      </w:r>
    </w:p>
    <w:p w14:paraId="1BF091A2" w14:textId="77777777" w:rsidR="003D1265" w:rsidRDefault="003D1265" w:rsidP="007768FC">
      <w:pPr>
        <w:ind w:left="2880"/>
      </w:pPr>
    </w:p>
    <w:p w14:paraId="770FA60D"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2E623563" w14:textId="77777777" w:rsidR="003D1265" w:rsidRPr="001A25CF" w:rsidRDefault="003D1265" w:rsidP="007768FC">
      <w:pPr>
        <w:ind w:left="2880"/>
      </w:pPr>
    </w:p>
    <w:p w14:paraId="08A6E9C4"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0662ACAB" w14:textId="77777777" w:rsidR="003D1265" w:rsidRPr="001A25CF" w:rsidRDefault="003D1265" w:rsidP="007768FC">
      <w:pPr>
        <w:ind w:left="3600" w:hanging="720"/>
      </w:pPr>
    </w:p>
    <w:p w14:paraId="1286D2E6"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9"/>
    <w:bookmarkEnd w:id="20"/>
    <w:p w14:paraId="59556C90" w14:textId="77777777" w:rsidR="003D1265" w:rsidRPr="00E05413" w:rsidRDefault="003D1265" w:rsidP="009B3789">
      <w:pPr>
        <w:ind w:left="2160"/>
      </w:pPr>
    </w:p>
    <w:p w14:paraId="3D32B431"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D379A82" w14:textId="77777777" w:rsidR="003D1265" w:rsidRDefault="003D1265" w:rsidP="007768FC">
      <w:pPr>
        <w:ind w:left="3420" w:hanging="540"/>
      </w:pPr>
    </w:p>
    <w:p w14:paraId="392F5DD8"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69300188" w14:textId="77777777" w:rsidR="003D1265" w:rsidRPr="001A25CF" w:rsidRDefault="003D1265" w:rsidP="007768FC">
      <w:pPr>
        <w:ind w:left="3420" w:hanging="540"/>
      </w:pPr>
    </w:p>
    <w:p w14:paraId="71B7A4FB"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2D412493" w14:textId="77777777" w:rsidR="003D1265" w:rsidRPr="00244B66" w:rsidRDefault="003D1265" w:rsidP="009B3789">
      <w:pPr>
        <w:ind w:left="720"/>
      </w:pPr>
    </w:p>
    <w:p w14:paraId="3724EAC1" w14:textId="77777777" w:rsidR="003D1265" w:rsidRPr="001A25CF" w:rsidRDefault="003D1265" w:rsidP="009B3789">
      <w:pPr>
        <w:keepNext/>
        <w:ind w:left="720"/>
      </w:pPr>
      <w:r>
        <w:t>14.3</w:t>
      </w:r>
      <w:r w:rsidRPr="001A25CF">
        <w:tab/>
      </w:r>
      <w:r w:rsidRPr="00022558">
        <w:rPr>
          <w:b/>
        </w:rPr>
        <w:t>Liability for Delivery</w:t>
      </w:r>
    </w:p>
    <w:p w14:paraId="1E4EAF4E"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w:t>
      </w:r>
      <w:r>
        <w:lastRenderedPageBreak/>
        <w:t xml:space="preserve">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BA7F7DC" w14:textId="77777777" w:rsidR="003D1265" w:rsidRPr="001A25CF" w:rsidRDefault="003D1265" w:rsidP="009B3789">
      <w:pPr>
        <w:ind w:left="720"/>
      </w:pPr>
    </w:p>
    <w:p w14:paraId="05DC996D" w14:textId="77777777" w:rsidR="00556B36" w:rsidRPr="007B106E" w:rsidRDefault="00556B36" w:rsidP="00556B36">
      <w:pPr>
        <w:keepNext/>
        <w:ind w:left="144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NOT served by Transfer</w:t>
      </w:r>
      <w:r>
        <w:rPr>
          <w:i/>
          <w:color w:val="FF00FF"/>
          <w:szCs w:val="22"/>
        </w:rPr>
        <w:t xml:space="preserve"> Service</w:t>
      </w:r>
      <w:r w:rsidRPr="007B106E">
        <w:rPr>
          <w:i/>
          <w:color w:val="FF00FF"/>
          <w:szCs w:val="22"/>
        </w:rPr>
        <w:t>.</w:t>
      </w:r>
    </w:p>
    <w:p w14:paraId="7AF6B0A7" w14:textId="77777777" w:rsidR="00556B36" w:rsidRPr="007E5AF5" w:rsidRDefault="00556B36" w:rsidP="00556B36">
      <w:pPr>
        <w:keepNext/>
        <w:ind w:left="720"/>
      </w:pPr>
      <w:r>
        <w:t>14.4</w:t>
      </w:r>
      <w:r w:rsidRPr="007E5AF5">
        <w:tab/>
      </w:r>
      <w:r w:rsidRPr="007E5AF5">
        <w:rPr>
          <w:b/>
          <w:bCs/>
        </w:rPr>
        <w:t xml:space="preserve">Real Power Losses </w:t>
      </w:r>
      <w:r w:rsidRPr="00F56E24">
        <w:rPr>
          <w:b/>
          <w:i/>
          <w:vanish/>
          <w:color w:val="FF0000"/>
        </w:rPr>
        <w:t>(09/08/08 Version)</w:t>
      </w:r>
    </w:p>
    <w:p w14:paraId="64E3F080" w14:textId="77777777" w:rsidR="00556B36" w:rsidRDefault="00556B36" w:rsidP="00556B36">
      <w:pPr>
        <w:ind w:left="1440"/>
      </w:pPr>
      <w:r w:rsidRPr="007E5AF5">
        <w:t>BPA is responsible for</w:t>
      </w:r>
      <w:r w:rsidRPr="00D54B93">
        <w:t xml:space="preserve"> </w:t>
      </w:r>
      <w:r w:rsidRPr="007E5AF5">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p>
    <w:p w14:paraId="178E45AE" w14:textId="77777777" w:rsidR="00556B36" w:rsidRDefault="00556B36" w:rsidP="00556B36">
      <w:pPr>
        <w:ind w:left="1440"/>
      </w:pPr>
    </w:p>
    <w:p w14:paraId="4813DC42" w14:textId="77777777" w:rsidR="00556B36" w:rsidRPr="001A25CF" w:rsidRDefault="00556B36" w:rsidP="00556B36">
      <w:pPr>
        <w:ind w:left="1440"/>
      </w:pPr>
      <w:r w:rsidRPr="00361079">
        <w:rPr>
          <w:color w:val="FF0000"/>
        </w:rPr>
        <w:t>«Customer Name»</w:t>
      </w:r>
      <w:r w:rsidRPr="00DF7498">
        <w:t xml:space="preserve"> shall be responsible for all real power losses associated with the deliv</w:t>
      </w:r>
      <w:r>
        <w:t>ery of its Slice Output Energy.</w:t>
      </w:r>
    </w:p>
    <w:p w14:paraId="3CF5A4B9" w14:textId="77777777" w:rsidR="00556B36" w:rsidRPr="007B106E" w:rsidRDefault="00556B36" w:rsidP="00556B36">
      <w:pPr>
        <w:ind w:left="720" w:firstLine="720"/>
        <w:rPr>
          <w:i/>
          <w:color w:val="FF00FF"/>
        </w:rPr>
      </w:pPr>
      <w:r w:rsidRPr="007B106E">
        <w:rPr>
          <w:i/>
          <w:color w:val="FF00FF"/>
        </w:rPr>
        <w:t>End Option 1</w:t>
      </w:r>
    </w:p>
    <w:p w14:paraId="36BD1165" w14:textId="77777777" w:rsidR="00556B36" w:rsidRPr="001A25CF" w:rsidRDefault="00556B36" w:rsidP="00556B36">
      <w:pPr>
        <w:ind w:left="720"/>
      </w:pPr>
    </w:p>
    <w:p w14:paraId="0E510E69" w14:textId="77777777" w:rsidR="00556B36" w:rsidRPr="007B106E" w:rsidRDefault="00556B36" w:rsidP="00556B36">
      <w:pPr>
        <w:keepNext/>
        <w:ind w:left="1440"/>
        <w:rPr>
          <w:i/>
          <w:color w:val="FF00FF"/>
          <w:szCs w:val="22"/>
        </w:rPr>
      </w:pPr>
      <w:r w:rsidRPr="007B106E">
        <w:rPr>
          <w:i/>
          <w:color w:val="FF00FF"/>
          <w:szCs w:val="22"/>
          <w:u w:val="single"/>
        </w:rPr>
        <w:t>Option 2</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served by Transfer</w:t>
      </w:r>
      <w:r>
        <w:rPr>
          <w:i/>
          <w:color w:val="FF00FF"/>
          <w:szCs w:val="22"/>
        </w:rPr>
        <w:t xml:space="preserve"> Service</w:t>
      </w:r>
      <w:r w:rsidRPr="007B106E">
        <w:rPr>
          <w:i/>
          <w:color w:val="FF00FF"/>
          <w:szCs w:val="22"/>
        </w:rPr>
        <w:t>.</w:t>
      </w:r>
    </w:p>
    <w:p w14:paraId="56A286E5" w14:textId="77777777" w:rsidR="00556B36" w:rsidRPr="001A25CF" w:rsidRDefault="00556B36" w:rsidP="00556B36">
      <w:pPr>
        <w:keepNext/>
        <w:ind w:left="720"/>
        <w:outlineLvl w:val="0"/>
      </w:pPr>
      <w:r>
        <w:t>14.4</w:t>
      </w:r>
      <w:r w:rsidRPr="001A25CF">
        <w:tab/>
      </w:r>
      <w:r w:rsidRPr="001A25CF">
        <w:rPr>
          <w:b/>
          <w:bCs/>
        </w:rPr>
        <w:t xml:space="preserve">Real Power Losses </w:t>
      </w:r>
      <w:r w:rsidRPr="00F56E24">
        <w:rPr>
          <w:b/>
          <w:i/>
          <w:vanish/>
          <w:color w:val="FF0000"/>
        </w:rPr>
        <w:t>(09/08/08 Version)</w:t>
      </w:r>
    </w:p>
    <w:p w14:paraId="341DD43C" w14:textId="77777777" w:rsidR="00556B36" w:rsidRDefault="00556B36" w:rsidP="00556B36">
      <w:pPr>
        <w:ind w:left="1440"/>
      </w:pPr>
      <w:r w:rsidRPr="001A25CF">
        <w:t>BPA is responsible for</w:t>
      </w:r>
      <w:r w:rsidRPr="00D54B93">
        <w:t xml:space="preserve"> </w:t>
      </w:r>
      <w:r w:rsidRPr="001A25CF">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r w:rsidRPr="001A25CF">
        <w:t>.</w:t>
      </w:r>
    </w:p>
    <w:p w14:paraId="7763E1DA" w14:textId="77777777" w:rsidR="00556B36" w:rsidRPr="001A25CF" w:rsidRDefault="00556B36" w:rsidP="00556B36">
      <w:pPr>
        <w:ind w:left="1440"/>
      </w:pPr>
    </w:p>
    <w:p w14:paraId="4DDC6327" w14:textId="77777777" w:rsidR="00556B36" w:rsidRPr="003A266B" w:rsidRDefault="00556B36" w:rsidP="00556B36">
      <w:pPr>
        <w:ind w:left="1440"/>
      </w:pPr>
      <w:r w:rsidRPr="00361079">
        <w:rPr>
          <w:color w:val="FF0000"/>
        </w:rPr>
        <w:t>«Customer Name»</w:t>
      </w:r>
      <w:r w:rsidRPr="00DF7498">
        <w:t xml:space="preserve"> shall be responsible for all real power losses associated with the delivery of its Slice Output Energy except BPA shall be responsible for real power losses associated with the delivery of Slice Output Energy across the Third Party Transmission Provider’s system to </w:t>
      </w:r>
      <w:r w:rsidRPr="00361079">
        <w:rPr>
          <w:color w:val="FF0000"/>
        </w:rPr>
        <w:t>«Customer Name»</w:t>
      </w:r>
      <w:r w:rsidRPr="00DF7498">
        <w:t xml:space="preserve">’s PODs listed in </w:t>
      </w:r>
      <w:r w:rsidRPr="00D329F6">
        <w:t>Exhibit E.</w:t>
      </w:r>
    </w:p>
    <w:p w14:paraId="1AD4ABDB" w14:textId="77777777" w:rsidR="00556B36" w:rsidRPr="007B106E" w:rsidRDefault="00556B36" w:rsidP="00556B36">
      <w:pPr>
        <w:ind w:left="1440"/>
        <w:rPr>
          <w:rFonts w:cs="Arial"/>
          <w:i/>
          <w:color w:val="FF00FF"/>
          <w:szCs w:val="22"/>
        </w:rPr>
      </w:pPr>
      <w:r w:rsidRPr="007B106E">
        <w:rPr>
          <w:i/>
          <w:color w:val="FF00FF"/>
        </w:rPr>
        <w:t>End Option 2</w:t>
      </w:r>
    </w:p>
    <w:p w14:paraId="6BD1BE7B" w14:textId="77777777" w:rsidR="003D1265" w:rsidRPr="00110B02" w:rsidRDefault="003D1265" w:rsidP="009B3789">
      <w:pPr>
        <w:ind w:left="720"/>
      </w:pPr>
    </w:p>
    <w:p w14:paraId="6885714A" w14:textId="77777777" w:rsidR="00751518" w:rsidRDefault="003D1265" w:rsidP="009B3789">
      <w:pPr>
        <w:keepNext/>
        <w:ind w:left="720"/>
      </w:pPr>
      <w:bookmarkStart w:id="22" w:name="OLE_LINK12"/>
      <w:bookmarkStart w:id="23" w:name="OLE_LINK15"/>
      <w:r>
        <w:t>14.5</w:t>
      </w:r>
      <w:r w:rsidRPr="001A25CF">
        <w:tab/>
      </w:r>
      <w:r w:rsidRPr="00110B02">
        <w:rPr>
          <w:b/>
        </w:rPr>
        <w:t>Metering Losses</w:t>
      </w:r>
    </w:p>
    <w:p w14:paraId="6258006B"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2"/>
    <w:bookmarkEnd w:id="23"/>
    <w:p w14:paraId="6514EF39" w14:textId="77777777" w:rsidR="003D1265" w:rsidRPr="001A25CF" w:rsidRDefault="003D1265" w:rsidP="009B3789">
      <w:pPr>
        <w:ind w:left="720"/>
        <w:rPr>
          <w:szCs w:val="22"/>
        </w:rPr>
      </w:pPr>
    </w:p>
    <w:p w14:paraId="6F2A3C30" w14:textId="77777777" w:rsidR="003D1265" w:rsidRPr="007B106E" w:rsidRDefault="003D1265" w:rsidP="009B3789">
      <w:pPr>
        <w:keepNext/>
        <w:ind w:left="1440"/>
        <w:rPr>
          <w:i/>
          <w:color w:val="FF00FF"/>
          <w:szCs w:val="22"/>
        </w:rPr>
      </w:pPr>
      <w:bookmarkStart w:id="24" w:name="OLE_LINK42"/>
      <w:bookmarkStart w:id="25" w:name="OLE_LINK43"/>
      <w:bookmarkStart w:id="26" w:name="OLE_LINK61"/>
      <w:bookmarkStart w:id="27"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253FF83" w14:textId="77777777" w:rsidR="00751518" w:rsidRDefault="003D1265" w:rsidP="009B3789">
      <w:pPr>
        <w:keepNext/>
        <w:autoSpaceDE w:val="0"/>
        <w:autoSpaceDN w:val="0"/>
        <w:adjustRightInd w:val="0"/>
        <w:ind w:left="1440" w:hanging="720"/>
        <w:outlineLvl w:val="0"/>
        <w:rPr>
          <w:b/>
          <w:szCs w:val="22"/>
        </w:rPr>
      </w:pPr>
      <w:bookmarkStart w:id="28" w:name="OLE_LINK35"/>
      <w:bookmarkStart w:id="29" w:name="OLE_LINK36"/>
      <w:bookmarkStart w:id="30" w:name="OLE_LINK55"/>
      <w:bookmarkEnd w:id="24"/>
      <w:bookmarkEnd w:id="25"/>
      <w:r>
        <w:rPr>
          <w:szCs w:val="22"/>
        </w:rPr>
        <w:t>14.6</w:t>
      </w:r>
      <w:r w:rsidRPr="001A25CF">
        <w:rPr>
          <w:szCs w:val="22"/>
        </w:rPr>
        <w:tab/>
      </w:r>
      <w:r w:rsidRPr="001A25CF">
        <w:rPr>
          <w:b/>
          <w:szCs w:val="22"/>
        </w:rPr>
        <w:t>Delivery by Transfer</w:t>
      </w:r>
    </w:p>
    <w:p w14:paraId="2B7E2B05"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1" w:name="OLE_LINK41"/>
      <w:bookmarkStart w:id="32"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1"/>
      <w:bookmarkEnd w:id="32"/>
      <w:r w:rsidRPr="001A25CF">
        <w:rPr>
          <w:szCs w:val="22"/>
        </w:rPr>
        <w:t xml:space="preserve">In the event </w:t>
      </w:r>
      <w:r w:rsidRPr="001A25CF">
        <w:rPr>
          <w:szCs w:val="22"/>
        </w:rPr>
        <w:lastRenderedPageBreak/>
        <w:t xml:space="preserve">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6"/>
    <w:bookmarkEnd w:id="27"/>
    <w:bookmarkEnd w:id="28"/>
    <w:bookmarkEnd w:id="29"/>
    <w:bookmarkEnd w:id="30"/>
    <w:p w14:paraId="22451DE8" w14:textId="77777777" w:rsidR="003D1265" w:rsidRPr="001A25CF" w:rsidRDefault="003D1265" w:rsidP="009B3789">
      <w:pPr>
        <w:ind w:left="1440"/>
      </w:pPr>
    </w:p>
    <w:p w14:paraId="509924DF"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1E2865D1"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0ED6BE7F" w14:textId="77777777" w:rsidR="003D1265" w:rsidRPr="001A25CF" w:rsidRDefault="003D1265" w:rsidP="009B3789">
      <w:pPr>
        <w:ind w:left="2160"/>
      </w:pPr>
    </w:p>
    <w:p w14:paraId="5F56D11F"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20A17AF0" w14:textId="77777777" w:rsidR="003D1265" w:rsidRPr="001A25CF" w:rsidRDefault="003D1265" w:rsidP="009B3789">
      <w:pPr>
        <w:ind w:left="2880" w:hanging="720"/>
        <w:rPr>
          <w:snapToGrid w:val="0"/>
        </w:rPr>
      </w:pPr>
    </w:p>
    <w:p w14:paraId="6DF61982"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3"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3"/>
    <w:p w14:paraId="153D85A4" w14:textId="77777777" w:rsidR="003D1265" w:rsidRPr="001A25CF" w:rsidRDefault="003D1265" w:rsidP="009B3789">
      <w:pPr>
        <w:ind w:left="2340" w:hanging="900"/>
        <w:rPr>
          <w:snapToGrid w:val="0"/>
        </w:rPr>
      </w:pPr>
    </w:p>
    <w:p w14:paraId="743CB054"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74578DB"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F3A4A71" w14:textId="77777777" w:rsidR="003D1265" w:rsidRPr="001A25CF" w:rsidRDefault="003D1265" w:rsidP="009B3789">
      <w:pPr>
        <w:ind w:left="2160" w:hanging="720"/>
        <w:rPr>
          <w:szCs w:val="22"/>
        </w:rPr>
      </w:pPr>
    </w:p>
    <w:p w14:paraId="1A46A593"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234AA7AF"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w:t>
      </w:r>
      <w:r w:rsidRPr="001A25CF">
        <w:rPr>
          <w:szCs w:val="22"/>
        </w:rPr>
        <w:lastRenderedPageBreak/>
        <w:t xml:space="preserve">Incurred Under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020FAFA8" w14:textId="77777777" w:rsidR="003D1265" w:rsidRPr="001A25CF" w:rsidRDefault="003D1265" w:rsidP="009B3789">
      <w:pPr>
        <w:ind w:left="1440"/>
      </w:pPr>
    </w:p>
    <w:p w14:paraId="2ED273A9"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5AABD3A4"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0CE322BB" w14:textId="77777777" w:rsidR="003D1265" w:rsidRPr="001A25CF" w:rsidRDefault="003D1265" w:rsidP="009B3789">
      <w:pPr>
        <w:ind w:left="1440"/>
        <w:rPr>
          <w:snapToGrid w:val="0"/>
          <w:szCs w:val="22"/>
        </w:rPr>
      </w:pPr>
    </w:p>
    <w:p w14:paraId="00B825D9"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33909501"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4CB1106B" w14:textId="77777777" w:rsidR="003D1265" w:rsidRPr="001A25CF" w:rsidRDefault="003D1265" w:rsidP="009B3789">
      <w:pPr>
        <w:ind w:left="1440"/>
        <w:rPr>
          <w:snapToGrid w:val="0"/>
          <w:szCs w:val="22"/>
        </w:rPr>
      </w:pPr>
    </w:p>
    <w:p w14:paraId="3FCFC209"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20539762"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s 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41E34259" w14:textId="77777777" w:rsidR="003D1265" w:rsidRDefault="003D1265" w:rsidP="0053404C">
      <w:pPr>
        <w:ind w:left="1440"/>
        <w:rPr>
          <w:snapToGrid w:val="0"/>
        </w:rPr>
      </w:pPr>
    </w:p>
    <w:p w14:paraId="46752F91"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18AEA259"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7E96ED8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7F23FD0E"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4" w:name="OLE_LINK4"/>
    </w:p>
    <w:p w14:paraId="22B00331" w14:textId="77777777" w:rsidR="00B3499F" w:rsidRPr="00653D5A" w:rsidRDefault="00B3499F" w:rsidP="00902584">
      <w:pPr>
        <w:ind w:left="720"/>
        <w:rPr>
          <w:rFonts w:cs="Arial"/>
          <w:szCs w:val="22"/>
        </w:rPr>
      </w:pPr>
      <w:bookmarkStart w:id="35" w:name="OLE_LINK75"/>
      <w:bookmarkStart w:id="36" w:name="OLE_LINK76"/>
      <w:bookmarkEnd w:id="34"/>
    </w:p>
    <w:p w14:paraId="55772114" w14:textId="77777777" w:rsidR="00CF67AE" w:rsidRPr="00F75A6D" w:rsidRDefault="00CF67AE" w:rsidP="00B23091">
      <w:pPr>
        <w:keepNext/>
        <w:ind w:left="1440"/>
        <w:rPr>
          <w:rFonts w:cs="Arial"/>
          <w:i/>
          <w:color w:val="FF00FF"/>
          <w:szCs w:val="22"/>
        </w:rPr>
      </w:pPr>
      <w:bookmarkStart w:id="37" w:name="OLE_LINK95"/>
      <w:bookmarkStart w:id="38"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63CD188"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763F435E" w14:textId="77777777" w:rsidR="00CF67AE" w:rsidRPr="00F75A6D" w:rsidRDefault="00CF67AE" w:rsidP="00902584">
      <w:pPr>
        <w:keepNext/>
        <w:ind w:left="1440"/>
        <w:rPr>
          <w:szCs w:val="22"/>
        </w:rPr>
      </w:pPr>
    </w:p>
    <w:p w14:paraId="74085BBD"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7FB465C1"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6B0A64F" w14:textId="77777777" w:rsidR="00CF67AE" w:rsidRPr="00F75A6D" w:rsidRDefault="00CF67AE" w:rsidP="00B62565">
      <w:pPr>
        <w:ind w:left="2700" w:hanging="540"/>
        <w:rPr>
          <w:szCs w:val="22"/>
        </w:rPr>
      </w:pPr>
    </w:p>
    <w:p w14:paraId="01E8EEA8"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60186138" w14:textId="77777777" w:rsidR="00CF67AE" w:rsidRPr="00F75A6D" w:rsidRDefault="00CF67AE" w:rsidP="00CF67AE">
      <w:pPr>
        <w:ind w:left="2880" w:hanging="720"/>
        <w:rPr>
          <w:szCs w:val="22"/>
        </w:rPr>
      </w:pPr>
    </w:p>
    <w:p w14:paraId="22569869"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6F21B04F" w14:textId="77777777" w:rsidR="00CF67AE" w:rsidRPr="00F75A6D" w:rsidRDefault="00CF67AE" w:rsidP="00902584">
      <w:pPr>
        <w:ind w:left="1440"/>
        <w:rPr>
          <w:szCs w:val="22"/>
        </w:rPr>
      </w:pPr>
    </w:p>
    <w:p w14:paraId="7A75C16E"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28A8709"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676B114D" w14:textId="77777777" w:rsidR="00CF67AE" w:rsidRPr="00F75A6D" w:rsidRDefault="00CF67AE" w:rsidP="00CF67AE">
      <w:pPr>
        <w:ind w:left="1440"/>
        <w:rPr>
          <w:szCs w:val="22"/>
        </w:rPr>
      </w:pPr>
    </w:p>
    <w:p w14:paraId="1183972F" w14:textId="77777777" w:rsidR="00CF67AE" w:rsidRPr="00F75A6D" w:rsidRDefault="00CF67AE" w:rsidP="00B23091">
      <w:pPr>
        <w:keepNext/>
        <w:ind w:left="2160" w:hanging="720"/>
        <w:rPr>
          <w:b/>
          <w:szCs w:val="22"/>
        </w:rPr>
      </w:pPr>
      <w:r w:rsidRPr="00F75A6D">
        <w:rPr>
          <w:szCs w:val="22"/>
        </w:rPr>
        <w:lastRenderedPageBreak/>
        <w:t>14.7.3</w:t>
      </w:r>
      <w:r w:rsidRPr="00F75A6D">
        <w:rPr>
          <w:szCs w:val="22"/>
        </w:rPr>
        <w:tab/>
      </w:r>
      <w:r w:rsidRPr="00F75A6D">
        <w:rPr>
          <w:b/>
          <w:szCs w:val="22"/>
        </w:rPr>
        <w:t>Delivery of New Resources at Percentages Different than Baseline</w:t>
      </w:r>
    </w:p>
    <w:p w14:paraId="004BA23F" w14:textId="77777777" w:rsidR="00CF67AE" w:rsidRPr="00B23091" w:rsidRDefault="00CF67AE" w:rsidP="00B62565">
      <w:pPr>
        <w:keepNext/>
        <w:ind w:left="2160"/>
        <w:rPr>
          <w:szCs w:val="22"/>
        </w:rPr>
      </w:pPr>
    </w:p>
    <w:p w14:paraId="709BF8E4"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AA830E7"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1168C930" w14:textId="77777777" w:rsidR="002D5A27" w:rsidRDefault="002D5A27" w:rsidP="00CF67AE">
      <w:pPr>
        <w:ind w:left="3060"/>
        <w:rPr>
          <w:szCs w:val="22"/>
        </w:rPr>
      </w:pPr>
    </w:p>
    <w:p w14:paraId="7BFB03E9"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7D1FACD" w14:textId="77777777" w:rsidR="00CF67AE" w:rsidRPr="00F75A6D" w:rsidRDefault="00CF67AE" w:rsidP="00CF67AE">
      <w:pPr>
        <w:ind w:left="2160"/>
        <w:rPr>
          <w:szCs w:val="22"/>
        </w:rPr>
      </w:pPr>
    </w:p>
    <w:p w14:paraId="7D8F7FBB"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05243368"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58D4C3AB" w14:textId="77777777" w:rsidR="00CF67AE" w:rsidRPr="00F75A6D" w:rsidRDefault="00CF67AE" w:rsidP="00CF67AE">
      <w:pPr>
        <w:ind w:left="3060"/>
        <w:rPr>
          <w:szCs w:val="22"/>
        </w:rPr>
      </w:pPr>
    </w:p>
    <w:p w14:paraId="75635B5F"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7FB54D0F" w14:textId="77777777" w:rsidR="00CF67AE" w:rsidRPr="00F75A6D" w:rsidRDefault="00CF67AE" w:rsidP="00CF67AE">
      <w:pPr>
        <w:ind w:left="3060"/>
        <w:rPr>
          <w:szCs w:val="22"/>
        </w:rPr>
      </w:pPr>
    </w:p>
    <w:p w14:paraId="695A3AE6"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45926C89" w14:textId="77777777" w:rsidR="00CF67AE" w:rsidRPr="00F75A6D" w:rsidRDefault="00CF67AE" w:rsidP="00CF67AE">
      <w:pPr>
        <w:ind w:left="3600" w:hanging="540"/>
        <w:rPr>
          <w:szCs w:val="22"/>
        </w:rPr>
      </w:pPr>
    </w:p>
    <w:p w14:paraId="1D5A9B97"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380F9ED6" w14:textId="77777777" w:rsidR="00CF67AE" w:rsidRPr="00F75A6D" w:rsidRDefault="00CF67AE" w:rsidP="00CF67AE">
      <w:pPr>
        <w:ind w:left="3600" w:hanging="540"/>
        <w:rPr>
          <w:szCs w:val="22"/>
        </w:rPr>
      </w:pPr>
    </w:p>
    <w:p w14:paraId="4A4D4D4F" w14:textId="77777777" w:rsidR="00CF67AE" w:rsidRPr="00F75A6D" w:rsidRDefault="00CF67AE" w:rsidP="00B62565">
      <w:pPr>
        <w:ind w:left="3780" w:hanging="720"/>
        <w:rPr>
          <w:szCs w:val="22"/>
        </w:rPr>
      </w:pPr>
      <w:r w:rsidRPr="00F75A6D">
        <w:rPr>
          <w:szCs w:val="22"/>
        </w:rPr>
        <w:lastRenderedPageBreak/>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29BBA2D" w14:textId="77777777" w:rsidR="00CF67AE" w:rsidRPr="00F75A6D" w:rsidRDefault="00CF67AE" w:rsidP="00CF67AE">
      <w:pPr>
        <w:ind w:left="3600" w:hanging="540"/>
        <w:rPr>
          <w:szCs w:val="22"/>
        </w:rPr>
      </w:pPr>
    </w:p>
    <w:p w14:paraId="7B42081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2F3D5FF4" w14:textId="77777777" w:rsidR="00CF67AE" w:rsidRPr="00F75A6D" w:rsidRDefault="00CF67AE" w:rsidP="00902584">
      <w:pPr>
        <w:ind w:left="2160"/>
        <w:rPr>
          <w:szCs w:val="22"/>
        </w:rPr>
      </w:pPr>
    </w:p>
    <w:p w14:paraId="6096E862"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185DE227"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64B9B0E2" w14:textId="77777777" w:rsidR="00CF67AE" w:rsidRPr="00F75A6D" w:rsidRDefault="00CF67AE" w:rsidP="00CF67AE">
      <w:pPr>
        <w:ind w:left="3060"/>
        <w:rPr>
          <w:szCs w:val="22"/>
        </w:rPr>
      </w:pPr>
    </w:p>
    <w:p w14:paraId="42C3A937"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673F7806" w14:textId="77777777" w:rsidR="00D72B3B" w:rsidRDefault="00D72B3B" w:rsidP="00CF67AE">
      <w:pPr>
        <w:ind w:left="3060"/>
        <w:rPr>
          <w:szCs w:val="22"/>
        </w:rPr>
      </w:pPr>
    </w:p>
    <w:p w14:paraId="08EC5E3E"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EE81EC0" w14:textId="77777777" w:rsidR="00CF67AE" w:rsidRPr="00F75A6D" w:rsidRDefault="00CF67AE" w:rsidP="00902584">
      <w:pPr>
        <w:ind w:left="1440"/>
        <w:rPr>
          <w:szCs w:val="22"/>
        </w:rPr>
      </w:pPr>
    </w:p>
    <w:p w14:paraId="59F0AEB9"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016BDC88"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21F80169"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7"/>
      <w:bookmarkEnd w:id="38"/>
    </w:p>
    <w:p w14:paraId="425ACEDF" w14:textId="77777777" w:rsidR="00E62706" w:rsidRDefault="00E62706" w:rsidP="00E62706"/>
    <w:p w14:paraId="30BF090E" w14:textId="77777777" w:rsidR="00556B36" w:rsidRPr="001A25CF" w:rsidRDefault="00556B36" w:rsidP="00556B36">
      <w:pPr>
        <w:keepNext/>
        <w:rPr>
          <w:szCs w:val="22"/>
        </w:rPr>
      </w:pPr>
      <w:bookmarkStart w:id="39" w:name="OLE_LINK91"/>
      <w:bookmarkStart w:id="40" w:name="OLE_LINK92"/>
      <w:bookmarkEnd w:id="35"/>
      <w:bookmarkEnd w:id="36"/>
      <w:r>
        <w:rPr>
          <w:b/>
          <w:szCs w:val="22"/>
        </w:rPr>
        <w:lastRenderedPageBreak/>
        <w:t>15</w:t>
      </w:r>
      <w:r w:rsidRPr="001A25CF">
        <w:rPr>
          <w:b/>
          <w:szCs w:val="22"/>
        </w:rPr>
        <w:t>.</w:t>
      </w:r>
      <w:r w:rsidRPr="001A25CF">
        <w:rPr>
          <w:b/>
          <w:szCs w:val="22"/>
        </w:rPr>
        <w:tab/>
      </w:r>
      <w:r>
        <w:rPr>
          <w:b/>
          <w:szCs w:val="22"/>
        </w:rPr>
        <w:t>METERING</w:t>
      </w:r>
      <w:r w:rsidRPr="00F56E24">
        <w:rPr>
          <w:b/>
          <w:i/>
          <w:vanish/>
          <w:color w:val="FF0000"/>
          <w:szCs w:val="22"/>
        </w:rPr>
        <w:t>(09/08/08 Version)</w:t>
      </w:r>
    </w:p>
    <w:p w14:paraId="2BCB3D9F" w14:textId="77777777" w:rsidR="00556B36" w:rsidRDefault="00556B36" w:rsidP="00556B36">
      <w:pPr>
        <w:keepNext/>
        <w:ind w:left="720"/>
      </w:pPr>
    </w:p>
    <w:p w14:paraId="2F07C6F1" w14:textId="77777777" w:rsidR="00556B36" w:rsidRDefault="00556B36" w:rsidP="00556B36">
      <w:pPr>
        <w:keepNext/>
        <w:ind w:left="1440"/>
        <w:rPr>
          <w:i/>
          <w:color w:val="FF00FF"/>
        </w:rPr>
      </w:pPr>
      <w:r w:rsidRPr="007B106E">
        <w:rPr>
          <w:i/>
          <w:color w:val="FF00FF"/>
          <w:u w:val="single"/>
        </w:rPr>
        <w:t>Option 1</w:t>
      </w:r>
      <w:r w:rsidRPr="007B106E">
        <w:rPr>
          <w:i/>
          <w:color w:val="FF00FF"/>
        </w:rPr>
        <w:t xml:space="preserve">: Include </w:t>
      </w:r>
      <w:r>
        <w:rPr>
          <w:i/>
          <w:color w:val="FF00FF"/>
        </w:rPr>
        <w:t xml:space="preserve">the following language </w:t>
      </w:r>
      <w:r w:rsidRPr="007B106E">
        <w:rPr>
          <w:i/>
          <w:color w:val="FF00FF"/>
        </w:rPr>
        <w:t xml:space="preserve">for customers that do </w:t>
      </w:r>
      <w:r>
        <w:rPr>
          <w:i/>
          <w:color w:val="FF00FF"/>
        </w:rPr>
        <w:t>NOT</w:t>
      </w:r>
      <w:r w:rsidRPr="007B106E">
        <w:rPr>
          <w:i/>
          <w:color w:val="FF00FF"/>
        </w:rPr>
        <w:t xml:space="preserve"> have meters on </w:t>
      </w:r>
      <w:r w:rsidRPr="007B106E">
        <w:rPr>
          <w:b/>
          <w:i/>
          <w:color w:val="FF00FF"/>
        </w:rPr>
        <w:t>all</w:t>
      </w:r>
      <w:r w:rsidRPr="007B106E">
        <w:rPr>
          <w:i/>
          <w:color w:val="FF00FF"/>
        </w:rPr>
        <w:t xml:space="preserve"> PODs</w:t>
      </w:r>
      <w:r>
        <w:rPr>
          <w:i/>
          <w:color w:val="FF00FF"/>
        </w:rPr>
        <w:t>:</w:t>
      </w:r>
    </w:p>
    <w:p w14:paraId="5867DEA5"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23D54AA4" w14:textId="77777777" w:rsidR="00556B36" w:rsidRPr="00F31836" w:rsidRDefault="00556B36" w:rsidP="00556B36">
      <w:pPr>
        <w:ind w:left="1440"/>
        <w:rPr>
          <w:szCs w:val="22"/>
        </w:rPr>
      </w:pPr>
      <w:r w:rsidRPr="00361079">
        <w:rPr>
          <w:color w:val="FF0000"/>
          <w:szCs w:val="22"/>
        </w:rPr>
        <w:t>«Customer Name»</w:t>
      </w:r>
      <w:r w:rsidRPr="00A1299A">
        <w:rPr>
          <w:szCs w:val="22"/>
        </w:rPr>
        <w:t>’s</w:t>
      </w:r>
      <w:r>
        <w:t xml:space="preserve"> purchase commitment in </w:t>
      </w:r>
      <w:r w:rsidRPr="00F31836">
        <w:t xml:space="preserve">section 3 does not require load meters for billing and payment.  </w:t>
      </w:r>
      <w:r w:rsidRPr="00F31836">
        <w:rPr>
          <w:szCs w:val="22"/>
        </w:rPr>
        <w:t xml:space="preserve">For purposes of forecasting and planning, BPA may require </w:t>
      </w:r>
      <w:r w:rsidRPr="00361079">
        <w:rPr>
          <w:color w:val="FF0000"/>
          <w:szCs w:val="22"/>
        </w:rPr>
        <w:t>«Customer Name»</w:t>
      </w:r>
      <w:r w:rsidRPr="00F31836">
        <w:rPr>
          <w:color w:val="FF0000"/>
          <w:szCs w:val="22"/>
        </w:rPr>
        <w:t xml:space="preserve"> </w:t>
      </w:r>
      <w:r w:rsidRPr="00F31836">
        <w:rPr>
          <w:szCs w:val="22"/>
        </w:rPr>
        <w:t xml:space="preserve">to 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 as required by section 17.5.</w:t>
      </w:r>
    </w:p>
    <w:p w14:paraId="489D423B" w14:textId="77777777" w:rsidR="00556B36" w:rsidRPr="00F31836" w:rsidRDefault="00556B36" w:rsidP="00556B36">
      <w:pPr>
        <w:ind w:left="1440"/>
        <w:rPr>
          <w:szCs w:val="22"/>
        </w:rPr>
      </w:pPr>
    </w:p>
    <w:p w14:paraId="5402A44E" w14:textId="77777777" w:rsidR="00556B36" w:rsidRDefault="00556B36" w:rsidP="00556B3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F31836">
        <w:rPr>
          <w:color w:val="FF0000"/>
          <w:szCs w:val="22"/>
        </w:rPr>
        <w:t xml:space="preserve"> </w:t>
      </w:r>
      <w:r w:rsidRPr="00F31836">
        <w:rPr>
          <w:szCs w:val="22"/>
        </w:rPr>
        <w:t xml:space="preserve">has provided to BPA is not adequate or verifiable, or if BPA determines that either load or resource meter data is needed to administer this Agreement, then </w:t>
      </w:r>
      <w:r w:rsidRPr="00361079">
        <w:rPr>
          <w:color w:val="FF0000"/>
          <w:szCs w:val="22"/>
        </w:rPr>
        <w:t>«Customer Name»</w:t>
      </w:r>
      <w:r w:rsidRPr="00F31836">
        <w:rPr>
          <w:color w:val="FF0000"/>
          <w:szCs w:val="22"/>
        </w:rPr>
        <w:t xml:space="preserve"> </w:t>
      </w:r>
      <w:r w:rsidRPr="00F31836">
        <w:rPr>
          <w:szCs w:val="22"/>
        </w:rPr>
        <w:t>shall allow BPA to install BPA owned meters, at BPA’s expense, to collect such data.  For all existing meters listed in Exhibit E, used by BPA for forecasting and planning, and for new meters, the following requirements</w:t>
      </w:r>
      <w:r>
        <w:rPr>
          <w:szCs w:val="22"/>
        </w:rPr>
        <w:t xml:space="preserve"> shall apply.</w:t>
      </w:r>
    </w:p>
    <w:p w14:paraId="04661A22" w14:textId="77777777" w:rsidR="00556B36" w:rsidRPr="007B106E" w:rsidRDefault="00556B36" w:rsidP="00556B36">
      <w:pPr>
        <w:ind w:left="1440"/>
        <w:rPr>
          <w:i/>
          <w:color w:val="FF00FF"/>
          <w:szCs w:val="22"/>
        </w:rPr>
      </w:pPr>
      <w:r w:rsidRPr="007B106E">
        <w:rPr>
          <w:i/>
          <w:color w:val="FF00FF"/>
          <w:szCs w:val="22"/>
        </w:rPr>
        <w:t>End Option 1</w:t>
      </w:r>
    </w:p>
    <w:p w14:paraId="5C053D00" w14:textId="77777777" w:rsidR="00556B36" w:rsidRDefault="00556B36" w:rsidP="00556B36">
      <w:pPr>
        <w:ind w:left="720"/>
        <w:rPr>
          <w:szCs w:val="22"/>
        </w:rPr>
      </w:pPr>
    </w:p>
    <w:p w14:paraId="5002211C" w14:textId="77777777" w:rsidR="00556B36" w:rsidRDefault="00556B36" w:rsidP="00556B36">
      <w:pPr>
        <w:keepNext/>
        <w:ind w:left="1440"/>
        <w:rPr>
          <w:i/>
          <w:color w:val="FF00FF"/>
        </w:rPr>
      </w:pPr>
      <w:r w:rsidRPr="007B106E">
        <w:rPr>
          <w:i/>
          <w:color w:val="FF00FF"/>
          <w:u w:val="single"/>
        </w:rPr>
        <w:t>Option 2</w:t>
      </w:r>
      <w:r w:rsidRPr="007B106E">
        <w:rPr>
          <w:i/>
          <w:color w:val="FF00FF"/>
        </w:rPr>
        <w:t xml:space="preserve">:  Include </w:t>
      </w:r>
      <w:r>
        <w:rPr>
          <w:i/>
          <w:color w:val="FF00FF"/>
        </w:rPr>
        <w:t>the following language</w:t>
      </w:r>
      <w:r w:rsidRPr="007B106E">
        <w:rPr>
          <w:i/>
          <w:color w:val="FF00FF"/>
        </w:rPr>
        <w:t xml:space="preserve"> for customers that currently have load meters accessible to BPA on all of the customer’s load</w:t>
      </w:r>
      <w:r>
        <w:rPr>
          <w:i/>
          <w:color w:val="FF00FF"/>
        </w:rPr>
        <w:t>:</w:t>
      </w:r>
    </w:p>
    <w:p w14:paraId="7CBD0F87"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7C099E82" w14:textId="77777777" w:rsidR="00556B36" w:rsidRDefault="00556B36" w:rsidP="00556B36">
      <w:pPr>
        <w:ind w:left="1440"/>
        <w:rPr>
          <w:szCs w:val="22"/>
        </w:rPr>
      </w:pPr>
      <w:r>
        <w:rPr>
          <w:szCs w:val="22"/>
        </w:rPr>
        <w:t xml:space="preserve">BPA shall access </w:t>
      </w:r>
      <w:r w:rsidRPr="00361079">
        <w:rPr>
          <w:color w:val="FF0000"/>
          <w:szCs w:val="22"/>
        </w:rPr>
        <w:t>«Customer Name»</w:t>
      </w:r>
      <w:r w:rsidRPr="00D551A2">
        <w:rPr>
          <w:szCs w:val="22"/>
        </w:rPr>
        <w:t>’s</w:t>
      </w:r>
      <w:r w:rsidRPr="00D54B93">
        <w:rPr>
          <w:szCs w:val="22"/>
        </w:rPr>
        <w:t xml:space="preserve"> </w:t>
      </w:r>
      <w:r>
        <w:rPr>
          <w:szCs w:val="22"/>
        </w:rPr>
        <w:t xml:space="preserve">load meter data for purposes of forecasting and planning.  The following requirements shall apply to all meters listed </w:t>
      </w:r>
      <w:r w:rsidRPr="00F31836">
        <w:rPr>
          <w:szCs w:val="22"/>
        </w:rPr>
        <w:t>in Exhibit E.</w:t>
      </w:r>
    </w:p>
    <w:p w14:paraId="1812D3CB" w14:textId="77777777" w:rsidR="00556B36" w:rsidRPr="007B106E" w:rsidRDefault="00556B36" w:rsidP="00556B36">
      <w:pPr>
        <w:ind w:left="1440"/>
        <w:rPr>
          <w:i/>
          <w:color w:val="FF00FF"/>
          <w:szCs w:val="22"/>
        </w:rPr>
      </w:pPr>
      <w:r w:rsidRPr="007B106E">
        <w:rPr>
          <w:i/>
          <w:color w:val="FF00FF"/>
          <w:szCs w:val="22"/>
        </w:rPr>
        <w:t>End Option 2</w:t>
      </w:r>
    </w:p>
    <w:p w14:paraId="2553E23F" w14:textId="77777777" w:rsidR="00556B36" w:rsidRDefault="00556B36" w:rsidP="00556B36">
      <w:pPr>
        <w:ind w:left="1440"/>
        <w:rPr>
          <w:szCs w:val="22"/>
        </w:rPr>
      </w:pPr>
    </w:p>
    <w:p w14:paraId="1E1B5A03" w14:textId="77777777" w:rsidR="00556B36" w:rsidRDefault="00556B36" w:rsidP="00556B36">
      <w:pPr>
        <w:keepNext/>
        <w:ind w:left="1440"/>
      </w:pPr>
      <w:r>
        <w:t>15.1.1</w:t>
      </w:r>
      <w:r>
        <w:tab/>
      </w:r>
      <w:r w:rsidRPr="002368C3">
        <w:rPr>
          <w:b/>
        </w:rPr>
        <w:t>BPA Owned Meters</w:t>
      </w:r>
    </w:p>
    <w:p w14:paraId="1A58F7BD" w14:textId="77777777" w:rsidR="00556B36" w:rsidRDefault="00556B36" w:rsidP="00556B36">
      <w:pPr>
        <w:ind w:left="2160"/>
        <w:rPr>
          <w:szCs w:val="22"/>
        </w:rPr>
      </w:pPr>
      <w:r>
        <w:t xml:space="preserve">At BPA’s expense, BPA shall operate, maintain, and replace, as necessary all metering equipment owned by BPA that is needed to forecast and plan for </w:t>
      </w:r>
      <w:r w:rsidRPr="00361079">
        <w:rPr>
          <w:color w:val="FF0000"/>
          <w:szCs w:val="22"/>
        </w:rPr>
        <w:t>«Customer Name»</w:t>
      </w:r>
      <w:r w:rsidRPr="0048211F">
        <w:rPr>
          <w:szCs w:val="22"/>
        </w:rPr>
        <w:t>’</w:t>
      </w:r>
      <w:r w:rsidRPr="0048211F">
        <w:t>s power needs</w:t>
      </w:r>
      <w:r>
        <w:t xml:space="preserve"> under this Agreement.  </w:t>
      </w:r>
      <w:r w:rsidRPr="00361079">
        <w:rPr>
          <w:color w:val="FF0000"/>
          <w:szCs w:val="22"/>
        </w:rPr>
        <w:t>«Customer Name»</w:t>
      </w:r>
      <w:r>
        <w:rPr>
          <w:color w:val="FF0000"/>
          <w:szCs w:val="22"/>
        </w:rPr>
        <w:t xml:space="preserve"> </w:t>
      </w:r>
      <w:r w:rsidRPr="002368C3">
        <w:rPr>
          <w:szCs w:val="22"/>
        </w:rPr>
        <w:t>authorizes BPA to maintain and replace any BPA owned meter on</w:t>
      </w:r>
      <w:r>
        <w:rPr>
          <w:color w:val="FF0000"/>
          <w:szCs w:val="22"/>
        </w:rPr>
        <w:t xml:space="preserve"> </w:t>
      </w:r>
      <w:r w:rsidRPr="00361079">
        <w:rPr>
          <w:color w:val="FF0000"/>
          <w:szCs w:val="22"/>
        </w:rPr>
        <w:t>«Customer Name»</w:t>
      </w:r>
      <w:r>
        <w:rPr>
          <w:color w:val="FF0000"/>
          <w:szCs w:val="22"/>
        </w:rPr>
        <w:t xml:space="preserve"> </w:t>
      </w:r>
      <w:r w:rsidRPr="002368C3">
        <w:rPr>
          <w:szCs w:val="22"/>
        </w:rPr>
        <w:t xml:space="preserve">facilities.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w:t>
      </w:r>
    </w:p>
    <w:p w14:paraId="6224CE8C" w14:textId="77777777" w:rsidR="00556B36" w:rsidRDefault="00556B36" w:rsidP="00556B36">
      <w:pPr>
        <w:ind w:left="2160"/>
        <w:rPr>
          <w:szCs w:val="22"/>
        </w:rPr>
      </w:pPr>
    </w:p>
    <w:p w14:paraId="3914B63D" w14:textId="77777777" w:rsidR="00556B36" w:rsidRDefault="00556B36" w:rsidP="00556B36">
      <w:pPr>
        <w:ind w:left="2160"/>
        <w:rPr>
          <w:szCs w:val="22"/>
        </w:rPr>
      </w:pPr>
      <w:r>
        <w:rPr>
          <w:szCs w:val="22"/>
        </w:rPr>
        <w:t xml:space="preserve">If, at any time, BPA or </w:t>
      </w:r>
      <w:r w:rsidRPr="00361079">
        <w:rPr>
          <w:color w:val="FF0000"/>
          <w:szCs w:val="22"/>
        </w:rPr>
        <w:t>«Customer Name»</w:t>
      </w:r>
      <w:r>
        <w:rPr>
          <w:color w:val="FF0000"/>
          <w:szCs w:val="22"/>
        </w:rPr>
        <w:t xml:space="preserve"> </w:t>
      </w:r>
      <w:r>
        <w:rPr>
          <w:szCs w:val="22"/>
        </w:rPr>
        <w:t xml:space="preserve">determines that </w:t>
      </w:r>
      <w:r w:rsidRPr="00AB59EE">
        <w:rPr>
          <w:szCs w:val="22"/>
        </w:rPr>
        <w:t>a BPA</w:t>
      </w:r>
      <w:r w:rsidDel="0097493D">
        <w:rPr>
          <w:szCs w:val="22"/>
        </w:rPr>
        <w:t xml:space="preserve"> </w:t>
      </w:r>
      <w:r>
        <w:rPr>
          <w:szCs w:val="22"/>
        </w:rPr>
        <w:t>owned meter is defective or inaccurate, then BPA shall adjust, repair, or replace the meter to provide accurate metering as soon as practical.</w:t>
      </w:r>
    </w:p>
    <w:p w14:paraId="6AA012C8" w14:textId="77777777" w:rsidR="00556B36" w:rsidRDefault="00556B36" w:rsidP="00556B36">
      <w:pPr>
        <w:ind w:left="2160"/>
        <w:rPr>
          <w:szCs w:val="22"/>
        </w:rPr>
      </w:pPr>
    </w:p>
    <w:p w14:paraId="19FD6D95" w14:textId="77777777" w:rsidR="00556B36" w:rsidRPr="002706DC" w:rsidRDefault="00556B36" w:rsidP="00556B36">
      <w:pPr>
        <w:ind w:left="2160"/>
        <w:rPr>
          <w:szCs w:val="22"/>
        </w:rPr>
      </w:pPr>
      <w:r>
        <w:rPr>
          <w:szCs w:val="22"/>
        </w:rPr>
        <w:t xml:space="preserve">BPA shall give </w:t>
      </w:r>
      <w:r w:rsidRPr="00361079">
        <w:rPr>
          <w:color w:val="FF0000"/>
          <w:szCs w:val="22"/>
        </w:rPr>
        <w:t>«Customer Name»</w:t>
      </w:r>
      <w:r>
        <w:rPr>
          <w:szCs w:val="22"/>
        </w:rPr>
        <w:t xml:space="preserve"> access to meter data from the BPA owned meters listed </w:t>
      </w:r>
      <w:r w:rsidRPr="00F31836">
        <w:rPr>
          <w:szCs w:val="22"/>
        </w:rPr>
        <w:t xml:space="preserve">in </w:t>
      </w:r>
      <w:r>
        <w:rPr>
          <w:szCs w:val="22"/>
        </w:rPr>
        <w:t>Exhibit </w:t>
      </w:r>
      <w:r w:rsidRPr="00F31836">
        <w:rPr>
          <w:szCs w:val="22"/>
        </w:rPr>
        <w:t>E.</w:t>
      </w:r>
    </w:p>
    <w:p w14:paraId="2A61A853" w14:textId="77777777" w:rsidR="00556B36" w:rsidRDefault="00556B36" w:rsidP="00556B36">
      <w:pPr>
        <w:ind w:left="2880" w:hanging="1440"/>
        <w:rPr>
          <w:szCs w:val="22"/>
        </w:rPr>
      </w:pPr>
    </w:p>
    <w:p w14:paraId="7F833EA8" w14:textId="77777777" w:rsidR="00556B36" w:rsidRDefault="00556B36" w:rsidP="00556B36">
      <w:pPr>
        <w:keepNext/>
        <w:ind w:left="2160" w:hanging="720"/>
        <w:rPr>
          <w:szCs w:val="22"/>
        </w:rPr>
      </w:pPr>
      <w:r>
        <w:rPr>
          <w:szCs w:val="22"/>
        </w:rPr>
        <w:lastRenderedPageBreak/>
        <w:t>15.1.2</w:t>
      </w:r>
      <w:r>
        <w:rPr>
          <w:szCs w:val="22"/>
        </w:rPr>
        <w:tab/>
      </w:r>
      <w:r w:rsidRPr="00322D57">
        <w:rPr>
          <w:b/>
          <w:szCs w:val="22"/>
        </w:rPr>
        <w:t>Non-BPA Owned Meters</w:t>
      </w:r>
    </w:p>
    <w:p w14:paraId="6907B04F" w14:textId="77777777" w:rsidR="00556B36" w:rsidRDefault="00556B36" w:rsidP="00556B36">
      <w:pPr>
        <w:keepNext/>
        <w:ind w:left="2160"/>
        <w:rPr>
          <w:szCs w:val="22"/>
        </w:rPr>
      </w:pPr>
    </w:p>
    <w:p w14:paraId="6703BB83" w14:textId="77777777" w:rsidR="00556B36" w:rsidRPr="002706DC" w:rsidRDefault="00556B36" w:rsidP="00556B36">
      <w:pPr>
        <w:keepNext/>
        <w:ind w:left="3060" w:hanging="900"/>
        <w:rPr>
          <w:b/>
          <w:szCs w:val="22"/>
        </w:rPr>
      </w:pPr>
      <w:r>
        <w:rPr>
          <w:szCs w:val="22"/>
        </w:rPr>
        <w:t>15.1.2.1</w:t>
      </w:r>
      <w:r>
        <w:rPr>
          <w:szCs w:val="22"/>
        </w:rPr>
        <w:tab/>
      </w:r>
      <w:r w:rsidRPr="002706DC">
        <w:rPr>
          <w:b/>
          <w:szCs w:val="22"/>
        </w:rPr>
        <w:t>Customer Owned Meters</w:t>
      </w:r>
    </w:p>
    <w:p w14:paraId="153D7140" w14:textId="77777777" w:rsidR="00556B36" w:rsidRPr="00DF7498" w:rsidRDefault="00556B36" w:rsidP="00556B36">
      <w:pPr>
        <w:ind w:left="3060"/>
        <w:rPr>
          <w:szCs w:val="22"/>
        </w:rPr>
      </w:pPr>
      <w:r>
        <w:rPr>
          <w:szCs w:val="22"/>
        </w:rPr>
        <w:t>For a</w:t>
      </w:r>
      <w:r w:rsidRPr="001A25CF">
        <w:rPr>
          <w:szCs w:val="22"/>
        </w:rPr>
        <w:t xml:space="preserve">ll </w:t>
      </w:r>
      <w:r w:rsidRPr="00361079">
        <w:rPr>
          <w:color w:val="FF0000"/>
          <w:szCs w:val="22"/>
        </w:rPr>
        <w:t>«Customer Name»</w:t>
      </w:r>
      <w:r w:rsidRPr="001A25CF">
        <w:rPr>
          <w:szCs w:val="22"/>
        </w:rPr>
        <w:t xml:space="preserve"> </w:t>
      </w:r>
      <w:r>
        <w:rPr>
          <w:szCs w:val="22"/>
        </w:rPr>
        <w:t xml:space="preserve">owned </w:t>
      </w:r>
      <w:r w:rsidRPr="001A25CF">
        <w:rPr>
          <w:szCs w:val="22"/>
        </w:rPr>
        <w:t>metering equipment</w:t>
      </w:r>
      <w:r w:rsidRPr="003044F3">
        <w:rPr>
          <w:szCs w:val="22"/>
        </w:rPr>
        <w:t xml:space="preserve"> </w:t>
      </w:r>
      <w:r w:rsidRPr="001A25CF">
        <w:rPr>
          <w:szCs w:val="22"/>
        </w:rPr>
        <w:t>that is needed by BPA to forecast</w:t>
      </w:r>
      <w:r>
        <w:rPr>
          <w:szCs w:val="22"/>
        </w:rPr>
        <w:t xml:space="preserve"> and</w:t>
      </w:r>
      <w:r w:rsidRPr="001A25CF">
        <w:rPr>
          <w:szCs w:val="22"/>
        </w:rPr>
        <w:t xml:space="preserve"> plan</w:t>
      </w:r>
      <w:r>
        <w:rPr>
          <w:szCs w:val="22"/>
        </w:rPr>
        <w:t xml:space="preserve"> for </w:t>
      </w:r>
      <w:r w:rsidRPr="00361079">
        <w:rPr>
          <w:color w:val="FF0000"/>
          <w:szCs w:val="22"/>
        </w:rPr>
        <w:t>«Customer Name»</w:t>
      </w:r>
      <w:r>
        <w:rPr>
          <w:szCs w:val="22"/>
        </w:rPr>
        <w:t>’s power</w:t>
      </w:r>
      <w:r w:rsidRPr="00D54B93">
        <w:rPr>
          <w:szCs w:val="22"/>
        </w:rPr>
        <w:t xml:space="preserve"> </w:t>
      </w:r>
      <w:r w:rsidRPr="002368C3">
        <w:rPr>
          <w:szCs w:val="22"/>
        </w:rPr>
        <w:t>needs under this Agreement</w:t>
      </w:r>
      <w:r>
        <w:rPr>
          <w:szCs w:val="22"/>
        </w:rPr>
        <w:t>,</w:t>
      </w:r>
      <w:r w:rsidRPr="001A7C56">
        <w:rPr>
          <w:szCs w:val="22"/>
        </w:rPr>
        <w:t xml:space="preserve"> </w:t>
      </w:r>
      <w:r w:rsidRPr="00361079">
        <w:rPr>
          <w:color w:val="FF0000"/>
          <w:szCs w:val="22"/>
        </w:rPr>
        <w:t>«Customer Name»</w:t>
      </w:r>
      <w:r w:rsidRPr="00A1299A">
        <w:rPr>
          <w:szCs w:val="22"/>
        </w:rPr>
        <w:t xml:space="preserve"> shall give BPA direct, electronic access to meter data from all </w:t>
      </w:r>
      <w:r w:rsidRPr="00361079">
        <w:rPr>
          <w:color w:val="FF0000"/>
          <w:szCs w:val="22"/>
        </w:rPr>
        <w:t>«Customer Name»</w:t>
      </w:r>
      <w:r>
        <w:rPr>
          <w:szCs w:val="22"/>
        </w:rPr>
        <w:t xml:space="preserve"> owned </w:t>
      </w:r>
      <w:r w:rsidRPr="00A1299A">
        <w:rPr>
          <w:szCs w:val="22"/>
        </w:rPr>
        <w:t xml:space="preserve">meters that are capable of being accessed electronically.  For the purpose of inspection, </w:t>
      </w:r>
      <w:r w:rsidRPr="00361079">
        <w:rPr>
          <w:color w:val="FF0000"/>
          <w:szCs w:val="22"/>
        </w:rPr>
        <w:t>«Customer Name»</w:t>
      </w:r>
      <w:r w:rsidRPr="00A1299A">
        <w:rPr>
          <w:color w:val="FF0000"/>
          <w:szCs w:val="22"/>
        </w:rPr>
        <w:t xml:space="preserve"> </w:t>
      </w:r>
      <w:r w:rsidRPr="00A1299A">
        <w:rPr>
          <w:szCs w:val="22"/>
        </w:rPr>
        <w:t xml:space="preserve">shall grant BPA </w:t>
      </w:r>
      <w:r>
        <w:rPr>
          <w:szCs w:val="22"/>
        </w:rPr>
        <w:t xml:space="preserve">reasonable </w:t>
      </w:r>
      <w:r w:rsidRPr="00A1299A">
        <w:rPr>
          <w:szCs w:val="22"/>
        </w:rPr>
        <w:t xml:space="preserve">physical access to </w:t>
      </w:r>
      <w:r w:rsidRPr="00361079">
        <w:rPr>
          <w:color w:val="FF0000"/>
          <w:szCs w:val="22"/>
        </w:rPr>
        <w:t>«Customer Name»</w:t>
      </w:r>
      <w:r w:rsidRPr="00A1299A">
        <w:rPr>
          <w:szCs w:val="22"/>
        </w:rPr>
        <w:t>’s</w:t>
      </w:r>
      <w:r w:rsidRPr="00D54B93">
        <w:rPr>
          <w:szCs w:val="22"/>
        </w:rPr>
        <w:t xml:space="preserve"> </w:t>
      </w:r>
      <w:r w:rsidRPr="00A1299A">
        <w:rPr>
          <w:szCs w:val="22"/>
        </w:rPr>
        <w:t>meters at BPA’s request.</w:t>
      </w:r>
    </w:p>
    <w:p w14:paraId="712E63DD" w14:textId="77777777" w:rsidR="00556B36" w:rsidRDefault="00556B36" w:rsidP="00556B36">
      <w:pPr>
        <w:ind w:left="3060"/>
      </w:pPr>
    </w:p>
    <w:p w14:paraId="1BB9F74B" w14:textId="77777777" w:rsidR="00556B36" w:rsidRDefault="00556B36" w:rsidP="00556B36">
      <w:pPr>
        <w:ind w:left="3060"/>
        <w:rPr>
          <w:szCs w:val="22"/>
        </w:rPr>
      </w:pPr>
      <w:r w:rsidRPr="00361079">
        <w:rPr>
          <w:color w:val="FF0000"/>
          <w:szCs w:val="22"/>
        </w:rPr>
        <w:t>«Customer Name»</w:t>
      </w:r>
      <w:r w:rsidRPr="001A25CF">
        <w:rPr>
          <w:szCs w:val="22"/>
        </w:rPr>
        <w:t xml:space="preserve"> shall operate, maintain, and replace, as necessary</w:t>
      </w:r>
      <w:r w:rsidRPr="003044F3">
        <w:rPr>
          <w:szCs w:val="22"/>
        </w:rPr>
        <w:t xml:space="preserve"> </w:t>
      </w:r>
      <w:r>
        <w:rPr>
          <w:szCs w:val="22"/>
        </w:rPr>
        <w:t xml:space="preserve">at </w:t>
      </w:r>
      <w:r w:rsidRPr="00361079">
        <w:rPr>
          <w:color w:val="FF0000"/>
          <w:szCs w:val="22"/>
        </w:rPr>
        <w:t>«Customer Name»</w:t>
      </w:r>
      <w:r>
        <w:rPr>
          <w:color w:val="FF0000"/>
          <w:szCs w:val="22"/>
        </w:rPr>
        <w:t xml:space="preserve"> </w:t>
      </w:r>
      <w:r w:rsidRPr="003017BD">
        <w:rPr>
          <w:szCs w:val="22"/>
        </w:rPr>
        <w:t>expense,</w:t>
      </w:r>
      <w:r w:rsidRPr="001A25CF">
        <w:rPr>
          <w:szCs w:val="22"/>
        </w:rPr>
        <w:t xml:space="preserve"> all </w:t>
      </w:r>
      <w:r w:rsidRPr="00361079">
        <w:rPr>
          <w:color w:val="FF0000"/>
          <w:szCs w:val="22"/>
        </w:rPr>
        <w:t>«Customer Name»</w:t>
      </w:r>
      <w:r>
        <w:rPr>
          <w:szCs w:val="22"/>
        </w:rPr>
        <w:t xml:space="preserve"> owned</w:t>
      </w:r>
      <w:r w:rsidRPr="001A25CF">
        <w:rPr>
          <w:szCs w:val="22"/>
        </w:rPr>
        <w:t xml:space="preserve"> metering equipment</w:t>
      </w:r>
      <w:r w:rsidRPr="00182543">
        <w:rPr>
          <w:szCs w:val="22"/>
        </w:rPr>
        <w:t>.</w:t>
      </w:r>
    </w:p>
    <w:p w14:paraId="4850C233" w14:textId="77777777" w:rsidR="00556B36" w:rsidRDefault="00556B36" w:rsidP="00556B36">
      <w:pPr>
        <w:ind w:left="3060"/>
        <w:rPr>
          <w:szCs w:val="22"/>
        </w:rPr>
      </w:pPr>
    </w:p>
    <w:p w14:paraId="5D370314" w14:textId="77777777" w:rsidR="00556B36" w:rsidRDefault="00556B36" w:rsidP="00556B36">
      <w:pPr>
        <w:ind w:left="3060"/>
        <w:rPr>
          <w:szCs w:val="22"/>
        </w:rPr>
      </w:pPr>
      <w:r w:rsidRPr="00A1299A">
        <w:rPr>
          <w:szCs w:val="22"/>
        </w:rPr>
        <w:t xml:space="preserve">If, at any time, BPA or </w:t>
      </w:r>
      <w:r w:rsidRPr="00361079">
        <w:rPr>
          <w:color w:val="FF0000"/>
          <w:szCs w:val="22"/>
        </w:rPr>
        <w:t>«Customer Name»</w:t>
      </w:r>
      <w:r w:rsidRPr="00A1299A">
        <w:rPr>
          <w:color w:val="FF0000"/>
          <w:szCs w:val="22"/>
        </w:rPr>
        <w:t xml:space="preserve"> </w:t>
      </w:r>
      <w:r w:rsidRPr="00A1299A">
        <w:rPr>
          <w:szCs w:val="22"/>
        </w:rPr>
        <w:t>determines that</w:t>
      </w:r>
      <w:r>
        <w:rPr>
          <w:szCs w:val="22"/>
        </w:rPr>
        <w:t xml:space="preserve"> a </w:t>
      </w:r>
      <w:r w:rsidRPr="00361079">
        <w:rPr>
          <w:color w:val="FF0000"/>
          <w:szCs w:val="22"/>
        </w:rPr>
        <w:t>«Customer Name»</w:t>
      </w:r>
      <w:r>
        <w:rPr>
          <w:color w:val="FF0000"/>
          <w:szCs w:val="22"/>
        </w:rPr>
        <w:t xml:space="preserve"> </w:t>
      </w:r>
      <w:r>
        <w:rPr>
          <w:szCs w:val="22"/>
        </w:rPr>
        <w:t xml:space="preserve">owned 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Pr>
          <w:color w:val="FF0000"/>
          <w:szCs w:val="22"/>
        </w:rPr>
        <w:t xml:space="preserve"> </w:t>
      </w:r>
      <w:r w:rsidRPr="00F31836">
        <w:rPr>
          <w:szCs w:val="22"/>
        </w:rPr>
        <w:t>owned meters listed in Exhibit E</w:t>
      </w:r>
      <w:r w:rsidRPr="00C41B7A">
        <w:rPr>
          <w:szCs w:val="22"/>
        </w:rPr>
        <w:t xml:space="preserve"> and,</w:t>
      </w:r>
      <w:r w:rsidRPr="00F31836">
        <w:rPr>
          <w:szCs w:val="22"/>
        </w:rPr>
        <w:t xml:space="preserve"> with reasonable advance notice, BPA may conduct tes</w:t>
      </w:r>
      <w:r w:rsidRPr="00A1299A">
        <w:rPr>
          <w:szCs w:val="22"/>
        </w:rPr>
        <w:t>ts on such meters.</w:t>
      </w:r>
      <w:r>
        <w:rPr>
          <w:szCs w:val="22"/>
        </w:rPr>
        <w:t xml:space="preserve">  </w:t>
      </w:r>
      <w:r w:rsidRPr="00361079">
        <w:rPr>
          <w:color w:val="FF0000"/>
          <w:szCs w:val="22"/>
        </w:rPr>
        <w:t>«Customer Name»</w:t>
      </w:r>
      <w:r>
        <w:rPr>
          <w:szCs w:val="22"/>
        </w:rPr>
        <w:t xml:space="preserve"> shall have the right to witness any meter tests conducted by BPA.</w:t>
      </w:r>
    </w:p>
    <w:p w14:paraId="227E0D54" w14:textId="77777777" w:rsidR="00556B36" w:rsidRDefault="00556B36" w:rsidP="00556B36">
      <w:pPr>
        <w:ind w:left="2160"/>
        <w:rPr>
          <w:szCs w:val="22"/>
        </w:rPr>
      </w:pPr>
    </w:p>
    <w:p w14:paraId="58D21B0B" w14:textId="77777777" w:rsidR="00556B36" w:rsidRDefault="00556B36" w:rsidP="00556B3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0F64526F" w14:textId="77777777" w:rsidR="00556B36" w:rsidRDefault="00556B36" w:rsidP="00556B3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forecast and plan,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arrange for such meters to be operated, maintained and replaced, as necessary.</w:t>
      </w:r>
    </w:p>
    <w:p w14:paraId="16BB3336" w14:textId="77777777" w:rsidR="00556B36" w:rsidRDefault="00556B36" w:rsidP="00556B36">
      <w:pPr>
        <w:ind w:left="3060"/>
        <w:rPr>
          <w:szCs w:val="22"/>
        </w:rPr>
      </w:pPr>
    </w:p>
    <w:p w14:paraId="26A84BA7" w14:textId="77777777" w:rsidR="00556B36" w:rsidRDefault="00556B36" w:rsidP="00556B3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in Exhibit E</w:t>
      </w:r>
      <w:r w:rsidRPr="00C41B7A">
        <w:rPr>
          <w:szCs w:val="22"/>
        </w:rPr>
        <w:t xml:space="preserve"> and,</w:t>
      </w:r>
      <w:r w:rsidRPr="00F31836">
        <w:rPr>
          <w:szCs w:val="22"/>
        </w:rPr>
        <w:t xml:space="preserve"> with reasonable advance notice, BPA may conduct tests on</w:t>
      </w:r>
      <w:r>
        <w:rPr>
          <w:szCs w:val="22"/>
        </w:rPr>
        <w:t xml:space="preserve"> such meters.  </w:t>
      </w:r>
      <w:r w:rsidRPr="00361079">
        <w:rPr>
          <w:color w:val="FF0000"/>
          <w:szCs w:val="22"/>
        </w:rPr>
        <w:t>«Customer Name»</w:t>
      </w:r>
      <w:r>
        <w:rPr>
          <w:szCs w:val="22"/>
        </w:rPr>
        <w:t xml:space="preserve"> shall have the right to witness any meter tests conducted by BPA.</w:t>
      </w:r>
    </w:p>
    <w:p w14:paraId="216AFF84" w14:textId="77777777" w:rsidR="00556B36" w:rsidRDefault="00556B36" w:rsidP="00556B36">
      <w:pPr>
        <w:ind w:left="2160"/>
        <w:rPr>
          <w:szCs w:val="22"/>
        </w:rPr>
      </w:pPr>
    </w:p>
    <w:p w14:paraId="20D9271F" w14:textId="77777777" w:rsidR="00556B36" w:rsidRPr="008A0C4E" w:rsidRDefault="00556B36" w:rsidP="00556B3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45BEA4A2" w14:textId="77777777" w:rsidR="00556B36" w:rsidRPr="00DF7498" w:rsidRDefault="00556B36" w:rsidP="00556B36">
      <w:pPr>
        <w:ind w:left="3060"/>
      </w:pPr>
      <w:r>
        <w:rPr>
          <w:szCs w:val="22"/>
        </w:rPr>
        <w:t xml:space="preserve">This section 15.1.2 shall not apply to non-BPA owned meters that are owned by a Third-Party Transmission Provider with which BPA holds a transmission contract for service to </w:t>
      </w:r>
      <w:r w:rsidRPr="00361079">
        <w:rPr>
          <w:color w:val="FF0000"/>
          <w:szCs w:val="22"/>
        </w:rPr>
        <w:t>«Customer Name»</w:t>
      </w:r>
      <w:r>
        <w:rPr>
          <w:color w:val="FF0000"/>
          <w:szCs w:val="22"/>
        </w:rPr>
        <w:t xml:space="preserve"> </w:t>
      </w:r>
      <w:r w:rsidRPr="002972E5">
        <w:rPr>
          <w:szCs w:val="22"/>
        </w:rPr>
        <w:t>load.  In these cases the metering arrangements shall be between BPA and the</w:t>
      </w:r>
      <w:r>
        <w:rPr>
          <w:szCs w:val="22"/>
        </w:rPr>
        <w:t xml:space="preserve"> Third-Party Transmission Provider.</w:t>
      </w:r>
    </w:p>
    <w:p w14:paraId="3DBEA28F" w14:textId="77777777" w:rsidR="00556B36" w:rsidRPr="00DF7498" w:rsidRDefault="00556B36" w:rsidP="00556B36">
      <w:pPr>
        <w:ind w:left="1440"/>
      </w:pPr>
    </w:p>
    <w:p w14:paraId="556F1B45" w14:textId="77777777" w:rsidR="00556B36" w:rsidRPr="000E4258" w:rsidRDefault="00556B36" w:rsidP="00556B36">
      <w:pPr>
        <w:keepNext/>
        <w:ind w:left="1440"/>
        <w:rPr>
          <w:b/>
          <w:szCs w:val="22"/>
        </w:rPr>
      </w:pPr>
      <w:r>
        <w:rPr>
          <w:szCs w:val="22"/>
        </w:rPr>
        <w:t>15.1.3</w:t>
      </w:r>
      <w:r>
        <w:rPr>
          <w:szCs w:val="22"/>
        </w:rPr>
        <w:tab/>
      </w:r>
      <w:r w:rsidRPr="000E4258">
        <w:rPr>
          <w:b/>
          <w:szCs w:val="22"/>
        </w:rPr>
        <w:t>New Meters</w:t>
      </w:r>
    </w:p>
    <w:p w14:paraId="2275FF4F" w14:textId="77777777" w:rsidR="00556B36" w:rsidRDefault="00556B36" w:rsidP="00556B3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23D039FD" w14:textId="77777777" w:rsidR="00556B36" w:rsidRDefault="00556B36" w:rsidP="00556B36">
      <w:pPr>
        <w:ind w:left="2160"/>
        <w:rPr>
          <w:szCs w:val="22"/>
        </w:rPr>
      </w:pPr>
    </w:p>
    <w:p w14:paraId="064D72E9" w14:textId="77777777" w:rsidR="00556B36" w:rsidRDefault="00556B36" w:rsidP="00556B36">
      <w:pPr>
        <w:ind w:left="2160"/>
        <w:rPr>
          <w:szCs w:val="22"/>
        </w:rPr>
      </w:pPr>
      <w:r w:rsidRPr="00A1299A">
        <w:rPr>
          <w:szCs w:val="22"/>
        </w:rPr>
        <w:t xml:space="preserve">All new </w:t>
      </w:r>
      <w:r>
        <w:rPr>
          <w:szCs w:val="22"/>
        </w:rPr>
        <w:t xml:space="preserve">and replaced </w:t>
      </w:r>
      <w:r w:rsidRPr="00A1299A">
        <w:rPr>
          <w:szCs w:val="22"/>
        </w:rPr>
        <w:t xml:space="preserve">meters installed by BPA or </w:t>
      </w:r>
      <w:r w:rsidRPr="00361079">
        <w:rPr>
          <w:color w:val="FF0000"/>
          <w:szCs w:val="22"/>
        </w:rPr>
        <w:t>«Customer Name»</w:t>
      </w:r>
      <w:r w:rsidRPr="008A0C4E">
        <w:rPr>
          <w:color w:val="FF0000"/>
          <w:szCs w:val="22"/>
        </w:rPr>
        <w:t xml:space="preserve"> </w:t>
      </w:r>
      <w:r w:rsidRPr="00A1299A">
        <w:rPr>
          <w:szCs w:val="22"/>
        </w:rPr>
        <w:t xml:space="preserve">shall meet the </w:t>
      </w:r>
      <w:r w:rsidRPr="002A0A56">
        <w:rPr>
          <w:szCs w:val="22"/>
        </w:rPr>
        <w:t>American National Standard Institute standards, including, but not limited to, C12.20, Electricity Meters</w:t>
      </w:r>
      <w:r>
        <w:rPr>
          <w:szCs w:val="22"/>
        </w:rPr>
        <w:noBreakHyphen/>
      </w:r>
      <w:r>
        <w:rPr>
          <w:szCs w:val="22"/>
        </w:rPr>
        <w:noBreakHyphen/>
      </w:r>
      <w:r w:rsidRPr="002A0A56">
        <w:rPr>
          <w:szCs w:val="22"/>
        </w:rPr>
        <w:t>0.2 and 0.5 Accuracy Classes and the Institute of Electrical and Electronics Engineers, Inc. standard C57.13, Requirements for Instrument Transformers, or their successors.</w:t>
      </w:r>
      <w:r>
        <w:rPr>
          <w:szCs w:val="22"/>
        </w:rPr>
        <w:t xml:space="preserve">  </w:t>
      </w:r>
      <w:r w:rsidRPr="001A25CF">
        <w:rPr>
          <w:szCs w:val="22"/>
        </w:rPr>
        <w:t>Any new and replaced meters shall be able to record meter data hourly, store data for a minimum of 45</w:t>
      </w:r>
      <w:r>
        <w:rPr>
          <w:szCs w:val="22"/>
        </w:rPr>
        <w:t> day</w:t>
      </w:r>
      <w:r w:rsidRPr="001A25CF">
        <w:rPr>
          <w:szCs w:val="22"/>
        </w:rPr>
        <w:t>s, a</w:t>
      </w:r>
      <w:r>
        <w:rPr>
          <w:szCs w:val="22"/>
        </w:rPr>
        <w:t>nd be accessed electronically.</w:t>
      </w:r>
    </w:p>
    <w:p w14:paraId="643DF982" w14:textId="77777777" w:rsidR="00556B36" w:rsidRDefault="00556B36" w:rsidP="00556B36">
      <w:pPr>
        <w:ind w:left="720"/>
      </w:pPr>
    </w:p>
    <w:p w14:paraId="3899D827" w14:textId="77777777" w:rsidR="00556B36" w:rsidRDefault="00556B36" w:rsidP="00556B36">
      <w:pPr>
        <w:keepNext/>
        <w:ind w:left="1440" w:hanging="720"/>
        <w:rPr>
          <w:szCs w:val="22"/>
        </w:rPr>
      </w:pPr>
      <w:r>
        <w:rPr>
          <w:szCs w:val="22"/>
        </w:rPr>
        <w:t>15.2</w:t>
      </w:r>
      <w:r>
        <w:rPr>
          <w:szCs w:val="22"/>
        </w:rPr>
        <w:tab/>
      </w:r>
      <w:r>
        <w:rPr>
          <w:b/>
          <w:szCs w:val="22"/>
        </w:rPr>
        <w:t>Metering an NLSL</w:t>
      </w:r>
    </w:p>
    <w:p w14:paraId="0106278A" w14:textId="77777777" w:rsidR="00556B36" w:rsidRPr="00BE048B" w:rsidRDefault="00556B36" w:rsidP="00556B36">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23.3.4.</w:t>
      </w:r>
    </w:p>
    <w:p w14:paraId="642784AA" w14:textId="77777777" w:rsidR="00556B36" w:rsidRPr="00635175" w:rsidRDefault="00556B36" w:rsidP="00556B36">
      <w:pPr>
        <w:ind w:left="720"/>
        <w:rPr>
          <w:szCs w:val="22"/>
        </w:rPr>
      </w:pPr>
    </w:p>
    <w:p w14:paraId="5B195C0D" w14:textId="77777777" w:rsidR="00556B36" w:rsidRPr="00F31836" w:rsidRDefault="00556B36" w:rsidP="00556B36">
      <w:pPr>
        <w:keepNext/>
        <w:ind w:left="1440" w:hanging="720"/>
        <w:rPr>
          <w:b/>
          <w:szCs w:val="22"/>
        </w:rPr>
      </w:pPr>
      <w:r w:rsidRPr="00F31836">
        <w:rPr>
          <w:szCs w:val="22"/>
        </w:rPr>
        <w:t>15.3</w:t>
      </w:r>
      <w:r w:rsidRPr="00F31836">
        <w:rPr>
          <w:szCs w:val="22"/>
        </w:rPr>
        <w:tab/>
      </w:r>
      <w:r w:rsidRPr="00F31836">
        <w:rPr>
          <w:b/>
          <w:szCs w:val="22"/>
        </w:rPr>
        <w:t>Metering Exhibit</w:t>
      </w:r>
    </w:p>
    <w:p w14:paraId="76ED5269" w14:textId="77777777" w:rsidR="00556B36" w:rsidRPr="00DF7498" w:rsidRDefault="00556B36" w:rsidP="00556B3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section 17.3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361079">
        <w:rPr>
          <w:color w:val="FF0000"/>
          <w:szCs w:val="22"/>
        </w:rPr>
        <w:t>«Customer Name»</w:t>
      </w:r>
      <w:r w:rsidRPr="00F31836">
        <w:rPr>
          <w:szCs w:val="22"/>
        </w:rPr>
        <w:t>’s PODs and meters in Exhibit E.</w:t>
      </w:r>
    </w:p>
    <w:bookmarkEnd w:id="39"/>
    <w:bookmarkEnd w:id="40"/>
    <w:p w14:paraId="097F715F" w14:textId="77777777" w:rsidR="00475DDC" w:rsidRPr="00B8661B" w:rsidRDefault="00475DDC" w:rsidP="00017504"/>
    <w:p w14:paraId="792CFA49" w14:textId="77777777" w:rsidR="00972CA0" w:rsidRPr="003F5E24" w:rsidRDefault="001346CB" w:rsidP="00017504">
      <w:pPr>
        <w:keepNext/>
        <w:rPr>
          <w:szCs w:val="22"/>
        </w:rPr>
      </w:pPr>
      <w:bookmarkStart w:id="41" w:name="OLE_LINK81"/>
      <w:bookmarkStart w:id="42" w:name="OLE_LINK82"/>
      <w:r>
        <w:rPr>
          <w:b/>
          <w:bCs/>
          <w:szCs w:val="22"/>
        </w:rPr>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4D8ACC3D" w14:textId="77777777" w:rsidR="006178DA" w:rsidRPr="00093886" w:rsidRDefault="006178DA" w:rsidP="00017504">
      <w:pPr>
        <w:keepNext/>
        <w:ind w:left="720"/>
      </w:pPr>
    </w:p>
    <w:p w14:paraId="60CA1474"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437F8D3E"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F5A5AF8" w14:textId="77777777" w:rsidR="00972CA0" w:rsidRPr="00457561" w:rsidRDefault="00972CA0" w:rsidP="00017504">
      <w:pPr>
        <w:ind w:left="720"/>
      </w:pPr>
    </w:p>
    <w:p w14:paraId="18608E99"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B4B4764"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w:t>
      </w:r>
      <w:r w:rsidRPr="00457561">
        <w:rPr>
          <w:szCs w:val="22"/>
        </w:rPr>
        <w:lastRenderedPageBreak/>
        <w:t>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21FEAFEE" w14:textId="77777777" w:rsidR="005D306A" w:rsidRDefault="005D306A" w:rsidP="00017504">
      <w:pPr>
        <w:ind w:left="1440"/>
        <w:rPr>
          <w:szCs w:val="22"/>
        </w:rPr>
      </w:pPr>
    </w:p>
    <w:p w14:paraId="42B006D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76025318" w14:textId="77777777" w:rsidR="00972CA0" w:rsidRPr="00457561" w:rsidRDefault="00972CA0" w:rsidP="00017504">
      <w:pPr>
        <w:ind w:left="1440"/>
      </w:pPr>
    </w:p>
    <w:p w14:paraId="523AB162"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30B3EB92" w14:textId="77777777" w:rsidR="00972CA0" w:rsidRPr="00457561" w:rsidRDefault="00972CA0" w:rsidP="00017504">
      <w:pPr>
        <w:ind w:left="2160" w:hanging="720"/>
        <w:rPr>
          <w:szCs w:val="22"/>
        </w:rPr>
      </w:pPr>
    </w:p>
    <w:p w14:paraId="01611A42" w14:textId="77777777" w:rsidR="00972CA0" w:rsidRPr="00457561" w:rsidRDefault="00972CA0" w:rsidP="00017504">
      <w:pPr>
        <w:ind w:left="2160" w:hanging="720"/>
        <w:rPr>
          <w:szCs w:val="22"/>
        </w:rPr>
      </w:pPr>
      <w:r w:rsidRPr="00457561">
        <w:rPr>
          <w:szCs w:val="22"/>
        </w:rPr>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538FDC4" w14:textId="77777777" w:rsidR="00972CA0" w:rsidRPr="00457561" w:rsidRDefault="00972CA0" w:rsidP="00017504">
      <w:pPr>
        <w:ind w:left="720"/>
      </w:pPr>
    </w:p>
    <w:p w14:paraId="766C0CFC"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2A3B2183" w14:textId="77777777" w:rsidR="00972CA0" w:rsidRPr="00457561" w:rsidRDefault="00972CA0" w:rsidP="00017504">
      <w:pPr>
        <w:ind w:left="1440"/>
        <w:rPr>
          <w:szCs w:val="22"/>
        </w:rPr>
      </w:pPr>
      <w:r w:rsidRPr="00457561">
        <w:rPr>
          <w:szCs w:val="22"/>
        </w:rPr>
        <w:t>After the Due Date, a late payment charge equal to the higher of:</w:t>
      </w:r>
    </w:p>
    <w:p w14:paraId="39816759" w14:textId="77777777" w:rsidR="00972CA0" w:rsidRPr="00653D5A" w:rsidRDefault="00972CA0" w:rsidP="00017504">
      <w:pPr>
        <w:tabs>
          <w:tab w:val="left" w:pos="1080"/>
        </w:tabs>
        <w:ind w:left="2160" w:hanging="720"/>
        <w:rPr>
          <w:szCs w:val="22"/>
        </w:rPr>
      </w:pPr>
    </w:p>
    <w:p w14:paraId="346683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5BC1022B" w14:textId="77777777" w:rsidR="00972CA0" w:rsidRPr="00457561" w:rsidRDefault="00972CA0" w:rsidP="00017504">
      <w:pPr>
        <w:ind w:left="1440"/>
      </w:pPr>
    </w:p>
    <w:p w14:paraId="167D1785"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7FC125F" w14:textId="77777777" w:rsidR="00972CA0" w:rsidRPr="00457561" w:rsidRDefault="00972CA0" w:rsidP="00017504">
      <w:pPr>
        <w:tabs>
          <w:tab w:val="left" w:pos="1080"/>
        </w:tabs>
        <w:ind w:left="2160" w:hanging="720"/>
        <w:rPr>
          <w:szCs w:val="22"/>
        </w:rPr>
      </w:pPr>
    </w:p>
    <w:p w14:paraId="7C59A42B" w14:textId="77777777" w:rsidR="002211AA" w:rsidRDefault="00972CA0" w:rsidP="00017504">
      <w:pPr>
        <w:tabs>
          <w:tab w:val="left" w:pos="1080"/>
        </w:tabs>
        <w:ind w:left="2160" w:hanging="720"/>
        <w:rPr>
          <w:szCs w:val="22"/>
        </w:rPr>
      </w:pPr>
      <w:r w:rsidRPr="00457561">
        <w:rPr>
          <w:szCs w:val="22"/>
        </w:rPr>
        <w:t>shall be applied each day to any unpaid balance.</w:t>
      </w:r>
    </w:p>
    <w:p w14:paraId="15FC07C6" w14:textId="77777777" w:rsidR="00972CA0" w:rsidRPr="00457561" w:rsidRDefault="00972CA0" w:rsidP="00017504">
      <w:pPr>
        <w:ind w:left="720"/>
      </w:pPr>
    </w:p>
    <w:p w14:paraId="00C2FE0A" w14:textId="77777777" w:rsidR="00972CA0" w:rsidRPr="00457561" w:rsidRDefault="001346CB" w:rsidP="00017504">
      <w:pPr>
        <w:keepNext/>
        <w:ind w:left="720"/>
        <w:rPr>
          <w:szCs w:val="22"/>
        </w:rPr>
      </w:pPr>
      <w:bookmarkStart w:id="43" w:name="OLE_LINK8"/>
      <w:r>
        <w:rPr>
          <w:szCs w:val="22"/>
        </w:rPr>
        <w:t>16</w:t>
      </w:r>
      <w:r w:rsidR="007A459A">
        <w:rPr>
          <w:szCs w:val="22"/>
        </w:rPr>
        <w:t>.4</w:t>
      </w:r>
      <w:r w:rsidR="00972CA0" w:rsidRPr="00457561">
        <w:rPr>
          <w:szCs w:val="22"/>
        </w:rPr>
        <w:tab/>
      </w:r>
      <w:r w:rsidR="00972CA0" w:rsidRPr="00457561">
        <w:rPr>
          <w:b/>
          <w:szCs w:val="22"/>
        </w:rPr>
        <w:t>Termination</w:t>
      </w:r>
    </w:p>
    <w:p w14:paraId="53988792"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3"/>
    <w:p w14:paraId="1D95BFE3" w14:textId="77777777" w:rsidR="00972CA0" w:rsidRPr="00457561" w:rsidRDefault="00972CA0" w:rsidP="00017504">
      <w:pPr>
        <w:ind w:left="720"/>
      </w:pPr>
    </w:p>
    <w:p w14:paraId="14EF3039"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3719BC7F" w14:textId="77777777" w:rsidR="002B0558" w:rsidRDefault="002B0558" w:rsidP="00017504">
      <w:pPr>
        <w:keepNext/>
        <w:ind w:left="2160" w:hanging="720"/>
        <w:rPr>
          <w:szCs w:val="22"/>
        </w:rPr>
      </w:pPr>
    </w:p>
    <w:p w14:paraId="71611A0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353103E5" w14:textId="77777777" w:rsidR="005D306A" w:rsidRPr="00653D5A" w:rsidRDefault="005D306A" w:rsidP="00017504">
      <w:pPr>
        <w:ind w:left="2160" w:hanging="720"/>
        <w:rPr>
          <w:szCs w:val="22"/>
        </w:rPr>
      </w:pPr>
    </w:p>
    <w:p w14:paraId="346F313F"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lastRenderedPageBreak/>
        <w:t>Notice of a disputed charge on a bill does not constitute BPA’s agreement that a valid claim under contract law has been stated.</w:t>
      </w:r>
    </w:p>
    <w:p w14:paraId="28C11B8C" w14:textId="77777777" w:rsidR="002B0558" w:rsidRDefault="002B0558" w:rsidP="00017504">
      <w:pPr>
        <w:ind w:left="1440"/>
        <w:rPr>
          <w:szCs w:val="22"/>
        </w:rPr>
      </w:pPr>
    </w:p>
    <w:p w14:paraId="134AA5A6"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31C19857" w14:textId="77777777" w:rsidR="00475DDC" w:rsidRPr="001A25CF" w:rsidRDefault="00475DDC" w:rsidP="00017504">
      <w:pPr>
        <w:ind w:left="720" w:hanging="720"/>
        <w:rPr>
          <w:szCs w:val="22"/>
        </w:rPr>
      </w:pPr>
    </w:p>
    <w:bookmarkEnd w:id="41"/>
    <w:bookmarkEnd w:id="42"/>
    <w:p w14:paraId="6AFDFC92"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2CCF6B5F" w14:textId="77777777" w:rsidR="00D92143" w:rsidRDefault="00D92143" w:rsidP="00017504">
      <w:pPr>
        <w:keepNext/>
        <w:ind w:left="1440" w:hanging="720"/>
      </w:pPr>
    </w:p>
    <w:p w14:paraId="2C56D86E" w14:textId="77777777" w:rsidR="00751518" w:rsidRDefault="001346CB" w:rsidP="00017504">
      <w:pPr>
        <w:keepNext/>
        <w:ind w:left="1440" w:hanging="720"/>
      </w:pPr>
      <w:r>
        <w:t>17</w:t>
      </w:r>
      <w:r w:rsidR="007A459A">
        <w:t>.1</w:t>
      </w:r>
      <w:r w:rsidR="00DF66F9">
        <w:tab/>
      </w:r>
      <w:r w:rsidR="00DF66F9">
        <w:rPr>
          <w:b/>
        </w:rPr>
        <w:t>General Requirements</w:t>
      </w:r>
    </w:p>
    <w:p w14:paraId="1AB9C14A"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6338F8BD" w14:textId="77777777" w:rsidR="00DF66F9" w:rsidRDefault="00DF66F9" w:rsidP="00017504">
      <w:pPr>
        <w:ind w:left="720"/>
      </w:pPr>
    </w:p>
    <w:p w14:paraId="1BAB6818" w14:textId="77777777" w:rsidR="00DF66F9" w:rsidRPr="00EE2368" w:rsidRDefault="001346CB" w:rsidP="00017504">
      <w:pPr>
        <w:keepNext/>
        <w:ind w:left="1440" w:hanging="720"/>
        <w:rPr>
          <w:szCs w:val="22"/>
        </w:rPr>
      </w:pPr>
      <w:r>
        <w:rPr>
          <w:szCs w:val="22"/>
        </w:rPr>
        <w:t>17</w:t>
      </w:r>
      <w:r w:rsidR="007A459A">
        <w:rPr>
          <w:szCs w:val="22"/>
        </w:rPr>
        <w:t>.2</w:t>
      </w:r>
      <w:r w:rsidR="00DF66F9">
        <w:rPr>
          <w:szCs w:val="22"/>
        </w:rPr>
        <w:tab/>
      </w:r>
      <w:r w:rsidR="00DF66F9">
        <w:rPr>
          <w:b/>
          <w:szCs w:val="22"/>
        </w:rPr>
        <w:t>Reports</w:t>
      </w:r>
    </w:p>
    <w:p w14:paraId="19C516BF" w14:textId="77777777" w:rsidR="00D92143" w:rsidRDefault="00D92143" w:rsidP="00017504">
      <w:pPr>
        <w:keepNext/>
        <w:ind w:left="1440"/>
        <w:rPr>
          <w:szCs w:val="22"/>
        </w:rPr>
      </w:pPr>
    </w:p>
    <w:p w14:paraId="39064F71"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10" w:history="1">
        <w:r w:rsidR="009703C3">
          <w:rPr>
            <w:rStyle w:val="Hyperlink"/>
            <w:rFonts w:cs="Century Schoolbook"/>
            <w:szCs w:val="22"/>
          </w:rPr>
          <w:t>kslf@bpa.gov</w:t>
        </w:r>
      </w:hyperlink>
      <w:r w:rsidR="002C5430" w:rsidRPr="00C41B7A">
        <w:t xml:space="preserve"> or,</w:t>
      </w:r>
      <w:r w:rsidR="00F87180">
        <w:t xml:space="preserve"> </w:t>
      </w:r>
      <w:bookmarkStart w:id="44"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4"/>
    </w:p>
    <w:p w14:paraId="4222626A" w14:textId="77777777" w:rsidR="00DF66F9" w:rsidRDefault="00DF66F9" w:rsidP="00017504">
      <w:pPr>
        <w:ind w:left="2160" w:hanging="720"/>
        <w:rPr>
          <w:snapToGrid w:val="0"/>
          <w:szCs w:val="22"/>
        </w:rPr>
      </w:pPr>
    </w:p>
    <w:p w14:paraId="3C265779"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1"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25F68411" w14:textId="77777777" w:rsidR="00DF66F9" w:rsidRPr="00FB537D" w:rsidRDefault="00DF66F9" w:rsidP="00017504">
      <w:pPr>
        <w:ind w:left="720"/>
      </w:pPr>
    </w:p>
    <w:p w14:paraId="7D35421C" w14:textId="77777777" w:rsidR="00856CC9" w:rsidRDefault="001346CB" w:rsidP="00017504">
      <w:pPr>
        <w:keepNext/>
        <w:ind w:left="1440" w:hanging="720"/>
        <w:rPr>
          <w:b/>
          <w:snapToGrid w:val="0"/>
        </w:rPr>
      </w:pPr>
      <w:bookmarkStart w:id="45" w:name="OLE_LINK77"/>
      <w:bookmarkStart w:id="46" w:name="OLE_LINK78"/>
      <w:r>
        <w:rPr>
          <w:snapToGrid w:val="0"/>
        </w:rPr>
        <w:lastRenderedPageBreak/>
        <w:t>17</w:t>
      </w:r>
      <w:r w:rsidR="00856CC9">
        <w:rPr>
          <w:snapToGrid w:val="0"/>
        </w:rPr>
        <w:t>.3</w:t>
      </w:r>
      <w:r w:rsidR="00856CC9">
        <w:rPr>
          <w:snapToGrid w:val="0"/>
        </w:rPr>
        <w:tab/>
      </w:r>
      <w:r w:rsidR="00856CC9">
        <w:rPr>
          <w:b/>
          <w:snapToGrid w:val="0"/>
        </w:rPr>
        <w:t>Meter Data</w:t>
      </w:r>
    </w:p>
    <w:p w14:paraId="7F362660" w14:textId="77777777" w:rsidR="00856CC9" w:rsidRDefault="00856CC9" w:rsidP="00017504">
      <w:pPr>
        <w:keepNext/>
        <w:ind w:left="1440"/>
      </w:pPr>
    </w:p>
    <w:p w14:paraId="5B6B3AF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3BC20CF1" w14:textId="77777777" w:rsidR="00856CC9" w:rsidRDefault="00856CC9" w:rsidP="00017504">
      <w:pPr>
        <w:ind w:left="2340" w:hanging="900"/>
      </w:pPr>
    </w:p>
    <w:p w14:paraId="1E775304"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2B895A5" w14:textId="77777777" w:rsidR="00856CC9" w:rsidRPr="00F31836" w:rsidRDefault="00856CC9" w:rsidP="00017504">
      <w:pPr>
        <w:ind w:left="2340" w:hanging="900"/>
      </w:pPr>
    </w:p>
    <w:p w14:paraId="5E51C8EF"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2"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45"/>
    <w:bookmarkEnd w:id="46"/>
    <w:p w14:paraId="02966B8B" w14:textId="77777777" w:rsidR="00856CC9" w:rsidRPr="00F31836" w:rsidRDefault="00856CC9" w:rsidP="00017504">
      <w:pPr>
        <w:ind w:left="2160" w:hanging="720"/>
        <w:rPr>
          <w:snapToGrid w:val="0"/>
        </w:rPr>
      </w:pPr>
    </w:p>
    <w:p w14:paraId="5FA86A7E" w14:textId="77777777" w:rsidR="00856CC9" w:rsidRDefault="001346CB" w:rsidP="00017504">
      <w:pPr>
        <w:ind w:left="2160" w:hanging="720"/>
        <w:rPr>
          <w:snapToGrid w:val="0"/>
          <w:szCs w:val="22"/>
        </w:rPr>
      </w:pPr>
      <w:bookmarkStart w:id="47" w:name="OLE_LINK79"/>
      <w:bookmarkStart w:id="48"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3"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47"/>
    <w:bookmarkEnd w:id="48"/>
    <w:p w14:paraId="5B0A4A0D" w14:textId="77777777" w:rsidR="00856CC9" w:rsidRDefault="00856CC9" w:rsidP="00017504">
      <w:pPr>
        <w:ind w:left="720"/>
      </w:pPr>
    </w:p>
    <w:p w14:paraId="34C7C33E"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6E99F84A"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23D715C3" w14:textId="77777777" w:rsidR="00856CC9" w:rsidRDefault="00856CC9" w:rsidP="00017504">
      <w:pPr>
        <w:ind w:left="720"/>
      </w:pPr>
    </w:p>
    <w:p w14:paraId="0D6A9C74" w14:textId="77777777" w:rsidR="006752C3" w:rsidRDefault="006752C3" w:rsidP="006752C3">
      <w:pPr>
        <w:keepNext/>
        <w:ind w:left="1440" w:hanging="720"/>
        <w:rPr>
          <w:rFonts w:cs="Century Schoolbook"/>
          <w:szCs w:val="22"/>
        </w:rPr>
      </w:pPr>
      <w:r>
        <w:rPr>
          <w:rFonts w:cs="Century Schoolbook"/>
          <w:szCs w:val="22"/>
        </w:rPr>
        <w:t>17.5</w:t>
      </w:r>
      <w:r>
        <w:rPr>
          <w:rFonts w:cs="Century Schoolbook"/>
          <w:szCs w:val="22"/>
        </w:rPr>
        <w:tab/>
      </w:r>
      <w:r>
        <w:rPr>
          <w:b/>
          <w:szCs w:val="22"/>
        </w:rPr>
        <w:t>Hourly Total Retail Load Data</w:t>
      </w:r>
    </w:p>
    <w:p w14:paraId="4E00D3F9" w14:textId="77777777" w:rsidR="006752C3" w:rsidRDefault="006752C3" w:rsidP="006752C3">
      <w:pPr>
        <w:ind w:left="1440"/>
        <w:rPr>
          <w:rFonts w:cs="Century Schoolbook"/>
          <w:szCs w:val="22"/>
        </w:rPr>
      </w:pPr>
      <w:r>
        <w:rPr>
          <w:rFonts w:cs="Century Schoolbook"/>
          <w:szCs w:val="22"/>
        </w:rPr>
        <w:t xml:space="preserve">BPA shall notify </w:t>
      </w:r>
      <w:r w:rsidRPr="00361079">
        <w:rPr>
          <w:rFonts w:cs="Century Schoolbook"/>
          <w:color w:val="FF0000"/>
          <w:szCs w:val="22"/>
        </w:rPr>
        <w:t>«Customer Name»</w:t>
      </w:r>
      <w:r>
        <w:rPr>
          <w:rFonts w:cs="Century Schoolbook"/>
          <w:color w:val="FF0000"/>
          <w:szCs w:val="22"/>
        </w:rPr>
        <w:t xml:space="preserve"> </w:t>
      </w:r>
      <w:r>
        <w:rPr>
          <w:rFonts w:cs="Century Schoolbook"/>
          <w:szCs w:val="22"/>
        </w:rPr>
        <w:t>by June </w:t>
      </w:r>
      <w:r w:rsidRPr="008B2F5E">
        <w:rPr>
          <w:rFonts w:cs="Century Schoolbook"/>
          <w:szCs w:val="22"/>
        </w:rPr>
        <w:t>30, 2009</w:t>
      </w:r>
      <w:r>
        <w:rPr>
          <w:rFonts w:cs="Century Schoolbook"/>
          <w:szCs w:val="22"/>
        </w:rPr>
        <w:t>,</w:t>
      </w:r>
      <w:r w:rsidRPr="008B2F5E">
        <w:rPr>
          <w:rFonts w:cs="Century Schoolbook"/>
          <w:szCs w:val="22"/>
        </w:rPr>
        <w:t xml:space="preserve"> if BPA determines that it does not have </w:t>
      </w:r>
      <w:r>
        <w:rPr>
          <w:rFonts w:cs="Century Schoolbook"/>
          <w:szCs w:val="22"/>
        </w:rPr>
        <w:t xml:space="preserve">adequate hourly meter data to calculate </w:t>
      </w:r>
      <w:r w:rsidRPr="00361079">
        <w:rPr>
          <w:rFonts w:cs="Century Schoolbook"/>
          <w:color w:val="FF0000"/>
          <w:szCs w:val="22"/>
        </w:rPr>
        <w:t>«Customer Name»</w:t>
      </w:r>
      <w:r>
        <w:rPr>
          <w:rFonts w:cs="Century Schoolbook"/>
          <w:szCs w:val="22"/>
        </w:rPr>
        <w:t xml:space="preserve">’s Total Retail Load.  If BPA sends such notification,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following hourly data to BPA at </w:t>
      </w:r>
      <w:hyperlink r:id="rId14" w:history="1">
        <w:r w:rsidR="009703C3">
          <w:rPr>
            <w:rStyle w:val="Hyperlink"/>
            <w:rFonts w:cs="Century Schoolbook"/>
            <w:szCs w:val="22"/>
          </w:rPr>
          <w:t>kslf@bpa.gov</w:t>
        </w:r>
      </w:hyperlink>
      <w:r>
        <w:rPr>
          <w:rFonts w:cs="Century Schoolbook"/>
          <w:szCs w:val="22"/>
        </w:rPr>
        <w:t xml:space="preserve"> according to the schedule below.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submit such data in a comma-</w:t>
      </w:r>
      <w:r>
        <w:rPr>
          <w:rFonts w:cs="Century Schoolbook"/>
          <w:szCs w:val="22"/>
        </w:rPr>
        <w:lastRenderedPageBreak/>
        <w:t>separated-value (csv) format with the time/date stamp in one column and load amounts, with units of measurement specified, in another column.</w:t>
      </w:r>
    </w:p>
    <w:p w14:paraId="10D0DC63" w14:textId="77777777" w:rsidR="006752C3" w:rsidRDefault="006752C3" w:rsidP="006752C3">
      <w:pPr>
        <w:ind w:left="1440"/>
      </w:pPr>
    </w:p>
    <w:p w14:paraId="37A38F24" w14:textId="77777777" w:rsidR="006752C3" w:rsidRDefault="006752C3" w:rsidP="006752C3">
      <w:pPr>
        <w:ind w:left="2160" w:hanging="720"/>
        <w:rPr>
          <w:rFonts w:cs="Century Schoolbook"/>
          <w:szCs w:val="22"/>
        </w:rPr>
      </w:pPr>
      <w:r>
        <w:rPr>
          <w:rFonts w:cs="Century Schoolbook"/>
          <w:szCs w:val="22"/>
        </w:rPr>
        <w:t>17.5.1</w:t>
      </w:r>
      <w:r>
        <w:rPr>
          <w:rFonts w:cs="Century Schoolbook"/>
          <w:szCs w:val="22"/>
        </w:rPr>
        <w:tab/>
        <w:t xml:space="preserve">By December 31, 2009,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send to BPA </w:t>
      </w:r>
      <w:r w:rsidRPr="00361079">
        <w:rPr>
          <w:rFonts w:cs="Century Schoolbook"/>
          <w:color w:val="FF0000"/>
          <w:szCs w:val="22"/>
        </w:rPr>
        <w:t>«Customer Name»</w:t>
      </w:r>
      <w:r>
        <w:rPr>
          <w:rFonts w:cs="Century Schoolbook"/>
          <w:szCs w:val="22"/>
        </w:rPr>
        <w:t>’s actual hourly Total Retail Load data for Fiscal Year 2002 through Fiscal Year 2009.</w:t>
      </w:r>
    </w:p>
    <w:p w14:paraId="18B7355E" w14:textId="77777777" w:rsidR="006752C3" w:rsidRDefault="006752C3" w:rsidP="006752C3">
      <w:pPr>
        <w:ind w:left="2160" w:hanging="720"/>
      </w:pPr>
    </w:p>
    <w:p w14:paraId="47871018" w14:textId="77777777" w:rsidR="006752C3" w:rsidRDefault="006752C3" w:rsidP="006752C3">
      <w:pPr>
        <w:ind w:left="2160" w:hanging="720"/>
        <w:rPr>
          <w:rFonts w:cs="Century Schoolbook"/>
          <w:szCs w:val="22"/>
        </w:rPr>
      </w:pPr>
      <w:r>
        <w:rPr>
          <w:rFonts w:cs="Century Schoolbook"/>
          <w:szCs w:val="22"/>
        </w:rPr>
        <w:t>17.5.2</w:t>
      </w:r>
      <w:r w:rsidRPr="001C2609">
        <w:rPr>
          <w:rFonts w:cs="Century Schoolbook"/>
          <w:szCs w:val="22"/>
        </w:rPr>
        <w:tab/>
      </w:r>
      <w:r>
        <w:rPr>
          <w:rFonts w:cs="Century Schoolbook"/>
          <w:szCs w:val="22"/>
        </w:rPr>
        <w:t>By December </w:t>
      </w:r>
      <w:r w:rsidRPr="001C2609">
        <w:rPr>
          <w:rFonts w:cs="Century Schoolbook"/>
          <w:szCs w:val="22"/>
        </w:rPr>
        <w:t xml:space="preserve">31, 2010, </w:t>
      </w:r>
      <w:r w:rsidRPr="00361079">
        <w:rPr>
          <w:rFonts w:cs="Century Schoolbook"/>
          <w:color w:val="FF0000"/>
          <w:szCs w:val="22"/>
        </w:rPr>
        <w:t>«Customer Name»</w:t>
      </w:r>
      <w:r w:rsidRPr="001C2609">
        <w:rPr>
          <w:rFonts w:cs="Century Schoolbook"/>
          <w:color w:val="FF0000"/>
          <w:szCs w:val="22"/>
        </w:rPr>
        <w:t xml:space="preserve"> </w:t>
      </w:r>
      <w:r w:rsidRPr="001C2609">
        <w:rPr>
          <w:rFonts w:cs="Century Schoolbook"/>
          <w:szCs w:val="22"/>
        </w:rPr>
        <w:t xml:space="preserve">shall send to BPA, </w:t>
      </w:r>
      <w:r w:rsidRPr="00361079">
        <w:rPr>
          <w:rFonts w:cs="Century Schoolbook"/>
          <w:color w:val="FF0000"/>
          <w:szCs w:val="22"/>
        </w:rPr>
        <w:t>«Customer Name»</w:t>
      </w:r>
      <w:r>
        <w:rPr>
          <w:rFonts w:cs="Century Schoolbook"/>
          <w:szCs w:val="22"/>
        </w:rPr>
        <w:t>’</w:t>
      </w:r>
      <w:r w:rsidRPr="001C2609">
        <w:rPr>
          <w:rFonts w:cs="Century Schoolbook"/>
          <w:szCs w:val="22"/>
        </w:rPr>
        <w:t>s actual hourly Total Retail Load data for each Point of Delivery for</w:t>
      </w:r>
      <w:r>
        <w:rPr>
          <w:rFonts w:cs="Century Schoolbook"/>
          <w:szCs w:val="22"/>
        </w:rPr>
        <w:t xml:space="preserve"> Fiscal Year </w:t>
      </w:r>
      <w:r w:rsidRPr="001C2609">
        <w:rPr>
          <w:rFonts w:cs="Century Schoolbook"/>
          <w:szCs w:val="22"/>
        </w:rPr>
        <w:t>2010.</w:t>
      </w:r>
    </w:p>
    <w:p w14:paraId="2381445C" w14:textId="77777777" w:rsidR="006752C3" w:rsidRDefault="006752C3" w:rsidP="006752C3">
      <w:pPr>
        <w:ind w:left="2160" w:hanging="720"/>
      </w:pPr>
    </w:p>
    <w:p w14:paraId="31283685" w14:textId="77777777" w:rsidR="006752C3" w:rsidRDefault="006752C3" w:rsidP="006752C3">
      <w:pPr>
        <w:ind w:left="2160" w:hanging="720"/>
        <w:rPr>
          <w:szCs w:val="22"/>
        </w:rPr>
      </w:pPr>
      <w:r>
        <w:rPr>
          <w:rFonts w:cs="Century Schoolbook"/>
          <w:szCs w:val="22"/>
        </w:rPr>
        <w:t>17.5.3</w:t>
      </w:r>
      <w:r>
        <w:rPr>
          <w:rFonts w:cs="Century Schoolbook"/>
          <w:szCs w:val="22"/>
        </w:rPr>
        <w:tab/>
      </w:r>
      <w:r w:rsidRPr="00750B0E">
        <w:rPr>
          <w:szCs w:val="22"/>
        </w:rPr>
        <w:t xml:space="preserve">By December 31, 2011, and by December 31 of each year thereafter, </w:t>
      </w:r>
      <w:r w:rsidRPr="00361079">
        <w:rPr>
          <w:rFonts w:cs="Century Schoolbook"/>
          <w:color w:val="FF0000"/>
          <w:szCs w:val="22"/>
        </w:rPr>
        <w:t>«Customer Name»</w:t>
      </w:r>
      <w:r w:rsidRPr="00750B0E">
        <w:rPr>
          <w:rFonts w:cs="Century Schoolbook"/>
          <w:color w:val="FF0000"/>
          <w:szCs w:val="22"/>
        </w:rPr>
        <w:t xml:space="preserve"> </w:t>
      </w:r>
      <w:r w:rsidRPr="00750B0E">
        <w:rPr>
          <w:rFonts w:cs="Century Schoolbook"/>
          <w:szCs w:val="22"/>
        </w:rPr>
        <w:t xml:space="preserve">shall send BPA </w:t>
      </w:r>
      <w:r w:rsidRPr="00361079">
        <w:rPr>
          <w:rFonts w:cs="Century Schoolbook"/>
          <w:color w:val="FF0000"/>
          <w:szCs w:val="22"/>
        </w:rPr>
        <w:t>«Customer Name»</w:t>
      </w:r>
      <w:r>
        <w:rPr>
          <w:rFonts w:cs="Century Schoolbook"/>
          <w:szCs w:val="22"/>
        </w:rPr>
        <w:t>’</w:t>
      </w:r>
      <w:r w:rsidRPr="00750B0E">
        <w:rPr>
          <w:rFonts w:cs="Century Schoolbook"/>
          <w:szCs w:val="22"/>
        </w:rPr>
        <w:t>s actual hourly Total Retail Load data for</w:t>
      </w:r>
      <w:r w:rsidRPr="00750B0E">
        <w:rPr>
          <w:szCs w:val="22"/>
        </w:rPr>
        <w:t xml:space="preserve"> the immediately preceding Fiscal Year.</w:t>
      </w:r>
    </w:p>
    <w:p w14:paraId="6EC04F86" w14:textId="77777777" w:rsidR="006752C3" w:rsidRDefault="006752C3" w:rsidP="006752C3">
      <w:pPr>
        <w:ind w:left="1440" w:hanging="720"/>
        <w:rPr>
          <w:szCs w:val="22"/>
        </w:rPr>
      </w:pPr>
    </w:p>
    <w:p w14:paraId="62B7C542" w14:textId="77777777" w:rsidR="006752C3" w:rsidRDefault="006752C3" w:rsidP="006752C3">
      <w:pPr>
        <w:keepNext/>
        <w:ind w:left="1440" w:hanging="720"/>
        <w:rPr>
          <w:szCs w:val="22"/>
        </w:rPr>
      </w:pPr>
      <w:r>
        <w:rPr>
          <w:szCs w:val="22"/>
        </w:rPr>
        <w:t>17.6</w:t>
      </w:r>
      <w:r>
        <w:rPr>
          <w:szCs w:val="22"/>
        </w:rPr>
        <w:tab/>
      </w:r>
      <w:r>
        <w:rPr>
          <w:rFonts w:cs="Century Schoolbook"/>
          <w:b/>
          <w:szCs w:val="22"/>
        </w:rPr>
        <w:t>Total Retail Load Forecast</w:t>
      </w:r>
    </w:p>
    <w:p w14:paraId="3F175F4D" w14:textId="77777777" w:rsidR="006752C3" w:rsidRDefault="006752C3" w:rsidP="006752C3">
      <w:pPr>
        <w:ind w:left="1440"/>
        <w:rPr>
          <w:rFonts w:cs="Century Schoolbook"/>
          <w:szCs w:val="22"/>
        </w:rPr>
      </w:pPr>
      <w:r>
        <w:rPr>
          <w:szCs w:val="22"/>
        </w:rPr>
        <w:t>By June </w:t>
      </w:r>
      <w:r w:rsidRPr="00CD32F3">
        <w:rPr>
          <w:szCs w:val="22"/>
        </w:rPr>
        <w:t>30, 201</w:t>
      </w:r>
      <w:r>
        <w:rPr>
          <w:szCs w:val="22"/>
        </w:rPr>
        <w:t>1, and by June </w:t>
      </w:r>
      <w:r w:rsidRPr="00CD32F3">
        <w:rPr>
          <w:szCs w:val="22"/>
        </w:rPr>
        <w:t>30 of each</w:t>
      </w:r>
      <w:r>
        <w:rPr>
          <w:szCs w:val="22"/>
        </w:rPr>
        <w:t xml:space="preserve"> year thereafter,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provide BPA a forecast of </w:t>
      </w:r>
      <w:r w:rsidRPr="00361079">
        <w:rPr>
          <w:rFonts w:cs="Century Schoolbook"/>
          <w:color w:val="FF0000"/>
          <w:szCs w:val="22"/>
        </w:rPr>
        <w:t>«Customer Name»</w:t>
      </w:r>
      <w:r>
        <w:rPr>
          <w:rFonts w:cs="Century Schoolbook"/>
          <w:szCs w:val="22"/>
        </w:rPr>
        <w:t xml:space="preserve">’s monthly energy and </w:t>
      </w:r>
      <w:r w:rsidRPr="00361079">
        <w:rPr>
          <w:rFonts w:cs="Century Schoolbook"/>
          <w:color w:val="FF0000"/>
          <w:szCs w:val="22"/>
        </w:rPr>
        <w:t>«Customer Name»</w:t>
      </w:r>
      <w:r>
        <w:rPr>
          <w:rFonts w:cs="Century Schoolbook"/>
          <w:szCs w:val="22"/>
        </w:rPr>
        <w:t xml:space="preserve">’s system coincidental peak of </w:t>
      </w:r>
      <w:r w:rsidRPr="00361079">
        <w:rPr>
          <w:rFonts w:cs="Century Schoolbook"/>
          <w:color w:val="FF0000"/>
          <w:szCs w:val="22"/>
        </w:rPr>
        <w:t>«Customer Name»</w:t>
      </w:r>
      <w:r>
        <w:rPr>
          <w:rFonts w:cs="Century Schoolbook"/>
          <w:szCs w:val="22"/>
        </w:rPr>
        <w:t xml:space="preserve">’s Total Retail Load for the </w:t>
      </w:r>
      <w:r w:rsidRPr="00CD32F3">
        <w:rPr>
          <w:rFonts w:cs="Century Schoolbook"/>
          <w:szCs w:val="22"/>
        </w:rPr>
        <w:t xml:space="preserve">upcoming </w:t>
      </w:r>
      <w:r>
        <w:rPr>
          <w:rFonts w:cs="Century Schoolbook"/>
          <w:szCs w:val="22"/>
        </w:rPr>
        <w:t>ten </w:t>
      </w:r>
      <w:r w:rsidRPr="00CD32F3">
        <w:rPr>
          <w:rFonts w:cs="Century Schoolbook"/>
          <w:szCs w:val="22"/>
        </w:rPr>
        <w:t>Fiscal</w:t>
      </w:r>
      <w:r>
        <w:rPr>
          <w:rFonts w:cs="Century Schoolbook"/>
          <w:szCs w:val="22"/>
        </w:rPr>
        <w:t xml:space="preserve"> Years.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forecast to BPA at </w:t>
      </w:r>
      <w:hyperlink r:id="rId15" w:history="1">
        <w:r w:rsidR="009703C3">
          <w:rPr>
            <w:rStyle w:val="Hyperlink"/>
            <w:rFonts w:cs="Century Schoolbook"/>
            <w:szCs w:val="22"/>
          </w:rPr>
          <w:t>kslf@bpa.gov</w:t>
        </w:r>
      </w:hyperlink>
      <w:r>
        <w:rPr>
          <w:rFonts w:cs="Century Schoolbook"/>
          <w:szCs w:val="22"/>
        </w:rPr>
        <w:t xml:space="preserve">, in a comma-separated-value (csv) format.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send the csv file with the following data elements in separate columns:</w:t>
      </w:r>
    </w:p>
    <w:p w14:paraId="7EAFDD24" w14:textId="77777777" w:rsidR="006752C3" w:rsidRDefault="006752C3" w:rsidP="006752C3">
      <w:pPr>
        <w:ind w:left="1440"/>
      </w:pPr>
    </w:p>
    <w:p w14:paraId="3BC3BBEB" w14:textId="77777777" w:rsidR="006752C3" w:rsidRDefault="006752C3" w:rsidP="006752C3">
      <w:pPr>
        <w:ind w:left="2160" w:hanging="720"/>
        <w:rPr>
          <w:rFonts w:cs="Century Schoolbook"/>
          <w:szCs w:val="22"/>
        </w:rPr>
      </w:pPr>
      <w:r>
        <w:rPr>
          <w:rFonts w:cs="Century Schoolbook"/>
          <w:szCs w:val="22"/>
        </w:rPr>
        <w:t>(1)</w:t>
      </w:r>
      <w:r>
        <w:rPr>
          <w:rFonts w:cs="Century Schoolbook"/>
          <w:szCs w:val="22"/>
        </w:rPr>
        <w:tab/>
        <w:t>four-digit calendar year,</w:t>
      </w:r>
    </w:p>
    <w:p w14:paraId="5F0CFA5D" w14:textId="77777777" w:rsidR="006752C3" w:rsidRDefault="006752C3" w:rsidP="006752C3">
      <w:pPr>
        <w:ind w:left="2160" w:hanging="720"/>
        <w:rPr>
          <w:rFonts w:cs="Century Schoolbook"/>
          <w:szCs w:val="22"/>
        </w:rPr>
      </w:pPr>
    </w:p>
    <w:p w14:paraId="0FEDB361" w14:textId="77777777" w:rsidR="006752C3" w:rsidRDefault="006752C3" w:rsidP="006752C3">
      <w:pPr>
        <w:ind w:left="2160" w:hanging="720"/>
        <w:rPr>
          <w:rFonts w:cs="Century Schoolbook"/>
          <w:szCs w:val="22"/>
        </w:rPr>
      </w:pPr>
      <w:r>
        <w:rPr>
          <w:rFonts w:cs="Century Schoolbook"/>
          <w:szCs w:val="22"/>
        </w:rPr>
        <w:t>(2)</w:t>
      </w:r>
      <w:r>
        <w:rPr>
          <w:rFonts w:cs="Century Schoolbook"/>
          <w:szCs w:val="22"/>
        </w:rPr>
        <w:tab/>
        <w:t>three-character month identifier,</w:t>
      </w:r>
    </w:p>
    <w:p w14:paraId="2D0751CD" w14:textId="77777777" w:rsidR="006752C3" w:rsidRDefault="006752C3" w:rsidP="006752C3">
      <w:pPr>
        <w:ind w:left="2160" w:hanging="720"/>
        <w:rPr>
          <w:rFonts w:cs="Century Schoolbook"/>
          <w:szCs w:val="22"/>
        </w:rPr>
      </w:pPr>
    </w:p>
    <w:p w14:paraId="0CD9FCD8" w14:textId="77777777" w:rsidR="006752C3" w:rsidRDefault="006752C3" w:rsidP="006752C3">
      <w:pPr>
        <w:ind w:left="2160" w:hanging="720"/>
        <w:rPr>
          <w:rFonts w:cs="Century Schoolbook"/>
          <w:szCs w:val="22"/>
        </w:rPr>
      </w:pPr>
      <w:r>
        <w:rPr>
          <w:rFonts w:cs="Century Schoolbook"/>
          <w:szCs w:val="22"/>
        </w:rPr>
        <w:t>(3)</w:t>
      </w:r>
      <w:r>
        <w:rPr>
          <w:rFonts w:cs="Century Schoolbook"/>
          <w:szCs w:val="22"/>
        </w:rPr>
        <w:tab/>
        <w:t>monthly energy forecast,</w:t>
      </w:r>
    </w:p>
    <w:p w14:paraId="21C59601" w14:textId="77777777" w:rsidR="006752C3" w:rsidRDefault="006752C3" w:rsidP="006752C3">
      <w:pPr>
        <w:ind w:left="2160" w:hanging="720"/>
        <w:rPr>
          <w:rFonts w:cs="Century Schoolbook"/>
          <w:szCs w:val="22"/>
        </w:rPr>
      </w:pPr>
    </w:p>
    <w:p w14:paraId="34186C4C" w14:textId="77777777" w:rsidR="006752C3" w:rsidRDefault="006752C3" w:rsidP="006752C3">
      <w:pPr>
        <w:ind w:left="2160" w:hanging="720"/>
        <w:rPr>
          <w:rFonts w:cs="Century Schoolbook"/>
          <w:szCs w:val="22"/>
        </w:rPr>
      </w:pPr>
      <w:r>
        <w:rPr>
          <w:rFonts w:cs="Century Schoolbook"/>
          <w:szCs w:val="22"/>
        </w:rPr>
        <w:t>(4)</w:t>
      </w:r>
      <w:r>
        <w:rPr>
          <w:rFonts w:cs="Century Schoolbook"/>
          <w:szCs w:val="22"/>
        </w:rPr>
        <w:tab/>
        <w:t>unit measurement of monthly energy forecast,</w:t>
      </w:r>
    </w:p>
    <w:p w14:paraId="27FF6179" w14:textId="77777777" w:rsidR="006752C3" w:rsidRDefault="006752C3" w:rsidP="006752C3">
      <w:pPr>
        <w:ind w:left="2160" w:hanging="720"/>
        <w:rPr>
          <w:rFonts w:cs="Century Schoolbook"/>
          <w:szCs w:val="22"/>
        </w:rPr>
      </w:pPr>
    </w:p>
    <w:p w14:paraId="0B4B2BD6" w14:textId="77777777" w:rsidR="006752C3" w:rsidRDefault="006752C3" w:rsidP="006752C3">
      <w:pPr>
        <w:ind w:left="2160" w:hanging="720"/>
        <w:rPr>
          <w:rFonts w:cs="Century Schoolbook"/>
          <w:szCs w:val="22"/>
        </w:rPr>
      </w:pPr>
      <w:r>
        <w:rPr>
          <w:rFonts w:cs="Century Schoolbook"/>
          <w:szCs w:val="22"/>
        </w:rPr>
        <w:t>(5)</w:t>
      </w:r>
      <w:r>
        <w:rPr>
          <w:rFonts w:cs="Century Schoolbook"/>
          <w:szCs w:val="22"/>
        </w:rPr>
        <w:tab/>
        <w:t xml:space="preserve">monthly </w:t>
      </w:r>
      <w:r w:rsidRPr="00361079">
        <w:rPr>
          <w:rFonts w:cs="Century Schoolbook"/>
          <w:color w:val="FF0000"/>
          <w:szCs w:val="22"/>
        </w:rPr>
        <w:t>«Customer Name»</w:t>
      </w:r>
      <w:r>
        <w:rPr>
          <w:rFonts w:cs="Century Schoolbook"/>
          <w:szCs w:val="22"/>
        </w:rPr>
        <w:t>-system coincidental peak forecast, and</w:t>
      </w:r>
    </w:p>
    <w:p w14:paraId="5DDD7227" w14:textId="77777777" w:rsidR="006752C3" w:rsidRDefault="006752C3" w:rsidP="006752C3">
      <w:pPr>
        <w:ind w:left="2160" w:hanging="720"/>
        <w:rPr>
          <w:rFonts w:cs="Century Schoolbook"/>
          <w:szCs w:val="22"/>
        </w:rPr>
      </w:pPr>
    </w:p>
    <w:p w14:paraId="137131F7" w14:textId="77777777" w:rsidR="006752C3" w:rsidRDefault="006752C3" w:rsidP="006752C3">
      <w:pPr>
        <w:ind w:left="2160" w:hanging="720"/>
        <w:rPr>
          <w:rFonts w:cs="Century Schoolbook"/>
          <w:szCs w:val="22"/>
        </w:rPr>
      </w:pPr>
      <w:r>
        <w:rPr>
          <w:rFonts w:cs="Century Schoolbook"/>
          <w:szCs w:val="22"/>
        </w:rPr>
        <w:t>(6)</w:t>
      </w:r>
      <w:r>
        <w:rPr>
          <w:rFonts w:cs="Century Schoolbook"/>
          <w:szCs w:val="22"/>
        </w:rPr>
        <w:tab/>
        <w:t xml:space="preserve">unit measurement of monthly </w:t>
      </w:r>
      <w:r w:rsidRPr="00361079">
        <w:rPr>
          <w:rFonts w:cs="Century Schoolbook"/>
          <w:color w:val="FF0000"/>
          <w:szCs w:val="22"/>
        </w:rPr>
        <w:t>«Customer Name»</w:t>
      </w:r>
      <w:r>
        <w:rPr>
          <w:rFonts w:cs="Century Schoolbook"/>
          <w:szCs w:val="22"/>
        </w:rPr>
        <w:t>-system coincidental peak forecast.</w:t>
      </w:r>
    </w:p>
    <w:p w14:paraId="78968481" w14:textId="77777777" w:rsidR="006752C3" w:rsidRDefault="006752C3" w:rsidP="006752C3">
      <w:pPr>
        <w:ind w:left="720"/>
      </w:pPr>
    </w:p>
    <w:p w14:paraId="41663669" w14:textId="77777777" w:rsidR="006752C3" w:rsidRPr="0054297D" w:rsidRDefault="006752C3" w:rsidP="006752C3">
      <w:pPr>
        <w:keepNext/>
        <w:ind w:left="1440" w:hanging="720"/>
      </w:pPr>
      <w:r>
        <w:rPr>
          <w:szCs w:val="22"/>
        </w:rPr>
        <w:t>17.7</w:t>
      </w:r>
      <w:r>
        <w:rPr>
          <w:szCs w:val="22"/>
        </w:rPr>
        <w:tab/>
      </w:r>
      <w:r>
        <w:rPr>
          <w:b/>
          <w:szCs w:val="22"/>
        </w:rPr>
        <w:t>Transparency of Net Requirements Process</w:t>
      </w:r>
    </w:p>
    <w:p w14:paraId="0942230E" w14:textId="77777777" w:rsidR="006752C3" w:rsidRPr="000D25EF" w:rsidRDefault="006752C3" w:rsidP="006752C3">
      <w:pPr>
        <w:keepNext/>
        <w:ind w:left="1440"/>
      </w:pPr>
    </w:p>
    <w:p w14:paraId="49477972" w14:textId="77777777" w:rsidR="006752C3" w:rsidRPr="007A605C" w:rsidRDefault="006752C3" w:rsidP="006752C3">
      <w:pPr>
        <w:keepNext/>
        <w:ind w:left="2160" w:hanging="720"/>
        <w:rPr>
          <w:b/>
        </w:rPr>
      </w:pPr>
      <w:r>
        <w:t>17.7.1</w:t>
      </w:r>
      <w:r w:rsidRPr="00F57A3A">
        <w:tab/>
      </w:r>
      <w:r>
        <w:rPr>
          <w:b/>
        </w:rPr>
        <w:t>Data Made Publicly Available</w:t>
      </w:r>
    </w:p>
    <w:p w14:paraId="560AEE71" w14:textId="77777777" w:rsidR="006752C3" w:rsidRDefault="006752C3" w:rsidP="006752C3">
      <w:pPr>
        <w:ind w:left="2160"/>
        <w:rPr>
          <w:snapToGrid w:val="0"/>
          <w:szCs w:val="22"/>
        </w:rPr>
      </w:pPr>
      <w:r>
        <w:t>By July 31, 2011, and by July 31 every year thereafter</w:t>
      </w:r>
      <w:r>
        <w:rPr>
          <w:snapToGrid w:val="0"/>
          <w:szCs w:val="22"/>
        </w:rPr>
        <w:t xml:space="preserve">, BPA shall make the following information publicly available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7C6A51B2" w14:textId="77777777" w:rsidR="006752C3" w:rsidRDefault="006752C3" w:rsidP="006752C3">
      <w:pPr>
        <w:ind w:left="2160"/>
        <w:rPr>
          <w:snapToGrid w:val="0"/>
        </w:rPr>
      </w:pPr>
    </w:p>
    <w:p w14:paraId="15CD020B" w14:textId="77777777" w:rsidR="006752C3" w:rsidRDefault="006752C3" w:rsidP="006752C3">
      <w:pPr>
        <w:ind w:left="2880" w:hanging="720"/>
        <w:rPr>
          <w:snapToGrid w:val="0"/>
          <w:szCs w:val="22"/>
        </w:rPr>
      </w:pPr>
      <w:r>
        <w:rPr>
          <w:snapToGrid w:val="0"/>
          <w:szCs w:val="22"/>
        </w:rPr>
        <w:t>(1)</w:t>
      </w:r>
      <w:r>
        <w:rPr>
          <w:snapToGrid w:val="0"/>
          <w:szCs w:val="22"/>
        </w:rPr>
        <w:tab/>
      </w:r>
      <w:r w:rsidRPr="00361079">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Fiscal Year in monthly energy amounts and monthly </w:t>
      </w:r>
      <w:r w:rsidRPr="00782350">
        <w:rPr>
          <w:snapToGrid w:val="0"/>
          <w:szCs w:val="22"/>
        </w:rPr>
        <w:t>customer-system</w:t>
      </w:r>
      <w:r>
        <w:rPr>
          <w:snapToGrid w:val="0"/>
          <w:szCs w:val="22"/>
        </w:rPr>
        <w:t xml:space="preserve"> peak amounts,</w:t>
      </w:r>
    </w:p>
    <w:p w14:paraId="74D41485" w14:textId="77777777" w:rsidR="006752C3" w:rsidRDefault="006752C3" w:rsidP="006752C3">
      <w:pPr>
        <w:ind w:left="2880" w:hanging="720"/>
        <w:rPr>
          <w:snapToGrid w:val="0"/>
        </w:rPr>
      </w:pPr>
    </w:p>
    <w:p w14:paraId="072418D2" w14:textId="77777777" w:rsidR="006752C3" w:rsidRDefault="006752C3" w:rsidP="006752C3">
      <w:pPr>
        <w:ind w:left="2880" w:hanging="720"/>
        <w:rPr>
          <w:snapToGrid w:val="0"/>
          <w:szCs w:val="22"/>
        </w:rPr>
      </w:pPr>
      <w:r>
        <w:rPr>
          <w:snapToGrid w:val="0"/>
          <w:szCs w:val="22"/>
        </w:rPr>
        <w:lastRenderedPageBreak/>
        <w:t>(2)</w:t>
      </w:r>
      <w:r>
        <w:rPr>
          <w:snapToGrid w:val="0"/>
          <w:szCs w:val="22"/>
        </w:rPr>
        <w:tab/>
        <w:t xml:space="preserve">BPA’s forecast of </w:t>
      </w:r>
      <w:r w:rsidRPr="00361079">
        <w:rPr>
          <w:snapToGrid w:val="0"/>
          <w:color w:val="FF0000"/>
          <w:szCs w:val="22"/>
        </w:rPr>
        <w:t>«Customer Name»</w:t>
      </w:r>
      <w:r>
        <w:rPr>
          <w:snapToGrid w:val="0"/>
          <w:szCs w:val="22"/>
        </w:rPr>
        <w:t xml:space="preserve">’s Total Retail Load, for the </w:t>
      </w:r>
      <w:r w:rsidRPr="00C3380C">
        <w:rPr>
          <w:snapToGrid w:val="0"/>
          <w:szCs w:val="22"/>
        </w:rPr>
        <w:t>upcoming Fiscal Year</w:t>
      </w:r>
      <w:r>
        <w:rPr>
          <w:snapToGrid w:val="0"/>
          <w:szCs w:val="22"/>
        </w:rPr>
        <w:t xml:space="preserve">, in monthly energy amounts and monthly </w:t>
      </w:r>
      <w:r w:rsidRPr="00782350">
        <w:rPr>
          <w:snapToGrid w:val="0"/>
          <w:szCs w:val="22"/>
        </w:rPr>
        <w:t>customer</w:t>
      </w:r>
      <w:r>
        <w:rPr>
          <w:snapToGrid w:val="0"/>
          <w:szCs w:val="22"/>
        </w:rPr>
        <w:t>-system peak amounts, and</w:t>
      </w:r>
    </w:p>
    <w:p w14:paraId="0ED8F65A" w14:textId="77777777" w:rsidR="006752C3" w:rsidRDefault="006752C3" w:rsidP="006752C3">
      <w:pPr>
        <w:ind w:left="2880" w:hanging="720"/>
        <w:rPr>
          <w:snapToGrid w:val="0"/>
        </w:rPr>
      </w:pPr>
    </w:p>
    <w:p w14:paraId="346F87CE" w14:textId="77777777" w:rsidR="006752C3" w:rsidRDefault="006752C3" w:rsidP="006752C3">
      <w:pPr>
        <w:ind w:left="2880" w:hanging="720"/>
        <w:rPr>
          <w:snapToGrid w:val="0"/>
          <w:szCs w:val="22"/>
        </w:rPr>
      </w:pPr>
      <w:r>
        <w:rPr>
          <w:snapToGrid w:val="0"/>
          <w:szCs w:val="22"/>
        </w:rPr>
        <w:t>(3)</w:t>
      </w:r>
      <w:r>
        <w:rPr>
          <w:snapToGrid w:val="0"/>
          <w:szCs w:val="22"/>
        </w:rPr>
        <w:tab/>
      </w:r>
      <w:r w:rsidRPr="00361079">
        <w:rPr>
          <w:snapToGrid w:val="0"/>
          <w:color w:val="FF0000"/>
          <w:szCs w:val="22"/>
        </w:rPr>
        <w:t>«Customer Name»</w:t>
      </w:r>
      <w:r>
        <w:rPr>
          <w:snapToGrid w:val="0"/>
          <w:szCs w:val="22"/>
        </w:rPr>
        <w:t>’s Dedicated Resource energy and peak amounts</w:t>
      </w:r>
      <w:r w:rsidDel="009178ED">
        <w:rPr>
          <w:snapToGrid w:val="0"/>
          <w:szCs w:val="22"/>
        </w:rPr>
        <w:t xml:space="preserve"> </w:t>
      </w:r>
      <w:r>
        <w:rPr>
          <w:snapToGrid w:val="0"/>
          <w:szCs w:val="22"/>
        </w:rPr>
        <w:t xml:space="preserve">for the </w:t>
      </w:r>
      <w:r w:rsidRPr="00C3380C">
        <w:rPr>
          <w:snapToGrid w:val="0"/>
          <w:szCs w:val="22"/>
        </w:rPr>
        <w:t>upcoming Fiscal Year</w:t>
      </w:r>
      <w:r>
        <w:rPr>
          <w:snapToGrid w:val="0"/>
          <w:szCs w:val="22"/>
        </w:rPr>
        <w:t xml:space="preserve"> and the previous Fiscal Year.</w:t>
      </w:r>
    </w:p>
    <w:p w14:paraId="35B9AAA6" w14:textId="77777777" w:rsidR="006752C3" w:rsidRPr="00AB5B98" w:rsidRDefault="006752C3" w:rsidP="006752C3">
      <w:pPr>
        <w:spacing w:line="240" w:lineRule="atLeast"/>
        <w:ind w:left="1440"/>
      </w:pPr>
    </w:p>
    <w:p w14:paraId="2ED480B7" w14:textId="77777777" w:rsidR="006752C3" w:rsidRDefault="006752C3" w:rsidP="006752C3">
      <w:pPr>
        <w:keepNext/>
        <w:ind w:left="2160" w:hanging="720"/>
        <w:rPr>
          <w:b/>
          <w:bCs/>
          <w:szCs w:val="22"/>
        </w:rPr>
      </w:pPr>
      <w:r>
        <w:rPr>
          <w:bCs/>
          <w:szCs w:val="22"/>
        </w:rPr>
        <w:t>17.7.2</w:t>
      </w:r>
      <w:r>
        <w:rPr>
          <w:bCs/>
          <w:szCs w:val="22"/>
        </w:rPr>
        <w:tab/>
      </w:r>
      <w:r>
        <w:rPr>
          <w:b/>
          <w:bCs/>
          <w:szCs w:val="22"/>
        </w:rPr>
        <w:t>Waiver of Confidentiality and Comment Process</w:t>
      </w:r>
    </w:p>
    <w:p w14:paraId="295AC13A" w14:textId="77777777" w:rsidR="006752C3" w:rsidRDefault="006752C3" w:rsidP="006752C3">
      <w:pPr>
        <w:ind w:left="2160"/>
        <w:rPr>
          <w:snapToGrid w:val="0"/>
          <w:szCs w:val="22"/>
        </w:rPr>
      </w:pPr>
      <w:r w:rsidRPr="00361079">
        <w:rPr>
          <w:snapToGrid w:val="0"/>
          <w:color w:val="FF0000"/>
          <w:szCs w:val="22"/>
        </w:rPr>
        <w:t>«Customer Name»</w:t>
      </w:r>
      <w:r>
        <w:rPr>
          <w:snapToGrid w:val="0"/>
          <w:color w:val="FF0000"/>
          <w:szCs w:val="22"/>
        </w:rPr>
        <w:t xml:space="preserv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r w:rsidRPr="00476C59">
        <w:rPr>
          <w:snapToGrid w:val="0"/>
          <w:szCs w:val="22"/>
        </w:rPr>
        <w:t xml:space="preserve">  </w:t>
      </w:r>
      <w:r w:rsidRPr="00361079">
        <w:rPr>
          <w:snapToGrid w:val="0"/>
          <w:color w:val="FF0000"/>
          <w:szCs w:val="22"/>
        </w:rPr>
        <w:t>«Customer Name»</w:t>
      </w:r>
      <w:r>
        <w:rPr>
          <w:snapToGrid w:val="0"/>
          <w:color w:val="FF0000"/>
          <w:szCs w:val="22"/>
        </w:rPr>
        <w:t xml:space="preserve"> </w:t>
      </w:r>
      <w:r>
        <w:rPr>
          <w:snapToGrid w:val="0"/>
          <w:szCs w:val="22"/>
        </w:rPr>
        <w:t xml:space="preserve">may </w:t>
      </w:r>
      <w:r w:rsidRPr="00AA6130">
        <w:rPr>
          <w:snapToGrid w:val="0"/>
          <w:szCs w:val="22"/>
        </w:rPr>
        <w:t xml:space="preserve">provide comments </w:t>
      </w:r>
      <w:r>
        <w:rPr>
          <w:snapToGrid w:val="0"/>
          <w:szCs w:val="22"/>
        </w:rPr>
        <w:t xml:space="preserve">regarding the published data </w:t>
      </w:r>
      <w:r w:rsidRPr="00AA6130">
        <w:rPr>
          <w:snapToGrid w:val="0"/>
          <w:szCs w:val="22"/>
        </w:rPr>
        <w:t xml:space="preserve">to BPA </w:t>
      </w:r>
      <w:r>
        <w:rPr>
          <w:snapToGrid w:val="0"/>
          <w:szCs w:val="22"/>
        </w:rPr>
        <w:t>within ten Business D</w:t>
      </w:r>
      <w:r w:rsidRPr="00AA6130">
        <w:rPr>
          <w:snapToGrid w:val="0"/>
          <w:szCs w:val="22"/>
        </w:rPr>
        <w:t>ays</w:t>
      </w:r>
      <w:r>
        <w:rPr>
          <w:snapToGrid w:val="0"/>
          <w:szCs w:val="22"/>
        </w:rPr>
        <w:t xml:space="preserve"> after notification.</w:t>
      </w:r>
      <w:r w:rsidRPr="00AA6130">
        <w:rPr>
          <w:snapToGrid w:val="0"/>
          <w:szCs w:val="22"/>
        </w:rPr>
        <w:t xml:space="preserve">  </w:t>
      </w:r>
      <w:r>
        <w:rPr>
          <w:snapToGrid w:val="0"/>
          <w:szCs w:val="22"/>
        </w:rPr>
        <w:t xml:space="preserve">After reviewing any comments and no later than 60 days from the date BPA originally releases such data, BPA shall make available a final set of data and an explanation of any changes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customers with a C</w:t>
      </w:r>
      <w:r>
        <w:rPr>
          <w:snapToGrid w:val="0"/>
          <w:szCs w:val="22"/>
        </w:rPr>
        <w:t>HWM.</w:t>
      </w:r>
    </w:p>
    <w:p w14:paraId="19B39242" w14:textId="77777777" w:rsidR="006752C3" w:rsidRPr="00AB5B98" w:rsidRDefault="006752C3" w:rsidP="006752C3">
      <w:pPr>
        <w:spacing w:line="240" w:lineRule="atLeast"/>
        <w:ind w:left="720"/>
      </w:pPr>
    </w:p>
    <w:p w14:paraId="18FEACB2" w14:textId="77777777" w:rsidR="006752C3" w:rsidRDefault="006752C3" w:rsidP="006752C3">
      <w:pPr>
        <w:keepNext/>
        <w:ind w:left="1440" w:hanging="720"/>
        <w:rPr>
          <w:b/>
          <w:szCs w:val="22"/>
        </w:rPr>
      </w:pPr>
      <w:bookmarkStart w:id="49" w:name="OLE_LINK84"/>
      <w:bookmarkStart w:id="50" w:name="OLE_LINK85"/>
      <w:r>
        <w:t>17.8</w:t>
      </w:r>
      <w:r>
        <w:tab/>
      </w:r>
      <w:r>
        <w:rPr>
          <w:b/>
        </w:rPr>
        <w:t>Confidentiality</w:t>
      </w:r>
    </w:p>
    <w:p w14:paraId="7D33DD69" w14:textId="77777777" w:rsidR="006752C3" w:rsidRDefault="006752C3" w:rsidP="006752C3">
      <w:pPr>
        <w:ind w:left="1440"/>
        <w:rPr>
          <w:b/>
          <w:szCs w:val="22"/>
        </w:rPr>
      </w:pPr>
      <w:r>
        <w:rPr>
          <w:snapToGrid w:val="0"/>
          <w:szCs w:val="22"/>
        </w:rPr>
        <w:t xml:space="preserve">Before </w:t>
      </w:r>
      <w:r w:rsidRPr="00361079">
        <w:rPr>
          <w:snapToGrid w:val="0"/>
          <w:color w:val="FF0000"/>
          <w:szCs w:val="22"/>
        </w:rPr>
        <w:t>«Customer Name»</w:t>
      </w:r>
      <w:r>
        <w:rPr>
          <w:snapToGrid w:val="0"/>
          <w:szCs w:val="22"/>
        </w:rPr>
        <w:t xml:space="preserve"> provides information to BPA that is confidential, or is otherwise subject to privilege, or nondisclosure, </w:t>
      </w:r>
      <w:r w:rsidRPr="00361079">
        <w:rPr>
          <w:snapToGrid w:val="0"/>
          <w:color w:val="FF0000"/>
          <w:szCs w:val="22"/>
        </w:rPr>
        <w:t>«Customer Name»</w:t>
      </w:r>
      <w:r>
        <w:rPr>
          <w:snapToGrid w:val="0"/>
          <w:szCs w:val="22"/>
        </w:rPr>
        <w:t xml:space="preserve"> shall clearly designate such information as confidential.  </w:t>
      </w:r>
      <w:r>
        <w:t xml:space="preserve">BPA shall notify </w:t>
      </w:r>
      <w:r w:rsidRPr="00361079">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bookmarkEnd w:id="49"/>
    <w:bookmarkEnd w:id="50"/>
    <w:p w14:paraId="49C2008D" w14:textId="77777777" w:rsidR="006752C3" w:rsidRPr="00C72BD0" w:rsidRDefault="006752C3" w:rsidP="006752C3">
      <w:pPr>
        <w:spacing w:line="240" w:lineRule="atLeast"/>
        <w:ind w:left="720"/>
      </w:pPr>
    </w:p>
    <w:p w14:paraId="329C015B" w14:textId="77777777" w:rsidR="006752C3" w:rsidRPr="00CB311B" w:rsidRDefault="006752C3" w:rsidP="006752C3">
      <w:pPr>
        <w:keepNext/>
        <w:ind w:left="1440" w:hanging="720"/>
      </w:pPr>
      <w:r>
        <w:t>17.9</w:t>
      </w:r>
      <w:r w:rsidRPr="00CB311B">
        <w:tab/>
      </w:r>
      <w:r w:rsidRPr="00CB311B">
        <w:rPr>
          <w:b/>
        </w:rPr>
        <w:t xml:space="preserve">Resources Not </w:t>
      </w:r>
      <w:r>
        <w:rPr>
          <w:b/>
        </w:rPr>
        <w:t>Used to Serve</w:t>
      </w:r>
      <w:r w:rsidRPr="00CB311B">
        <w:rPr>
          <w:b/>
        </w:rPr>
        <w:t xml:space="preserve"> Total Retail Load</w:t>
      </w:r>
    </w:p>
    <w:p w14:paraId="25ECDB9F" w14:textId="77777777" w:rsidR="006752C3" w:rsidRPr="00F31836" w:rsidRDefault="006752C3" w:rsidP="006752C3">
      <w:pPr>
        <w:ind w:left="1440"/>
      </w:pPr>
      <w:r w:rsidRPr="00361079">
        <w:rPr>
          <w:color w:val="FF0000"/>
        </w:rPr>
        <w:t>«Customer Name»</w:t>
      </w:r>
      <w:r>
        <w:t xml:space="preserve"> shall list in </w:t>
      </w:r>
      <w:r w:rsidRPr="00F31836">
        <w:t xml:space="preserve">section 6 of Exhibit A all Generating Resources and Contract Resources </w:t>
      </w:r>
      <w:r w:rsidRPr="00361079">
        <w:rPr>
          <w:color w:val="FF0000"/>
        </w:rPr>
        <w:t>«Customer Name»</w:t>
      </w:r>
      <w:r w:rsidRPr="00F31836">
        <w:t xml:space="preserve"> owns that are</w:t>
      </w:r>
      <w:r>
        <w:t xml:space="preserve">: </w:t>
      </w:r>
      <w:r w:rsidRPr="00F31836">
        <w:t xml:space="preserve"> (1) not Specified Resources listed in section 2 of Exhibit A, and (2) greater than 200 kilowatts of nameplate capability.  At BPA’s request </w:t>
      </w:r>
      <w:r w:rsidRPr="00361079">
        <w:rPr>
          <w:color w:val="FF0000"/>
        </w:rPr>
        <w:t>«Customer Name»</w:t>
      </w:r>
      <w:r w:rsidRPr="00F31836">
        <w:rPr>
          <w:color w:val="FF0000"/>
        </w:rPr>
        <w:t xml:space="preserve"> </w:t>
      </w:r>
      <w:r w:rsidRPr="00F31836">
        <w:t>shall provide BPA with additional data if needed to verify the information listed in section 6 of Exhibit A.</w:t>
      </w:r>
    </w:p>
    <w:p w14:paraId="0AB23B41" w14:textId="77777777" w:rsidR="00263510" w:rsidRPr="00C72BD0" w:rsidRDefault="00263510" w:rsidP="00C72BD0">
      <w:pPr>
        <w:pStyle w:val="NormalIndent"/>
        <w:rPr>
          <w:szCs w:val="24"/>
        </w:rPr>
      </w:pPr>
    </w:p>
    <w:p w14:paraId="7297F3F1" w14:textId="77777777" w:rsidR="00730951" w:rsidRDefault="00730951" w:rsidP="00730951">
      <w:pPr>
        <w:keepNext/>
        <w:ind w:left="720" w:hanging="720"/>
        <w:rPr>
          <w:b/>
          <w:szCs w:val="22"/>
        </w:rPr>
      </w:pPr>
      <w:bookmarkStart w:id="51" w:name="OLE_LINK10"/>
      <w:bookmarkStart w:id="52"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4A7661C1" w14:textId="77777777" w:rsidR="00730951" w:rsidRPr="00F8074A" w:rsidRDefault="00730951" w:rsidP="00730951">
      <w:pPr>
        <w:keepNext/>
        <w:ind w:left="1440" w:hanging="720"/>
      </w:pPr>
    </w:p>
    <w:p w14:paraId="3A911709"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B2D79A7" w14:textId="77777777" w:rsidR="00730951" w:rsidRDefault="00730951" w:rsidP="00730951">
      <w:pPr>
        <w:keepNext/>
        <w:ind w:left="1440"/>
      </w:pPr>
    </w:p>
    <w:p w14:paraId="4AA0DD26" w14:textId="77777777" w:rsidR="00730951" w:rsidRDefault="00730951" w:rsidP="00730951">
      <w:pPr>
        <w:keepNext/>
        <w:ind w:left="1440"/>
        <w:rPr>
          <w:szCs w:val="22"/>
        </w:rPr>
      </w:pPr>
      <w:r>
        <w:rPr>
          <w:szCs w:val="22"/>
        </w:rPr>
        <w:t>18.1.1</w:t>
      </w:r>
      <w:r>
        <w:rPr>
          <w:szCs w:val="22"/>
        </w:rPr>
        <w:tab/>
      </w:r>
      <w:r>
        <w:rPr>
          <w:b/>
          <w:szCs w:val="22"/>
        </w:rPr>
        <w:t>Evaluations</w:t>
      </w:r>
    </w:p>
    <w:p w14:paraId="1850E0C9"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71CC3AA9" w14:textId="77777777" w:rsidR="00730951" w:rsidRDefault="00730951" w:rsidP="00730951">
      <w:pPr>
        <w:ind w:left="2160"/>
      </w:pPr>
    </w:p>
    <w:p w14:paraId="42F355B6" w14:textId="77777777" w:rsidR="00730951" w:rsidRPr="00DF0B63" w:rsidRDefault="00730951" w:rsidP="00730951">
      <w:pPr>
        <w:tabs>
          <w:tab w:val="left" w:pos="3600"/>
        </w:tabs>
        <w:ind w:left="2160"/>
      </w:pPr>
      <w:r w:rsidRPr="00DF0B63">
        <w:lastRenderedPageBreak/>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0C2C0BC0" w14:textId="77777777" w:rsidR="00730951" w:rsidRDefault="00730951" w:rsidP="00730951">
      <w:pPr>
        <w:autoSpaceDE w:val="0"/>
        <w:autoSpaceDN w:val="0"/>
        <w:adjustRightInd w:val="0"/>
        <w:ind w:left="2160" w:hanging="720"/>
        <w:rPr>
          <w:szCs w:val="22"/>
        </w:rPr>
      </w:pPr>
    </w:p>
    <w:p w14:paraId="10CB760E"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87CBE7E" w14:textId="77777777" w:rsidR="00730951" w:rsidRDefault="00730951" w:rsidP="00730951">
      <w:pPr>
        <w:keepNext/>
        <w:ind w:left="2160"/>
        <w:rPr>
          <w:szCs w:val="22"/>
        </w:rPr>
      </w:pPr>
    </w:p>
    <w:p w14:paraId="14A4C596"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103CCEDB" w14:textId="77777777" w:rsidR="00730951" w:rsidRDefault="00730951" w:rsidP="00730951">
      <w:pPr>
        <w:ind w:left="3060" w:hanging="900"/>
      </w:pPr>
    </w:p>
    <w:p w14:paraId="07D8665A"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Verification protocols of conservation measures and projects, reporting timelines and documentation requirements shall comply with BPA’s Energy Efficiency Implementation Manual or its successor.</w:t>
      </w:r>
    </w:p>
    <w:bookmarkEnd w:id="51"/>
    <w:bookmarkEnd w:id="52"/>
    <w:p w14:paraId="13DB466B" w14:textId="77777777" w:rsidR="00730951" w:rsidRPr="0032138F" w:rsidRDefault="00730951" w:rsidP="00730951">
      <w:pPr>
        <w:ind w:left="720"/>
        <w:rPr>
          <w:szCs w:val="22"/>
        </w:rPr>
      </w:pPr>
    </w:p>
    <w:p w14:paraId="5E29216E"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6AF45964" w14:textId="77777777" w:rsidR="00730951" w:rsidRDefault="00730951" w:rsidP="00730951">
      <w:pPr>
        <w:keepNext/>
        <w:ind w:left="1440"/>
        <w:rPr>
          <w:szCs w:val="22"/>
        </w:rPr>
      </w:pPr>
    </w:p>
    <w:p w14:paraId="3B1648C4"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60F24F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4AD59372" w14:textId="77777777" w:rsidR="00730951" w:rsidRDefault="00730951" w:rsidP="00730951">
      <w:pPr>
        <w:ind w:left="1440"/>
        <w:rPr>
          <w:szCs w:val="22"/>
        </w:rPr>
      </w:pPr>
    </w:p>
    <w:p w14:paraId="7E866B87"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5D8288F"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5098BBDB" w14:textId="77777777" w:rsidR="00730951" w:rsidRDefault="00730951" w:rsidP="00730951">
      <w:pPr>
        <w:autoSpaceDE w:val="0"/>
        <w:autoSpaceDN w:val="0"/>
        <w:adjustRightInd w:val="0"/>
        <w:ind w:left="3060" w:hanging="900"/>
        <w:rPr>
          <w:szCs w:val="22"/>
        </w:rPr>
      </w:pPr>
    </w:p>
    <w:p w14:paraId="0E6BAC75" w14:textId="77777777" w:rsidR="00730951" w:rsidRDefault="00730951" w:rsidP="00730951">
      <w:pPr>
        <w:ind w:left="2160"/>
      </w:pPr>
      <w:r>
        <w:lastRenderedPageBreak/>
        <w:t xml:space="preserve">Beginning September 1, 2012, and by September 1 every year thereafter, </w:t>
      </w:r>
      <w:r>
        <w:rPr>
          <w:color w:val="FF0000"/>
        </w:rPr>
        <w:t>«Customer Name»</w:t>
      </w:r>
      <w:r>
        <w:t xml:space="preserve"> shall provide BPA with the following:</w:t>
      </w:r>
    </w:p>
    <w:p w14:paraId="53C3CD8F" w14:textId="77777777" w:rsidR="00730951" w:rsidRDefault="00730951" w:rsidP="00730951">
      <w:pPr>
        <w:ind w:left="2160"/>
      </w:pPr>
    </w:p>
    <w:p w14:paraId="19B1C49D"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53D07075" w14:textId="77777777" w:rsidR="00730951" w:rsidRDefault="00730951" w:rsidP="00730951">
      <w:pPr>
        <w:ind w:left="2880" w:hanging="720"/>
      </w:pPr>
    </w:p>
    <w:p w14:paraId="7E7725E5"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BF5C9E3" w14:textId="77777777" w:rsidR="00730951" w:rsidRDefault="00730951" w:rsidP="00730951">
      <w:pPr>
        <w:ind w:left="2880" w:hanging="720"/>
      </w:pPr>
    </w:p>
    <w:p w14:paraId="5F4EE181"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shall provide Power Services with updated copies of such or authorize Transmission Services to provide them directly to Power Services.</w:t>
      </w:r>
    </w:p>
    <w:p w14:paraId="702DFC1C" w14:textId="77777777" w:rsidR="00DF66F9" w:rsidRDefault="00DF66F9" w:rsidP="00017504"/>
    <w:p w14:paraId="2F2DADBE"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066F1756"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6EDEF264" w14:textId="77777777" w:rsidR="00DF66F9" w:rsidRDefault="00DF66F9" w:rsidP="00017504">
      <w:pPr>
        <w:ind w:left="720"/>
      </w:pPr>
    </w:p>
    <w:p w14:paraId="7A05D059"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4C16E76F" w14:textId="77777777" w:rsidR="00D46A17" w:rsidRDefault="00D46A17" w:rsidP="00017504">
      <w:pPr>
        <w:autoSpaceDE w:val="0"/>
        <w:autoSpaceDN w:val="0"/>
        <w:adjustRightInd w:val="0"/>
        <w:ind w:left="720"/>
        <w:rPr>
          <w:rFonts w:cs="Century Schoolbook"/>
          <w:szCs w:val="22"/>
        </w:rPr>
      </w:pPr>
    </w:p>
    <w:p w14:paraId="25B965F7"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548989FF" w14:textId="77777777" w:rsidR="00475DDC" w:rsidRPr="001A25CF" w:rsidRDefault="00475DDC" w:rsidP="00017504">
      <w:pPr>
        <w:ind w:left="720" w:hanging="720"/>
        <w:rPr>
          <w:szCs w:val="22"/>
        </w:rPr>
      </w:pPr>
    </w:p>
    <w:p w14:paraId="3B7FF09A" w14:textId="77777777" w:rsidR="00475DDC" w:rsidRPr="00D44BA6" w:rsidRDefault="001346CB" w:rsidP="00017504">
      <w:pPr>
        <w:keepNext/>
        <w:rPr>
          <w:szCs w:val="22"/>
        </w:rPr>
      </w:pPr>
      <w:r>
        <w:rPr>
          <w:b/>
          <w:szCs w:val="22"/>
        </w:rPr>
        <w:lastRenderedPageBreak/>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363E0C2D"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565F816" w14:textId="77777777" w:rsidR="00781050" w:rsidRDefault="00781050" w:rsidP="00017504">
      <w:pPr>
        <w:ind w:left="1440" w:hanging="720"/>
        <w:rPr>
          <w:szCs w:val="22"/>
        </w:rPr>
      </w:pPr>
    </w:p>
    <w:p w14:paraId="33EB206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5E4638E0" w14:textId="77777777" w:rsidR="00781050" w:rsidRDefault="00781050" w:rsidP="00017504">
      <w:pPr>
        <w:ind w:left="1425" w:hanging="684"/>
        <w:rPr>
          <w:szCs w:val="22"/>
        </w:rPr>
      </w:pPr>
    </w:p>
    <w:p w14:paraId="4700CB15"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047BB914" w14:textId="77777777" w:rsidR="00781050" w:rsidRDefault="00781050" w:rsidP="00017504">
      <w:pPr>
        <w:ind w:left="1425" w:hanging="684"/>
        <w:rPr>
          <w:szCs w:val="22"/>
        </w:rPr>
      </w:pPr>
    </w:p>
    <w:p w14:paraId="1977DC94"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2655E8F7" w14:textId="77777777" w:rsidR="00781050" w:rsidRDefault="00781050" w:rsidP="00017504">
      <w:pPr>
        <w:ind w:left="1425" w:hanging="684"/>
        <w:rPr>
          <w:szCs w:val="22"/>
        </w:rPr>
      </w:pPr>
    </w:p>
    <w:p w14:paraId="48D72558"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00C0841A" w14:textId="77777777" w:rsidR="00781050" w:rsidRDefault="00781050" w:rsidP="00017504">
      <w:pPr>
        <w:ind w:left="1368" w:hanging="627"/>
        <w:rPr>
          <w:szCs w:val="22"/>
        </w:rPr>
      </w:pPr>
    </w:p>
    <w:p w14:paraId="749898D5"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D2C16D9" w14:textId="77777777" w:rsidR="00781050" w:rsidRDefault="00781050" w:rsidP="00017504">
      <w:pPr>
        <w:ind w:left="1368" w:hanging="627"/>
        <w:rPr>
          <w:szCs w:val="22"/>
        </w:rPr>
      </w:pPr>
    </w:p>
    <w:p w14:paraId="3F753E40"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0FE1F8AA" w14:textId="77777777" w:rsidR="00781050" w:rsidRDefault="00781050" w:rsidP="00017504">
      <w:pPr>
        <w:ind w:left="1440" w:hanging="720"/>
      </w:pPr>
    </w:p>
    <w:p w14:paraId="6B0D5C4F"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727B564" w14:textId="77777777">
        <w:trPr>
          <w:cantSplit/>
        </w:trPr>
        <w:tc>
          <w:tcPr>
            <w:tcW w:w="4410" w:type="dxa"/>
          </w:tcPr>
          <w:p w14:paraId="7A9B38A2" w14:textId="77777777" w:rsidR="00475DDC" w:rsidRPr="001A25CF" w:rsidRDefault="00475DDC" w:rsidP="00B23091">
            <w:pPr>
              <w:keepNext/>
              <w:rPr>
                <w:szCs w:val="22"/>
              </w:rPr>
            </w:pPr>
            <w:bookmarkStart w:id="53" w:name="_Hlk198569449"/>
            <w:r w:rsidRPr="001A25CF">
              <w:rPr>
                <w:szCs w:val="22"/>
              </w:rPr>
              <w:t xml:space="preserve">If to </w:t>
            </w:r>
            <w:r w:rsidRPr="001A25CF">
              <w:rPr>
                <w:color w:val="FF0000"/>
                <w:szCs w:val="22"/>
              </w:rPr>
              <w:t>«Customer Name»</w:t>
            </w:r>
            <w:r w:rsidRPr="001A25CF">
              <w:rPr>
                <w:szCs w:val="22"/>
              </w:rPr>
              <w:t>:</w:t>
            </w:r>
          </w:p>
          <w:p w14:paraId="2FD89B4F" w14:textId="77777777" w:rsidR="00475DDC" w:rsidRPr="001A25CF" w:rsidRDefault="00475DDC" w:rsidP="00B23091">
            <w:pPr>
              <w:keepNext/>
              <w:rPr>
                <w:szCs w:val="22"/>
              </w:rPr>
            </w:pPr>
          </w:p>
          <w:p w14:paraId="23CAF44D"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3C0AF634"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0B9406A1"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48CF0AE1" w14:textId="77777777" w:rsidR="00475DDC" w:rsidRPr="001A25CF" w:rsidRDefault="00475DDC" w:rsidP="00B23091">
            <w:pPr>
              <w:keepNext/>
              <w:rPr>
                <w:szCs w:val="22"/>
              </w:rPr>
            </w:pPr>
            <w:r w:rsidRPr="001A25CF">
              <w:rPr>
                <w:color w:val="FF0000"/>
                <w:szCs w:val="22"/>
              </w:rPr>
              <w:t>«City, State, Zip»</w:t>
            </w:r>
          </w:p>
          <w:p w14:paraId="49E14303"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61D4ABCB"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6CF858E"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52436743"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DD4489"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099B3BC0" w14:textId="77777777" w:rsidR="00475DDC" w:rsidRPr="001A25CF" w:rsidRDefault="00475DDC" w:rsidP="00B23091">
            <w:pPr>
              <w:keepNext/>
              <w:rPr>
                <w:szCs w:val="22"/>
              </w:rPr>
            </w:pPr>
            <w:r w:rsidRPr="001A25CF">
              <w:rPr>
                <w:szCs w:val="22"/>
              </w:rPr>
              <w:t>If to BPA:</w:t>
            </w:r>
          </w:p>
          <w:p w14:paraId="234FF185" w14:textId="77777777" w:rsidR="00475DDC" w:rsidRPr="001A25CF" w:rsidRDefault="00475DDC" w:rsidP="00B23091">
            <w:pPr>
              <w:keepNext/>
              <w:rPr>
                <w:szCs w:val="22"/>
              </w:rPr>
            </w:pPr>
          </w:p>
          <w:p w14:paraId="4CF13AB5"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4" w:name="OLE_LINK9"/>
          </w:p>
          <w:p w14:paraId="5D65FEDB"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CEEEDE1"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288DCE" w14:textId="77777777" w:rsidR="00475DDC" w:rsidRPr="001A25CF" w:rsidRDefault="00475DDC" w:rsidP="00B23091">
            <w:pPr>
              <w:keepNext/>
              <w:rPr>
                <w:szCs w:val="22"/>
              </w:rPr>
            </w:pPr>
            <w:r w:rsidRPr="001A25CF">
              <w:rPr>
                <w:color w:val="FF0000"/>
                <w:szCs w:val="22"/>
              </w:rPr>
              <w:t>«City, State, Zip»</w:t>
            </w:r>
          </w:p>
          <w:bookmarkEnd w:id="54"/>
          <w:p w14:paraId="5FD4F319"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077EE911"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2ABFE2A1"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E660FD5"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5" w:name="OLE_LINK5"/>
            <w:bookmarkStart w:id="56" w:name="OLE_LINK6"/>
            <w:r w:rsidRPr="001A25CF">
              <w:rPr>
                <w:color w:val="FF0000"/>
                <w:szCs w:val="22"/>
              </w:rPr>
              <w:t>«###-###-####»</w:t>
            </w:r>
            <w:bookmarkEnd w:id="55"/>
            <w:bookmarkEnd w:id="56"/>
          </w:p>
          <w:p w14:paraId="4C7A33F2"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19667514" w14:textId="77777777" w:rsidR="00475DDC" w:rsidRPr="001A25CF" w:rsidRDefault="00475DDC" w:rsidP="00017504">
      <w:pPr>
        <w:ind w:left="720" w:hanging="720"/>
        <w:rPr>
          <w:szCs w:val="22"/>
        </w:rPr>
      </w:pPr>
      <w:bookmarkStart w:id="57" w:name="OLE_LINK19"/>
      <w:bookmarkStart w:id="58" w:name="OLE_LINK20"/>
      <w:bookmarkEnd w:id="53"/>
    </w:p>
    <w:p w14:paraId="0AA63924"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5EAC863" w14:textId="77777777" w:rsidR="00475DDC" w:rsidRPr="00B8661B" w:rsidRDefault="00475DDC" w:rsidP="00017504">
      <w:pPr>
        <w:keepNext/>
        <w:ind w:left="720"/>
      </w:pPr>
    </w:p>
    <w:bookmarkEnd w:id="57"/>
    <w:bookmarkEnd w:id="58"/>
    <w:p w14:paraId="3B163B2F"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EE93CE9" w14:textId="77777777" w:rsidR="00B94E50" w:rsidRPr="001A25CF" w:rsidRDefault="00B94E50" w:rsidP="00B94E50">
      <w:pPr>
        <w:ind w:left="1440"/>
      </w:pPr>
    </w:p>
    <w:p w14:paraId="34D29162"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lastRenderedPageBreak/>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0D20352C" w14:textId="77777777" w:rsidR="00B94E50" w:rsidRPr="001A25CF" w:rsidRDefault="00B94E50" w:rsidP="00B94E50">
      <w:pPr>
        <w:ind w:left="1440"/>
      </w:pPr>
    </w:p>
    <w:p w14:paraId="27A480EC"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6CF2B074" w14:textId="77777777" w:rsidR="00B94E50" w:rsidRPr="001A25CF" w:rsidRDefault="00B94E50" w:rsidP="00B94E50">
      <w:pPr>
        <w:autoSpaceDE w:val="0"/>
        <w:autoSpaceDN w:val="0"/>
        <w:adjustRightInd w:val="0"/>
        <w:ind w:left="1440"/>
        <w:rPr>
          <w:rFonts w:cs="Arial"/>
          <w:szCs w:val="22"/>
        </w:rPr>
      </w:pPr>
    </w:p>
    <w:p w14:paraId="3568405C" w14:textId="77777777" w:rsidR="00B94E50" w:rsidRPr="001A25CF" w:rsidRDefault="00B94E50" w:rsidP="00B94E50">
      <w:pPr>
        <w:ind w:left="1440"/>
        <w:rPr>
          <w:szCs w:val="22"/>
        </w:rPr>
      </w:pPr>
      <w:r>
        <w:rPr>
          <w:szCs w:val="22"/>
        </w:rPr>
        <w:t>(3)</w:t>
      </w:r>
      <w:r w:rsidRPr="001A25CF">
        <w:rPr>
          <w:szCs w:val="22"/>
        </w:rPr>
        <w:tab/>
        <w:t>strikes or work stoppage;</w:t>
      </w:r>
    </w:p>
    <w:p w14:paraId="7B79EAC0" w14:textId="77777777" w:rsidR="00B94E50" w:rsidRPr="001A25CF" w:rsidRDefault="00B94E50" w:rsidP="00B94E50">
      <w:pPr>
        <w:ind w:left="1440"/>
        <w:rPr>
          <w:szCs w:val="22"/>
        </w:rPr>
      </w:pPr>
    </w:p>
    <w:p w14:paraId="0F2FC615"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6CED08C" w14:textId="77777777" w:rsidR="00B94E50" w:rsidRPr="001A25CF" w:rsidRDefault="00B94E50" w:rsidP="00B94E50">
      <w:pPr>
        <w:ind w:left="1440"/>
        <w:rPr>
          <w:szCs w:val="22"/>
        </w:rPr>
      </w:pPr>
    </w:p>
    <w:p w14:paraId="37235830"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61FAEE4B" w14:textId="77777777" w:rsidR="00B94E50" w:rsidRPr="001A25CF" w:rsidRDefault="00B94E50" w:rsidP="00B94E50">
      <w:pPr>
        <w:ind w:left="1440" w:hanging="720"/>
        <w:rPr>
          <w:szCs w:val="22"/>
        </w:rPr>
      </w:pPr>
    </w:p>
    <w:p w14:paraId="7294B0AC"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4D4AB93C" w14:textId="77777777" w:rsidR="00B94E50" w:rsidRPr="001A25CF" w:rsidRDefault="00B94E50" w:rsidP="00B94E50">
      <w:pPr>
        <w:ind w:left="720"/>
      </w:pPr>
    </w:p>
    <w:p w14:paraId="46B10B49"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110ADD38" w14:textId="77777777" w:rsidR="00B94E50" w:rsidRDefault="00B94E50" w:rsidP="00B94E50">
      <w:pPr>
        <w:ind w:left="1440"/>
      </w:pPr>
    </w:p>
    <w:p w14:paraId="68D55DD2"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C7D2F22" w14:textId="77777777" w:rsidR="00B94E50" w:rsidRDefault="00B94E50" w:rsidP="00B94E50">
      <w:pPr>
        <w:ind w:left="1440"/>
      </w:pPr>
    </w:p>
    <w:p w14:paraId="49861021"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3725A798" w14:textId="77777777" w:rsidR="00B94E50" w:rsidRDefault="00B94E50" w:rsidP="00B94E50">
      <w:pPr>
        <w:ind w:left="1440"/>
      </w:pPr>
    </w:p>
    <w:p w14:paraId="3A9B3162"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6EC25B29" w14:textId="77777777" w:rsidR="00B94E50" w:rsidRDefault="00B94E50" w:rsidP="00B94E50">
      <w:pPr>
        <w:ind w:left="1440"/>
      </w:pPr>
    </w:p>
    <w:p w14:paraId="31301694"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1CDEE7C9" w14:textId="77777777" w:rsidR="00B94E50" w:rsidRDefault="00B94E50" w:rsidP="00017504">
      <w:pPr>
        <w:ind w:left="1440"/>
        <w:rPr>
          <w:szCs w:val="22"/>
        </w:rPr>
      </w:pPr>
    </w:p>
    <w:p w14:paraId="2E6ED074"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6C3FC216" w14:textId="77777777" w:rsidR="00475DDC" w:rsidRPr="001A25CF" w:rsidRDefault="00475DDC" w:rsidP="00017504">
      <w:pPr>
        <w:rPr>
          <w:rFonts w:cs="Arial"/>
          <w:szCs w:val="22"/>
        </w:rPr>
      </w:pPr>
    </w:p>
    <w:p w14:paraId="6505BEED"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287A6A62"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lastRenderedPageBreak/>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7B4FF4BC" w14:textId="77777777" w:rsidR="009B052B" w:rsidRPr="001A25CF" w:rsidRDefault="009B052B" w:rsidP="009B052B">
      <w:pPr>
        <w:ind w:left="720"/>
      </w:pPr>
    </w:p>
    <w:p w14:paraId="456CC6E9"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7917A0CC"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1A80AF3E" w14:textId="77777777" w:rsidR="009B052B" w:rsidRPr="001A25CF" w:rsidRDefault="009B052B" w:rsidP="009B052B">
      <w:pPr>
        <w:ind w:left="720"/>
      </w:pPr>
    </w:p>
    <w:p w14:paraId="55CF9E09" w14:textId="77777777" w:rsidR="009B052B" w:rsidRDefault="009B052B" w:rsidP="009B052B">
      <w:pPr>
        <w:keepNext/>
        <w:ind w:left="1440" w:hanging="720"/>
        <w:rPr>
          <w:szCs w:val="22"/>
        </w:rPr>
      </w:pPr>
      <w:r>
        <w:rPr>
          <w:szCs w:val="22"/>
        </w:rPr>
        <w:t>22.2</w:t>
      </w:r>
      <w:r>
        <w:rPr>
          <w:szCs w:val="22"/>
        </w:rPr>
        <w:tab/>
      </w:r>
      <w:r>
        <w:rPr>
          <w:b/>
          <w:szCs w:val="22"/>
        </w:rPr>
        <w:t>Arbitration</w:t>
      </w:r>
    </w:p>
    <w:p w14:paraId="18EEA82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16B65EDA" w14:textId="77777777" w:rsidR="009B052B" w:rsidRPr="001A25CF" w:rsidRDefault="009B052B" w:rsidP="009B052B">
      <w:pPr>
        <w:ind w:left="1440"/>
        <w:rPr>
          <w:szCs w:val="22"/>
        </w:rPr>
      </w:pPr>
    </w:p>
    <w:p w14:paraId="6D6193E1"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537311E7" w14:textId="77777777" w:rsidR="009B052B" w:rsidRDefault="009B052B" w:rsidP="009B052B">
      <w:pPr>
        <w:ind w:left="1440"/>
        <w:rPr>
          <w:szCs w:val="22"/>
        </w:rPr>
      </w:pPr>
    </w:p>
    <w:p w14:paraId="0082ABCE"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3005ABFE" w14:textId="77777777" w:rsidR="009B052B" w:rsidRPr="001A25CF" w:rsidRDefault="009B052B" w:rsidP="009B052B">
      <w:pPr>
        <w:ind w:left="720"/>
      </w:pPr>
    </w:p>
    <w:p w14:paraId="64A404EA"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035D81F4"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354F2FF4" w14:textId="77777777" w:rsidR="009B052B" w:rsidRPr="001A25CF" w:rsidRDefault="009B052B" w:rsidP="009B052B">
      <w:pPr>
        <w:ind w:left="1440" w:hanging="720"/>
        <w:rPr>
          <w:szCs w:val="22"/>
        </w:rPr>
      </w:pPr>
    </w:p>
    <w:p w14:paraId="39EF73F7"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324099C8"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3585955" w14:textId="77777777" w:rsidR="009B052B" w:rsidRPr="001A25CF" w:rsidRDefault="009B052B" w:rsidP="009B052B">
      <w:pPr>
        <w:ind w:left="720"/>
      </w:pPr>
    </w:p>
    <w:p w14:paraId="1F67FD41" w14:textId="77777777" w:rsidR="00751518" w:rsidRDefault="009B052B" w:rsidP="009B052B">
      <w:pPr>
        <w:keepNext/>
        <w:ind w:left="1440" w:hanging="720"/>
        <w:rPr>
          <w:b/>
          <w:szCs w:val="22"/>
        </w:rPr>
      </w:pPr>
      <w:r>
        <w:rPr>
          <w:szCs w:val="22"/>
        </w:rPr>
        <w:t>22.5</w:t>
      </w:r>
      <w:r>
        <w:rPr>
          <w:szCs w:val="22"/>
        </w:rPr>
        <w:tab/>
      </w:r>
      <w:r w:rsidRPr="00F605A0">
        <w:rPr>
          <w:b/>
          <w:szCs w:val="22"/>
        </w:rPr>
        <w:t>Finality</w:t>
      </w:r>
    </w:p>
    <w:p w14:paraId="736B6553" w14:textId="77777777" w:rsidR="009B052B" w:rsidRPr="001A25CF" w:rsidRDefault="009B052B" w:rsidP="009B052B">
      <w:pPr>
        <w:keepNext/>
        <w:ind w:left="1440"/>
      </w:pPr>
    </w:p>
    <w:p w14:paraId="7A1B22A0"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7E0C4F87" w14:textId="77777777" w:rsidR="009B052B" w:rsidRPr="001A25CF" w:rsidRDefault="009B052B" w:rsidP="009B052B">
      <w:pPr>
        <w:ind w:left="1440"/>
      </w:pPr>
    </w:p>
    <w:p w14:paraId="3953F48A"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4D92DC5" w14:textId="77777777" w:rsidR="009B052B" w:rsidRPr="001A25CF" w:rsidRDefault="009B052B" w:rsidP="009B052B">
      <w:pPr>
        <w:tabs>
          <w:tab w:val="left" w:pos="2830"/>
        </w:tabs>
        <w:ind w:left="720"/>
        <w:rPr>
          <w:szCs w:val="22"/>
        </w:rPr>
      </w:pPr>
    </w:p>
    <w:p w14:paraId="7ABDBE06"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C2FD5C1"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32282468" w14:textId="77777777" w:rsidR="00392ACA" w:rsidRPr="001A25CF" w:rsidRDefault="00392ACA" w:rsidP="009B052B">
      <w:pPr>
        <w:rPr>
          <w:szCs w:val="22"/>
        </w:rPr>
      </w:pPr>
    </w:p>
    <w:p w14:paraId="490974B6" w14:textId="77777777" w:rsidR="00475DDC" w:rsidRPr="001A25CF" w:rsidRDefault="001346CB" w:rsidP="00017504">
      <w:pPr>
        <w:keepNext/>
        <w:rPr>
          <w:b/>
          <w:szCs w:val="22"/>
        </w:rPr>
      </w:pPr>
      <w:r>
        <w:rPr>
          <w:b/>
          <w:szCs w:val="22"/>
        </w:rPr>
        <w:lastRenderedPageBreak/>
        <w:t>2</w:t>
      </w:r>
      <w:r w:rsidR="00CF10CD">
        <w:rPr>
          <w:b/>
          <w:szCs w:val="22"/>
        </w:rPr>
        <w:t>3</w:t>
      </w:r>
      <w:r w:rsidR="00475DDC" w:rsidRPr="001A25CF">
        <w:rPr>
          <w:b/>
          <w:szCs w:val="22"/>
        </w:rPr>
        <w:t>.</w:t>
      </w:r>
      <w:r w:rsidR="00475DDC" w:rsidRPr="001A25CF">
        <w:rPr>
          <w:b/>
          <w:szCs w:val="22"/>
        </w:rPr>
        <w:tab/>
        <w:t>STATUTORY PROVISIONS</w:t>
      </w:r>
      <w:bookmarkStart w:id="59" w:name="s5a"/>
      <w:bookmarkEnd w:id="59"/>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0ACF362C" w14:textId="77777777" w:rsidR="00475DDC" w:rsidRPr="001A25CF" w:rsidRDefault="00475DDC" w:rsidP="00017504">
      <w:pPr>
        <w:keepNext/>
        <w:ind w:left="1440" w:hanging="720"/>
        <w:rPr>
          <w:szCs w:val="22"/>
        </w:rPr>
      </w:pPr>
    </w:p>
    <w:p w14:paraId="4A5DF779"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0" w:name="OLE_LINK7"/>
    </w:p>
    <w:p w14:paraId="11EBAD5C"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0"/>
    <w:p w14:paraId="19665214" w14:textId="77777777" w:rsidR="00475DDC" w:rsidRPr="001A25CF" w:rsidRDefault="00475DDC" w:rsidP="00017504">
      <w:pPr>
        <w:ind w:left="720"/>
      </w:pPr>
    </w:p>
    <w:p w14:paraId="056790D3"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12BB409"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34A69EC1" w14:textId="77777777" w:rsidR="00475DDC" w:rsidRPr="001A25CF" w:rsidRDefault="00475DDC" w:rsidP="00017504">
      <w:pPr>
        <w:ind w:left="720"/>
        <w:rPr>
          <w:szCs w:val="22"/>
        </w:rPr>
      </w:pPr>
    </w:p>
    <w:p w14:paraId="772511B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6425EE93" w14:textId="77777777" w:rsidR="003B2C6D" w:rsidRDefault="003B2C6D" w:rsidP="00017504">
      <w:pPr>
        <w:keepNext/>
        <w:ind w:left="720" w:firstLine="720"/>
        <w:rPr>
          <w:szCs w:val="22"/>
        </w:rPr>
      </w:pPr>
    </w:p>
    <w:p w14:paraId="1E3E6DB9"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C0410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22F5E9C1" w14:textId="77777777" w:rsidR="003B2C6D" w:rsidRDefault="003B2C6D" w:rsidP="00017504">
      <w:pPr>
        <w:ind w:left="1440" w:firstLine="720"/>
        <w:rPr>
          <w:szCs w:val="22"/>
        </w:rPr>
      </w:pPr>
    </w:p>
    <w:p w14:paraId="4F155CA4"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018FDD05" w14:textId="77777777" w:rsidR="003B2C6D" w:rsidRDefault="003B2C6D" w:rsidP="00017504">
      <w:pPr>
        <w:ind w:left="2880" w:hanging="720"/>
        <w:rPr>
          <w:szCs w:val="22"/>
        </w:rPr>
      </w:pPr>
    </w:p>
    <w:p w14:paraId="071EA957"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 xml:space="preserve">month periods </w:t>
      </w:r>
      <w:r w:rsidR="00672862" w:rsidRPr="00F31836">
        <w:rPr>
          <w:szCs w:val="22"/>
        </w:rPr>
        <w:lastRenderedPageBreak/>
        <w:t>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3E531BA4" w14:textId="77777777" w:rsidR="00672862" w:rsidRDefault="00672862" w:rsidP="00017504">
      <w:pPr>
        <w:ind w:left="3060" w:hanging="900"/>
        <w:rPr>
          <w:szCs w:val="22"/>
        </w:rPr>
      </w:pPr>
    </w:p>
    <w:p w14:paraId="155827E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720079F3" w14:textId="77777777" w:rsidR="003B2C6D" w:rsidRPr="006B4CDE" w:rsidRDefault="003B2C6D" w:rsidP="00017504">
      <w:pPr>
        <w:ind w:left="1440"/>
      </w:pPr>
    </w:p>
    <w:p w14:paraId="17534AB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7166872D"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055CBFBD" w14:textId="77777777" w:rsidR="003B2C6D" w:rsidRDefault="003B2C6D" w:rsidP="00017504">
      <w:pPr>
        <w:ind w:left="2160"/>
        <w:rPr>
          <w:szCs w:val="22"/>
        </w:rPr>
      </w:pPr>
    </w:p>
    <w:p w14:paraId="523468D6"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3FA6B5E8" w14:textId="77777777" w:rsidR="003B2C6D" w:rsidRDefault="003B2C6D" w:rsidP="00017504">
      <w:pPr>
        <w:ind w:left="2880" w:hanging="720"/>
        <w:rPr>
          <w:szCs w:val="22"/>
        </w:rPr>
      </w:pPr>
    </w:p>
    <w:p w14:paraId="799D48C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21FE607A" w14:textId="77777777" w:rsidR="003B2C6D" w:rsidRDefault="003B2C6D" w:rsidP="00017504">
      <w:pPr>
        <w:ind w:left="2160"/>
        <w:rPr>
          <w:szCs w:val="22"/>
        </w:rPr>
      </w:pPr>
    </w:p>
    <w:p w14:paraId="36C7DBCC"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2C47F2C8" w14:textId="77777777" w:rsidR="003B2C6D" w:rsidRDefault="003B2C6D" w:rsidP="00017504">
      <w:pPr>
        <w:ind w:left="2880" w:hanging="720"/>
        <w:rPr>
          <w:szCs w:val="22"/>
        </w:rPr>
      </w:pPr>
    </w:p>
    <w:p w14:paraId="5F39BC0B"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44EFE696" w14:textId="77777777" w:rsidR="003B2C6D" w:rsidRDefault="003B2C6D" w:rsidP="00017504">
      <w:pPr>
        <w:ind w:left="2880" w:hanging="720"/>
        <w:rPr>
          <w:szCs w:val="22"/>
        </w:rPr>
      </w:pPr>
    </w:p>
    <w:p w14:paraId="426DD43F"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0A7440DE" w14:textId="77777777" w:rsidR="003B2C6D" w:rsidRDefault="003B2C6D" w:rsidP="00017504">
      <w:pPr>
        <w:ind w:left="2880" w:hanging="720"/>
        <w:rPr>
          <w:szCs w:val="22"/>
        </w:rPr>
      </w:pPr>
    </w:p>
    <w:p w14:paraId="28E93F2B"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7292925" w14:textId="77777777" w:rsidR="003B2C6D" w:rsidRDefault="003B2C6D" w:rsidP="00017504">
      <w:pPr>
        <w:ind w:left="2880" w:hanging="720"/>
        <w:rPr>
          <w:szCs w:val="22"/>
        </w:rPr>
      </w:pPr>
    </w:p>
    <w:p w14:paraId="211C1FB9"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4EF9C749" w14:textId="77777777" w:rsidR="003B2C6D" w:rsidRDefault="003B2C6D" w:rsidP="00017504">
      <w:pPr>
        <w:ind w:left="1440"/>
      </w:pPr>
    </w:p>
    <w:p w14:paraId="5F5F158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5DC8FBD5" w14:textId="77777777" w:rsidR="003B2C6D" w:rsidRPr="0096798F" w:rsidRDefault="003B2C6D" w:rsidP="00017504">
      <w:pPr>
        <w:keepNext/>
        <w:ind w:left="2160"/>
      </w:pPr>
    </w:p>
    <w:p w14:paraId="027211E5"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6D2526CD" w14:textId="77777777" w:rsidR="003B2C6D" w:rsidRPr="00F32102" w:rsidRDefault="003B2C6D" w:rsidP="00017504">
      <w:pPr>
        <w:ind w:left="3060" w:hanging="900"/>
        <w:rPr>
          <w:szCs w:val="22"/>
        </w:rPr>
      </w:pPr>
    </w:p>
    <w:p w14:paraId="454E718C"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6D66E7FD" w14:textId="77777777" w:rsidR="003B2C6D" w:rsidRPr="00F32102" w:rsidRDefault="003B2C6D" w:rsidP="00017504">
      <w:pPr>
        <w:ind w:left="3060" w:hanging="900"/>
        <w:rPr>
          <w:szCs w:val="22"/>
        </w:rPr>
      </w:pPr>
    </w:p>
    <w:p w14:paraId="1FDED6D7"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42E4A83C" w14:textId="77777777" w:rsidR="003B2C6D" w:rsidRPr="00F32102" w:rsidRDefault="003B2C6D" w:rsidP="00017504">
      <w:pPr>
        <w:ind w:left="3060" w:hanging="900"/>
        <w:rPr>
          <w:szCs w:val="22"/>
        </w:rPr>
      </w:pPr>
    </w:p>
    <w:p w14:paraId="5916CD21"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5AC841D4" w14:textId="77777777" w:rsidR="003B2C6D" w:rsidRDefault="003B2C6D" w:rsidP="00017504">
      <w:pPr>
        <w:ind w:left="1440"/>
      </w:pPr>
    </w:p>
    <w:p w14:paraId="4F924FDC" w14:textId="77777777" w:rsidR="003B2C6D" w:rsidRPr="001A25CF" w:rsidRDefault="001346CB" w:rsidP="00017504">
      <w:pPr>
        <w:keepNext/>
        <w:ind w:left="720" w:firstLine="720"/>
        <w:rPr>
          <w:szCs w:val="22"/>
        </w:rPr>
      </w:pPr>
      <w:bookmarkStart w:id="61"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3B0E8FB3"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1"/>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38ABABA2" w14:textId="77777777" w:rsidR="003B2C6D" w:rsidRDefault="003B2C6D" w:rsidP="00017504">
      <w:pPr>
        <w:ind w:left="1440"/>
      </w:pPr>
    </w:p>
    <w:p w14:paraId="2CE42505"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76CE903"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w:t>
      </w:r>
      <w:r w:rsidRPr="004C1A94">
        <w:rPr>
          <w:szCs w:val="22"/>
        </w:rPr>
        <w:lastRenderedPageBreak/>
        <w:t>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833FAC5" w14:textId="77777777" w:rsidR="003B2C6D" w:rsidRDefault="003B2C6D" w:rsidP="00017504">
      <w:pPr>
        <w:ind w:left="2160"/>
        <w:rPr>
          <w:szCs w:val="22"/>
        </w:rPr>
      </w:pPr>
    </w:p>
    <w:p w14:paraId="3D2839DF"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4B4105D7" w14:textId="77777777" w:rsidR="003B2C6D" w:rsidRPr="00F31836" w:rsidRDefault="003B2C6D" w:rsidP="00017504">
      <w:pPr>
        <w:ind w:left="1440"/>
      </w:pPr>
    </w:p>
    <w:p w14:paraId="1889DD2E" w14:textId="77777777" w:rsidR="006752C3" w:rsidRDefault="006752C3" w:rsidP="006752C3">
      <w:pPr>
        <w:keepNext/>
        <w:ind w:left="1440"/>
        <w:rPr>
          <w:b/>
          <w:szCs w:val="22"/>
        </w:rPr>
      </w:pPr>
      <w:bookmarkStart w:id="62" w:name="OLE_LINK65"/>
      <w:bookmarkStart w:id="63" w:name="OLE_LINK66"/>
      <w:r>
        <w:rPr>
          <w:szCs w:val="22"/>
        </w:rPr>
        <w:t>23.3.6</w:t>
      </w:r>
      <w:r>
        <w:rPr>
          <w:szCs w:val="22"/>
        </w:rPr>
        <w:tab/>
      </w:r>
      <w:r>
        <w:rPr>
          <w:b/>
          <w:szCs w:val="22"/>
        </w:rPr>
        <w:t>Service Elections for an NLSL</w:t>
      </w:r>
      <w:r w:rsidR="005F55F8" w:rsidRPr="00F56E24">
        <w:rPr>
          <w:b/>
          <w:i/>
          <w:vanish/>
          <w:color w:val="FF0000"/>
          <w:szCs w:val="22"/>
        </w:rPr>
        <w:t>(07/21/09 Version)</w:t>
      </w:r>
    </w:p>
    <w:p w14:paraId="7BF6D98A" w14:textId="77777777" w:rsidR="006752C3" w:rsidRDefault="006752C3" w:rsidP="006752C3">
      <w:pPr>
        <w:ind w:left="2160"/>
        <w:rPr>
          <w:szCs w:val="22"/>
        </w:rPr>
      </w:pPr>
      <w:r w:rsidRPr="00361079">
        <w:rPr>
          <w:color w:val="FF0000"/>
          <w:szCs w:val="22"/>
        </w:rPr>
        <w:t>«Customer Name»</w:t>
      </w:r>
      <w:r>
        <w:rPr>
          <w:szCs w:val="22"/>
        </w:rPr>
        <w:t xml:space="preserve"> shall serve all NLSLs with Dedicated Resource amounts </w:t>
      </w:r>
      <w:r w:rsidR="005F55F8">
        <w:rPr>
          <w:szCs w:val="22"/>
        </w:rPr>
        <w:t xml:space="preserve">added </w:t>
      </w:r>
      <w:r w:rsidRPr="00F31836">
        <w:rPr>
          <w:szCs w:val="22"/>
        </w:rPr>
        <w:t xml:space="preserve">in Exhibit A that are not already being used to serve </w:t>
      </w:r>
      <w:r w:rsidRPr="00361079">
        <w:rPr>
          <w:color w:val="FF0000"/>
          <w:szCs w:val="22"/>
        </w:rPr>
        <w:t>«Customer Name»</w:t>
      </w:r>
      <w:r w:rsidRPr="00F31836">
        <w:rPr>
          <w:szCs w:val="22"/>
        </w:rPr>
        <w:t xml:space="preserve">’s Total Retail Load in the region.  </w:t>
      </w:r>
      <w:r w:rsidRPr="00361079">
        <w:rPr>
          <w:color w:val="FF0000"/>
          <w:szCs w:val="22"/>
        </w:rPr>
        <w:t>«Customer Name»</w:t>
      </w:r>
      <w:r w:rsidRPr="00F31836">
        <w:rPr>
          <w:szCs w:val="22"/>
        </w:rPr>
        <w:t xml:space="preserve"> agrees to provide such Dedicated Resources on a continuous basis as identified in Exhibit A. </w:t>
      </w:r>
      <w:r w:rsidRPr="00F31836">
        <w:t xml:space="preserve"> </w:t>
      </w:r>
      <w:r w:rsidRPr="00F31836">
        <w:rPr>
          <w:szCs w:val="22"/>
        </w:rPr>
        <w:t>Under</w:t>
      </w:r>
      <w:r>
        <w:rPr>
          <w:szCs w:val="22"/>
        </w:rPr>
        <w:t xml:space="preserve"> no circumstances shall BPA be required to acquire firm power for service to such NLSLs.</w:t>
      </w:r>
    </w:p>
    <w:bookmarkEnd w:id="62"/>
    <w:bookmarkEnd w:id="63"/>
    <w:p w14:paraId="48048D4D" w14:textId="77777777" w:rsidR="002211AA" w:rsidRDefault="002211AA" w:rsidP="00017504">
      <w:pPr>
        <w:ind w:left="1440"/>
        <w:rPr>
          <w:szCs w:val="22"/>
        </w:rPr>
      </w:pPr>
    </w:p>
    <w:p w14:paraId="71AD9AB6"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2C152CDB" w14:textId="77777777" w:rsidR="005D306A" w:rsidRDefault="005D306A" w:rsidP="00902584">
      <w:pPr>
        <w:keepNext/>
        <w:ind w:left="2880" w:hanging="720"/>
        <w:rPr>
          <w:szCs w:val="22"/>
        </w:rPr>
      </w:pPr>
    </w:p>
    <w:p w14:paraId="4366A73F"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542B05FC" w14:textId="77777777" w:rsidR="003B2C6D" w:rsidRPr="00F31836" w:rsidRDefault="003B2C6D" w:rsidP="005D306A">
      <w:pPr>
        <w:ind w:left="3060"/>
        <w:rPr>
          <w:szCs w:val="22"/>
        </w:rPr>
      </w:pPr>
      <w:r>
        <w:rPr>
          <w:szCs w:val="22"/>
        </w:rPr>
        <w:t xml:space="preserve">An end-use consumer served by </w:t>
      </w:r>
      <w:bookmarkStart w:id="64" w:name="OLE_LINK25"/>
      <w:bookmarkStart w:id="65" w:name="OLE_LINK26"/>
      <w:r>
        <w:rPr>
          <w:color w:val="FF0000"/>
          <w:szCs w:val="22"/>
        </w:rPr>
        <w:t>«Customer Name»</w:t>
      </w:r>
      <w:bookmarkEnd w:id="64"/>
      <w:bookmarkEnd w:id="65"/>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6" w:name="OLE_LINK3"/>
      <w:r w:rsidR="00D33C72" w:rsidRPr="00F31836">
        <w:rPr>
          <w:szCs w:val="22"/>
        </w:rPr>
        <w:t>Exhibit </w:t>
      </w:r>
      <w:r w:rsidRPr="00F31836">
        <w:rPr>
          <w:szCs w:val="22"/>
        </w:rPr>
        <w:t>D</w:t>
      </w:r>
      <w:bookmarkEnd w:id="66"/>
      <w:r w:rsidR="00FF3625" w:rsidRPr="00F31836">
        <w:rPr>
          <w:szCs w:val="22"/>
        </w:rPr>
        <w:t xml:space="preserve"> to add the on</w:t>
      </w:r>
      <w:r w:rsidRPr="00F31836">
        <w:rPr>
          <w:szCs w:val="22"/>
        </w:rPr>
        <w:t>site renewable resource or cogeneration facility and the requirements for such service.</w:t>
      </w:r>
    </w:p>
    <w:p w14:paraId="1191762E" w14:textId="77777777" w:rsidR="008102B0" w:rsidRPr="00F31836" w:rsidRDefault="008102B0" w:rsidP="008102B0">
      <w:pPr>
        <w:ind w:left="2160"/>
      </w:pPr>
    </w:p>
    <w:p w14:paraId="146F903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16FB543C"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w:t>
      </w:r>
      <w:r w:rsidRPr="00F31836">
        <w:lastRenderedPageBreak/>
        <w:t>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42DB509F" w14:textId="77777777" w:rsidR="00E07768" w:rsidRPr="00B67E6D" w:rsidRDefault="00E07768" w:rsidP="00606DD9">
      <w:pPr>
        <w:ind w:left="720"/>
      </w:pPr>
    </w:p>
    <w:p w14:paraId="72B0C0E5"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01E508EE"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67" w:name="s5b"/>
      <w:bookmarkStart w:id="68" w:name="s5c"/>
      <w:bookmarkEnd w:id="67"/>
      <w:bookmarkEnd w:id="68"/>
      <w:r w:rsidRPr="001A25CF">
        <w:rPr>
          <w:snapToGrid w:val="0"/>
          <w:szCs w:val="22"/>
        </w:rPr>
        <w:t>.</w:t>
      </w:r>
    </w:p>
    <w:p w14:paraId="4A944FFA" w14:textId="77777777" w:rsidR="00475DDC" w:rsidRPr="001A25CF" w:rsidRDefault="00475DDC" w:rsidP="00017504">
      <w:pPr>
        <w:ind w:left="720"/>
      </w:pPr>
    </w:p>
    <w:p w14:paraId="36CD0888"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72CD2AA9"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43EA8CC1" w14:textId="77777777" w:rsidR="00475DDC" w:rsidRPr="001A25CF" w:rsidRDefault="00475DDC" w:rsidP="00017504">
      <w:pPr>
        <w:ind w:left="720"/>
      </w:pPr>
    </w:p>
    <w:p w14:paraId="1826AF98" w14:textId="77777777" w:rsidR="00475DDC" w:rsidRPr="001A25CF" w:rsidRDefault="003615B0" w:rsidP="00017504">
      <w:pPr>
        <w:keepNext/>
        <w:ind w:left="720"/>
        <w:rPr>
          <w:szCs w:val="22"/>
        </w:rPr>
      </w:pPr>
      <w:bookmarkStart w:id="69" w:name="OLE_LINK46"/>
      <w:r>
        <w:rPr>
          <w:szCs w:val="22"/>
        </w:rPr>
        <w:t>2</w:t>
      </w:r>
      <w:r w:rsidR="00CF10CD">
        <w:rPr>
          <w:szCs w:val="22"/>
        </w:rPr>
        <w:t>3</w:t>
      </w:r>
      <w:r>
        <w:rPr>
          <w:szCs w:val="22"/>
        </w:rPr>
        <w:t>.6</w:t>
      </w:r>
      <w:r w:rsidR="00475DDC" w:rsidRPr="001A25CF">
        <w:rPr>
          <w:szCs w:val="22"/>
        </w:rPr>
        <w:tab/>
      </w:r>
      <w:r w:rsidR="00475DDC" w:rsidRPr="001A25CF">
        <w:rPr>
          <w:b/>
          <w:szCs w:val="22"/>
        </w:rPr>
        <w:t>Use of Regional Resources</w:t>
      </w:r>
    </w:p>
    <w:p w14:paraId="1F2B07C7" w14:textId="77777777" w:rsidR="00475DDC" w:rsidRDefault="00475DDC" w:rsidP="00017504">
      <w:pPr>
        <w:keepNext/>
        <w:ind w:left="1440"/>
        <w:rPr>
          <w:szCs w:val="22"/>
        </w:rPr>
      </w:pPr>
    </w:p>
    <w:p w14:paraId="50D6218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1D20A45" w14:textId="77777777" w:rsidR="00E45103" w:rsidRDefault="00E45103" w:rsidP="00017504">
      <w:pPr>
        <w:ind w:left="2880" w:hanging="720"/>
        <w:rPr>
          <w:szCs w:val="22"/>
        </w:rPr>
      </w:pPr>
    </w:p>
    <w:p w14:paraId="31E0D00F"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189AA4DF" w14:textId="77777777" w:rsidR="00413827" w:rsidRDefault="00413827" w:rsidP="00017504">
      <w:pPr>
        <w:ind w:left="2160"/>
        <w:rPr>
          <w:szCs w:val="22"/>
        </w:rPr>
      </w:pPr>
    </w:p>
    <w:p w14:paraId="7FB3B52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69"/>
    <w:p w14:paraId="2C3AB26E" w14:textId="77777777" w:rsidR="00475DDC" w:rsidRPr="00F31836" w:rsidRDefault="00475DDC" w:rsidP="00017504">
      <w:pPr>
        <w:ind w:left="1440"/>
      </w:pPr>
    </w:p>
    <w:p w14:paraId="62DBDE15"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w:t>
      </w:r>
      <w:r w:rsidR="00475DDC" w:rsidRPr="00F31836">
        <w:rPr>
          <w:szCs w:val="22"/>
        </w:rPr>
        <w:lastRenderedPageBreak/>
        <w:t xml:space="preserve">Region to ensure such </w:t>
      </w:r>
      <w:r w:rsidR="00BC5FE7" w:rsidRPr="00F31836">
        <w:rPr>
          <w:szCs w:val="22"/>
        </w:rPr>
        <w:t xml:space="preserve">Firm Power </w:t>
      </w:r>
      <w:r w:rsidR="00475DDC" w:rsidRPr="00F31836">
        <w:rPr>
          <w:szCs w:val="22"/>
        </w:rPr>
        <w:t>is planned to be used to serve firm consumer load in the Region.</w:t>
      </w:r>
    </w:p>
    <w:p w14:paraId="27E3A758" w14:textId="77777777" w:rsidR="00475DDC" w:rsidRPr="00F31836" w:rsidRDefault="00475DDC" w:rsidP="00017504">
      <w:pPr>
        <w:ind w:left="1440"/>
      </w:pPr>
    </w:p>
    <w:p w14:paraId="63979B08"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4A23675C" w14:textId="77777777" w:rsidR="00475DDC" w:rsidRPr="001A25CF" w:rsidRDefault="00475DDC" w:rsidP="00017504">
      <w:pPr>
        <w:ind w:left="1440"/>
      </w:pPr>
    </w:p>
    <w:p w14:paraId="4B410C03" w14:textId="77777777" w:rsidR="00475DDC" w:rsidRPr="001A25CF" w:rsidRDefault="001346CB" w:rsidP="00017504">
      <w:pPr>
        <w:ind w:left="2160" w:hanging="720"/>
        <w:rPr>
          <w:szCs w:val="22"/>
        </w:rPr>
      </w:pPr>
      <w:r>
        <w:rPr>
          <w:szCs w:val="22"/>
        </w:rPr>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976B5E5" w14:textId="77777777" w:rsidR="00475DDC" w:rsidRPr="001A25CF" w:rsidRDefault="00475DDC" w:rsidP="00017504">
      <w:pPr>
        <w:ind w:left="720"/>
      </w:pPr>
    </w:p>
    <w:p w14:paraId="7A2CCDC2"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23DE74D4"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2834AB54" w14:textId="77777777" w:rsidR="00475DDC" w:rsidRPr="001A25CF" w:rsidRDefault="00475DDC" w:rsidP="00017504">
      <w:pPr>
        <w:rPr>
          <w:szCs w:val="22"/>
        </w:rPr>
      </w:pPr>
    </w:p>
    <w:p w14:paraId="079D85D8"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41245828" w14:textId="77777777" w:rsidR="00475DDC" w:rsidRPr="001A25CF" w:rsidRDefault="00475DDC" w:rsidP="00017504">
      <w:pPr>
        <w:keepNext/>
        <w:ind w:left="1440" w:hanging="720"/>
        <w:rPr>
          <w:szCs w:val="22"/>
        </w:rPr>
      </w:pPr>
    </w:p>
    <w:p w14:paraId="2A56C236"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5D6556A0"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13B91D22" w14:textId="77777777" w:rsidR="00475DDC" w:rsidRPr="001A25CF" w:rsidRDefault="00475DDC" w:rsidP="00017504">
      <w:pPr>
        <w:ind w:left="720"/>
      </w:pPr>
    </w:p>
    <w:p w14:paraId="3F9F4F22" w14:textId="77777777" w:rsidR="00475DDC" w:rsidRPr="00165CA6" w:rsidRDefault="001346CB" w:rsidP="00017504">
      <w:pPr>
        <w:keepNext/>
        <w:ind w:left="1440" w:hanging="720"/>
        <w:rPr>
          <w:b/>
          <w:szCs w:val="22"/>
        </w:rPr>
      </w:pPr>
      <w:r>
        <w:rPr>
          <w:szCs w:val="22"/>
        </w:rPr>
        <w:lastRenderedPageBreak/>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5DABA484"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1CD33BA4" w14:textId="77777777" w:rsidR="0031559A" w:rsidRDefault="0031559A" w:rsidP="00017504">
      <w:pPr>
        <w:ind w:left="720"/>
      </w:pPr>
    </w:p>
    <w:p w14:paraId="6EA3B454"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1949EBBC"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43E55075" w14:textId="77777777" w:rsidR="0014365A" w:rsidRDefault="0014365A" w:rsidP="00017504">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4F4C6514"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40CEA288" w14:textId="77777777" w:rsidR="00295448" w:rsidRDefault="00295448" w:rsidP="00E14611">
      <w:pPr>
        <w:ind w:left="720"/>
        <w:rPr>
          <w:szCs w:val="22"/>
        </w:rPr>
      </w:pPr>
    </w:p>
    <w:p w14:paraId="523E1552"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32C4C36E"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418A283B"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6C362E08" w14:textId="77777777" w:rsidR="00295448" w:rsidRPr="00295448" w:rsidRDefault="00295448" w:rsidP="00017504">
      <w:pPr>
        <w:ind w:left="1440"/>
        <w:rPr>
          <w:i/>
          <w:color w:val="FF00FF"/>
          <w:szCs w:val="22"/>
        </w:rPr>
      </w:pPr>
      <w:r w:rsidRPr="00295448">
        <w:rPr>
          <w:i/>
          <w:color w:val="FF00FF"/>
          <w:szCs w:val="22"/>
        </w:rPr>
        <w:t>End Option 2</w:t>
      </w:r>
    </w:p>
    <w:p w14:paraId="7590D77F" w14:textId="77777777" w:rsidR="00475DDC" w:rsidRPr="001A25CF" w:rsidRDefault="00475DDC" w:rsidP="00017504">
      <w:pPr>
        <w:ind w:left="720"/>
      </w:pPr>
    </w:p>
    <w:p w14:paraId="50A8273C" w14:textId="77777777" w:rsidR="00475DDC" w:rsidRPr="00653D5A" w:rsidRDefault="001346CB" w:rsidP="00017504">
      <w:pPr>
        <w:keepNext/>
        <w:ind w:left="1440" w:hanging="720"/>
        <w:rPr>
          <w:szCs w:val="22"/>
        </w:rPr>
      </w:pPr>
      <w:r>
        <w:rPr>
          <w:szCs w:val="22"/>
        </w:rPr>
        <w:lastRenderedPageBreak/>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5DF60BA0"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4328E95E" w14:textId="77777777" w:rsidR="00475DDC" w:rsidRPr="001A25CF" w:rsidRDefault="00475DDC" w:rsidP="00017504">
      <w:pPr>
        <w:ind w:left="720"/>
      </w:pPr>
    </w:p>
    <w:p w14:paraId="138D98BD"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A29391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5A80FF0D" w14:textId="77777777" w:rsidR="00475DDC" w:rsidRPr="001A25CF" w:rsidRDefault="00475DDC" w:rsidP="00017504">
      <w:pPr>
        <w:ind w:left="720"/>
      </w:pPr>
    </w:p>
    <w:p w14:paraId="21C576AF"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2F66CCB3"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15C7C08D" w14:textId="77777777" w:rsidR="00475DDC" w:rsidRPr="001A25CF" w:rsidRDefault="00475DDC" w:rsidP="00017504">
      <w:pPr>
        <w:ind w:left="720"/>
      </w:pPr>
      <w:bookmarkStart w:id="70" w:name="OLE_LINK1"/>
      <w:bookmarkStart w:id="71" w:name="OLE_LINK2"/>
    </w:p>
    <w:p w14:paraId="2B32ACAD" w14:textId="77777777" w:rsidR="00475DDC" w:rsidRPr="001A25CF" w:rsidRDefault="001346CB" w:rsidP="00017504">
      <w:pPr>
        <w:keepNext/>
        <w:ind w:left="1440" w:hanging="720"/>
        <w:rPr>
          <w:szCs w:val="22"/>
        </w:rPr>
      </w:pPr>
      <w:r>
        <w:rPr>
          <w:szCs w:val="22"/>
        </w:rPr>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52173F50"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0"/>
      <w:bookmarkEnd w:id="71"/>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60E4D16D" w14:textId="77777777" w:rsidR="00475DDC" w:rsidRPr="007D759E" w:rsidRDefault="00475DDC" w:rsidP="00017504">
      <w:pPr>
        <w:ind w:left="720"/>
        <w:rPr>
          <w:szCs w:val="22"/>
        </w:rPr>
      </w:pPr>
    </w:p>
    <w:p w14:paraId="45433BFB"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3F60EFE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04E0B4C9"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3B842F27" w14:textId="77777777" w:rsidR="0014365A" w:rsidRPr="008D279F" w:rsidRDefault="0014365A" w:rsidP="00017504">
      <w:pPr>
        <w:ind w:left="1440"/>
      </w:pPr>
    </w:p>
    <w:p w14:paraId="5911C47B" w14:textId="77777777" w:rsidR="0014365A" w:rsidRPr="008D279F" w:rsidRDefault="0014365A" w:rsidP="00017504">
      <w:pPr>
        <w:ind w:left="1440"/>
        <w:rPr>
          <w:szCs w:val="22"/>
        </w:rPr>
      </w:pPr>
      <w:r w:rsidRPr="008D279F">
        <w:rPr>
          <w:rFonts w:cs="Arial"/>
          <w:color w:val="000000"/>
          <w:szCs w:val="22"/>
        </w:rPr>
        <w:t xml:space="preserve">Consequently, </w:t>
      </w:r>
      <w:bookmarkStart w:id="72" w:name="OLE_LINK115"/>
      <w:bookmarkStart w:id="73" w:name="OLE_LINK116"/>
      <w:r w:rsidRPr="008D279F">
        <w:rPr>
          <w:color w:val="FF0000"/>
          <w:szCs w:val="22"/>
        </w:rPr>
        <w:t>«Customer Name»</w:t>
      </w:r>
      <w:r w:rsidR="00B26254">
        <w:rPr>
          <w:rFonts w:cs="Arial"/>
          <w:color w:val="000000"/>
          <w:szCs w:val="22"/>
        </w:rPr>
        <w:t xml:space="preserve"> </w:t>
      </w:r>
      <w:bookmarkEnd w:id="72"/>
      <w:bookmarkEnd w:id="73"/>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 xml:space="preserve">«Customer </w:t>
      </w:r>
      <w:r w:rsidRPr="008D279F">
        <w:rPr>
          <w:color w:val="FF0000"/>
          <w:szCs w:val="22"/>
        </w:rPr>
        <w:lastRenderedPageBreak/>
        <w:t>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4" w:name="OLE_LINK39"/>
      <w:bookmarkStart w:id="75"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4"/>
    <w:bookmarkEnd w:id="75"/>
    <w:p w14:paraId="19AB904E"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65CBD035" w14:textId="77777777" w:rsidR="005F3586" w:rsidRDefault="005F3586" w:rsidP="00017504"/>
    <w:p w14:paraId="56FF7338"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0F40FC0" w14:textId="77777777" w:rsidR="00263E33" w:rsidRPr="001A25CF" w:rsidRDefault="00263E33" w:rsidP="00DD3128">
      <w:pPr>
        <w:keepNext/>
        <w:ind w:left="720"/>
      </w:pPr>
    </w:p>
    <w:p w14:paraId="4E0CFB83"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6319A45C"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69C33A1B" w14:textId="77777777" w:rsidR="00263E33" w:rsidRDefault="00263E33" w:rsidP="00DD3128">
      <w:pPr>
        <w:ind w:left="1440"/>
      </w:pPr>
    </w:p>
    <w:p w14:paraId="0199121A"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8581F53" w14:textId="77777777" w:rsidR="00263E33" w:rsidRPr="00F31836" w:rsidRDefault="00263E33" w:rsidP="00DD3128">
      <w:pPr>
        <w:ind w:left="1440"/>
      </w:pPr>
    </w:p>
    <w:p w14:paraId="17B68F9E"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51B064E2" w14:textId="77777777" w:rsidR="002211AA" w:rsidRDefault="002211AA" w:rsidP="00902584">
      <w:pPr>
        <w:ind w:left="1440"/>
      </w:pPr>
    </w:p>
    <w:p w14:paraId="771B0CB0" w14:textId="77777777" w:rsidR="00A35862" w:rsidRDefault="00A35862" w:rsidP="00A35862">
      <w:pPr>
        <w:ind w:left="1440"/>
      </w:pPr>
      <w:r>
        <w:t>Such termination is without prejudice to any other remedies available to BPA under law.</w:t>
      </w:r>
    </w:p>
    <w:p w14:paraId="63C2ACED" w14:textId="77777777" w:rsidR="00A35862" w:rsidRDefault="00A35862" w:rsidP="00DD3128">
      <w:pPr>
        <w:ind w:left="720"/>
      </w:pPr>
    </w:p>
    <w:p w14:paraId="3E70FD01"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0FA6E157"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101F6F25" w14:textId="77777777" w:rsidR="001665D9" w:rsidRPr="00AB5B98" w:rsidRDefault="001665D9" w:rsidP="00017504"/>
    <w:p w14:paraId="20F79C2F"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562F8453"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77F44867" w14:textId="77777777" w:rsidR="00654831" w:rsidRDefault="00654831" w:rsidP="007152F7">
      <w:pPr>
        <w:keepNext/>
        <w:rPr>
          <w:szCs w:val="22"/>
        </w:rPr>
      </w:pPr>
    </w:p>
    <w:p w14:paraId="718A98F7" w14:textId="77777777" w:rsidR="00654831" w:rsidRPr="001A25CF" w:rsidRDefault="00654831" w:rsidP="00654831">
      <w:pPr>
        <w:keepNext/>
        <w:ind w:left="720"/>
        <w:rPr>
          <w:szCs w:val="22"/>
        </w:rPr>
      </w:pPr>
      <w:r w:rsidRPr="00CF6BE5">
        <w:rPr>
          <w:i/>
          <w:szCs w:val="22"/>
        </w:rPr>
        <w:t>[[See original Agreement for signatures]]</w:t>
      </w:r>
    </w:p>
    <w:p w14:paraId="6D1B3E2E" w14:textId="77777777" w:rsidR="00475DDC" w:rsidRDefault="00475DDC" w:rsidP="00017504">
      <w:pPr>
        <w:keepNext/>
      </w:pPr>
    </w:p>
    <w:p w14:paraId="492D4DB1" w14:textId="77777777" w:rsidR="00654831" w:rsidRDefault="00654831" w:rsidP="00017504">
      <w:pPr>
        <w:keepNext/>
      </w:pPr>
    </w:p>
    <w:p w14:paraId="6A0A5730"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9BFCF1D" w14:textId="77777777" w:rsidR="000422A3" w:rsidRDefault="000422A3" w:rsidP="00017504">
      <w:pPr>
        <w:sectPr w:rsidR="000422A3" w:rsidSect="009D3536">
          <w:footerReference w:type="default" r:id="rId16"/>
          <w:pgSz w:w="12240" w:h="15840" w:code="1"/>
          <w:pgMar w:top="1440" w:right="1440" w:bottom="1440" w:left="1440" w:header="720" w:footer="720" w:gutter="0"/>
          <w:pgNumType w:start="1"/>
          <w:cols w:space="720"/>
          <w:titlePg/>
        </w:sectPr>
      </w:pPr>
    </w:p>
    <w:p w14:paraId="3E795CFC" w14:textId="77777777" w:rsidR="00636FD6" w:rsidRDefault="00636FD6" w:rsidP="00636FD6">
      <w:pPr>
        <w:jc w:val="center"/>
        <w:rPr>
          <w:b/>
          <w:szCs w:val="22"/>
        </w:rPr>
      </w:pPr>
      <w:bookmarkStart w:id="76" w:name="OLE_LINK64"/>
      <w:bookmarkStart w:id="77" w:name="OLE_LINK72"/>
      <w:r>
        <w:rPr>
          <w:b/>
          <w:szCs w:val="22"/>
        </w:rPr>
        <w:lastRenderedPageBreak/>
        <w:t>Exhibit A</w:t>
      </w:r>
    </w:p>
    <w:p w14:paraId="50F0F408"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6"/>
    <w:bookmarkEnd w:id="77"/>
    <w:p w14:paraId="46CEB17F" w14:textId="77777777" w:rsidR="00636FD6" w:rsidRPr="002211AA" w:rsidRDefault="00636FD6" w:rsidP="00636FD6"/>
    <w:p w14:paraId="027C1FC5" w14:textId="77777777" w:rsidR="006460E5" w:rsidRPr="009D4C8E" w:rsidRDefault="006460E5" w:rsidP="006460E5">
      <w:pPr>
        <w:keepNext/>
        <w:rPr>
          <w:b/>
          <w:szCs w:val="22"/>
        </w:rPr>
      </w:pPr>
      <w:r>
        <w:rPr>
          <w:b/>
          <w:szCs w:val="22"/>
        </w:rPr>
        <w:t>1</w:t>
      </w:r>
      <w:r w:rsidRPr="009B0AA1">
        <w:rPr>
          <w:b/>
          <w:szCs w:val="22"/>
        </w:rPr>
        <w:t>.</w:t>
      </w:r>
      <w:r w:rsidRPr="009B0AA1">
        <w:rPr>
          <w:szCs w:val="22"/>
        </w:rPr>
        <w:tab/>
      </w:r>
      <w:r w:rsidRPr="009D4C8E">
        <w:rPr>
          <w:b/>
          <w:szCs w:val="22"/>
        </w:rPr>
        <w:t>NET REQUIREMENTS</w:t>
      </w:r>
    </w:p>
    <w:p w14:paraId="6EDB78BE" w14:textId="77777777" w:rsidR="009D4C8E" w:rsidRPr="00723817" w:rsidRDefault="009D4C8E" w:rsidP="009D4C8E">
      <w:pPr>
        <w:spacing w:line="240" w:lineRule="atLeast"/>
        <w:ind w:left="720"/>
        <w:rPr>
          <w:szCs w:val="22"/>
        </w:rPr>
      </w:pPr>
      <w:r w:rsidRPr="007D6B95">
        <w:rPr>
          <w:color w:val="FF0000"/>
          <w:szCs w:val="22"/>
        </w:rPr>
        <w:t>«Customer Name»</w:t>
      </w:r>
      <w:r w:rsidRPr="00723817">
        <w:rPr>
          <w:szCs w:val="22"/>
        </w:rPr>
        <w:t xml:space="preserve">’s Net Requirement equals its Total Retail Load minus </w:t>
      </w:r>
      <w:r w:rsidRPr="007D6B95">
        <w:rPr>
          <w:color w:val="FF0000"/>
          <w:szCs w:val="22"/>
        </w:rPr>
        <w:t>«Customer Name»</w:t>
      </w:r>
      <w:r w:rsidRPr="00723817">
        <w:rPr>
          <w:szCs w:val="22"/>
        </w:rPr>
        <w:t xml:space="preserve">’s Dedicated Resources determined pursuant to section 3.3 of the body of this Agreement and listed in sections 2, 3, and 4 of this exhibit.  The Parties shall not add or remove resource amounts to change </w:t>
      </w:r>
      <w:r w:rsidRPr="007D6B95">
        <w:rPr>
          <w:color w:val="FF0000"/>
          <w:szCs w:val="22"/>
        </w:rPr>
        <w:t>«Customer Name»</w:t>
      </w:r>
      <w:r w:rsidRPr="00723817">
        <w:rPr>
          <w:szCs w:val="22"/>
        </w:rPr>
        <w:t>’s purchase obligations from BPA under section 3.1 of the body of this Agreement except in accordance with sections 3.5 and 10 of the body of this Agreement.</w:t>
      </w:r>
    </w:p>
    <w:p w14:paraId="74B4095C" w14:textId="77777777" w:rsidR="009D4C8E" w:rsidRPr="00723817" w:rsidRDefault="009D4C8E" w:rsidP="009D4C8E">
      <w:pPr>
        <w:spacing w:line="240" w:lineRule="atLeast"/>
        <w:ind w:left="720"/>
        <w:rPr>
          <w:szCs w:val="22"/>
        </w:rPr>
      </w:pPr>
    </w:p>
    <w:p w14:paraId="39D7F440" w14:textId="77777777" w:rsidR="009D4C8E" w:rsidRPr="00723817" w:rsidRDefault="009D4C8E" w:rsidP="009D4C8E">
      <w:pPr>
        <w:spacing w:line="240" w:lineRule="atLeast"/>
        <w:ind w:left="720"/>
        <w:rPr>
          <w:szCs w:val="22"/>
        </w:rPr>
      </w:pPr>
      <w:r w:rsidRPr="00723817">
        <w:rPr>
          <w:szCs w:val="22"/>
        </w:rPr>
        <w:t xml:space="preserve">BPA shall annually calculate a forecast of </w:t>
      </w:r>
      <w:r w:rsidRPr="007D6B95">
        <w:rPr>
          <w:color w:val="FF0000"/>
          <w:szCs w:val="22"/>
        </w:rPr>
        <w:t>«Customer Name»</w:t>
      </w:r>
      <w:r w:rsidRPr="00723817">
        <w:rPr>
          <w:szCs w:val="22"/>
        </w:rPr>
        <w:t>’s Net Requirement for the upcoming Fiscal Year as follows:</w:t>
      </w:r>
    </w:p>
    <w:p w14:paraId="2CC20F65" w14:textId="77777777" w:rsidR="006460E5" w:rsidRPr="009B0AA1" w:rsidRDefault="006460E5" w:rsidP="006460E5">
      <w:pPr>
        <w:ind w:left="720"/>
      </w:pPr>
    </w:p>
    <w:p w14:paraId="2BD56EDC" w14:textId="77777777" w:rsidR="006460E5" w:rsidRPr="009B0AA1" w:rsidRDefault="006460E5" w:rsidP="006460E5">
      <w:pPr>
        <w:keepNext/>
        <w:spacing w:line="240" w:lineRule="atLeast"/>
        <w:ind w:left="1440" w:hanging="720"/>
        <w:rPr>
          <w:szCs w:val="22"/>
        </w:rPr>
      </w:pPr>
      <w:r>
        <w:rPr>
          <w:szCs w:val="22"/>
        </w:rPr>
        <w:t>1.1</w:t>
      </w:r>
      <w:r w:rsidRPr="009B0AA1">
        <w:rPr>
          <w:szCs w:val="22"/>
        </w:rPr>
        <w:tab/>
      </w:r>
      <w:r w:rsidRPr="009B0AA1">
        <w:rPr>
          <w:b/>
          <w:szCs w:val="22"/>
        </w:rPr>
        <w:t>Forecast of Total Retail Load</w:t>
      </w:r>
    </w:p>
    <w:p w14:paraId="360AA73E" w14:textId="77777777" w:rsidR="00DB1CFB" w:rsidRDefault="00DB1CFB" w:rsidP="00DB1CFB">
      <w:pPr>
        <w:spacing w:line="240" w:lineRule="atLeast"/>
        <w:ind w:left="1440"/>
        <w:rPr>
          <w:szCs w:val="22"/>
        </w:rPr>
      </w:pPr>
      <w:r>
        <w:rPr>
          <w:szCs w:val="22"/>
        </w:rPr>
        <w:t xml:space="preserve">By September 15, 2011,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«Customer Name»</w:t>
      </w:r>
      <w:r w:rsidRPr="009B0AA1">
        <w:rPr>
          <w:szCs w:val="22"/>
        </w:rPr>
        <w:t>’s Total Retail Load forecast</w:t>
      </w:r>
      <w:r>
        <w:rPr>
          <w:szCs w:val="22"/>
        </w:rPr>
        <w:t xml:space="preserve"> (submitted pursuant </w:t>
      </w:r>
      <w:r w:rsidRPr="000976A1">
        <w:rPr>
          <w:szCs w:val="22"/>
        </w:rPr>
        <w:t>to section 17.6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«Customer Name»</w:t>
      </w:r>
      <w:r w:rsidRPr="009B0AA1">
        <w:rPr>
          <w:szCs w:val="22"/>
        </w:rPr>
        <w:t xml:space="preserve">’s submitted forecast is reasonable or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51BECDA3" w14:textId="77777777" w:rsidR="00DB1CFB" w:rsidRDefault="00DB1CFB" w:rsidP="00DB1CFB">
      <w:pPr>
        <w:spacing w:line="240" w:lineRule="atLeast"/>
        <w:ind w:left="1440"/>
        <w:rPr>
          <w:szCs w:val="22"/>
        </w:rPr>
      </w:pPr>
    </w:p>
    <w:p w14:paraId="1FE3D76F" w14:textId="77777777" w:rsidR="00450EB3" w:rsidRDefault="00DB1CFB" w:rsidP="00450EB3">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22 of the body of the Agreement</w:t>
      </w:r>
      <w:r>
        <w:rPr>
          <w:szCs w:val="22"/>
        </w:rPr>
        <w:t>,</w:t>
      </w:r>
      <w:r w:rsidRPr="00BA768E">
        <w:rPr>
          <w:szCs w:val="22"/>
        </w:rPr>
        <w:t xml:space="preserve"> the issue of the reasonableness of BPA’s forecast of </w:t>
      </w:r>
      <w:r w:rsidRPr="00BA768E">
        <w:rPr>
          <w:color w:val="FF0000"/>
          <w:szCs w:val="22"/>
        </w:rPr>
        <w:t>«Customer Name»</w:t>
      </w:r>
      <w:r w:rsidRPr="00BA768E">
        <w:rPr>
          <w:color w:val="000000"/>
          <w:szCs w:val="22"/>
        </w:rPr>
        <w:t>’s</w:t>
      </w:r>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02CC826A" w14:textId="77777777" w:rsidR="00450EB3" w:rsidRDefault="00450EB3" w:rsidP="006460E5">
      <w:pPr>
        <w:spacing w:line="240" w:lineRule="atLeast"/>
        <w:ind w:left="1440"/>
        <w:rPr>
          <w:szCs w:val="22"/>
        </w:rPr>
      </w:pPr>
    </w:p>
    <w:p w14:paraId="7AB3BBC0" w14:textId="77777777" w:rsidR="006460E5" w:rsidRPr="00136B8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38504E2F"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36AB23" w14:textId="77777777" w:rsidR="006460E5" w:rsidRPr="00572953" w:rsidRDefault="006460E5" w:rsidP="00552EA0">
            <w:pPr>
              <w:keepNext/>
              <w:jc w:val="center"/>
              <w:rPr>
                <w:rFonts w:cs="Arial"/>
                <w:b/>
                <w:bCs/>
                <w:szCs w:val="22"/>
              </w:rPr>
            </w:pPr>
            <w:r w:rsidRPr="00572953">
              <w:rPr>
                <w:rFonts w:cs="Arial"/>
                <w:b/>
                <w:bCs/>
                <w:szCs w:val="22"/>
              </w:rPr>
              <w:t>Annual Forecast of Monthly Total Retail Load</w:t>
            </w:r>
          </w:p>
        </w:tc>
      </w:tr>
      <w:tr w:rsidR="006460E5" w:rsidRPr="00572953" w14:paraId="34FF8B95"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D42D33"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5D6EC59"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135DEAE"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3AACBCEF"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0FD9031B"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358D3F7"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51C86433"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0FB8DE95"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423FBCBE"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2388ADC"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E33D87C"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56050096"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8F457C8"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0D84C9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2BC4EDF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9AB2AA"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5D907DA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E8E34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642B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F33D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0137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78783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A83BE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0F050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0BDE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C2110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3DF62"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6D820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220EB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9ABFC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BCB5A0" w14:textId="77777777" w:rsidR="006460E5" w:rsidRPr="00572953" w:rsidRDefault="006460E5" w:rsidP="00552EA0">
            <w:pPr>
              <w:keepNext/>
              <w:jc w:val="center"/>
              <w:rPr>
                <w:rFonts w:cs="Arial"/>
                <w:sz w:val="18"/>
                <w:szCs w:val="18"/>
              </w:rPr>
            </w:pPr>
          </w:p>
        </w:tc>
      </w:tr>
      <w:tr w:rsidR="006460E5" w:rsidRPr="00572953" w14:paraId="2A9F6C1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31A1A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A1239D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40AD5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47A99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41F9C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17D45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398B9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CB0B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04316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E701FF"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44707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9BADD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681F4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853717" w14:textId="77777777" w:rsidR="006460E5" w:rsidRPr="00572953" w:rsidRDefault="006460E5" w:rsidP="00552EA0">
            <w:pPr>
              <w:jc w:val="center"/>
              <w:rPr>
                <w:rFonts w:cs="Arial"/>
                <w:sz w:val="18"/>
                <w:szCs w:val="18"/>
              </w:rPr>
            </w:pPr>
          </w:p>
        </w:tc>
      </w:tr>
      <w:tr w:rsidR="006460E5" w:rsidRPr="00572953" w14:paraId="6C17BF3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1015B48"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69A8C1B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0F3D3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ACC65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41E38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194E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7AD90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E4E3B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FFEA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DB900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3001A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BD341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84834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D906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8A06E0"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36AD72" w14:textId="77777777" w:rsidR="006460E5" w:rsidRPr="00572953" w:rsidRDefault="006460E5" w:rsidP="00552EA0">
            <w:pPr>
              <w:keepNext/>
              <w:jc w:val="center"/>
              <w:rPr>
                <w:rFonts w:cs="Arial"/>
                <w:sz w:val="18"/>
                <w:szCs w:val="18"/>
              </w:rPr>
            </w:pPr>
          </w:p>
        </w:tc>
      </w:tr>
      <w:tr w:rsidR="006460E5" w:rsidRPr="00572953" w14:paraId="390473A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1D228A"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AC2C86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8FAB3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A8C1A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1A585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BB192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C0E56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E74E5"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47370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7E0F6"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E338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AAF51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895EA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010AB3" w14:textId="77777777" w:rsidR="006460E5" w:rsidRPr="00572953" w:rsidRDefault="006460E5" w:rsidP="00552EA0">
            <w:pPr>
              <w:jc w:val="center"/>
              <w:rPr>
                <w:rFonts w:cs="Arial"/>
                <w:sz w:val="18"/>
                <w:szCs w:val="18"/>
              </w:rPr>
            </w:pPr>
          </w:p>
        </w:tc>
      </w:tr>
      <w:tr w:rsidR="006460E5" w:rsidRPr="00572953" w14:paraId="771F777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D5CCD1"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7ED3D1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8097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9D1163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D337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BC11A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FE211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47442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0E176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4D41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68372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1824F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4DE2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093D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A64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A9E570" w14:textId="77777777" w:rsidR="006460E5" w:rsidRPr="00572953" w:rsidRDefault="006460E5" w:rsidP="00552EA0">
            <w:pPr>
              <w:keepNext/>
              <w:jc w:val="center"/>
              <w:rPr>
                <w:rFonts w:cs="Arial"/>
                <w:sz w:val="18"/>
                <w:szCs w:val="18"/>
              </w:rPr>
            </w:pPr>
          </w:p>
        </w:tc>
      </w:tr>
      <w:tr w:rsidR="006460E5" w:rsidRPr="00572953" w14:paraId="6435B56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0AB7D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93C10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4CCEC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A4651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78FF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5B7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2192F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0EFAC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8366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0B120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ED0B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9A4D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16AED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3D5D6C" w14:textId="77777777" w:rsidR="006460E5" w:rsidRPr="00572953" w:rsidRDefault="006460E5" w:rsidP="00552EA0">
            <w:pPr>
              <w:jc w:val="center"/>
              <w:rPr>
                <w:rFonts w:cs="Arial"/>
                <w:sz w:val="18"/>
                <w:szCs w:val="18"/>
              </w:rPr>
            </w:pPr>
          </w:p>
        </w:tc>
      </w:tr>
      <w:tr w:rsidR="006460E5" w:rsidRPr="00572953" w14:paraId="60032FA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B7C061B"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1F7FDC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48A8A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F7C1B2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2BE39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C6178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8083E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523A0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88B59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C6C8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CB5F3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1180D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88EEE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43021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B4203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43F0F6" w14:textId="77777777" w:rsidR="006460E5" w:rsidRPr="00572953" w:rsidRDefault="006460E5" w:rsidP="00552EA0">
            <w:pPr>
              <w:keepNext/>
              <w:jc w:val="center"/>
              <w:rPr>
                <w:rFonts w:cs="Arial"/>
                <w:sz w:val="18"/>
                <w:szCs w:val="18"/>
              </w:rPr>
            </w:pPr>
          </w:p>
        </w:tc>
      </w:tr>
      <w:tr w:rsidR="006460E5" w:rsidRPr="00572953" w14:paraId="2C62FAE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2F20F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0F689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2B19D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AB8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DD81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A55C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4A140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EE3A3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3D01C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97A3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5385A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3B051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3E869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BE1CC8" w14:textId="77777777" w:rsidR="006460E5" w:rsidRPr="00572953" w:rsidRDefault="006460E5" w:rsidP="00552EA0">
            <w:pPr>
              <w:jc w:val="center"/>
              <w:rPr>
                <w:rFonts w:cs="Arial"/>
                <w:sz w:val="18"/>
                <w:szCs w:val="18"/>
              </w:rPr>
            </w:pPr>
          </w:p>
        </w:tc>
      </w:tr>
      <w:tr w:rsidR="006460E5" w:rsidRPr="00572953" w14:paraId="73FF46D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C402604" w14:textId="77777777" w:rsidR="006460E5" w:rsidRPr="00572953" w:rsidRDefault="006460E5" w:rsidP="00552EA0">
            <w:pPr>
              <w:keepNext/>
              <w:jc w:val="center"/>
              <w:rPr>
                <w:rFonts w:cs="Arial"/>
                <w:b/>
                <w:bCs/>
                <w:sz w:val="18"/>
                <w:szCs w:val="18"/>
              </w:rPr>
            </w:pPr>
            <w:r w:rsidRPr="00572953">
              <w:rPr>
                <w:rFonts w:cs="Arial"/>
                <w:b/>
                <w:bCs/>
                <w:sz w:val="18"/>
                <w:szCs w:val="18"/>
              </w:rPr>
              <w:lastRenderedPageBreak/>
              <w:t>Fiscal Year 2016</w:t>
            </w:r>
          </w:p>
        </w:tc>
      </w:tr>
      <w:tr w:rsidR="006460E5" w:rsidRPr="00572953" w14:paraId="2E1D809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4D626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C5AB9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5592D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EC55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4FA1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AFE4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9ACE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BF6B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AF46C3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7B05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644B2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A3D95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D5544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0E8BFF" w14:textId="77777777" w:rsidR="006460E5" w:rsidRPr="00572953" w:rsidRDefault="006460E5" w:rsidP="00552EA0">
            <w:pPr>
              <w:keepNext/>
              <w:jc w:val="center"/>
              <w:rPr>
                <w:rFonts w:cs="Arial"/>
                <w:sz w:val="18"/>
                <w:szCs w:val="18"/>
              </w:rPr>
            </w:pPr>
          </w:p>
        </w:tc>
      </w:tr>
      <w:tr w:rsidR="006460E5" w:rsidRPr="00572953" w14:paraId="2AFF8CA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DA06B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340F56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1400A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691CD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855E9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89CC6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742CB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E44E6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9FE0A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79C1A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0707D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4E40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6DA6DC"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A6FB33" w14:textId="77777777" w:rsidR="006460E5" w:rsidRPr="00572953" w:rsidRDefault="006460E5" w:rsidP="00552EA0">
            <w:pPr>
              <w:jc w:val="center"/>
              <w:rPr>
                <w:rFonts w:cs="Arial"/>
                <w:sz w:val="18"/>
                <w:szCs w:val="18"/>
              </w:rPr>
            </w:pPr>
          </w:p>
        </w:tc>
      </w:tr>
      <w:tr w:rsidR="006460E5" w:rsidRPr="00572953" w14:paraId="4C814F7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8C29956"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7507C65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D225D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402063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446E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11530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A189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7E40C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88100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B881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002F3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1F796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0BE4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10988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B8AB7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95E891" w14:textId="77777777" w:rsidR="006460E5" w:rsidRPr="00572953" w:rsidRDefault="006460E5" w:rsidP="00552EA0">
            <w:pPr>
              <w:keepNext/>
              <w:jc w:val="center"/>
              <w:rPr>
                <w:rFonts w:cs="Arial"/>
                <w:sz w:val="18"/>
                <w:szCs w:val="18"/>
              </w:rPr>
            </w:pPr>
          </w:p>
        </w:tc>
      </w:tr>
      <w:tr w:rsidR="006460E5" w:rsidRPr="00572953" w14:paraId="5B07C2D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50ABE8"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FDFB4E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AEE2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F6D3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0EAEE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58A36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820EF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861F4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6AF47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1FF0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11A26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905B1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02EC4D"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301E51" w14:textId="77777777" w:rsidR="006460E5" w:rsidRPr="00572953" w:rsidRDefault="006460E5" w:rsidP="00552EA0">
            <w:pPr>
              <w:jc w:val="center"/>
              <w:rPr>
                <w:rFonts w:cs="Arial"/>
                <w:sz w:val="18"/>
                <w:szCs w:val="18"/>
              </w:rPr>
            </w:pPr>
          </w:p>
        </w:tc>
      </w:tr>
      <w:tr w:rsidR="006460E5" w:rsidRPr="00572953" w14:paraId="0072169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C9D15F"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6724AAF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DA24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2A8EE7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D02BF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B33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E4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AAFC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271E4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C10BE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F206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2031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3DE05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D3AEF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EAFE6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2ED816" w14:textId="77777777" w:rsidR="006460E5" w:rsidRPr="00572953" w:rsidRDefault="006460E5" w:rsidP="00552EA0">
            <w:pPr>
              <w:keepNext/>
              <w:jc w:val="center"/>
              <w:rPr>
                <w:rFonts w:cs="Arial"/>
                <w:sz w:val="18"/>
                <w:szCs w:val="18"/>
              </w:rPr>
            </w:pPr>
          </w:p>
        </w:tc>
      </w:tr>
      <w:tr w:rsidR="006460E5" w:rsidRPr="00572953" w14:paraId="6CCBD74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BECF6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281CF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C8C3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D16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83BD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7BDD1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D106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BD60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0DDA4E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B0E4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F8FA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A7266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7824F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2DF2E4" w14:textId="77777777" w:rsidR="006460E5" w:rsidRPr="00572953" w:rsidRDefault="006460E5" w:rsidP="00552EA0">
            <w:pPr>
              <w:jc w:val="center"/>
              <w:rPr>
                <w:rFonts w:cs="Arial"/>
                <w:sz w:val="18"/>
                <w:szCs w:val="18"/>
              </w:rPr>
            </w:pPr>
          </w:p>
        </w:tc>
      </w:tr>
      <w:tr w:rsidR="006460E5" w:rsidRPr="00572953" w14:paraId="53EB223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0F1024"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2D256C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8DBDA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EB27A2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5F29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37F6A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D305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33653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C009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2E490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B4D81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3449E"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FC66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EB5AA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0265E0"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0B4A12" w14:textId="77777777" w:rsidR="006460E5" w:rsidRPr="00572953" w:rsidRDefault="006460E5" w:rsidP="00552EA0">
            <w:pPr>
              <w:keepNext/>
              <w:jc w:val="center"/>
              <w:rPr>
                <w:rFonts w:cs="Arial"/>
                <w:sz w:val="18"/>
                <w:szCs w:val="18"/>
              </w:rPr>
            </w:pPr>
          </w:p>
        </w:tc>
      </w:tr>
      <w:tr w:rsidR="006460E5" w:rsidRPr="00572953" w14:paraId="4A88BEE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C3540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7AE6A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EFA6A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842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A1B0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C9C0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9FFB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73B86E"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7724E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ED289"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6FA2D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C70079"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6A112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20CDED" w14:textId="77777777" w:rsidR="006460E5" w:rsidRPr="00572953" w:rsidRDefault="006460E5" w:rsidP="00552EA0">
            <w:pPr>
              <w:jc w:val="center"/>
              <w:rPr>
                <w:rFonts w:cs="Arial"/>
                <w:sz w:val="18"/>
                <w:szCs w:val="18"/>
              </w:rPr>
            </w:pPr>
          </w:p>
        </w:tc>
      </w:tr>
      <w:tr w:rsidR="006460E5" w:rsidRPr="00572953" w14:paraId="28B9B86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B0FD05F"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1E1BC0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E45D3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ED84B3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C94C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7E141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60AC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684C4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42634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E6A84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D38B9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9EA56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3C24D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5DB81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6C842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179E2B" w14:textId="77777777" w:rsidR="006460E5" w:rsidRPr="00572953" w:rsidRDefault="006460E5" w:rsidP="00552EA0">
            <w:pPr>
              <w:keepNext/>
              <w:jc w:val="center"/>
              <w:rPr>
                <w:rFonts w:cs="Arial"/>
                <w:sz w:val="18"/>
                <w:szCs w:val="18"/>
              </w:rPr>
            </w:pPr>
          </w:p>
        </w:tc>
      </w:tr>
      <w:tr w:rsidR="006460E5" w:rsidRPr="00572953" w14:paraId="33BBC04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A4545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043A93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BEFA7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AB6F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6ADE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39AE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E9DE1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9FA3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00CC0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9EE27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618C4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4F2C01"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657DC4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AA9FA8" w14:textId="77777777" w:rsidR="006460E5" w:rsidRPr="00572953" w:rsidRDefault="006460E5" w:rsidP="00552EA0">
            <w:pPr>
              <w:jc w:val="center"/>
              <w:rPr>
                <w:rFonts w:cs="Arial"/>
                <w:sz w:val="18"/>
                <w:szCs w:val="18"/>
              </w:rPr>
            </w:pPr>
          </w:p>
        </w:tc>
      </w:tr>
      <w:tr w:rsidR="006460E5" w:rsidRPr="00572953" w14:paraId="6D7BBDF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4CC523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332B03D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334B0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DD1278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628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A9DB4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4D178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CFB8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9B11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3438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41F4F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5FBC0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BCB64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A8184"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375AC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A1619F" w14:textId="77777777" w:rsidR="006460E5" w:rsidRPr="00572953" w:rsidRDefault="006460E5" w:rsidP="00552EA0">
            <w:pPr>
              <w:keepNext/>
              <w:jc w:val="center"/>
              <w:rPr>
                <w:rFonts w:cs="Arial"/>
                <w:sz w:val="18"/>
                <w:szCs w:val="18"/>
              </w:rPr>
            </w:pPr>
          </w:p>
        </w:tc>
      </w:tr>
      <w:tr w:rsidR="006460E5" w:rsidRPr="00572953" w14:paraId="57AA302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3FB2F7"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C16F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DA477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52D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BBFF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2FFEB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4B446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B739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DF2C3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0468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8F396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9A2ED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02A7E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F0D1B7" w14:textId="77777777" w:rsidR="006460E5" w:rsidRPr="00572953" w:rsidRDefault="006460E5" w:rsidP="00552EA0">
            <w:pPr>
              <w:jc w:val="center"/>
              <w:rPr>
                <w:rFonts w:cs="Arial"/>
                <w:sz w:val="18"/>
                <w:szCs w:val="18"/>
              </w:rPr>
            </w:pPr>
          </w:p>
        </w:tc>
      </w:tr>
      <w:tr w:rsidR="006460E5" w:rsidRPr="00572953" w14:paraId="1EFB02DA"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6E7E5"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321DF2F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A923B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CADD2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92B5D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724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2A52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6877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A887C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9337"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585CE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EA8D"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05C94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7D9D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3D477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EC6CFD" w14:textId="77777777" w:rsidR="006460E5" w:rsidRPr="00572953" w:rsidRDefault="006460E5" w:rsidP="00552EA0">
            <w:pPr>
              <w:keepNext/>
              <w:jc w:val="center"/>
              <w:rPr>
                <w:rFonts w:cs="Arial"/>
                <w:sz w:val="18"/>
                <w:szCs w:val="18"/>
              </w:rPr>
            </w:pPr>
          </w:p>
        </w:tc>
      </w:tr>
      <w:tr w:rsidR="006460E5" w:rsidRPr="00572953" w14:paraId="64B9AB4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FDB08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6A5F5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D7A7A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487E5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2408C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0A79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9E6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6533C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7F186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8F8F9"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D4271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BE3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4A903D"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8C2D7B" w14:textId="77777777" w:rsidR="006460E5" w:rsidRPr="00572953" w:rsidRDefault="006460E5" w:rsidP="00552EA0">
            <w:pPr>
              <w:jc w:val="center"/>
              <w:rPr>
                <w:rFonts w:cs="Arial"/>
                <w:sz w:val="18"/>
                <w:szCs w:val="18"/>
              </w:rPr>
            </w:pPr>
          </w:p>
        </w:tc>
      </w:tr>
      <w:tr w:rsidR="006460E5" w:rsidRPr="00572953" w14:paraId="4FB4B7C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1ED828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1F26C7D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FA2A9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24208D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A6D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15C3F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0ACDF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B64C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A5F2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43825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EBFE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80E625"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09EF1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25EA1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918E87"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15B0A8" w14:textId="77777777" w:rsidR="006460E5" w:rsidRPr="00572953" w:rsidRDefault="006460E5" w:rsidP="00552EA0">
            <w:pPr>
              <w:keepNext/>
              <w:jc w:val="center"/>
              <w:rPr>
                <w:rFonts w:cs="Arial"/>
                <w:sz w:val="18"/>
                <w:szCs w:val="18"/>
              </w:rPr>
            </w:pPr>
          </w:p>
        </w:tc>
      </w:tr>
      <w:tr w:rsidR="006460E5" w:rsidRPr="00572953" w14:paraId="3CD9247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CC6BE7"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65441A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66869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740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0243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29F30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D0AF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7B75A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5CAD1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68C16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CFED2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CA94B8"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B80142"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14ED1D" w14:textId="77777777" w:rsidR="006460E5" w:rsidRPr="00572953" w:rsidRDefault="006460E5" w:rsidP="00552EA0">
            <w:pPr>
              <w:jc w:val="center"/>
              <w:rPr>
                <w:rFonts w:cs="Arial"/>
                <w:sz w:val="18"/>
                <w:szCs w:val="18"/>
              </w:rPr>
            </w:pPr>
          </w:p>
        </w:tc>
      </w:tr>
      <w:tr w:rsidR="006460E5" w:rsidRPr="00572953" w14:paraId="18680A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59ADA8"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21FB2EA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F368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1BCF3F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E78F9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7D47C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8BE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FF2F5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86E5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D762A"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EB077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89604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3E6E2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4FED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81B08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5D57BA" w14:textId="77777777" w:rsidR="006460E5" w:rsidRPr="00572953" w:rsidRDefault="006460E5" w:rsidP="00552EA0">
            <w:pPr>
              <w:keepNext/>
              <w:jc w:val="center"/>
              <w:rPr>
                <w:rFonts w:cs="Arial"/>
                <w:sz w:val="18"/>
                <w:szCs w:val="18"/>
              </w:rPr>
            </w:pPr>
          </w:p>
        </w:tc>
      </w:tr>
      <w:tr w:rsidR="006460E5" w:rsidRPr="00572953" w14:paraId="1D652D6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3952FF"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E31DF6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55037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72757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107D5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648A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3E0F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F0085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7D546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C39C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E0736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B7615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1F7392"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A17DD6" w14:textId="77777777" w:rsidR="006460E5" w:rsidRPr="00572953" w:rsidRDefault="006460E5" w:rsidP="00552EA0">
            <w:pPr>
              <w:jc w:val="center"/>
              <w:rPr>
                <w:rFonts w:cs="Arial"/>
                <w:sz w:val="18"/>
                <w:szCs w:val="18"/>
              </w:rPr>
            </w:pPr>
          </w:p>
        </w:tc>
      </w:tr>
      <w:tr w:rsidR="006460E5" w:rsidRPr="00572953" w14:paraId="7426A20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8B4D7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3E52707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23707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F9E516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A6DEB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BC33E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22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70D3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539F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254E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1F97F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153F6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2E7BD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1684E"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1B4E9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A2603B" w14:textId="77777777" w:rsidR="006460E5" w:rsidRPr="00572953" w:rsidRDefault="006460E5" w:rsidP="00552EA0">
            <w:pPr>
              <w:keepNext/>
              <w:jc w:val="center"/>
              <w:rPr>
                <w:rFonts w:cs="Arial"/>
                <w:sz w:val="18"/>
                <w:szCs w:val="18"/>
              </w:rPr>
            </w:pPr>
          </w:p>
        </w:tc>
      </w:tr>
      <w:tr w:rsidR="006460E5" w:rsidRPr="00572953" w14:paraId="7729FBF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B0F4B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AA1EB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69893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2771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FCBA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5A4A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59AD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648E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37BBC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2BB6C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0FE94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76163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3F6E1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6F129E" w14:textId="77777777" w:rsidR="006460E5" w:rsidRPr="00572953" w:rsidRDefault="006460E5" w:rsidP="00552EA0">
            <w:pPr>
              <w:jc w:val="center"/>
              <w:rPr>
                <w:rFonts w:cs="Arial"/>
                <w:sz w:val="18"/>
                <w:szCs w:val="18"/>
              </w:rPr>
            </w:pPr>
          </w:p>
        </w:tc>
      </w:tr>
      <w:tr w:rsidR="006460E5" w:rsidRPr="00572953" w14:paraId="2BFBA5D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B3C790"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376AEB4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15403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4CFFB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FA7D1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EFB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1ADE1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6BF2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A0C8E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4868E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ECA8E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196B7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D304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72623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2EE84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9258F2" w14:textId="77777777" w:rsidR="006460E5" w:rsidRPr="00572953" w:rsidRDefault="006460E5" w:rsidP="00552EA0">
            <w:pPr>
              <w:keepNext/>
              <w:jc w:val="center"/>
              <w:rPr>
                <w:rFonts w:cs="Arial"/>
                <w:sz w:val="18"/>
                <w:szCs w:val="18"/>
              </w:rPr>
            </w:pPr>
          </w:p>
        </w:tc>
      </w:tr>
      <w:tr w:rsidR="006460E5" w:rsidRPr="00572953" w14:paraId="3892B2C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D0881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02966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50CD6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4B6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28A4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4609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A65B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5CBD54"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D7FAA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B6FEC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580D2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FD5F3E"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3BB1B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1D1A9C" w14:textId="77777777" w:rsidR="006460E5" w:rsidRPr="00572953" w:rsidRDefault="006460E5" w:rsidP="00552EA0">
            <w:pPr>
              <w:jc w:val="center"/>
              <w:rPr>
                <w:rFonts w:cs="Arial"/>
                <w:sz w:val="18"/>
                <w:szCs w:val="18"/>
              </w:rPr>
            </w:pPr>
          </w:p>
        </w:tc>
      </w:tr>
      <w:tr w:rsidR="006460E5" w:rsidRPr="00572953" w14:paraId="7E32758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E2646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697F078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D4434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25659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71C4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C3F7F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D10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319C4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464B0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B84A2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012C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1BF4BE"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88D53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8A80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02D07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050ADF" w14:textId="77777777" w:rsidR="006460E5" w:rsidRPr="00572953" w:rsidRDefault="006460E5" w:rsidP="00552EA0">
            <w:pPr>
              <w:keepNext/>
              <w:jc w:val="center"/>
              <w:rPr>
                <w:rFonts w:cs="Arial"/>
                <w:sz w:val="18"/>
                <w:szCs w:val="18"/>
              </w:rPr>
            </w:pPr>
          </w:p>
        </w:tc>
      </w:tr>
      <w:tr w:rsidR="006460E5" w:rsidRPr="00572953" w14:paraId="65AB953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50528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97BF83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EF102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4B99C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568F6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839C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5DA5E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B2F04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B9A23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904B6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A9963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F3C598"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F0325C"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C8BA9B" w14:textId="77777777" w:rsidR="006460E5" w:rsidRPr="00572953" w:rsidRDefault="006460E5" w:rsidP="00552EA0">
            <w:pPr>
              <w:jc w:val="center"/>
              <w:rPr>
                <w:rFonts w:cs="Arial"/>
                <w:sz w:val="18"/>
                <w:szCs w:val="18"/>
              </w:rPr>
            </w:pPr>
          </w:p>
        </w:tc>
      </w:tr>
      <w:tr w:rsidR="006460E5" w:rsidRPr="00572953" w14:paraId="3D74936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882EB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2028</w:t>
            </w:r>
          </w:p>
        </w:tc>
      </w:tr>
      <w:tr w:rsidR="006460E5" w:rsidRPr="00572953" w14:paraId="35128B7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85C8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F12335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815A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27B7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F80E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43BA4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4EBE1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DE757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4C9D5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3DB16F"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CCAF1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65CEE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C08EE7"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36F2EE" w14:textId="77777777" w:rsidR="006460E5" w:rsidRPr="00572953" w:rsidRDefault="006460E5" w:rsidP="00552EA0">
            <w:pPr>
              <w:keepNext/>
              <w:jc w:val="center"/>
              <w:rPr>
                <w:rFonts w:cs="Arial"/>
                <w:sz w:val="18"/>
                <w:szCs w:val="18"/>
              </w:rPr>
            </w:pPr>
          </w:p>
        </w:tc>
      </w:tr>
      <w:tr w:rsidR="006460E5" w:rsidRPr="00572953" w14:paraId="231532C0"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237C8AE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7BE893E1"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47E1D25"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530D868"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DEAB798"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092035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C96A7CC"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AB027BC" w14:textId="77777777" w:rsidR="006460E5" w:rsidRPr="00572953" w:rsidRDefault="006460E5" w:rsidP="00552EA0">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2F12873"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8A96C63"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26AFFD0A"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88B31C3"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1F00EA79"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012FD544" w14:textId="77777777" w:rsidR="006460E5" w:rsidRPr="00572953" w:rsidRDefault="006460E5" w:rsidP="00552EA0">
            <w:pPr>
              <w:keepNext/>
              <w:jc w:val="center"/>
              <w:rPr>
                <w:rFonts w:cs="Arial"/>
                <w:sz w:val="18"/>
                <w:szCs w:val="18"/>
              </w:rPr>
            </w:pPr>
          </w:p>
        </w:tc>
      </w:tr>
      <w:tr w:rsidR="006460E5" w:rsidRPr="00AE5282" w14:paraId="26F1AFBB" w14:textId="77777777">
        <w:trPr>
          <w:cantSplit/>
          <w:trHeight w:val="20"/>
          <w:jc w:val="center"/>
        </w:trPr>
        <w:tc>
          <w:tcPr>
            <w:tcW w:w="11100" w:type="dxa"/>
            <w:gridSpan w:val="14"/>
            <w:tcBorders>
              <w:top w:val="nil"/>
              <w:left w:val="single" w:sz="4" w:space="0" w:color="auto"/>
              <w:bottom w:val="nil"/>
              <w:right w:val="single" w:sz="4" w:space="0" w:color="auto"/>
            </w:tcBorders>
            <w:shd w:val="clear" w:color="auto" w:fill="auto"/>
            <w:vAlign w:val="center"/>
          </w:tcPr>
          <w:p w14:paraId="7F48A732" w14:textId="77777777" w:rsidR="006460E5"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sz w:val="20"/>
                <w:szCs w:val="20"/>
              </w:rPr>
              <w:t>Notes:</w:t>
            </w:r>
            <w:r w:rsidR="00EE1F49">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2F4244">
              <w:rPr>
                <w:rFonts w:cs="Arial"/>
                <w:sz w:val="20"/>
                <w:szCs w:val="20"/>
              </w:rPr>
              <w:noBreakHyphen/>
              <w:t>hour</w:t>
            </w:r>
            <w:r w:rsidR="006460E5" w:rsidRPr="00AE5282">
              <w:rPr>
                <w:rFonts w:cs="Arial"/>
                <w:sz w:val="20"/>
                <w:szCs w:val="20"/>
              </w:rPr>
              <w:t>s rounded to whole mega</w:t>
            </w:r>
            <w:r w:rsidR="002F4244">
              <w:rPr>
                <w:rFonts w:cs="Arial"/>
                <w:sz w:val="20"/>
                <w:szCs w:val="20"/>
              </w:rPr>
              <w:t>watt</w:t>
            </w:r>
            <w:r w:rsidR="00DC41FE">
              <w:rPr>
                <w:rFonts w:cs="Arial"/>
                <w:sz w:val="20"/>
                <w:szCs w:val="20"/>
              </w:rPr>
              <w:noBreakHyphen/>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21431E64" w14:textId="77777777" w:rsidR="00CD6C62"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20EF64C3" w14:textId="77777777" w:rsidR="006460E5" w:rsidRDefault="006460E5" w:rsidP="00902584">
      <w:pPr>
        <w:spacing w:line="240" w:lineRule="atLeast"/>
        <w:ind w:left="720"/>
        <w:rPr>
          <w:szCs w:val="22"/>
        </w:rPr>
      </w:pPr>
    </w:p>
    <w:p w14:paraId="1AF95FCA" w14:textId="77777777" w:rsidR="006460E5" w:rsidRPr="009B0AA1" w:rsidRDefault="006460E5" w:rsidP="006460E5">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6BDC7EC7" w14:textId="77777777" w:rsidR="006460E5" w:rsidRDefault="006460E5" w:rsidP="006460E5">
      <w:pPr>
        <w:spacing w:line="240" w:lineRule="atLeast"/>
        <w:ind w:left="1440"/>
        <w:rPr>
          <w:szCs w:val="22"/>
        </w:rPr>
      </w:pPr>
      <w:r>
        <w:rPr>
          <w:szCs w:val="22"/>
        </w:rPr>
        <w:t xml:space="preserve">By September 15, 2011,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sidR="00FB3785">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 xml:space="preserve">section 1.1 above, minus </w:t>
      </w:r>
      <w:r w:rsidRPr="000976A1">
        <w:rPr>
          <w:color w:val="FF0000"/>
          <w:szCs w:val="22"/>
        </w:rPr>
        <w:t>«Customer Name»</w:t>
      </w:r>
      <w:r w:rsidRPr="000976A1">
        <w:rPr>
          <w:szCs w:val="22"/>
        </w:rPr>
        <w:t>’s Dedicated Resource amounts, shown in section 5 below</w:t>
      </w:r>
      <w:r w:rsidR="00A64440">
        <w:rPr>
          <w:szCs w:val="22"/>
        </w:rPr>
        <w:t>.</w:t>
      </w:r>
    </w:p>
    <w:p w14:paraId="04F8938E" w14:textId="77777777" w:rsidR="00E46B08" w:rsidRDefault="00E46B08" w:rsidP="006460E5">
      <w:pPr>
        <w:spacing w:line="240" w:lineRule="atLeast"/>
        <w:ind w:left="1440"/>
        <w:rPr>
          <w:szCs w:val="22"/>
        </w:rPr>
      </w:pPr>
    </w:p>
    <w:p w14:paraId="4F415A6B" w14:textId="77777777" w:rsidR="006460E5" w:rsidRDefault="006460E5" w:rsidP="006460E5">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19369EAE" w14:textId="77777777" w:rsidR="006460E5" w:rsidRDefault="006460E5" w:rsidP="006460E5">
      <w:pPr>
        <w:spacing w:line="240" w:lineRule="atLeast"/>
        <w:ind w:left="1440"/>
        <w:rPr>
          <w:szCs w:val="22"/>
        </w:rPr>
      </w:pPr>
    </w:p>
    <w:p w14:paraId="5F722A96" w14:textId="77777777" w:rsidR="006460E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4913FE1F"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D8B13B" w14:textId="77777777" w:rsidR="006460E5" w:rsidRPr="00572953" w:rsidRDefault="006460E5" w:rsidP="00552EA0">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6460E5" w:rsidRPr="00572953" w14:paraId="7523FA29"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08D55D"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0EE0C0E"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7514290"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373611C"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C613DFF"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9943CC5"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46EC494D"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1C4F2D9"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BA573E8"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055C558A"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24A42D5"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35F2CBF5"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E874308"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623594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577C8A0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040F826"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5179E76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FC7AED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8B723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A917A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FCFE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B165B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96E56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EAAF4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305F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19BAE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23799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FCA1F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DE9A8E"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DC3658"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1D9214" w14:textId="77777777" w:rsidR="006460E5" w:rsidRPr="00572953" w:rsidRDefault="006460E5" w:rsidP="00552EA0">
            <w:pPr>
              <w:keepNext/>
              <w:jc w:val="center"/>
              <w:rPr>
                <w:rFonts w:cs="Arial"/>
                <w:sz w:val="18"/>
                <w:szCs w:val="18"/>
              </w:rPr>
            </w:pPr>
          </w:p>
        </w:tc>
      </w:tr>
      <w:tr w:rsidR="006460E5" w:rsidRPr="00572953" w14:paraId="1E57FBB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AE2D1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1055FD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A9EA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688C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19EEA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E5EEB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02A43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638AE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D3C7F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AAE342"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DD525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AC94A5"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CF4AE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78FB92" w14:textId="77777777" w:rsidR="006460E5" w:rsidRPr="00572953" w:rsidRDefault="006460E5" w:rsidP="00552EA0">
            <w:pPr>
              <w:jc w:val="center"/>
              <w:rPr>
                <w:rFonts w:cs="Arial"/>
                <w:sz w:val="18"/>
                <w:szCs w:val="18"/>
              </w:rPr>
            </w:pPr>
          </w:p>
        </w:tc>
      </w:tr>
      <w:tr w:rsidR="006460E5" w:rsidRPr="00572953" w14:paraId="79DBBD8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604FA2"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753A8C0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02254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35C003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80EA1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A233D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ABF9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8DA70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4D100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DCD7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711D8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6E48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FA5ED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146C3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885039"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7A772C" w14:textId="77777777" w:rsidR="006460E5" w:rsidRPr="00572953" w:rsidRDefault="006460E5" w:rsidP="00552EA0">
            <w:pPr>
              <w:keepNext/>
              <w:jc w:val="center"/>
              <w:rPr>
                <w:rFonts w:cs="Arial"/>
                <w:sz w:val="18"/>
                <w:szCs w:val="18"/>
              </w:rPr>
            </w:pPr>
          </w:p>
        </w:tc>
      </w:tr>
      <w:tr w:rsidR="006460E5" w:rsidRPr="00572953" w14:paraId="4897CEC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19E4F8"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671E4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9E6F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F838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F4AE8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D9240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47DAF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A8E97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112DA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06A8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D4A71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1B37EE"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3D9B1A"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73EEAB" w14:textId="77777777" w:rsidR="006460E5" w:rsidRPr="00572953" w:rsidRDefault="006460E5" w:rsidP="00552EA0">
            <w:pPr>
              <w:jc w:val="center"/>
              <w:rPr>
                <w:rFonts w:cs="Arial"/>
                <w:sz w:val="18"/>
                <w:szCs w:val="18"/>
              </w:rPr>
            </w:pPr>
          </w:p>
        </w:tc>
      </w:tr>
      <w:tr w:rsidR="006460E5" w:rsidRPr="00572953" w14:paraId="03F9557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E41B56"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2E1A9FA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505196"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56971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EE468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1396A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87599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BB7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BA6E2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20F6C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A749F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CC77C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1AB90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38DE77"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BB596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621DB5" w14:textId="77777777" w:rsidR="006460E5" w:rsidRPr="00572953" w:rsidRDefault="006460E5" w:rsidP="00552EA0">
            <w:pPr>
              <w:keepNext/>
              <w:jc w:val="center"/>
              <w:rPr>
                <w:rFonts w:cs="Arial"/>
                <w:sz w:val="18"/>
                <w:szCs w:val="18"/>
              </w:rPr>
            </w:pPr>
          </w:p>
        </w:tc>
      </w:tr>
      <w:tr w:rsidR="006460E5" w:rsidRPr="00572953" w14:paraId="7306B98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6C20C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532ABA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0812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96D0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CBAC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56C7E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40A2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B1C7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1272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7D60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8B136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75159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CAF9C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DD4E05" w14:textId="77777777" w:rsidR="006460E5" w:rsidRPr="00572953" w:rsidRDefault="006460E5" w:rsidP="00552EA0">
            <w:pPr>
              <w:jc w:val="center"/>
              <w:rPr>
                <w:rFonts w:cs="Arial"/>
                <w:sz w:val="18"/>
                <w:szCs w:val="18"/>
              </w:rPr>
            </w:pPr>
          </w:p>
        </w:tc>
      </w:tr>
      <w:tr w:rsidR="006460E5" w:rsidRPr="00572953" w14:paraId="58F71AB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096F13"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137F747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F77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CB267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E811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FB002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40FBB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05230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E6A8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E9E82D"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7D01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DA9C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5689E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F4A07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BC7DE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37A346" w14:textId="77777777" w:rsidR="006460E5" w:rsidRPr="00572953" w:rsidRDefault="006460E5" w:rsidP="00552EA0">
            <w:pPr>
              <w:keepNext/>
              <w:jc w:val="center"/>
              <w:rPr>
                <w:rFonts w:cs="Arial"/>
                <w:sz w:val="18"/>
                <w:szCs w:val="18"/>
              </w:rPr>
            </w:pPr>
          </w:p>
        </w:tc>
      </w:tr>
      <w:tr w:rsidR="006460E5" w:rsidRPr="00572953" w14:paraId="6A336A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A4EB3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0E0E7A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2425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B3D11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696F2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9A7B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04306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C1FB9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DCD83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ECCE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E8AD5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4EA52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223B4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4A0876" w14:textId="77777777" w:rsidR="006460E5" w:rsidRPr="00572953" w:rsidRDefault="006460E5" w:rsidP="00552EA0">
            <w:pPr>
              <w:jc w:val="center"/>
              <w:rPr>
                <w:rFonts w:cs="Arial"/>
                <w:sz w:val="18"/>
                <w:szCs w:val="18"/>
              </w:rPr>
            </w:pPr>
          </w:p>
        </w:tc>
      </w:tr>
      <w:tr w:rsidR="006460E5" w:rsidRPr="00572953" w14:paraId="6E312AD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8ECBE7" w14:textId="77777777" w:rsidR="006460E5" w:rsidRPr="00572953" w:rsidRDefault="006460E5" w:rsidP="00552EA0">
            <w:pPr>
              <w:keepNext/>
              <w:jc w:val="center"/>
              <w:rPr>
                <w:rFonts w:cs="Arial"/>
                <w:b/>
                <w:bCs/>
                <w:sz w:val="18"/>
                <w:szCs w:val="18"/>
              </w:rPr>
            </w:pPr>
            <w:r w:rsidRPr="00572953">
              <w:rPr>
                <w:rFonts w:cs="Arial"/>
                <w:b/>
                <w:bCs/>
                <w:sz w:val="18"/>
                <w:szCs w:val="18"/>
              </w:rPr>
              <w:t>Fiscal Year 2016</w:t>
            </w:r>
          </w:p>
        </w:tc>
      </w:tr>
      <w:tr w:rsidR="006460E5" w:rsidRPr="00572953" w14:paraId="53A35B5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576B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E800A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6DED1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2D972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D4A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2D03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2A3CD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6C2DA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1FAE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5312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BB743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66540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B23AB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83D586" w14:textId="77777777" w:rsidR="006460E5" w:rsidRPr="00572953" w:rsidRDefault="006460E5" w:rsidP="00552EA0">
            <w:pPr>
              <w:keepNext/>
              <w:jc w:val="center"/>
              <w:rPr>
                <w:rFonts w:cs="Arial"/>
                <w:sz w:val="18"/>
                <w:szCs w:val="18"/>
              </w:rPr>
            </w:pPr>
          </w:p>
        </w:tc>
      </w:tr>
      <w:tr w:rsidR="006460E5" w:rsidRPr="00572953" w14:paraId="5BA49ED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F49E8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F73880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36313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0BA99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758A5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4974A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0C78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AD32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3253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C5F63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83FA9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3165C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1B0F0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1BC013" w14:textId="77777777" w:rsidR="006460E5" w:rsidRPr="00572953" w:rsidRDefault="006460E5" w:rsidP="00552EA0">
            <w:pPr>
              <w:jc w:val="center"/>
              <w:rPr>
                <w:rFonts w:cs="Arial"/>
                <w:sz w:val="18"/>
                <w:szCs w:val="18"/>
              </w:rPr>
            </w:pPr>
          </w:p>
        </w:tc>
      </w:tr>
      <w:tr w:rsidR="006460E5" w:rsidRPr="00572953" w14:paraId="3C6C8BA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6FC885"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0D4BE2C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3670B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8FF22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49A6C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0B7C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E714B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11F4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ED7F5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3AE747"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C74AE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90B3DD"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51177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FE764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0BEB7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550920" w14:textId="77777777" w:rsidR="006460E5" w:rsidRPr="00572953" w:rsidRDefault="006460E5" w:rsidP="00552EA0">
            <w:pPr>
              <w:keepNext/>
              <w:jc w:val="center"/>
              <w:rPr>
                <w:rFonts w:cs="Arial"/>
                <w:sz w:val="18"/>
                <w:szCs w:val="18"/>
              </w:rPr>
            </w:pPr>
          </w:p>
        </w:tc>
      </w:tr>
      <w:tr w:rsidR="006460E5" w:rsidRPr="00572953" w14:paraId="000ACE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46963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5FDE49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3683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4DF3D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07D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374DF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B68F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C2C1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5433D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549B16"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CE83B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A0E751"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D6D95A"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D441C" w14:textId="77777777" w:rsidR="006460E5" w:rsidRPr="00572953" w:rsidRDefault="006460E5" w:rsidP="00552EA0">
            <w:pPr>
              <w:jc w:val="center"/>
              <w:rPr>
                <w:rFonts w:cs="Arial"/>
                <w:sz w:val="18"/>
                <w:szCs w:val="18"/>
              </w:rPr>
            </w:pPr>
          </w:p>
        </w:tc>
      </w:tr>
      <w:tr w:rsidR="006460E5" w:rsidRPr="00572953" w14:paraId="2CB3DF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8E8C94"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70C0B70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9CF73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FC4C09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1E136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DA9A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5F48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6A7B7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0FD7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DD939"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43225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869A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8DDB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D9C7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18D19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2E069E" w14:textId="77777777" w:rsidR="006460E5" w:rsidRPr="00572953" w:rsidRDefault="006460E5" w:rsidP="00552EA0">
            <w:pPr>
              <w:keepNext/>
              <w:jc w:val="center"/>
              <w:rPr>
                <w:rFonts w:cs="Arial"/>
                <w:sz w:val="18"/>
                <w:szCs w:val="18"/>
              </w:rPr>
            </w:pPr>
          </w:p>
        </w:tc>
      </w:tr>
      <w:tr w:rsidR="006460E5" w:rsidRPr="00572953" w14:paraId="5C645D9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C3ABF3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4C70C5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30E0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D4D6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01B7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2AD8B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C96DC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8632A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52212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E07D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0FB1E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299D6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87424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06151A" w14:textId="77777777" w:rsidR="006460E5" w:rsidRPr="00572953" w:rsidRDefault="006460E5" w:rsidP="00552EA0">
            <w:pPr>
              <w:jc w:val="center"/>
              <w:rPr>
                <w:rFonts w:cs="Arial"/>
                <w:sz w:val="18"/>
                <w:szCs w:val="18"/>
              </w:rPr>
            </w:pPr>
          </w:p>
        </w:tc>
      </w:tr>
      <w:tr w:rsidR="006460E5" w:rsidRPr="00572953" w14:paraId="3D4A272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6726DA"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7D316E6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CBDDB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06000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3B4BF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DDB9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2E49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B9999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46EF3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538F8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7298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C206CE"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8BB4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9D2E6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0A50E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CF8BC2" w14:textId="77777777" w:rsidR="006460E5" w:rsidRPr="00572953" w:rsidRDefault="006460E5" w:rsidP="00552EA0">
            <w:pPr>
              <w:keepNext/>
              <w:jc w:val="center"/>
              <w:rPr>
                <w:rFonts w:cs="Arial"/>
                <w:sz w:val="18"/>
                <w:szCs w:val="18"/>
              </w:rPr>
            </w:pPr>
          </w:p>
        </w:tc>
      </w:tr>
      <w:tr w:rsidR="006460E5" w:rsidRPr="00572953" w14:paraId="1A5D215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64AEC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D92921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FA547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864AC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01C2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73AAF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72166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D1428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F142B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98C62F"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F7EE4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C5D7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1AE2C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7A640D" w14:textId="77777777" w:rsidR="006460E5" w:rsidRPr="00572953" w:rsidRDefault="006460E5" w:rsidP="00552EA0">
            <w:pPr>
              <w:jc w:val="center"/>
              <w:rPr>
                <w:rFonts w:cs="Arial"/>
                <w:sz w:val="18"/>
                <w:szCs w:val="18"/>
              </w:rPr>
            </w:pPr>
          </w:p>
        </w:tc>
      </w:tr>
      <w:tr w:rsidR="006460E5" w:rsidRPr="00572953" w14:paraId="342D90D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D3C4B2"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20DE2A1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31A807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BE54F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CDEF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0B44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138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8FF3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54F40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23F6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E644B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78157"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59C46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D1003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02BCA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0C8884" w14:textId="77777777" w:rsidR="006460E5" w:rsidRPr="00572953" w:rsidRDefault="006460E5" w:rsidP="00552EA0">
            <w:pPr>
              <w:keepNext/>
              <w:jc w:val="center"/>
              <w:rPr>
                <w:rFonts w:cs="Arial"/>
                <w:sz w:val="18"/>
                <w:szCs w:val="18"/>
              </w:rPr>
            </w:pPr>
          </w:p>
        </w:tc>
      </w:tr>
      <w:tr w:rsidR="006460E5" w:rsidRPr="00572953" w14:paraId="1303BDC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016AAF"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66632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F60BF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35928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39E7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3D98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D123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8FCF3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0C928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CEA2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90AA9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ED78C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3FA29D"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4E5AF3" w14:textId="77777777" w:rsidR="006460E5" w:rsidRPr="00572953" w:rsidRDefault="006460E5" w:rsidP="00552EA0">
            <w:pPr>
              <w:jc w:val="center"/>
              <w:rPr>
                <w:rFonts w:cs="Arial"/>
                <w:sz w:val="18"/>
                <w:szCs w:val="18"/>
              </w:rPr>
            </w:pPr>
          </w:p>
        </w:tc>
      </w:tr>
      <w:tr w:rsidR="006460E5" w:rsidRPr="00572953" w14:paraId="782FF9A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940FD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5FEB54A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895A0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4EA63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4B5B4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F8AD3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19362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401C1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834E1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58969D"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096C3F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E9177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366C0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DA1D2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9E5E1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8CF6F7" w14:textId="77777777" w:rsidR="006460E5" w:rsidRPr="00572953" w:rsidRDefault="006460E5" w:rsidP="00552EA0">
            <w:pPr>
              <w:keepNext/>
              <w:jc w:val="center"/>
              <w:rPr>
                <w:rFonts w:cs="Arial"/>
                <w:sz w:val="18"/>
                <w:szCs w:val="18"/>
              </w:rPr>
            </w:pPr>
          </w:p>
        </w:tc>
      </w:tr>
      <w:tr w:rsidR="006460E5" w:rsidRPr="00572953" w14:paraId="7DD8D1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1C1663"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93AD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82696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1838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EE0D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3ED4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2167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912185"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BFAE3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8BC8C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A25A3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6B438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0B36B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3ED0B0" w14:textId="77777777" w:rsidR="006460E5" w:rsidRPr="00572953" w:rsidRDefault="006460E5" w:rsidP="00552EA0">
            <w:pPr>
              <w:jc w:val="center"/>
              <w:rPr>
                <w:rFonts w:cs="Arial"/>
                <w:sz w:val="18"/>
                <w:szCs w:val="18"/>
              </w:rPr>
            </w:pPr>
          </w:p>
        </w:tc>
      </w:tr>
      <w:tr w:rsidR="006460E5" w:rsidRPr="00572953" w14:paraId="2243AC2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E3FBE8"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06774BD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3028D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79B945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9614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5101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96CE1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6E429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FD980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F654A"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9DD30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B572D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0428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817B8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6CA6B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455915" w14:textId="77777777" w:rsidR="006460E5" w:rsidRPr="00572953" w:rsidRDefault="006460E5" w:rsidP="00552EA0">
            <w:pPr>
              <w:keepNext/>
              <w:jc w:val="center"/>
              <w:rPr>
                <w:rFonts w:cs="Arial"/>
                <w:sz w:val="18"/>
                <w:szCs w:val="18"/>
              </w:rPr>
            </w:pPr>
          </w:p>
        </w:tc>
      </w:tr>
      <w:tr w:rsidR="006460E5" w:rsidRPr="00572953" w14:paraId="2A55D15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A5C02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C8E5A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1F9A9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7BCD3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D39D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1764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C354F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9F530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4148E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95939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4BD60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DCF8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EEA4B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30D485" w14:textId="77777777" w:rsidR="006460E5" w:rsidRPr="00572953" w:rsidRDefault="006460E5" w:rsidP="00552EA0">
            <w:pPr>
              <w:jc w:val="center"/>
              <w:rPr>
                <w:rFonts w:cs="Arial"/>
                <w:sz w:val="18"/>
                <w:szCs w:val="18"/>
              </w:rPr>
            </w:pPr>
          </w:p>
        </w:tc>
      </w:tr>
      <w:tr w:rsidR="006460E5" w:rsidRPr="00572953" w14:paraId="3DBDEAB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4C434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5283E08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E3165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7DE1FD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775E9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442D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33E06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33D9A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30E10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4FCA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ACDF80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0D81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5EE95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2B43B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D0ABE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5F8527" w14:textId="77777777" w:rsidR="006460E5" w:rsidRPr="00572953" w:rsidRDefault="006460E5" w:rsidP="00552EA0">
            <w:pPr>
              <w:keepNext/>
              <w:jc w:val="center"/>
              <w:rPr>
                <w:rFonts w:cs="Arial"/>
                <w:sz w:val="18"/>
                <w:szCs w:val="18"/>
              </w:rPr>
            </w:pPr>
          </w:p>
        </w:tc>
      </w:tr>
      <w:tr w:rsidR="006460E5" w:rsidRPr="00572953" w14:paraId="699C71F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849F0E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7AB1DB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A0BD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8D93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63FCE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E9AC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51F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5F6DA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FF91F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F7DD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DDB2AB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01D218"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E5BE0E"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B90909" w14:textId="77777777" w:rsidR="006460E5" w:rsidRPr="00572953" w:rsidRDefault="006460E5" w:rsidP="00552EA0">
            <w:pPr>
              <w:jc w:val="center"/>
              <w:rPr>
                <w:rFonts w:cs="Arial"/>
                <w:sz w:val="18"/>
                <w:szCs w:val="18"/>
              </w:rPr>
            </w:pPr>
          </w:p>
        </w:tc>
      </w:tr>
      <w:tr w:rsidR="006460E5" w:rsidRPr="00572953" w14:paraId="1CB19BD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CCE673"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20F6EB2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B3C38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F60A54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2489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97F65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D1480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C4529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A21B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009FD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FFF76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C2380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EB4A3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A0CB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17D82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CBFEB4" w14:textId="77777777" w:rsidR="006460E5" w:rsidRPr="00572953" w:rsidRDefault="006460E5" w:rsidP="00552EA0">
            <w:pPr>
              <w:keepNext/>
              <w:jc w:val="center"/>
              <w:rPr>
                <w:rFonts w:cs="Arial"/>
                <w:sz w:val="18"/>
                <w:szCs w:val="18"/>
              </w:rPr>
            </w:pPr>
          </w:p>
        </w:tc>
      </w:tr>
      <w:tr w:rsidR="006460E5" w:rsidRPr="00572953" w14:paraId="76E6D46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A7EDA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454887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03250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B140E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4E9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1D0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6088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25CDE"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81761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9CD242"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B0FC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D860E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09D56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4BE041" w14:textId="77777777" w:rsidR="006460E5" w:rsidRPr="00572953" w:rsidRDefault="006460E5" w:rsidP="00552EA0">
            <w:pPr>
              <w:jc w:val="center"/>
              <w:rPr>
                <w:rFonts w:cs="Arial"/>
                <w:sz w:val="18"/>
                <w:szCs w:val="18"/>
              </w:rPr>
            </w:pPr>
          </w:p>
        </w:tc>
      </w:tr>
      <w:tr w:rsidR="006460E5" w:rsidRPr="00572953" w14:paraId="00AFE62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06EAB5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0906A93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1C11F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EA47B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DF6A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7BF68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AC6F2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321A1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1FD12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7951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10727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0445E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0F98BF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7AC08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378C1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0676C1" w14:textId="77777777" w:rsidR="006460E5" w:rsidRPr="00572953" w:rsidRDefault="006460E5" w:rsidP="00552EA0">
            <w:pPr>
              <w:keepNext/>
              <w:jc w:val="center"/>
              <w:rPr>
                <w:rFonts w:cs="Arial"/>
                <w:sz w:val="18"/>
                <w:szCs w:val="18"/>
              </w:rPr>
            </w:pPr>
          </w:p>
        </w:tc>
      </w:tr>
      <w:tr w:rsidR="006460E5" w:rsidRPr="00572953" w14:paraId="1F8F31B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F97938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50474D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0451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52DF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248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0FF77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94F73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DC6C7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3A04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D2F6F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D59DE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BE084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512E9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752EBE" w14:textId="77777777" w:rsidR="006460E5" w:rsidRPr="00572953" w:rsidRDefault="006460E5" w:rsidP="00552EA0">
            <w:pPr>
              <w:jc w:val="center"/>
              <w:rPr>
                <w:rFonts w:cs="Arial"/>
                <w:sz w:val="18"/>
                <w:szCs w:val="18"/>
              </w:rPr>
            </w:pPr>
          </w:p>
        </w:tc>
      </w:tr>
      <w:tr w:rsidR="006460E5" w:rsidRPr="00572953" w14:paraId="687819C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727179" w14:textId="77777777" w:rsidR="006460E5" w:rsidRPr="00572953" w:rsidRDefault="006460E5" w:rsidP="00552EA0">
            <w:pPr>
              <w:keepNext/>
              <w:jc w:val="center"/>
              <w:rPr>
                <w:rFonts w:cs="Arial"/>
                <w:b/>
                <w:bCs/>
                <w:sz w:val="18"/>
                <w:szCs w:val="18"/>
              </w:rPr>
            </w:pPr>
            <w:r w:rsidRPr="00572953">
              <w:rPr>
                <w:rFonts w:cs="Arial"/>
                <w:b/>
                <w:bCs/>
                <w:sz w:val="18"/>
                <w:szCs w:val="18"/>
              </w:rPr>
              <w:lastRenderedPageBreak/>
              <w:t>Fiscal Year 2026</w:t>
            </w:r>
          </w:p>
        </w:tc>
      </w:tr>
      <w:tr w:rsidR="006460E5" w:rsidRPr="00572953" w14:paraId="5CDD3E9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82CE6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35F63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3E5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FC8A0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473DA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4073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62FB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030D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9E103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E076E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3E57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BD419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8A910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E9A7F5" w14:textId="77777777" w:rsidR="006460E5" w:rsidRPr="00572953" w:rsidRDefault="006460E5" w:rsidP="00552EA0">
            <w:pPr>
              <w:keepNext/>
              <w:jc w:val="center"/>
              <w:rPr>
                <w:rFonts w:cs="Arial"/>
                <w:sz w:val="18"/>
                <w:szCs w:val="18"/>
              </w:rPr>
            </w:pPr>
          </w:p>
        </w:tc>
      </w:tr>
      <w:tr w:rsidR="006460E5" w:rsidRPr="00572953" w14:paraId="70B216E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B7FA5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0C4F6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FBE5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4532B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6A78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45260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D1BC4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0DDD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BC3A9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1258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AA528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2C3F9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9028B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7702C6" w14:textId="77777777" w:rsidR="006460E5" w:rsidRPr="00572953" w:rsidRDefault="006460E5" w:rsidP="00552EA0">
            <w:pPr>
              <w:jc w:val="center"/>
              <w:rPr>
                <w:rFonts w:cs="Arial"/>
                <w:sz w:val="18"/>
                <w:szCs w:val="18"/>
              </w:rPr>
            </w:pPr>
          </w:p>
        </w:tc>
      </w:tr>
      <w:tr w:rsidR="006460E5" w:rsidRPr="00572953" w14:paraId="13F0AC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B26A0B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67B7755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1A703B"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504A9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49934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A4460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1FC46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E63E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0C8A5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24D0A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6559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24A4B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076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637FB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26592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38162D" w14:textId="77777777" w:rsidR="006460E5" w:rsidRPr="00572953" w:rsidRDefault="006460E5" w:rsidP="00552EA0">
            <w:pPr>
              <w:keepNext/>
              <w:jc w:val="center"/>
              <w:rPr>
                <w:rFonts w:cs="Arial"/>
                <w:sz w:val="18"/>
                <w:szCs w:val="18"/>
              </w:rPr>
            </w:pPr>
          </w:p>
        </w:tc>
      </w:tr>
      <w:tr w:rsidR="006460E5" w:rsidRPr="00572953" w14:paraId="096E2F8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1E79C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031BC7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1771B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72C04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6C66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36EF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86730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78D2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EF51E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52BD6"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0F775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61890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D30EF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F1D466" w14:textId="77777777" w:rsidR="006460E5" w:rsidRPr="00572953" w:rsidRDefault="006460E5" w:rsidP="00552EA0">
            <w:pPr>
              <w:jc w:val="center"/>
              <w:rPr>
                <w:rFonts w:cs="Arial"/>
                <w:sz w:val="18"/>
                <w:szCs w:val="18"/>
              </w:rPr>
            </w:pPr>
          </w:p>
        </w:tc>
      </w:tr>
      <w:tr w:rsidR="006460E5" w:rsidRPr="00572953" w14:paraId="1784B91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2181FD" w14:textId="77777777" w:rsidR="006460E5" w:rsidRPr="00572953" w:rsidRDefault="006460E5" w:rsidP="006460E5">
            <w:pPr>
              <w:keepNext/>
              <w:jc w:val="center"/>
              <w:rPr>
                <w:rFonts w:cs="Arial"/>
                <w:b/>
                <w:bCs/>
                <w:sz w:val="18"/>
                <w:szCs w:val="18"/>
              </w:rPr>
            </w:pPr>
            <w:r w:rsidRPr="00572953">
              <w:rPr>
                <w:rFonts w:cs="Arial"/>
                <w:b/>
                <w:bCs/>
                <w:snapToGrid w:val="0"/>
                <w:sz w:val="18"/>
                <w:szCs w:val="18"/>
              </w:rPr>
              <w:t>Fiscal Year 2028</w:t>
            </w:r>
          </w:p>
        </w:tc>
      </w:tr>
      <w:tr w:rsidR="006460E5" w:rsidRPr="00572953" w14:paraId="5DC846F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BDED6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648F21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7C314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7A366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84B75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AAD3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53252B"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5998B" w14:textId="77777777" w:rsidR="006460E5" w:rsidRPr="00572953" w:rsidRDefault="006460E5" w:rsidP="006460E5">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A048CF"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15E27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9E1B6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8E9B1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E04BD8"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CA87CA" w14:textId="77777777" w:rsidR="006460E5" w:rsidRPr="00572953" w:rsidRDefault="006460E5" w:rsidP="00552EA0">
            <w:pPr>
              <w:keepNext/>
              <w:jc w:val="center"/>
              <w:rPr>
                <w:rFonts w:cs="Arial"/>
                <w:sz w:val="18"/>
                <w:szCs w:val="18"/>
              </w:rPr>
            </w:pPr>
          </w:p>
        </w:tc>
      </w:tr>
      <w:tr w:rsidR="006460E5" w:rsidRPr="00572953" w14:paraId="2BFCDDBA"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7586CC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46527E83"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5CC4E77"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9EB1421"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A701B37"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9D0F608"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7B5DB6"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7C6C990" w14:textId="77777777" w:rsidR="006460E5" w:rsidRPr="00572953" w:rsidRDefault="006460E5" w:rsidP="006460E5">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02F66DD"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58A060D"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B16EB6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952921B"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1FBC0A06"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0BD95775" w14:textId="77777777" w:rsidR="006460E5" w:rsidRPr="00572953" w:rsidRDefault="006460E5" w:rsidP="00552EA0">
            <w:pPr>
              <w:keepNext/>
              <w:jc w:val="center"/>
              <w:rPr>
                <w:rFonts w:cs="Arial"/>
                <w:sz w:val="18"/>
                <w:szCs w:val="18"/>
              </w:rPr>
            </w:pPr>
          </w:p>
        </w:tc>
      </w:tr>
      <w:tr w:rsidR="006460E5" w:rsidRPr="00AE5282" w14:paraId="57C6B8C0"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ED2E138" w14:textId="77777777" w:rsidR="006460E5" w:rsidRPr="00AE5282" w:rsidRDefault="00CD6C62" w:rsidP="00AE5282">
            <w:pPr>
              <w:keepLines/>
              <w:rPr>
                <w:rFonts w:cs="Arial"/>
                <w:sz w:val="20"/>
                <w:szCs w:val="20"/>
              </w:rPr>
            </w:pPr>
            <w:r w:rsidRPr="00AE5282">
              <w:rPr>
                <w:rFonts w:cs="Arial"/>
                <w:sz w:val="20"/>
                <w:szCs w:val="20"/>
              </w:rPr>
              <w:t>Note:</w:t>
            </w:r>
            <w:r w:rsidR="00AE5282">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rounded to whole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1B16E11C" w14:textId="77777777" w:rsidR="00CD6C62" w:rsidRPr="00AE5282" w:rsidRDefault="00CD6C62" w:rsidP="00CD6C62">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7DAA85D2" w14:textId="77777777" w:rsidR="006460E5" w:rsidRPr="00C56A1A" w:rsidRDefault="006460E5" w:rsidP="006460E5">
      <w:pPr>
        <w:pStyle w:val="NormalIndent"/>
        <w:rPr>
          <w:szCs w:val="24"/>
        </w:rPr>
      </w:pPr>
    </w:p>
    <w:p w14:paraId="11DCD4F5"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5FE284A8"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10081014" w14:textId="77777777" w:rsidR="006460E5" w:rsidRDefault="006460E5" w:rsidP="001E7749">
      <w:pPr>
        <w:tabs>
          <w:tab w:val="left" w:pos="720"/>
        </w:tabs>
        <w:ind w:left="720"/>
        <w:rPr>
          <w:szCs w:val="22"/>
        </w:rPr>
      </w:pPr>
    </w:p>
    <w:p w14:paraId="205D8A16"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3F873806"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417D0357"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3F5ED2E" w14:textId="77777777" w:rsidR="006460E5" w:rsidRPr="00D31500" w:rsidRDefault="006460E5" w:rsidP="006460E5">
      <w:pPr>
        <w:tabs>
          <w:tab w:val="left" w:pos="720"/>
        </w:tabs>
        <w:ind w:left="1440"/>
        <w:rPr>
          <w:i/>
          <w:color w:val="FF00FF"/>
        </w:rPr>
      </w:pPr>
      <w:r>
        <w:rPr>
          <w:i/>
          <w:color w:val="FF00FF"/>
        </w:rPr>
        <w:t>End Option 1.</w:t>
      </w:r>
    </w:p>
    <w:p w14:paraId="3C98EFFA" w14:textId="77777777" w:rsidR="006460E5" w:rsidRPr="006C0C62" w:rsidRDefault="006460E5" w:rsidP="007152F7">
      <w:pPr>
        <w:pStyle w:val="ListContinue4"/>
        <w:spacing w:after="0"/>
        <w:rPr>
          <w:szCs w:val="22"/>
        </w:rPr>
      </w:pPr>
    </w:p>
    <w:p w14:paraId="523B23CF"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41D99BCF" w14:textId="77777777" w:rsidR="006460E5" w:rsidRDefault="006460E5" w:rsidP="006460E5">
      <w:pPr>
        <w:ind w:left="1440"/>
      </w:pPr>
      <w:r>
        <w:rPr>
          <w:szCs w:val="22"/>
        </w:rPr>
        <w:t xml:space="preserve">All of </w:t>
      </w:r>
      <w:r>
        <w:rPr>
          <w:color w:val="FF0000"/>
        </w:rPr>
        <w:t>«Customer Name»</w:t>
      </w:r>
      <w:r>
        <w:t>’s Generating Resources that are Specified Resources are listed below.</w:t>
      </w:r>
    </w:p>
    <w:p w14:paraId="543B2558" w14:textId="77777777" w:rsidR="006460E5" w:rsidRPr="005F7CCF" w:rsidRDefault="006460E5" w:rsidP="006460E5">
      <w:pPr>
        <w:ind w:left="720" w:firstLine="720"/>
      </w:pPr>
    </w:p>
    <w:p w14:paraId="7C14964E"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3CD71969" w14:textId="77777777" w:rsidR="006460E5" w:rsidRPr="00093886" w:rsidRDefault="006460E5" w:rsidP="006460E5">
      <w:pPr>
        <w:keepNext/>
        <w:tabs>
          <w:tab w:val="left" w:pos="720"/>
        </w:tabs>
        <w:ind w:left="2160"/>
      </w:pPr>
    </w:p>
    <w:p w14:paraId="22F69A5A"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698C33ED"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42B10502" w14:textId="77777777" w:rsidR="006460E5" w:rsidRDefault="006460E5" w:rsidP="006460E5">
      <w:pPr>
        <w:ind w:left="1440" w:firstLine="720"/>
      </w:pPr>
    </w:p>
    <w:p w14:paraId="1C19E583"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28868684"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033570D6"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BE34B12"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69C3D890"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19580327"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607DA5CA"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4F4E202E"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186827F4"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34367957"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8D9CFE8"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4709C4D5"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5CD0F924"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57F2CB25" w14:textId="77777777" w:rsidR="006460E5" w:rsidRPr="00F369B6" w:rsidRDefault="006460E5" w:rsidP="00552EA0">
            <w:pPr>
              <w:jc w:val="center"/>
              <w:rPr>
                <w:rFonts w:cs="Arial"/>
                <w:sz w:val="18"/>
                <w:szCs w:val="18"/>
              </w:rPr>
            </w:pPr>
          </w:p>
        </w:tc>
      </w:tr>
    </w:tbl>
    <w:p w14:paraId="6ED1897D"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2B97292B"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794760B" w14:textId="77777777" w:rsidR="006460E5" w:rsidRPr="00693F91" w:rsidRDefault="006460E5" w:rsidP="00552EA0">
            <w:pPr>
              <w:keepNext/>
              <w:jc w:val="center"/>
              <w:rPr>
                <w:rFonts w:cs="Arial"/>
                <w:b/>
                <w:bCs/>
                <w:sz w:val="18"/>
                <w:szCs w:val="18"/>
              </w:rPr>
            </w:pPr>
            <w:r w:rsidRPr="00693F91">
              <w:rPr>
                <w:rFonts w:cs="Arial"/>
                <w:b/>
                <w:bCs/>
                <w:sz w:val="18"/>
                <w:szCs w:val="18"/>
              </w:rPr>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15818AF2"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25BC1EA3"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3CF019F3"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622044BC"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0AF9C8C0"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623B8FD4"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61133208"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38734DD3"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A7D673A"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77EDF229"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7E7003C7"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2A4DF749"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C146717"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05C3A058"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3CEB1248"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2129247B"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426951BC"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D7164F9"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3BE0298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22099D05"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5D99CF5"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68676288"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613BDB17"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050D97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48B3C1CF"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F0DA6"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495B5EEA"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5155070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5FB9772"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5FEDCC93"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40CE0D47" w14:textId="77777777" w:rsidR="006460E5" w:rsidRPr="00693F91" w:rsidRDefault="006460E5" w:rsidP="00552EA0">
            <w:pPr>
              <w:keepNext/>
              <w:jc w:val="center"/>
              <w:rPr>
                <w:rFonts w:cs="Arial"/>
                <w:sz w:val="18"/>
                <w:szCs w:val="18"/>
              </w:rPr>
            </w:pPr>
          </w:p>
        </w:tc>
      </w:tr>
      <w:tr w:rsidR="006460E5" w:rsidRPr="00AE5282" w14:paraId="6BF0A933"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21A5AD28"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0A980949" w14:textId="77777777" w:rsidR="006460E5" w:rsidRPr="008E2602" w:rsidRDefault="006460E5" w:rsidP="006460E5">
      <w:pPr>
        <w:ind w:left="2160"/>
      </w:pPr>
    </w:p>
    <w:p w14:paraId="05A8DD7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A44A43A"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6AC5C15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0CEC"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386E1C89"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F97910E"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A4AD90"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CA3413C"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0A5F0F"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ED8822"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8C5758"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FFA063"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8D281"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705EDA"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3AFAF"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A781ED"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302129"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750759"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7A7B8ED"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6900DD6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34995B3"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7203C56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9948C"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04B58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B58AE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9ED86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E08D0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8F4C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81B5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2F146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2FAD4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177D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37336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BBD95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18D1600"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91D777" w14:textId="77777777" w:rsidR="006460E5" w:rsidRPr="00E71F8E" w:rsidRDefault="006460E5" w:rsidP="00552EA0">
            <w:pPr>
              <w:keepNext/>
              <w:jc w:val="center"/>
              <w:rPr>
                <w:rFonts w:cs="Arial"/>
                <w:sz w:val="18"/>
                <w:szCs w:val="18"/>
              </w:rPr>
            </w:pPr>
          </w:p>
        </w:tc>
      </w:tr>
      <w:tr w:rsidR="006460E5" w:rsidRPr="00E71F8E" w14:paraId="79C3DCE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5B9AE3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5DD9C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78D1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5C8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B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B3DA6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CCF6D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AE62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FD29F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40B3D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4400C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4037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8A4E55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FFD610" w14:textId="77777777" w:rsidR="006460E5" w:rsidRPr="00E71F8E" w:rsidRDefault="006460E5" w:rsidP="00552EA0">
            <w:pPr>
              <w:keepNext/>
              <w:jc w:val="center"/>
              <w:rPr>
                <w:rFonts w:cs="Arial"/>
                <w:sz w:val="18"/>
                <w:szCs w:val="18"/>
              </w:rPr>
            </w:pPr>
          </w:p>
        </w:tc>
      </w:tr>
      <w:tr w:rsidR="006460E5" w:rsidRPr="00E71F8E" w14:paraId="731D287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FE99DA"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613DD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8E9F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7B5A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5286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06516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6E9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E1AC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B4F86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A9CF7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882E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65B4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C912C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E1EBBB" w14:textId="77777777" w:rsidR="006460E5" w:rsidRPr="00E71F8E" w:rsidRDefault="006460E5" w:rsidP="00552EA0">
            <w:pPr>
              <w:keepNext/>
              <w:jc w:val="center"/>
              <w:rPr>
                <w:rFonts w:cs="Arial"/>
                <w:sz w:val="18"/>
                <w:szCs w:val="18"/>
              </w:rPr>
            </w:pPr>
          </w:p>
        </w:tc>
      </w:tr>
      <w:tr w:rsidR="006460E5" w:rsidRPr="00E71F8E" w14:paraId="28FE206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A56A2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E5C0E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6C90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B846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2983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55B8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76229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18CF3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D185A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402603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320F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867C3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B58765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BFD293" w14:textId="77777777" w:rsidR="006460E5" w:rsidRPr="00E71F8E" w:rsidRDefault="006460E5" w:rsidP="00552EA0">
            <w:pPr>
              <w:jc w:val="center"/>
              <w:rPr>
                <w:rFonts w:cs="Arial"/>
                <w:sz w:val="18"/>
                <w:szCs w:val="18"/>
              </w:rPr>
            </w:pPr>
          </w:p>
        </w:tc>
      </w:tr>
      <w:tr w:rsidR="006460E5" w:rsidRPr="00E71F8E" w14:paraId="2EB14C6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2CEDF3"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CC51C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CD166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E191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A39F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CCA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C9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96879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DDC1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4A4EB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BBC1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F02DE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C1EB9D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CD01D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CB811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256623" w14:textId="77777777" w:rsidR="006460E5" w:rsidRPr="00E71F8E" w:rsidRDefault="006460E5" w:rsidP="00552EA0">
            <w:pPr>
              <w:keepNext/>
              <w:jc w:val="center"/>
              <w:rPr>
                <w:rFonts w:cs="Arial"/>
                <w:sz w:val="18"/>
                <w:szCs w:val="18"/>
              </w:rPr>
            </w:pPr>
          </w:p>
        </w:tc>
      </w:tr>
      <w:tr w:rsidR="006460E5" w:rsidRPr="00E71F8E" w14:paraId="3C67DE6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6A7CA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3C534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3B1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C85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ACBB7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A1454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ECC9A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00ED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46106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2F0A93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97B23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CB3A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A51F6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B2976B" w14:textId="77777777" w:rsidR="006460E5" w:rsidRPr="00E71F8E" w:rsidRDefault="006460E5" w:rsidP="00552EA0">
            <w:pPr>
              <w:keepNext/>
              <w:jc w:val="center"/>
              <w:rPr>
                <w:rFonts w:cs="Arial"/>
                <w:sz w:val="18"/>
                <w:szCs w:val="18"/>
              </w:rPr>
            </w:pPr>
          </w:p>
        </w:tc>
      </w:tr>
      <w:tr w:rsidR="006460E5" w:rsidRPr="00E71F8E" w14:paraId="2CB51F6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CB087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1116F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AB22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55875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37091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40C4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837A25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5B8CF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3BC3C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D1D63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8132B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78F0E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BF474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1E5BD0" w14:textId="77777777" w:rsidR="006460E5" w:rsidRPr="00E71F8E" w:rsidRDefault="006460E5" w:rsidP="00552EA0">
            <w:pPr>
              <w:keepNext/>
              <w:jc w:val="center"/>
              <w:rPr>
                <w:rFonts w:cs="Arial"/>
                <w:sz w:val="18"/>
                <w:szCs w:val="18"/>
              </w:rPr>
            </w:pPr>
          </w:p>
        </w:tc>
      </w:tr>
      <w:tr w:rsidR="006460E5" w:rsidRPr="00E71F8E" w14:paraId="5C8C3E2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B83121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596AA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E276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1B130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B5E7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830D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96EE8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4A757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A89DCD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5EA89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1BC6CE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A9AF8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FCC4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0D5BEC" w14:textId="77777777" w:rsidR="006460E5" w:rsidRPr="00E71F8E" w:rsidRDefault="006460E5" w:rsidP="00552EA0">
            <w:pPr>
              <w:jc w:val="center"/>
              <w:rPr>
                <w:rFonts w:cs="Arial"/>
                <w:sz w:val="18"/>
                <w:szCs w:val="18"/>
              </w:rPr>
            </w:pPr>
          </w:p>
        </w:tc>
      </w:tr>
      <w:tr w:rsidR="006460E5" w:rsidRPr="00E71F8E" w14:paraId="57F1298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B3A559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A839C4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D35D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C0D8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39F9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284B4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DAD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45A58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EB9D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FAD5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DB2C1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363D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EBC3B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C042E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6D4A38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92D860" w14:textId="77777777" w:rsidR="006460E5" w:rsidRPr="00E71F8E" w:rsidRDefault="006460E5" w:rsidP="00552EA0">
            <w:pPr>
              <w:keepNext/>
              <w:jc w:val="center"/>
              <w:rPr>
                <w:rFonts w:cs="Arial"/>
                <w:sz w:val="18"/>
                <w:szCs w:val="18"/>
              </w:rPr>
            </w:pPr>
          </w:p>
        </w:tc>
      </w:tr>
      <w:tr w:rsidR="006460E5" w:rsidRPr="00E71F8E" w14:paraId="3D16686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60F8C5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86B3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95991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1E36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2972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AABC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0C44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AC316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F0D70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76C6E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B920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1BCCE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90A57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27ACA0" w14:textId="77777777" w:rsidR="006460E5" w:rsidRPr="00E71F8E" w:rsidRDefault="006460E5" w:rsidP="00552EA0">
            <w:pPr>
              <w:keepNext/>
              <w:jc w:val="center"/>
              <w:rPr>
                <w:rFonts w:cs="Arial"/>
                <w:sz w:val="18"/>
                <w:szCs w:val="18"/>
              </w:rPr>
            </w:pPr>
          </w:p>
        </w:tc>
      </w:tr>
      <w:tr w:rsidR="006460E5" w:rsidRPr="00E71F8E" w14:paraId="7E2F299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AF9E5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59690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F4F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368AD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796B8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1F7CA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AFCEA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6C5C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9E511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98B0A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BCAD7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58533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7CAD9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1D0AAC" w14:textId="77777777" w:rsidR="006460E5" w:rsidRPr="00E71F8E" w:rsidRDefault="006460E5" w:rsidP="00552EA0">
            <w:pPr>
              <w:keepNext/>
              <w:jc w:val="center"/>
              <w:rPr>
                <w:rFonts w:cs="Arial"/>
                <w:sz w:val="18"/>
                <w:szCs w:val="18"/>
              </w:rPr>
            </w:pPr>
          </w:p>
        </w:tc>
      </w:tr>
      <w:tr w:rsidR="006460E5" w:rsidRPr="00E71F8E" w14:paraId="090AB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5BA680"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0F672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F3FC6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26198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AF7A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F8F9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3429F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A8C4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232A7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214F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FFE6DB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C4F3C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CA014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9EBECD" w14:textId="77777777" w:rsidR="006460E5" w:rsidRPr="00E71F8E" w:rsidRDefault="006460E5" w:rsidP="00552EA0">
            <w:pPr>
              <w:jc w:val="center"/>
              <w:rPr>
                <w:rFonts w:cs="Arial"/>
                <w:sz w:val="18"/>
                <w:szCs w:val="18"/>
              </w:rPr>
            </w:pPr>
          </w:p>
        </w:tc>
      </w:tr>
      <w:tr w:rsidR="006460E5" w:rsidRPr="00E71F8E" w14:paraId="7E6E50A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B7F63C"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56A5A57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1A313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DE537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3498D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8CB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1FA5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BD84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88FC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5BD51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0B51D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4E6CB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AD34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D3FB0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53203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0735BE" w14:textId="77777777" w:rsidR="006460E5" w:rsidRPr="00E71F8E" w:rsidRDefault="006460E5" w:rsidP="00552EA0">
            <w:pPr>
              <w:keepNext/>
              <w:jc w:val="center"/>
              <w:rPr>
                <w:rFonts w:cs="Arial"/>
                <w:sz w:val="18"/>
                <w:szCs w:val="18"/>
              </w:rPr>
            </w:pPr>
          </w:p>
        </w:tc>
      </w:tr>
      <w:tr w:rsidR="006460E5" w:rsidRPr="00E71F8E" w14:paraId="194F760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BC9D89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8602B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2266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5A4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46F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45D70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568EA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044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2CCD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C9A46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B3D83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7A413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24E49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639B73" w14:textId="77777777" w:rsidR="006460E5" w:rsidRPr="00E71F8E" w:rsidRDefault="006460E5" w:rsidP="00552EA0">
            <w:pPr>
              <w:keepNext/>
              <w:jc w:val="center"/>
              <w:rPr>
                <w:rFonts w:cs="Arial"/>
                <w:sz w:val="18"/>
                <w:szCs w:val="18"/>
              </w:rPr>
            </w:pPr>
          </w:p>
        </w:tc>
      </w:tr>
      <w:tr w:rsidR="006460E5" w:rsidRPr="00E71F8E" w14:paraId="11073E1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86EB51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529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851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24334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D0C5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385F8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B4E6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9CE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1B941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0E331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C9E9C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1AE9A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CFB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C483F5" w14:textId="77777777" w:rsidR="006460E5" w:rsidRPr="00E71F8E" w:rsidRDefault="006460E5" w:rsidP="00552EA0">
            <w:pPr>
              <w:keepNext/>
              <w:jc w:val="center"/>
              <w:rPr>
                <w:rFonts w:cs="Arial"/>
                <w:sz w:val="18"/>
                <w:szCs w:val="18"/>
              </w:rPr>
            </w:pPr>
          </w:p>
        </w:tc>
      </w:tr>
      <w:tr w:rsidR="006460E5" w:rsidRPr="00E71F8E" w14:paraId="5AF217B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614B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EB626F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2CF0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CD9AA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B217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305A3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01B8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07AD38"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8D4258"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36ED5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3B94A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C34633"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6909D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2AA5100" w14:textId="77777777" w:rsidR="006460E5" w:rsidRPr="00E71F8E" w:rsidRDefault="006460E5" w:rsidP="00552EA0">
            <w:pPr>
              <w:jc w:val="center"/>
              <w:rPr>
                <w:rFonts w:cs="Arial"/>
                <w:sz w:val="18"/>
                <w:szCs w:val="18"/>
              </w:rPr>
            </w:pPr>
          </w:p>
        </w:tc>
      </w:tr>
      <w:tr w:rsidR="006460E5" w:rsidRPr="00E71F8E" w14:paraId="36C1D07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846921"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738509B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66FE8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40769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11382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A3C85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AB1B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8F8A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B68C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26511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01BED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021B2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D7E4E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7668C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EB7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9E6BA48" w14:textId="77777777" w:rsidR="006460E5" w:rsidRPr="00E71F8E" w:rsidRDefault="006460E5" w:rsidP="00552EA0">
            <w:pPr>
              <w:keepNext/>
              <w:jc w:val="center"/>
              <w:rPr>
                <w:rFonts w:cs="Arial"/>
                <w:sz w:val="18"/>
                <w:szCs w:val="18"/>
              </w:rPr>
            </w:pPr>
          </w:p>
        </w:tc>
      </w:tr>
      <w:tr w:rsidR="006460E5" w:rsidRPr="00E71F8E" w14:paraId="7CC1BEF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D275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1FBBFC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F939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433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E010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E8D13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AFD1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171BD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94E8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A42E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A72C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6139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DE47A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6FD817" w14:textId="77777777" w:rsidR="006460E5" w:rsidRPr="00E71F8E" w:rsidRDefault="006460E5" w:rsidP="00552EA0">
            <w:pPr>
              <w:keepNext/>
              <w:jc w:val="center"/>
              <w:rPr>
                <w:rFonts w:cs="Arial"/>
                <w:sz w:val="18"/>
                <w:szCs w:val="18"/>
              </w:rPr>
            </w:pPr>
          </w:p>
        </w:tc>
      </w:tr>
      <w:tr w:rsidR="006460E5" w:rsidRPr="00E71F8E" w14:paraId="4595204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C74CE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DD8D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9532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AB5B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D903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75465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76A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6C82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4E7E4"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00C2D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4052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9B9E8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1D28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AEAFA5" w14:textId="77777777" w:rsidR="006460E5" w:rsidRPr="00E71F8E" w:rsidRDefault="006460E5" w:rsidP="00552EA0">
            <w:pPr>
              <w:keepNext/>
              <w:jc w:val="center"/>
              <w:rPr>
                <w:rFonts w:cs="Arial"/>
                <w:sz w:val="18"/>
                <w:szCs w:val="18"/>
              </w:rPr>
            </w:pPr>
          </w:p>
        </w:tc>
      </w:tr>
      <w:tr w:rsidR="006460E5" w:rsidRPr="00E71F8E" w14:paraId="047BF9D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03839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DBAB6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4BFBD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0A3EF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1DD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A4E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6309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73F75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E5A14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7CE78"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68B09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4BEA1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5FA47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35EAC2" w14:textId="77777777" w:rsidR="006460E5" w:rsidRPr="00E71F8E" w:rsidRDefault="006460E5" w:rsidP="00552EA0">
            <w:pPr>
              <w:jc w:val="center"/>
              <w:rPr>
                <w:rFonts w:cs="Arial"/>
                <w:sz w:val="18"/>
                <w:szCs w:val="18"/>
              </w:rPr>
            </w:pPr>
          </w:p>
        </w:tc>
      </w:tr>
      <w:tr w:rsidR="006460E5" w:rsidRPr="00E71F8E" w14:paraId="13DF2AA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2D172F"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323DA48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736A6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C604A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AD5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95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A291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678A7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36A2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10BAE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DF63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E88E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BC27DD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36E2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8603C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4C67F9" w14:textId="77777777" w:rsidR="006460E5" w:rsidRPr="00E71F8E" w:rsidRDefault="006460E5" w:rsidP="00552EA0">
            <w:pPr>
              <w:keepNext/>
              <w:jc w:val="center"/>
              <w:rPr>
                <w:rFonts w:cs="Arial"/>
                <w:sz w:val="18"/>
                <w:szCs w:val="18"/>
              </w:rPr>
            </w:pPr>
          </w:p>
        </w:tc>
      </w:tr>
      <w:tr w:rsidR="006460E5" w:rsidRPr="00E71F8E" w14:paraId="74D7305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DCDC0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0F1D9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2C1F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B7A4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482A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85B8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6022E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B6487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06BB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56AEA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77E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4848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91D61F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7445E01" w14:textId="77777777" w:rsidR="006460E5" w:rsidRPr="00E71F8E" w:rsidRDefault="006460E5" w:rsidP="00552EA0">
            <w:pPr>
              <w:keepNext/>
              <w:jc w:val="center"/>
              <w:rPr>
                <w:rFonts w:cs="Arial"/>
                <w:sz w:val="18"/>
                <w:szCs w:val="18"/>
              </w:rPr>
            </w:pPr>
          </w:p>
        </w:tc>
      </w:tr>
      <w:tr w:rsidR="006460E5" w:rsidRPr="00E71F8E" w14:paraId="075325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E6579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5E3C7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56C5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F447B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7085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C27FC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6ABA6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1DCE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241D54"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85D4B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3E48F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823FD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CD8DF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F38571" w14:textId="77777777" w:rsidR="006460E5" w:rsidRPr="00E71F8E" w:rsidRDefault="006460E5" w:rsidP="00552EA0">
            <w:pPr>
              <w:keepNext/>
              <w:jc w:val="center"/>
              <w:rPr>
                <w:rFonts w:cs="Arial"/>
                <w:sz w:val="18"/>
                <w:szCs w:val="18"/>
              </w:rPr>
            </w:pPr>
          </w:p>
        </w:tc>
      </w:tr>
      <w:tr w:rsidR="006460E5" w:rsidRPr="00E71F8E" w14:paraId="0AAA1D2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BC71DF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D5AA6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F62BA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6369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97D3F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B26D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FDBF8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A87096"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F3F139"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7A0388"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9E63A7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5ED5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33840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5BBE8D" w14:textId="77777777" w:rsidR="006460E5" w:rsidRPr="00E71F8E" w:rsidRDefault="006460E5" w:rsidP="00552EA0">
            <w:pPr>
              <w:jc w:val="center"/>
              <w:rPr>
                <w:rFonts w:cs="Arial"/>
                <w:sz w:val="18"/>
                <w:szCs w:val="18"/>
              </w:rPr>
            </w:pPr>
          </w:p>
        </w:tc>
      </w:tr>
      <w:tr w:rsidR="006460E5" w:rsidRPr="00E71F8E" w14:paraId="5C2D4F6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2D83FD"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36CDE2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4D3CF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28182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32B2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FF9CB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2C81E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F8DC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6DBFA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5DB59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0C58D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1B91B0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4EBD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B954F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8FCEBA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9E87B46" w14:textId="77777777" w:rsidR="006460E5" w:rsidRPr="00E71F8E" w:rsidRDefault="006460E5" w:rsidP="00552EA0">
            <w:pPr>
              <w:keepNext/>
              <w:jc w:val="center"/>
              <w:rPr>
                <w:rFonts w:cs="Arial"/>
                <w:sz w:val="18"/>
                <w:szCs w:val="18"/>
              </w:rPr>
            </w:pPr>
          </w:p>
        </w:tc>
      </w:tr>
      <w:tr w:rsidR="006460E5" w:rsidRPr="00E71F8E" w14:paraId="3EB44FF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7B144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C686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322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1CBC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74076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4D6B7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2074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28A60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72A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95DD3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5457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A8FA4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E957D8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7FDCD28" w14:textId="77777777" w:rsidR="006460E5" w:rsidRPr="00E71F8E" w:rsidRDefault="006460E5" w:rsidP="00552EA0">
            <w:pPr>
              <w:keepNext/>
              <w:jc w:val="center"/>
              <w:rPr>
                <w:rFonts w:cs="Arial"/>
                <w:sz w:val="18"/>
                <w:szCs w:val="18"/>
              </w:rPr>
            </w:pPr>
          </w:p>
        </w:tc>
      </w:tr>
      <w:tr w:rsidR="006460E5" w:rsidRPr="00E71F8E" w14:paraId="2406138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6BDDA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22B78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E81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B7FA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0816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5CE7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2D55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3C0B0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7F4B0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6E3CC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61DC9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D84EB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85045C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91BCD5" w14:textId="77777777" w:rsidR="006460E5" w:rsidRPr="00E71F8E" w:rsidRDefault="006460E5" w:rsidP="00552EA0">
            <w:pPr>
              <w:keepNext/>
              <w:jc w:val="center"/>
              <w:rPr>
                <w:rFonts w:cs="Arial"/>
                <w:sz w:val="18"/>
                <w:szCs w:val="18"/>
              </w:rPr>
            </w:pPr>
          </w:p>
        </w:tc>
      </w:tr>
      <w:tr w:rsidR="006460E5" w:rsidRPr="00E71F8E" w14:paraId="652C938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8287F02"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9D3C7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507F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AFF9D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111FF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037B8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A5CF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1AAC6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653BFC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5F04A12"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E5671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3FAC2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BB21F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13C2FF" w14:textId="77777777" w:rsidR="006460E5" w:rsidRPr="00E71F8E" w:rsidRDefault="006460E5" w:rsidP="00552EA0">
            <w:pPr>
              <w:jc w:val="center"/>
              <w:rPr>
                <w:rFonts w:cs="Arial"/>
                <w:sz w:val="18"/>
                <w:szCs w:val="18"/>
              </w:rPr>
            </w:pPr>
          </w:p>
        </w:tc>
      </w:tr>
      <w:tr w:rsidR="006460E5" w:rsidRPr="00E71F8E" w14:paraId="7A57656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250C57"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60D5E5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DB28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AE3E0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8E3F8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6EAB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083B5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D8401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1E61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962F1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989DB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E7E0C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6337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103C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EDBF1C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D6FDDD" w14:textId="77777777" w:rsidR="006460E5" w:rsidRPr="00E71F8E" w:rsidRDefault="006460E5" w:rsidP="00552EA0">
            <w:pPr>
              <w:keepNext/>
              <w:jc w:val="center"/>
              <w:rPr>
                <w:rFonts w:cs="Arial"/>
                <w:sz w:val="18"/>
                <w:szCs w:val="18"/>
              </w:rPr>
            </w:pPr>
          </w:p>
        </w:tc>
      </w:tr>
      <w:tr w:rsidR="006460E5" w:rsidRPr="00E71F8E" w14:paraId="390C0D1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CB530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3E18D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4D2C9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B416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CF826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CA0D0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6258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F29E3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ACFBE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49794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BF86D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A3E5D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B4D10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C4D42A" w14:textId="77777777" w:rsidR="006460E5" w:rsidRPr="00E71F8E" w:rsidRDefault="006460E5" w:rsidP="00552EA0">
            <w:pPr>
              <w:keepNext/>
              <w:jc w:val="center"/>
              <w:rPr>
                <w:rFonts w:cs="Arial"/>
                <w:sz w:val="18"/>
                <w:szCs w:val="18"/>
              </w:rPr>
            </w:pPr>
          </w:p>
        </w:tc>
      </w:tr>
      <w:tr w:rsidR="006460E5" w:rsidRPr="00E71F8E" w14:paraId="21A2706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5E662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80936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A365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70471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649E2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13A1E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D37A23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56FC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2B841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76D8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067C2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960D0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7E34C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BADC4E" w14:textId="77777777" w:rsidR="006460E5" w:rsidRPr="00E71F8E" w:rsidRDefault="006460E5" w:rsidP="00552EA0">
            <w:pPr>
              <w:keepNext/>
              <w:jc w:val="center"/>
              <w:rPr>
                <w:rFonts w:cs="Arial"/>
                <w:sz w:val="18"/>
                <w:szCs w:val="18"/>
              </w:rPr>
            </w:pPr>
          </w:p>
        </w:tc>
      </w:tr>
      <w:tr w:rsidR="006460E5" w:rsidRPr="00E71F8E" w14:paraId="236C09E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BF2EFA"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7A2DE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408F6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C92B2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88F90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C6E34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0AE5A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19FC7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F7E455"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FF6F10"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549F0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652D0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7C3CF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3B4251" w14:textId="77777777" w:rsidR="006460E5" w:rsidRPr="00E71F8E" w:rsidRDefault="006460E5" w:rsidP="00552EA0">
            <w:pPr>
              <w:jc w:val="center"/>
              <w:rPr>
                <w:rFonts w:cs="Arial"/>
                <w:sz w:val="18"/>
                <w:szCs w:val="18"/>
              </w:rPr>
            </w:pPr>
          </w:p>
        </w:tc>
      </w:tr>
      <w:tr w:rsidR="006460E5" w:rsidRPr="00E71F8E" w14:paraId="6D5FE40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2C57D2D" w14:textId="77777777" w:rsidR="006460E5" w:rsidRPr="00E71F8E" w:rsidRDefault="006460E5" w:rsidP="00552EA0">
            <w:pPr>
              <w:keepNext/>
              <w:jc w:val="center"/>
              <w:rPr>
                <w:rFonts w:cs="Arial"/>
                <w:b/>
                <w:bCs/>
                <w:sz w:val="18"/>
                <w:szCs w:val="18"/>
              </w:rPr>
            </w:pPr>
            <w:r w:rsidRPr="00E71F8E">
              <w:rPr>
                <w:rFonts w:cs="Arial"/>
                <w:b/>
                <w:bCs/>
                <w:sz w:val="18"/>
                <w:szCs w:val="18"/>
              </w:rPr>
              <w:lastRenderedPageBreak/>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3FCA59B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BC326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E71B1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075A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3950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DCD21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74702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FE8F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543A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9213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088BF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ED5EB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5754D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5F9FF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087AB7B" w14:textId="77777777" w:rsidR="006460E5" w:rsidRPr="00E71F8E" w:rsidRDefault="006460E5" w:rsidP="00552EA0">
            <w:pPr>
              <w:keepNext/>
              <w:jc w:val="center"/>
              <w:rPr>
                <w:rFonts w:cs="Arial"/>
                <w:sz w:val="18"/>
                <w:szCs w:val="18"/>
              </w:rPr>
            </w:pPr>
          </w:p>
        </w:tc>
      </w:tr>
      <w:tr w:rsidR="006460E5" w:rsidRPr="00E71F8E" w14:paraId="218D4CD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E1692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8BA73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9A4BE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5EF1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581D5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6AC7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7F25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CC15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5530D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40A67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3EF9B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FE130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D2CECE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8A23D3" w14:textId="77777777" w:rsidR="006460E5" w:rsidRPr="00E71F8E" w:rsidRDefault="006460E5" w:rsidP="00552EA0">
            <w:pPr>
              <w:keepNext/>
              <w:jc w:val="center"/>
              <w:rPr>
                <w:rFonts w:cs="Arial"/>
                <w:sz w:val="18"/>
                <w:szCs w:val="18"/>
              </w:rPr>
            </w:pPr>
          </w:p>
        </w:tc>
      </w:tr>
      <w:tr w:rsidR="006460E5" w:rsidRPr="00E71F8E" w14:paraId="4DF30DD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CA93D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5E1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04D2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09DF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CCBF5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D58B1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4455E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4BEA3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65A59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8D4DC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CED4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5D16D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42E05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A480ED" w14:textId="77777777" w:rsidR="006460E5" w:rsidRPr="00E71F8E" w:rsidRDefault="006460E5" w:rsidP="00552EA0">
            <w:pPr>
              <w:keepNext/>
              <w:jc w:val="center"/>
              <w:rPr>
                <w:rFonts w:cs="Arial"/>
                <w:sz w:val="18"/>
                <w:szCs w:val="18"/>
              </w:rPr>
            </w:pPr>
          </w:p>
        </w:tc>
      </w:tr>
      <w:tr w:rsidR="006460E5" w:rsidRPr="00E71F8E" w14:paraId="58AD7DC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65DF3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F314E72"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9B42D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60B2C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B8949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28CDDB"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6E071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13414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BCB3C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34A02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42889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7EAF3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14D12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CA9C9BF" w14:textId="77777777" w:rsidR="006460E5" w:rsidRPr="00E71F8E" w:rsidRDefault="006460E5" w:rsidP="00552EA0">
            <w:pPr>
              <w:jc w:val="center"/>
              <w:rPr>
                <w:rFonts w:cs="Arial"/>
                <w:sz w:val="18"/>
                <w:szCs w:val="18"/>
              </w:rPr>
            </w:pPr>
          </w:p>
        </w:tc>
      </w:tr>
      <w:tr w:rsidR="006460E5" w:rsidRPr="00E71F8E" w14:paraId="45DCFF12"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2BF098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6A7C366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A32218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03CA5D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2D74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F8FAF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16F0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CC9B4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6E07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152F8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4CCDEA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7792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3E982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5F7CE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47DCB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EA81A4" w14:textId="77777777" w:rsidR="006460E5" w:rsidRPr="00E71F8E" w:rsidRDefault="006460E5" w:rsidP="00552EA0">
            <w:pPr>
              <w:keepNext/>
              <w:jc w:val="center"/>
              <w:rPr>
                <w:rFonts w:cs="Arial"/>
                <w:sz w:val="18"/>
                <w:szCs w:val="18"/>
              </w:rPr>
            </w:pPr>
          </w:p>
        </w:tc>
      </w:tr>
      <w:tr w:rsidR="006460E5" w:rsidRPr="00E71F8E" w14:paraId="14E5FB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403F1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DC0891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57A18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D7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25A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5FD3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3FF2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F2DB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98EFF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B9B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FC82D4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7DB8B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24EA1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36A1B2" w14:textId="77777777" w:rsidR="006460E5" w:rsidRPr="00E71F8E" w:rsidRDefault="006460E5" w:rsidP="00552EA0">
            <w:pPr>
              <w:keepNext/>
              <w:jc w:val="center"/>
              <w:rPr>
                <w:rFonts w:cs="Arial"/>
                <w:sz w:val="18"/>
                <w:szCs w:val="18"/>
              </w:rPr>
            </w:pPr>
          </w:p>
        </w:tc>
      </w:tr>
      <w:tr w:rsidR="006460E5" w:rsidRPr="00E71F8E" w14:paraId="0068193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FC0AB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3459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532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10426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CF4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E2A01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245FE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021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80941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4BD075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CEC90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01FAB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BFFA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8C1E03" w14:textId="77777777" w:rsidR="006460E5" w:rsidRPr="00E71F8E" w:rsidRDefault="006460E5" w:rsidP="00552EA0">
            <w:pPr>
              <w:keepNext/>
              <w:jc w:val="center"/>
              <w:rPr>
                <w:rFonts w:cs="Arial"/>
                <w:sz w:val="18"/>
                <w:szCs w:val="18"/>
              </w:rPr>
            </w:pPr>
          </w:p>
        </w:tc>
      </w:tr>
      <w:tr w:rsidR="006460E5" w:rsidRPr="00E71F8E" w14:paraId="24BB330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9CB27E"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785F3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EAC3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4AFCA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CC896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BF5D3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675D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71240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813C2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6EC67F3"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5CA45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18F63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A9A12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98F9FD" w14:textId="77777777" w:rsidR="006460E5" w:rsidRPr="00E71F8E" w:rsidRDefault="006460E5" w:rsidP="00552EA0">
            <w:pPr>
              <w:jc w:val="center"/>
              <w:rPr>
                <w:rFonts w:cs="Arial"/>
                <w:sz w:val="18"/>
                <w:szCs w:val="18"/>
              </w:rPr>
            </w:pPr>
          </w:p>
        </w:tc>
      </w:tr>
      <w:tr w:rsidR="006460E5" w:rsidRPr="00E71F8E" w14:paraId="40126BE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CA27940"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066E1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C387F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42F3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80A1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CE87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27BEF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73C8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3A56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1044F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2338CE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B06E0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79D7A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53556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0E0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BC3C9D" w14:textId="77777777" w:rsidR="006460E5" w:rsidRPr="00E71F8E" w:rsidRDefault="006460E5" w:rsidP="00552EA0">
            <w:pPr>
              <w:keepNext/>
              <w:jc w:val="center"/>
              <w:rPr>
                <w:rFonts w:cs="Arial"/>
                <w:sz w:val="18"/>
                <w:szCs w:val="18"/>
              </w:rPr>
            </w:pPr>
          </w:p>
        </w:tc>
      </w:tr>
      <w:tr w:rsidR="006460E5" w:rsidRPr="00E71F8E" w14:paraId="6E42FF7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C2CCD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38BB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7C343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EB40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77B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BC935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6C46E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E8892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E234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17EB5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AC0DC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991C0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D4193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D95948" w14:textId="77777777" w:rsidR="006460E5" w:rsidRPr="00E71F8E" w:rsidRDefault="006460E5" w:rsidP="00552EA0">
            <w:pPr>
              <w:keepNext/>
              <w:jc w:val="center"/>
              <w:rPr>
                <w:rFonts w:cs="Arial"/>
                <w:sz w:val="18"/>
                <w:szCs w:val="18"/>
              </w:rPr>
            </w:pPr>
          </w:p>
        </w:tc>
      </w:tr>
      <w:tr w:rsidR="006460E5" w:rsidRPr="00E71F8E" w14:paraId="31C248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B4E553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26E2B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D342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98899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4370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20166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0962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1F97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FB6BF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769AF2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7175D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C35B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8CC6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5D2BB" w14:textId="77777777" w:rsidR="006460E5" w:rsidRPr="00E71F8E" w:rsidRDefault="006460E5" w:rsidP="00552EA0">
            <w:pPr>
              <w:keepNext/>
              <w:jc w:val="center"/>
              <w:rPr>
                <w:rFonts w:cs="Arial"/>
                <w:sz w:val="18"/>
                <w:szCs w:val="18"/>
              </w:rPr>
            </w:pPr>
          </w:p>
        </w:tc>
      </w:tr>
      <w:tr w:rsidR="006460E5" w:rsidRPr="00E71F8E" w14:paraId="4E3EB07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558E3A"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3E0D0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879E9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BCB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25E26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6BFB2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8E468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3A62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79A6C5"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FF986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8764A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2DAA2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E525D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EA2949" w14:textId="77777777" w:rsidR="006460E5" w:rsidRPr="00E71F8E" w:rsidRDefault="006460E5" w:rsidP="00552EA0">
            <w:pPr>
              <w:jc w:val="center"/>
              <w:rPr>
                <w:rFonts w:cs="Arial"/>
                <w:sz w:val="18"/>
                <w:szCs w:val="18"/>
              </w:rPr>
            </w:pPr>
          </w:p>
        </w:tc>
      </w:tr>
      <w:tr w:rsidR="006460E5" w:rsidRPr="00E71F8E" w14:paraId="24475C7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6054C2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52FD572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B33B7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FC1B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1C8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02A8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1D1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DA244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AD8F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6FC2A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8BC36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D449D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21ADE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182C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5D4D6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701C5F"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3A4845E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06646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47152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02EFB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90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5225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C24DF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362D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FAD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3B36C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B1977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0C46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FBBA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378F8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89B743"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19B568E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AF84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8CD8D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677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BA18E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5A3F6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FBC1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20B95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7334C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BC2E3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5430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2A328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E2031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9E831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17160B"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2434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87507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27F06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3E783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966C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CBB13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5AC70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A93146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3066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99FD8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A008E6"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8225C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EF8B3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3BDCED2"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3B42D86"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4B55AD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95533EA"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164DA5F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6AEB3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CCE28D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00CE9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02499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D7A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E6070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4A81B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FE1F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CC8DA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643AF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368E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FE6D9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DBE8A6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D15243" w14:textId="77777777" w:rsidR="006460E5" w:rsidRPr="00E71F8E" w:rsidRDefault="006460E5" w:rsidP="00552EA0">
            <w:pPr>
              <w:keepNext/>
              <w:jc w:val="center"/>
              <w:rPr>
                <w:rFonts w:cs="Arial"/>
                <w:sz w:val="18"/>
                <w:szCs w:val="18"/>
              </w:rPr>
            </w:pPr>
          </w:p>
        </w:tc>
      </w:tr>
      <w:tr w:rsidR="006460E5" w:rsidRPr="00E71F8E" w14:paraId="688E94B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BE3BA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7AC5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E51C3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7779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833D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E9D9C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535BA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EF619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7FD4D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15270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87191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DAC0F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292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DF6766" w14:textId="77777777" w:rsidR="006460E5" w:rsidRPr="00E71F8E" w:rsidRDefault="006460E5" w:rsidP="00552EA0">
            <w:pPr>
              <w:keepNext/>
              <w:jc w:val="center"/>
              <w:rPr>
                <w:rFonts w:cs="Arial"/>
                <w:sz w:val="18"/>
                <w:szCs w:val="18"/>
              </w:rPr>
            </w:pPr>
          </w:p>
        </w:tc>
      </w:tr>
      <w:tr w:rsidR="006460E5" w:rsidRPr="00E71F8E" w14:paraId="1A28932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EBF01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66AAB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B06B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19D83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8946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6241A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7DF43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DE9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B244C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04805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BBAC5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CE9A3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FFBE7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3AF728" w14:textId="77777777" w:rsidR="006460E5" w:rsidRPr="00E71F8E" w:rsidRDefault="006460E5" w:rsidP="00552EA0">
            <w:pPr>
              <w:keepNext/>
              <w:jc w:val="center"/>
              <w:rPr>
                <w:rFonts w:cs="Arial"/>
                <w:sz w:val="18"/>
                <w:szCs w:val="18"/>
              </w:rPr>
            </w:pPr>
          </w:p>
        </w:tc>
      </w:tr>
      <w:tr w:rsidR="006460E5" w:rsidRPr="00E71F8E" w14:paraId="43466B2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A1D593"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8B27C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8263D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3D522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855F3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A35C10"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0F8E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D7E9C8"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304CA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DEC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87892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A4951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8BF5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BD05B2C" w14:textId="77777777" w:rsidR="006460E5" w:rsidRPr="00E71F8E" w:rsidRDefault="006460E5" w:rsidP="00552EA0">
            <w:pPr>
              <w:jc w:val="center"/>
              <w:rPr>
                <w:rFonts w:cs="Arial"/>
                <w:sz w:val="18"/>
                <w:szCs w:val="18"/>
              </w:rPr>
            </w:pPr>
          </w:p>
        </w:tc>
      </w:tr>
      <w:tr w:rsidR="006460E5" w:rsidRPr="00E71F8E" w14:paraId="743AEF2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F8A35B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11A21F7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F50D2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053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3784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D98A1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93F52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303CE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9DF1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BA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D28B1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2E63C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3B741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51300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DABEB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80574D" w14:textId="77777777" w:rsidR="006460E5" w:rsidRPr="00E71F8E" w:rsidRDefault="006460E5" w:rsidP="00552EA0">
            <w:pPr>
              <w:keepNext/>
              <w:jc w:val="center"/>
              <w:rPr>
                <w:rFonts w:cs="Arial"/>
                <w:sz w:val="18"/>
                <w:szCs w:val="18"/>
              </w:rPr>
            </w:pPr>
          </w:p>
        </w:tc>
      </w:tr>
      <w:tr w:rsidR="006460E5" w:rsidRPr="00E71F8E" w14:paraId="571F316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9E8AE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4466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18B7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6239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A06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7B70D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A3871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8292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28655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FC3A14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0FEE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471C2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1082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87261CF" w14:textId="77777777" w:rsidR="006460E5" w:rsidRPr="00E71F8E" w:rsidRDefault="006460E5" w:rsidP="00552EA0">
            <w:pPr>
              <w:keepNext/>
              <w:jc w:val="center"/>
              <w:rPr>
                <w:rFonts w:cs="Arial"/>
                <w:sz w:val="18"/>
                <w:szCs w:val="18"/>
              </w:rPr>
            </w:pPr>
          </w:p>
        </w:tc>
      </w:tr>
      <w:tr w:rsidR="006460E5" w:rsidRPr="00E71F8E" w14:paraId="2A187EA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B6B8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6CED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E3E19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51FD0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64BE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F0D13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9813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29AB1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2959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01D5FB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ECC63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D1F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34CE5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DCDD08" w14:textId="77777777" w:rsidR="006460E5" w:rsidRPr="00E71F8E" w:rsidRDefault="006460E5" w:rsidP="00552EA0">
            <w:pPr>
              <w:keepNext/>
              <w:jc w:val="center"/>
              <w:rPr>
                <w:rFonts w:cs="Arial"/>
                <w:sz w:val="18"/>
                <w:szCs w:val="18"/>
              </w:rPr>
            </w:pPr>
          </w:p>
        </w:tc>
      </w:tr>
      <w:tr w:rsidR="006460E5" w:rsidRPr="00E71F8E" w14:paraId="681D83A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BFCB86"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F9B0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1A98E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9D04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9251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C1AF3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6B97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93EDD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18566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B78C93"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98D77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8ED80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018E2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0B76EAC" w14:textId="77777777" w:rsidR="006460E5" w:rsidRPr="00E71F8E" w:rsidRDefault="006460E5" w:rsidP="00552EA0">
            <w:pPr>
              <w:jc w:val="center"/>
              <w:rPr>
                <w:rFonts w:cs="Arial"/>
                <w:sz w:val="18"/>
                <w:szCs w:val="18"/>
              </w:rPr>
            </w:pPr>
          </w:p>
        </w:tc>
      </w:tr>
      <w:tr w:rsidR="006460E5" w:rsidRPr="00E71F8E" w14:paraId="74ED549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F511707"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6690835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D1FD2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EA20D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FA466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6C7C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45CC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C8325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B40B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635F4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4BF6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C455F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773BF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43D0B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AC346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63ED38" w14:textId="77777777" w:rsidR="006460E5" w:rsidRPr="00E71F8E" w:rsidRDefault="006460E5" w:rsidP="00552EA0">
            <w:pPr>
              <w:keepNext/>
              <w:jc w:val="center"/>
              <w:rPr>
                <w:rFonts w:cs="Arial"/>
                <w:sz w:val="18"/>
                <w:szCs w:val="18"/>
              </w:rPr>
            </w:pPr>
          </w:p>
        </w:tc>
      </w:tr>
      <w:tr w:rsidR="006460E5" w:rsidRPr="00E71F8E" w14:paraId="04DA0E3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0A8B9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9955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6D2E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AEE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3D1F6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AD6C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03FB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74F7E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5742A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472B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252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A1347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36607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2E3CAA" w14:textId="77777777" w:rsidR="006460E5" w:rsidRPr="00E71F8E" w:rsidRDefault="006460E5" w:rsidP="00552EA0">
            <w:pPr>
              <w:keepNext/>
              <w:jc w:val="center"/>
              <w:rPr>
                <w:rFonts w:cs="Arial"/>
                <w:sz w:val="18"/>
                <w:szCs w:val="18"/>
              </w:rPr>
            </w:pPr>
          </w:p>
        </w:tc>
      </w:tr>
      <w:tr w:rsidR="006460E5" w:rsidRPr="00E71F8E" w14:paraId="76D7BB0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60204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C25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11B28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FB7C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D0EF5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7B4A5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E04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E27A8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844C1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67D22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F67DD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472A4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DC47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D6E338" w14:textId="77777777" w:rsidR="006460E5" w:rsidRPr="00E71F8E" w:rsidRDefault="006460E5" w:rsidP="00552EA0">
            <w:pPr>
              <w:keepNext/>
              <w:jc w:val="center"/>
              <w:rPr>
                <w:rFonts w:cs="Arial"/>
                <w:sz w:val="18"/>
                <w:szCs w:val="18"/>
              </w:rPr>
            </w:pPr>
          </w:p>
        </w:tc>
      </w:tr>
      <w:tr w:rsidR="006460E5" w:rsidRPr="00E71F8E" w14:paraId="62FDF5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2ED3A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7AC54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EDED5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6C1D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7983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D775E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D23B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4316"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896B99"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F1A6C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98AE4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62053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6E4C9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7D3F9B" w14:textId="77777777" w:rsidR="006460E5" w:rsidRPr="00E71F8E" w:rsidRDefault="006460E5" w:rsidP="00552EA0">
            <w:pPr>
              <w:jc w:val="center"/>
              <w:rPr>
                <w:rFonts w:cs="Arial"/>
                <w:sz w:val="18"/>
                <w:szCs w:val="18"/>
              </w:rPr>
            </w:pPr>
          </w:p>
        </w:tc>
      </w:tr>
      <w:tr w:rsidR="006460E5" w:rsidRPr="00E71F8E" w14:paraId="02D2CBC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C8A0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19F6F19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E0CB7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9EB62B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6CAE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12607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0AEA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D413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F1D4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6319A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DCE414"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26C92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9FEC63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05F92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6332AB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FADCD7" w14:textId="77777777" w:rsidR="006460E5" w:rsidRPr="00E71F8E" w:rsidRDefault="006460E5" w:rsidP="00552EA0">
            <w:pPr>
              <w:keepNext/>
              <w:jc w:val="center"/>
              <w:rPr>
                <w:rFonts w:cs="Arial"/>
                <w:sz w:val="18"/>
                <w:szCs w:val="18"/>
              </w:rPr>
            </w:pPr>
          </w:p>
        </w:tc>
      </w:tr>
      <w:tr w:rsidR="006460E5" w:rsidRPr="00E71F8E" w14:paraId="27449F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EB3E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6959E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AB8F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2F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15A6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A09B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3B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E68CF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BB396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795CB1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9CB3F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B1657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8DA84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7D4172" w14:textId="77777777" w:rsidR="006460E5" w:rsidRPr="00E71F8E" w:rsidRDefault="006460E5" w:rsidP="00552EA0">
            <w:pPr>
              <w:keepNext/>
              <w:jc w:val="center"/>
              <w:rPr>
                <w:rFonts w:cs="Arial"/>
                <w:sz w:val="18"/>
                <w:szCs w:val="18"/>
              </w:rPr>
            </w:pPr>
          </w:p>
        </w:tc>
      </w:tr>
      <w:tr w:rsidR="006460E5" w:rsidRPr="00E71F8E" w14:paraId="6BD394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9CAA9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B484F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1504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DCF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0FA8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C071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5A3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E5EC2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EA1883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4272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8E2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41989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6885F7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C3D51D" w14:textId="77777777" w:rsidR="006460E5" w:rsidRPr="00E71F8E" w:rsidRDefault="006460E5" w:rsidP="00552EA0">
            <w:pPr>
              <w:keepNext/>
              <w:jc w:val="center"/>
              <w:rPr>
                <w:rFonts w:cs="Arial"/>
                <w:sz w:val="18"/>
                <w:szCs w:val="18"/>
              </w:rPr>
            </w:pPr>
          </w:p>
        </w:tc>
      </w:tr>
      <w:tr w:rsidR="006460E5" w:rsidRPr="00E71F8E" w14:paraId="599A295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00391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9AFF3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3EF03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91A5F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992C6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4866CB"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9C669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19925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C0EFB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5E1A11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BEE75C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284B0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D20955"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BCBC8C" w14:textId="77777777" w:rsidR="006460E5" w:rsidRPr="00E71F8E" w:rsidRDefault="006460E5" w:rsidP="00552EA0">
            <w:pPr>
              <w:jc w:val="center"/>
              <w:rPr>
                <w:rFonts w:cs="Arial"/>
                <w:sz w:val="18"/>
                <w:szCs w:val="18"/>
              </w:rPr>
            </w:pPr>
          </w:p>
        </w:tc>
      </w:tr>
      <w:tr w:rsidR="006460E5" w:rsidRPr="00E71F8E" w14:paraId="682AF1D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A2FD5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7E07B3F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28CBE6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71C54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A9BC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C2FB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39A71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CD01A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C4BE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DE7EB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B017C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8D43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6A0C8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6F783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6413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3D919B" w14:textId="77777777" w:rsidR="006460E5" w:rsidRPr="00E71F8E" w:rsidRDefault="006460E5" w:rsidP="00552EA0">
            <w:pPr>
              <w:keepNext/>
              <w:jc w:val="center"/>
              <w:rPr>
                <w:rFonts w:cs="Arial"/>
                <w:sz w:val="18"/>
                <w:szCs w:val="18"/>
              </w:rPr>
            </w:pPr>
          </w:p>
        </w:tc>
      </w:tr>
      <w:tr w:rsidR="006460E5" w:rsidRPr="00E71F8E" w14:paraId="16EF5D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8FB73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C7574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148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B3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E7AD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FDA9C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66DD0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3B50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9BA08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6B645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F5480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8258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823A93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1F9DA3" w14:textId="77777777" w:rsidR="006460E5" w:rsidRPr="00E71F8E" w:rsidRDefault="006460E5" w:rsidP="00552EA0">
            <w:pPr>
              <w:keepNext/>
              <w:jc w:val="center"/>
              <w:rPr>
                <w:rFonts w:cs="Arial"/>
                <w:sz w:val="18"/>
                <w:szCs w:val="18"/>
              </w:rPr>
            </w:pPr>
          </w:p>
        </w:tc>
      </w:tr>
      <w:tr w:rsidR="006460E5" w:rsidRPr="00E71F8E" w14:paraId="0AA9230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DBC3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F5F4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B22FC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DF34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B9C6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C14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1C9F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30CF7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C931BA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98F4A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EF088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271D0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91644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4C1676B" w14:textId="77777777" w:rsidR="006460E5" w:rsidRPr="00E71F8E" w:rsidRDefault="006460E5" w:rsidP="00552EA0">
            <w:pPr>
              <w:keepNext/>
              <w:jc w:val="center"/>
              <w:rPr>
                <w:rFonts w:cs="Arial"/>
                <w:sz w:val="18"/>
                <w:szCs w:val="18"/>
              </w:rPr>
            </w:pPr>
          </w:p>
        </w:tc>
      </w:tr>
      <w:tr w:rsidR="006460E5" w:rsidRPr="00E71F8E" w14:paraId="66F6DCC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5B09A8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24291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495C9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7171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2D95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D9A6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E7B1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48B1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DA0F8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3BEF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12A1D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D6815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2D3CE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863046" w14:textId="77777777" w:rsidR="006460E5" w:rsidRPr="00E71F8E" w:rsidRDefault="006460E5" w:rsidP="00552EA0">
            <w:pPr>
              <w:keepNext/>
              <w:jc w:val="center"/>
              <w:rPr>
                <w:rFonts w:cs="Arial"/>
                <w:sz w:val="18"/>
                <w:szCs w:val="18"/>
              </w:rPr>
            </w:pPr>
          </w:p>
        </w:tc>
      </w:tr>
      <w:tr w:rsidR="006460E5" w:rsidRPr="00AE5282" w14:paraId="5119F22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7806EA0"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0520A9AD"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6B6B33EE" w14:textId="77777777" w:rsidR="006460E5" w:rsidRPr="00D31500" w:rsidRDefault="006460E5" w:rsidP="006460E5">
      <w:pPr>
        <w:tabs>
          <w:tab w:val="left" w:pos="720"/>
        </w:tabs>
        <w:ind w:left="1440"/>
        <w:rPr>
          <w:i/>
          <w:color w:val="FF00FF"/>
        </w:rPr>
      </w:pPr>
      <w:r>
        <w:rPr>
          <w:i/>
          <w:color w:val="FF00FF"/>
        </w:rPr>
        <w:t>End Option 2.</w:t>
      </w:r>
    </w:p>
    <w:p w14:paraId="0AB41E09" w14:textId="77777777" w:rsidR="006460E5" w:rsidRPr="00B06089" w:rsidRDefault="006460E5" w:rsidP="00902584">
      <w:pPr>
        <w:ind w:left="720"/>
      </w:pPr>
    </w:p>
    <w:p w14:paraId="3AF0FA63" w14:textId="77777777" w:rsidR="006460E5" w:rsidRDefault="006460E5" w:rsidP="006460E5">
      <w:pPr>
        <w:keepNext/>
        <w:ind w:firstLine="720"/>
        <w:rPr>
          <w:b/>
          <w:szCs w:val="22"/>
        </w:rPr>
      </w:pPr>
      <w:r>
        <w:rPr>
          <w:szCs w:val="22"/>
        </w:rPr>
        <w:lastRenderedPageBreak/>
        <w:t>2.2</w:t>
      </w:r>
      <w:r>
        <w:rPr>
          <w:szCs w:val="22"/>
        </w:rPr>
        <w:tab/>
      </w:r>
      <w:r>
        <w:rPr>
          <w:b/>
          <w:szCs w:val="22"/>
        </w:rPr>
        <w:t>Contract Resources</w:t>
      </w:r>
    </w:p>
    <w:p w14:paraId="49C28DDE"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47C958B0"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125C2604" w14:textId="77777777" w:rsidR="006460E5" w:rsidRDefault="006460E5" w:rsidP="006460E5">
      <w:pPr>
        <w:tabs>
          <w:tab w:val="left" w:pos="720"/>
        </w:tabs>
        <w:ind w:left="1440"/>
        <w:rPr>
          <w:i/>
          <w:color w:val="FF00FF"/>
        </w:rPr>
      </w:pPr>
      <w:r w:rsidRPr="00D31500">
        <w:rPr>
          <w:i/>
          <w:color w:val="FF00FF"/>
        </w:rPr>
        <w:t>End Option 1.</w:t>
      </w:r>
    </w:p>
    <w:p w14:paraId="742B2544" w14:textId="77777777" w:rsidR="006460E5" w:rsidRPr="00F062F4" w:rsidRDefault="006460E5" w:rsidP="006460E5">
      <w:pPr>
        <w:tabs>
          <w:tab w:val="left" w:pos="720"/>
        </w:tabs>
        <w:ind w:left="1440"/>
      </w:pPr>
    </w:p>
    <w:p w14:paraId="36419C49"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E157CA8"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695BEE3A" w14:textId="77777777" w:rsidR="006460E5" w:rsidRPr="00D31500" w:rsidRDefault="006460E5" w:rsidP="006460E5">
      <w:pPr>
        <w:tabs>
          <w:tab w:val="left" w:pos="720"/>
        </w:tabs>
        <w:ind w:left="1440"/>
        <w:rPr>
          <w:i/>
          <w:color w:val="FF00FF"/>
        </w:rPr>
      </w:pPr>
      <w:r>
        <w:rPr>
          <w:i/>
          <w:color w:val="FF00FF"/>
        </w:rPr>
        <w:t>End Option 2.</w:t>
      </w:r>
    </w:p>
    <w:p w14:paraId="06CF25ED" w14:textId="77777777" w:rsidR="006460E5" w:rsidRPr="00AB5B98" w:rsidRDefault="006460E5" w:rsidP="00902584">
      <w:pPr>
        <w:tabs>
          <w:tab w:val="left" w:pos="720"/>
        </w:tabs>
        <w:ind w:left="720"/>
      </w:pPr>
    </w:p>
    <w:p w14:paraId="53EEBC6E"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08BF9ECE" w14:textId="77777777" w:rsidR="006460E5" w:rsidRPr="002211AA" w:rsidRDefault="006460E5" w:rsidP="006460E5">
      <w:pPr>
        <w:keepNext/>
        <w:ind w:left="1440" w:hanging="720"/>
        <w:rPr>
          <w:szCs w:val="22"/>
        </w:rPr>
      </w:pPr>
    </w:p>
    <w:p w14:paraId="3A3C0C51"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2CB16435"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2C5E047F"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2DDF3B4D" w14:textId="77777777" w:rsidR="006460E5" w:rsidRPr="00D31500" w:rsidRDefault="006460E5" w:rsidP="006460E5">
      <w:pPr>
        <w:tabs>
          <w:tab w:val="left" w:pos="720"/>
        </w:tabs>
        <w:ind w:left="1440"/>
        <w:rPr>
          <w:i/>
          <w:color w:val="FF00FF"/>
        </w:rPr>
      </w:pPr>
      <w:r w:rsidRPr="00D31500">
        <w:rPr>
          <w:i/>
          <w:color w:val="FF00FF"/>
        </w:rPr>
        <w:t>End Option 1.</w:t>
      </w:r>
    </w:p>
    <w:p w14:paraId="67F2D788" w14:textId="77777777" w:rsidR="006460E5" w:rsidRPr="00D31500" w:rsidRDefault="006460E5" w:rsidP="00902584">
      <w:pPr>
        <w:ind w:left="1440"/>
      </w:pPr>
    </w:p>
    <w:p w14:paraId="6A435F16"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35A3B14D" w14:textId="77777777" w:rsidR="006460E5" w:rsidRDefault="006460E5" w:rsidP="006460E5">
      <w:pPr>
        <w:tabs>
          <w:tab w:val="left" w:pos="720"/>
        </w:tabs>
        <w:ind w:left="1440"/>
      </w:pPr>
      <w:r>
        <w:rPr>
          <w:color w:val="FF0000"/>
        </w:rPr>
        <w:t>«Customer Name»</w:t>
      </w:r>
      <w:r>
        <w:t>’s Unspecified Resource Amounts are listed in the table below.</w:t>
      </w:r>
    </w:p>
    <w:p w14:paraId="63D5966F" w14:textId="77777777" w:rsidR="006460E5" w:rsidRPr="00093886" w:rsidRDefault="006460E5" w:rsidP="006460E5">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568456AC"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3F91AC3"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7CC29AC4"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FDE84A"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0C536A1"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CD6680"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E21630"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7A2509"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EBBA97"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61F11F"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C6C09ED"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7C5B6DE"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054076"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F86B23A"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D704039"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65CACC9"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C5D924F"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48C7839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0B848A3"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74C20D46"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90FDA53"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0376AE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D2E6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B1E3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83A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03EAE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58B07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7760D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0CAB8D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224521"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C2FD3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784AE5"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9DE04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54DCD18" w14:textId="77777777" w:rsidR="006460E5" w:rsidRPr="00E71F8E" w:rsidRDefault="006460E5" w:rsidP="00552EA0">
            <w:pPr>
              <w:keepNext/>
              <w:jc w:val="center"/>
              <w:rPr>
                <w:rFonts w:cs="Arial"/>
                <w:sz w:val="18"/>
                <w:szCs w:val="18"/>
              </w:rPr>
            </w:pPr>
          </w:p>
        </w:tc>
      </w:tr>
      <w:tr w:rsidR="006460E5" w:rsidRPr="00E71F8E" w14:paraId="710867D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384246C"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F7635F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0088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86BB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D3A84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EBFEB7"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97988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C3826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E6DAF6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F01A40"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62BFCD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908E8B"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B91F5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CF368CE" w14:textId="77777777" w:rsidR="006460E5" w:rsidRPr="00E71F8E" w:rsidRDefault="006460E5" w:rsidP="00552EA0">
            <w:pPr>
              <w:keepNext/>
              <w:jc w:val="center"/>
              <w:rPr>
                <w:rFonts w:cs="Arial"/>
                <w:sz w:val="18"/>
                <w:szCs w:val="18"/>
              </w:rPr>
            </w:pPr>
          </w:p>
        </w:tc>
      </w:tr>
      <w:tr w:rsidR="006460E5" w:rsidRPr="00E71F8E" w14:paraId="4A8C65D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A85C953"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98963F9"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CD13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47AE9B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63EF5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E18D62"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5F9CB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124A4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7B92CB5"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F5198F"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E25BD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E924BD"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F3328E5"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8B4C8E8" w14:textId="77777777" w:rsidR="006460E5" w:rsidRPr="00E71F8E" w:rsidRDefault="006460E5" w:rsidP="00552EA0">
            <w:pPr>
              <w:jc w:val="center"/>
              <w:rPr>
                <w:rFonts w:cs="Arial"/>
                <w:sz w:val="18"/>
                <w:szCs w:val="18"/>
              </w:rPr>
            </w:pPr>
          </w:p>
        </w:tc>
      </w:tr>
      <w:tr w:rsidR="006460E5" w:rsidRPr="00E71F8E" w14:paraId="103675F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72ACE3C"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563BCC72"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45857FB"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C33E41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DC231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E3929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C396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B3BA7B"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005B6C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641F60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B88C03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43BF7F"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A16552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CDE08E"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62C9F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8F1905B" w14:textId="77777777" w:rsidR="006460E5" w:rsidRPr="00E71F8E" w:rsidRDefault="006460E5" w:rsidP="00552EA0">
            <w:pPr>
              <w:keepNext/>
              <w:jc w:val="center"/>
              <w:rPr>
                <w:rFonts w:cs="Arial"/>
                <w:sz w:val="18"/>
                <w:szCs w:val="18"/>
              </w:rPr>
            </w:pPr>
          </w:p>
        </w:tc>
      </w:tr>
      <w:tr w:rsidR="006460E5" w:rsidRPr="00E71F8E" w14:paraId="0457BD2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F1F2600"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901C01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340AE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92144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51FFC8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72669C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4E8B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2514E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35262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6049123"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840BAB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46DD04"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799853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79899FA" w14:textId="77777777" w:rsidR="006460E5" w:rsidRPr="00E71F8E" w:rsidRDefault="006460E5" w:rsidP="00552EA0">
            <w:pPr>
              <w:keepNext/>
              <w:jc w:val="center"/>
              <w:rPr>
                <w:rFonts w:cs="Arial"/>
                <w:sz w:val="18"/>
                <w:szCs w:val="18"/>
              </w:rPr>
            </w:pPr>
          </w:p>
        </w:tc>
      </w:tr>
      <w:tr w:rsidR="006460E5" w:rsidRPr="00E71F8E" w14:paraId="7EF2AC48"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4FF3C08"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EAEDCB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5642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36AA0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1264A1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4F4B23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A64BBD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82B1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3E9B2F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84CFD4"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D25E72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0EB80"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F779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8076676" w14:textId="77777777" w:rsidR="006460E5" w:rsidRPr="00E71F8E" w:rsidRDefault="006460E5" w:rsidP="00552EA0">
            <w:pPr>
              <w:keepNext/>
              <w:jc w:val="center"/>
              <w:rPr>
                <w:rFonts w:cs="Arial"/>
                <w:sz w:val="18"/>
                <w:szCs w:val="18"/>
              </w:rPr>
            </w:pPr>
          </w:p>
        </w:tc>
      </w:tr>
      <w:tr w:rsidR="006460E5" w:rsidRPr="00AE5282" w14:paraId="24D2A280"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EC84A2E"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2F4244">
              <w:rPr>
                <w:rFonts w:cs="Arial"/>
                <w:sz w:val="20"/>
                <w:szCs w:val="20"/>
              </w:rPr>
              <w:noBreakHyphen/>
              <w:t>hour</w:t>
            </w:r>
            <w:r w:rsidRPr="00AE5282">
              <w:rPr>
                <w:rFonts w:cs="Arial"/>
                <w:sz w:val="20"/>
                <w:szCs w:val="20"/>
              </w:rPr>
              <w:t>s rounded to whole mega</w:t>
            </w:r>
            <w:r w:rsidR="002F4244">
              <w:rPr>
                <w:rFonts w:cs="Arial"/>
                <w:sz w:val="20"/>
                <w:szCs w:val="20"/>
              </w:rPr>
              <w:t>watt</w:t>
            </w:r>
            <w:r w:rsidR="002F4244">
              <w:rPr>
                <w:rFonts w:cs="Arial"/>
                <w:sz w:val="20"/>
                <w:szCs w:val="20"/>
              </w:rPr>
              <w:noBreakHyphen/>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3FB0CF88" w14:textId="77777777" w:rsidR="006460E5" w:rsidRPr="00D31500" w:rsidRDefault="006460E5" w:rsidP="006460E5">
      <w:pPr>
        <w:tabs>
          <w:tab w:val="left" w:pos="720"/>
        </w:tabs>
        <w:ind w:left="1440"/>
        <w:rPr>
          <w:i/>
          <w:color w:val="FF00FF"/>
        </w:rPr>
      </w:pPr>
      <w:r w:rsidRPr="00D31500">
        <w:rPr>
          <w:i/>
          <w:color w:val="FF00FF"/>
        </w:rPr>
        <w:t>End Option 2.</w:t>
      </w:r>
    </w:p>
    <w:p w14:paraId="7D1675BC" w14:textId="77777777" w:rsidR="006460E5" w:rsidRPr="008E2602" w:rsidRDefault="006460E5" w:rsidP="006460E5">
      <w:pPr>
        <w:ind w:left="720"/>
      </w:pPr>
    </w:p>
    <w:p w14:paraId="61AFABA0" w14:textId="77777777" w:rsidR="006460E5" w:rsidRDefault="006460E5" w:rsidP="00C326DF">
      <w:pPr>
        <w:keepNext/>
        <w:ind w:left="1440" w:hanging="720"/>
      </w:pPr>
      <w:r>
        <w:t>3.2</w:t>
      </w:r>
      <w:r>
        <w:tab/>
      </w:r>
      <w:r w:rsidRPr="00454D8C">
        <w:rPr>
          <w:b/>
        </w:rPr>
        <w:t>Unspecified Resource Amounts for 9(c) Export Decrements</w:t>
      </w:r>
    </w:p>
    <w:p w14:paraId="2B57FC68"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697AEF1B" w14:textId="77777777" w:rsidR="006460E5" w:rsidRDefault="006460E5" w:rsidP="006460E5">
      <w:pPr>
        <w:pStyle w:val="NormalIndent"/>
        <w:tabs>
          <w:tab w:val="left" w:pos="720"/>
        </w:tabs>
        <w:rPr>
          <w:szCs w:val="24"/>
        </w:rPr>
      </w:pPr>
    </w:p>
    <w:p w14:paraId="2C33CA08" w14:textId="77777777" w:rsidR="006460E5" w:rsidRDefault="006460E5" w:rsidP="006460E5">
      <w:pPr>
        <w:keepNext/>
        <w:ind w:left="720" w:hanging="720"/>
        <w:rPr>
          <w:b/>
          <w:szCs w:val="22"/>
        </w:rPr>
      </w:pPr>
      <w:r>
        <w:rPr>
          <w:b/>
          <w:szCs w:val="22"/>
        </w:rPr>
        <w:lastRenderedPageBreak/>
        <w:t>4.</w:t>
      </w:r>
      <w:r>
        <w:rPr>
          <w:b/>
          <w:szCs w:val="22"/>
        </w:rPr>
        <w:tab/>
        <w:t>DEDICATED RESOURCE AMOUNTS FOR AN NLSL</w:t>
      </w:r>
    </w:p>
    <w:p w14:paraId="59DA6BF9"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2B6D0BD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116C35E3" w14:textId="77777777" w:rsidR="006460E5" w:rsidRDefault="006460E5" w:rsidP="006460E5">
      <w:pPr>
        <w:tabs>
          <w:tab w:val="left" w:pos="720"/>
        </w:tabs>
        <w:ind w:left="720"/>
        <w:rPr>
          <w:i/>
          <w:color w:val="FF00FF"/>
        </w:rPr>
      </w:pPr>
      <w:r w:rsidRPr="00D31500">
        <w:rPr>
          <w:i/>
          <w:color w:val="FF00FF"/>
        </w:rPr>
        <w:t>End Option 1.</w:t>
      </w:r>
    </w:p>
    <w:p w14:paraId="7F5C05D3" w14:textId="77777777" w:rsidR="006460E5" w:rsidRPr="006C0C62" w:rsidRDefault="006460E5" w:rsidP="006460E5">
      <w:pPr>
        <w:tabs>
          <w:tab w:val="left" w:pos="720"/>
        </w:tabs>
        <w:ind w:left="720"/>
      </w:pPr>
    </w:p>
    <w:p w14:paraId="085870FB"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Also describe in section 1.3 of Exhibit D how the resource listed below will match the NLSL.</w:t>
      </w:r>
    </w:p>
    <w:p w14:paraId="43F3144A"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5F5E432E" w14:textId="77777777" w:rsidR="006460E5" w:rsidRDefault="006460E5" w:rsidP="006460E5">
      <w:pPr>
        <w:ind w:left="720"/>
      </w:pPr>
    </w:p>
    <w:p w14:paraId="3E4435EB"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59D55C06" w14:textId="77777777" w:rsidR="006460E5" w:rsidRPr="00D31500" w:rsidRDefault="006460E5" w:rsidP="006460E5">
      <w:pPr>
        <w:tabs>
          <w:tab w:val="left" w:pos="720"/>
        </w:tabs>
        <w:ind w:left="720"/>
        <w:rPr>
          <w:i/>
          <w:color w:val="FF00FF"/>
        </w:rPr>
      </w:pPr>
      <w:r>
        <w:rPr>
          <w:i/>
          <w:color w:val="FF00FF"/>
        </w:rPr>
        <w:t>End Option 2.</w:t>
      </w:r>
    </w:p>
    <w:p w14:paraId="69384258" w14:textId="77777777" w:rsidR="006460E5" w:rsidRPr="00221893" w:rsidRDefault="006460E5" w:rsidP="006460E5"/>
    <w:p w14:paraId="2E5626F3" w14:textId="77777777" w:rsidR="006460E5" w:rsidRDefault="006460E5" w:rsidP="006460E5">
      <w:pPr>
        <w:keepNext/>
        <w:ind w:left="720" w:hanging="720"/>
        <w:rPr>
          <w:b/>
          <w:szCs w:val="22"/>
        </w:rPr>
      </w:pPr>
      <w:r>
        <w:rPr>
          <w:b/>
          <w:szCs w:val="22"/>
        </w:rPr>
        <w:t>5.</w:t>
      </w:r>
      <w:r>
        <w:rPr>
          <w:b/>
          <w:szCs w:val="22"/>
        </w:rPr>
        <w:tab/>
        <w:t>TOTAL DEDICATED RESOURCE AMOUNTS</w:t>
      </w:r>
    </w:p>
    <w:p w14:paraId="3A211138"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219E5C20"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5340F5BD"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7E2043C0" w14:textId="77777777" w:rsidR="006460E5" w:rsidRPr="006C0C62" w:rsidRDefault="006460E5" w:rsidP="006C0C62">
      <w:pPr>
        <w:ind w:left="720"/>
      </w:pPr>
    </w:p>
    <w:p w14:paraId="36D412C3"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0E09FFB"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44660B3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19C83AAF" w14:textId="77777777" w:rsidR="006460E5" w:rsidRPr="00CD6915" w:rsidRDefault="006460E5" w:rsidP="006460E5">
      <w:pPr>
        <w:pStyle w:val="Header"/>
        <w:tabs>
          <w:tab w:val="clear" w:pos="4320"/>
          <w:tab w:val="clear" w:pos="8640"/>
        </w:tabs>
        <w:rPr>
          <w:szCs w:val="22"/>
        </w:rPr>
      </w:pPr>
    </w:p>
    <w:p w14:paraId="31800F63"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18DB0B34"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649933F"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6FA2AB0E"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4E8929C0" w14:textId="77777777" w:rsidR="006460E5" w:rsidRPr="006C0C62" w:rsidRDefault="006460E5" w:rsidP="006460E5">
      <w:pPr>
        <w:ind w:left="720"/>
      </w:pPr>
    </w:p>
    <w:p w14:paraId="7F1399B7"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2DFD020F"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w:t>
      </w:r>
      <w:r w:rsidRPr="000976A1">
        <w:lastRenderedPageBreak/>
        <w:t>listed in section 2 of Exhibit A, and (2) greater than 200 kilowatts of nameplate capability, are listed below.</w:t>
      </w:r>
    </w:p>
    <w:p w14:paraId="5E44C799" w14:textId="77777777" w:rsidR="006460E5" w:rsidRPr="003258E3" w:rsidRDefault="006460E5" w:rsidP="006460E5">
      <w:pPr>
        <w:ind w:left="720"/>
      </w:pPr>
    </w:p>
    <w:p w14:paraId="0FAA23BC"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D298D09" w14:textId="77777777" w:rsidR="006460E5" w:rsidRPr="009D518C" w:rsidRDefault="006460E5" w:rsidP="001E7749">
      <w:pPr>
        <w:keepNext/>
        <w:ind w:left="720" w:firstLine="720"/>
      </w:pPr>
    </w:p>
    <w:p w14:paraId="0E144C6B"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3BC4568D"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313F89"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7639231B"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904B261"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43BF88D"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BBAED5F"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375DE966"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555F456F"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42F784EC"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CB32428"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6F7EE4E0"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21F571D" w14:textId="77777777" w:rsidR="006460E5" w:rsidRPr="008E1E4D" w:rsidRDefault="006460E5" w:rsidP="00552EA0">
            <w:pPr>
              <w:keepNext/>
              <w:keepLines/>
              <w:rPr>
                <w:rFonts w:cs="Arial"/>
                <w:b/>
                <w:bCs/>
                <w:sz w:val="18"/>
                <w:szCs w:val="18"/>
              </w:rPr>
            </w:pPr>
          </w:p>
        </w:tc>
      </w:tr>
      <w:tr w:rsidR="006460E5" w:rsidRPr="008E1E4D" w14:paraId="1671134C"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28CFBD41"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449C403A"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3958D434"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1FD18E48"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54C2D42" w14:textId="77777777" w:rsidR="006460E5" w:rsidRPr="008E1E4D" w:rsidRDefault="006460E5" w:rsidP="002E499F">
            <w:pPr>
              <w:keepLines/>
              <w:jc w:val="center"/>
              <w:rPr>
                <w:rFonts w:cs="Arial"/>
                <w:sz w:val="18"/>
                <w:szCs w:val="18"/>
              </w:rPr>
            </w:pPr>
          </w:p>
        </w:tc>
      </w:tr>
    </w:tbl>
    <w:p w14:paraId="0AFE07AE" w14:textId="77777777" w:rsidR="006460E5" w:rsidRDefault="006460E5" w:rsidP="006460E5">
      <w:pPr>
        <w:ind w:left="720" w:firstLine="720"/>
      </w:pPr>
    </w:p>
    <w:p w14:paraId="4E79531C"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1F763C2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791747E3"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15EE7BF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EEC618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D2DCB66"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E0CC2A"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3B05455E"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443066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A58B246"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27BBE4A6"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6E3F7723"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A7AD2"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D67C91"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14759BF2"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DEC80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65CD2F"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57D61CF"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61E2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D7C8DE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E5D2BB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762DFEC"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73555D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42B3C00"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9A9A17F"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BA54247" w14:textId="77777777" w:rsidR="006460E5" w:rsidRPr="009708FE" w:rsidRDefault="006460E5" w:rsidP="00552EA0">
            <w:pPr>
              <w:keepNext/>
              <w:keepLines/>
              <w:jc w:val="center"/>
              <w:rPr>
                <w:rFonts w:cs="Arial"/>
                <w:bCs/>
                <w:sz w:val="20"/>
                <w:szCs w:val="20"/>
              </w:rPr>
            </w:pPr>
          </w:p>
        </w:tc>
      </w:tr>
      <w:tr w:rsidR="006460E5" w:rsidRPr="00C05FA8" w14:paraId="3AD5F04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4F8451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38048B2"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5B71A25D"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316EB17D"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7E9BCADE"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39C2AB46"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7C31633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0DB8E797"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099949D3"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58B1DF72" w14:textId="77777777" w:rsidR="006460E5" w:rsidRPr="00C05FA8" w:rsidRDefault="006460E5" w:rsidP="00552EA0">
            <w:pPr>
              <w:keepNext/>
              <w:keepLines/>
              <w:jc w:val="center"/>
              <w:rPr>
                <w:rFonts w:cs="Arial"/>
                <w:b/>
                <w:bCs/>
                <w:sz w:val="20"/>
                <w:szCs w:val="20"/>
              </w:rPr>
            </w:pPr>
          </w:p>
        </w:tc>
      </w:tr>
      <w:tr w:rsidR="006460E5" w:rsidRPr="00C05FA8" w14:paraId="6AEED77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C70BCA6"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4C01FDC0"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370999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1C15D2C"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2202B9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735FC9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D278B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128A090"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EA4720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5B85056" w14:textId="77777777" w:rsidR="006460E5" w:rsidRPr="00EA5780" w:rsidRDefault="006460E5" w:rsidP="00552EA0">
            <w:pPr>
              <w:keepNext/>
              <w:keepLines/>
              <w:jc w:val="center"/>
              <w:rPr>
                <w:rFonts w:cs="Arial"/>
                <w:bCs/>
                <w:sz w:val="20"/>
                <w:szCs w:val="20"/>
              </w:rPr>
            </w:pPr>
          </w:p>
        </w:tc>
      </w:tr>
      <w:tr w:rsidR="006460E5" w:rsidRPr="00AE5282" w14:paraId="64A2923D"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7CDFE5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4BD1111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2E888A06" w14:textId="77777777" w:rsidR="006460E5" w:rsidRPr="002211AA" w:rsidRDefault="006460E5" w:rsidP="006460E5">
      <w:pPr>
        <w:rPr>
          <w:szCs w:val="22"/>
        </w:rPr>
      </w:pPr>
    </w:p>
    <w:p w14:paraId="4723E1A5"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46944C23" w14:textId="77777777" w:rsidR="006460E5" w:rsidRPr="002211AA" w:rsidRDefault="006460E5" w:rsidP="006460E5">
      <w:pPr>
        <w:keepNext/>
        <w:ind w:left="720"/>
        <w:rPr>
          <w:szCs w:val="22"/>
        </w:rPr>
      </w:pPr>
    </w:p>
    <w:p w14:paraId="4239A259"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3815FCAF"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3E8BA2EF"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0DF6911B"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472969F6" w14:textId="77777777" w:rsidR="006460E5" w:rsidRPr="006C0C62" w:rsidRDefault="006460E5" w:rsidP="006460E5">
      <w:pPr>
        <w:tabs>
          <w:tab w:val="left" w:pos="1440"/>
        </w:tabs>
        <w:ind w:left="1440"/>
      </w:pPr>
    </w:p>
    <w:p w14:paraId="1AD2E234"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273CA495"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5C82AABD" w14:textId="77777777" w:rsidR="006460E5" w:rsidRDefault="006460E5" w:rsidP="006460E5">
      <w:pPr>
        <w:ind w:left="1440"/>
      </w:pPr>
    </w:p>
    <w:p w14:paraId="1BDD00DC"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876B67E" w14:textId="77777777" w:rsidR="006460E5" w:rsidRPr="009D518C" w:rsidRDefault="006460E5" w:rsidP="001E7749">
      <w:pPr>
        <w:keepNext/>
        <w:ind w:left="1440" w:firstLine="720"/>
      </w:pPr>
    </w:p>
    <w:p w14:paraId="4D43A69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75AA5C7"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6A9BC1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B96A29A"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CE8C995"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98A3897"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5240DE9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18A0AF6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677579A6"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0C8CBD8" w14:textId="77777777" w:rsidR="006460E5" w:rsidRPr="004E7772" w:rsidRDefault="006460E5" w:rsidP="00552EA0">
            <w:pPr>
              <w:jc w:val="center"/>
              <w:rPr>
                <w:rFonts w:cs="Arial"/>
                <w:b/>
                <w:bCs/>
                <w:sz w:val="18"/>
                <w:szCs w:val="18"/>
              </w:rPr>
            </w:pPr>
          </w:p>
        </w:tc>
      </w:tr>
    </w:tbl>
    <w:p w14:paraId="1DA7CE0D" w14:textId="77777777" w:rsidR="006460E5" w:rsidRDefault="006460E5" w:rsidP="006460E5">
      <w:pPr>
        <w:ind w:left="1440" w:firstLine="720"/>
      </w:pPr>
    </w:p>
    <w:p w14:paraId="49988CFB"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7C65653A"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0BFEAE18"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8E95F6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5F0F012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4698BDC"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0275928"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0940C08"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A9E40BB"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4263E1E"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5A29EC39"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1558330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73AB6C9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271A1CB"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2C58A06B"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65BF01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AB748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5A15C1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55E4E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C3B148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18FA2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5868D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BB40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AB2A48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25FEDD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3466E2" w14:textId="77777777" w:rsidR="006460E5" w:rsidRPr="009708FE" w:rsidRDefault="006460E5" w:rsidP="00552EA0">
            <w:pPr>
              <w:keepNext/>
              <w:keepLines/>
              <w:jc w:val="center"/>
              <w:rPr>
                <w:rFonts w:cs="Arial"/>
                <w:bCs/>
                <w:sz w:val="18"/>
                <w:szCs w:val="18"/>
              </w:rPr>
            </w:pPr>
          </w:p>
        </w:tc>
      </w:tr>
      <w:tr w:rsidR="006460E5" w:rsidRPr="00C05FA8" w14:paraId="34C4A44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017D76A"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DAFC49D"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B16A357"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7E84EE1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4CAEA5A5"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63159B1B"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EEC57C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5BF0B95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3D026FE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218CE1F1" w14:textId="77777777" w:rsidR="006460E5" w:rsidRPr="00C05FA8" w:rsidRDefault="006460E5" w:rsidP="00552EA0">
            <w:pPr>
              <w:keepNext/>
              <w:keepLines/>
              <w:jc w:val="center"/>
              <w:rPr>
                <w:rFonts w:cs="Arial"/>
                <w:b/>
                <w:bCs/>
                <w:sz w:val="20"/>
                <w:szCs w:val="20"/>
              </w:rPr>
            </w:pPr>
          </w:p>
        </w:tc>
      </w:tr>
      <w:tr w:rsidR="006460E5" w:rsidRPr="00C05FA8" w14:paraId="0088B385"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DF2DC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AED14E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4785F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6EAF01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09149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66EEB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DFEB5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954702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75F52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E133AF" w14:textId="77777777" w:rsidR="006460E5" w:rsidRPr="00C05FA8" w:rsidRDefault="006460E5" w:rsidP="00552EA0">
            <w:pPr>
              <w:keepNext/>
              <w:keepLines/>
              <w:jc w:val="center"/>
              <w:rPr>
                <w:rFonts w:cs="Arial"/>
                <w:b/>
                <w:bCs/>
                <w:sz w:val="20"/>
                <w:szCs w:val="20"/>
              </w:rPr>
            </w:pPr>
          </w:p>
        </w:tc>
      </w:tr>
      <w:tr w:rsidR="006460E5" w:rsidRPr="00AE5282" w14:paraId="30509D7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175B9ADC"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1FB60F1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266E1600" w14:textId="77777777" w:rsidR="006460E5" w:rsidRPr="00A3280D" w:rsidRDefault="006460E5" w:rsidP="006460E5">
      <w:pPr>
        <w:ind w:left="720"/>
      </w:pPr>
    </w:p>
    <w:p w14:paraId="684ECD02"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321BC77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6EBFFA84"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55FA956F"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43AA5B" w14:textId="77777777" w:rsidR="006460E5" w:rsidRPr="006C0C62" w:rsidRDefault="006460E5" w:rsidP="006460E5">
      <w:pPr>
        <w:tabs>
          <w:tab w:val="left" w:pos="1440"/>
        </w:tabs>
        <w:ind w:left="1440"/>
      </w:pPr>
    </w:p>
    <w:p w14:paraId="03EB0F2C"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6BB1C19B"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1D5D411C" w14:textId="77777777" w:rsidR="003A266B" w:rsidRPr="00165CA6" w:rsidRDefault="003A266B" w:rsidP="006460E5">
      <w:pPr>
        <w:keepNext/>
        <w:ind w:left="720" w:firstLine="720"/>
        <w:rPr>
          <w:szCs w:val="22"/>
        </w:rPr>
      </w:pPr>
    </w:p>
    <w:p w14:paraId="1D9794EF"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B394C6B" w14:textId="77777777" w:rsidR="006460E5" w:rsidRPr="009D518C" w:rsidRDefault="006460E5" w:rsidP="006460E5">
      <w:pPr>
        <w:keepNext/>
        <w:ind w:left="1440" w:firstLine="720"/>
      </w:pPr>
    </w:p>
    <w:p w14:paraId="40359C8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3C2EA5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7C9FF055"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47A40842"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DD95D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1CAD025"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12240021"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1ED3E55E"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212FD9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D98989F" w14:textId="77777777" w:rsidR="006460E5" w:rsidRPr="004E7772" w:rsidRDefault="006460E5" w:rsidP="00552EA0">
            <w:pPr>
              <w:jc w:val="center"/>
              <w:rPr>
                <w:rFonts w:cs="Arial"/>
                <w:b/>
                <w:bCs/>
                <w:sz w:val="18"/>
                <w:szCs w:val="18"/>
              </w:rPr>
            </w:pPr>
          </w:p>
        </w:tc>
      </w:tr>
    </w:tbl>
    <w:p w14:paraId="0A25A8EA" w14:textId="77777777" w:rsidR="006460E5" w:rsidRPr="00A3280D" w:rsidRDefault="006460E5" w:rsidP="006460E5">
      <w:pPr>
        <w:ind w:left="1440" w:firstLine="720"/>
      </w:pPr>
    </w:p>
    <w:p w14:paraId="61CDD1F4"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2FFC5947"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51E9F8D3"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EF9D84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79992A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7FB8DF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88147D8"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02ADF58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B0D72A"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93B5D06"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56C75D6"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F1779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2685EECB"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B269CC9"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1359D052"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B8DC065"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99C3210"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839736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0CAC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44391C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3C7E3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C31F0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E89628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7957D8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FC9A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1D32060" w14:textId="77777777" w:rsidR="006460E5" w:rsidRPr="009708FE" w:rsidRDefault="006460E5" w:rsidP="00552EA0">
            <w:pPr>
              <w:keepNext/>
              <w:keepLines/>
              <w:jc w:val="center"/>
              <w:rPr>
                <w:rFonts w:cs="Arial"/>
                <w:bCs/>
                <w:sz w:val="18"/>
                <w:szCs w:val="18"/>
              </w:rPr>
            </w:pPr>
          </w:p>
        </w:tc>
      </w:tr>
      <w:tr w:rsidR="006460E5" w:rsidRPr="00C05FA8" w14:paraId="16A74CE0"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81A9B0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FBA98E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48816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73D51F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22AE3C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2718BBB"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90A6C7B"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FF0ABE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5F00D653"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E2B1A93" w14:textId="77777777" w:rsidR="006460E5" w:rsidRPr="00C05FA8" w:rsidRDefault="006460E5" w:rsidP="00552EA0">
            <w:pPr>
              <w:keepNext/>
              <w:keepLines/>
              <w:jc w:val="center"/>
              <w:rPr>
                <w:rFonts w:cs="Arial"/>
                <w:b/>
                <w:bCs/>
                <w:sz w:val="20"/>
                <w:szCs w:val="20"/>
              </w:rPr>
            </w:pPr>
          </w:p>
        </w:tc>
      </w:tr>
      <w:tr w:rsidR="006460E5" w:rsidRPr="00C05FA8" w14:paraId="7B2E555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B3CEE3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B8A85D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DAA9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4C5B3F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95565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F1EBC2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925B90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738219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6DE58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60BBBBF" w14:textId="77777777" w:rsidR="006460E5" w:rsidRPr="00EA5780" w:rsidRDefault="006460E5" w:rsidP="00552EA0">
            <w:pPr>
              <w:keepNext/>
              <w:keepLines/>
              <w:jc w:val="center"/>
              <w:rPr>
                <w:rFonts w:cs="Arial"/>
                <w:b/>
                <w:bCs/>
                <w:sz w:val="20"/>
                <w:szCs w:val="20"/>
              </w:rPr>
            </w:pPr>
          </w:p>
        </w:tc>
      </w:tr>
      <w:tr w:rsidR="006460E5" w:rsidRPr="00AE5282" w14:paraId="282CF7F8"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B8CEB55"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31A1A2"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6B12BB0F" w14:textId="77777777" w:rsidR="006460E5" w:rsidRPr="00991174" w:rsidRDefault="006460E5" w:rsidP="006460E5">
      <w:pPr>
        <w:ind w:left="1440" w:hanging="720"/>
        <w:rPr>
          <w:color w:val="000000"/>
          <w:szCs w:val="22"/>
        </w:rPr>
      </w:pPr>
    </w:p>
    <w:p w14:paraId="489F2E47" w14:textId="77777777" w:rsidR="006460E5" w:rsidRDefault="006460E5" w:rsidP="006460E5">
      <w:pPr>
        <w:keepNext/>
        <w:ind w:left="1440" w:hanging="720"/>
        <w:rPr>
          <w:b/>
          <w:color w:val="000000"/>
          <w:szCs w:val="22"/>
        </w:rPr>
      </w:pPr>
      <w:r>
        <w:rPr>
          <w:color w:val="000000"/>
          <w:szCs w:val="22"/>
        </w:rPr>
        <w:lastRenderedPageBreak/>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1DBF2EFD"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4A7A678B"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54E30BD9"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54A6132" w14:textId="77777777" w:rsidR="006460E5" w:rsidRPr="006C0C62" w:rsidRDefault="006460E5" w:rsidP="006460E5">
      <w:pPr>
        <w:ind w:left="1440"/>
      </w:pPr>
    </w:p>
    <w:p w14:paraId="317F7B14"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02A185C9"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0996297E" w14:textId="77777777" w:rsidR="006460E5" w:rsidRDefault="006460E5" w:rsidP="006460E5">
      <w:pPr>
        <w:ind w:left="1440"/>
      </w:pPr>
    </w:p>
    <w:p w14:paraId="60C2867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1AD5CD6" w14:textId="77777777" w:rsidR="006460E5" w:rsidRPr="009D518C" w:rsidRDefault="006460E5" w:rsidP="006460E5">
      <w:pPr>
        <w:keepNext/>
        <w:ind w:left="1440" w:firstLine="720"/>
      </w:pPr>
    </w:p>
    <w:p w14:paraId="12CF5197"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679CB26"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47F28D6E"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79733A9B"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49C494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AB474D4"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4D3AA6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3F289971"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3934DC9"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51BC14F" w14:textId="77777777" w:rsidR="006460E5" w:rsidRPr="004E7772" w:rsidRDefault="006460E5" w:rsidP="00552EA0">
            <w:pPr>
              <w:jc w:val="center"/>
              <w:rPr>
                <w:rFonts w:cs="Arial"/>
                <w:b/>
                <w:bCs/>
                <w:sz w:val="18"/>
                <w:szCs w:val="18"/>
              </w:rPr>
            </w:pPr>
          </w:p>
        </w:tc>
      </w:tr>
    </w:tbl>
    <w:p w14:paraId="273CD576" w14:textId="77777777" w:rsidR="006460E5" w:rsidRPr="00A3280D" w:rsidRDefault="006460E5" w:rsidP="006460E5">
      <w:pPr>
        <w:ind w:left="1440" w:firstLine="720"/>
      </w:pPr>
    </w:p>
    <w:p w14:paraId="63D5D181"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1CD3203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AD602A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6A87124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56B709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F30324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705D2CA"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15747909"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3054061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7A868F"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5188EC7F"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E5A8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16E600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266FF67"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2460ECD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197C91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5CC15D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16DEA8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0CA798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2A53D5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2FBB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A4954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30385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6ED44B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719FF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12496D" w14:textId="77777777" w:rsidR="006460E5" w:rsidRPr="009708FE" w:rsidRDefault="006460E5" w:rsidP="00552EA0">
            <w:pPr>
              <w:keepNext/>
              <w:keepLines/>
              <w:jc w:val="center"/>
              <w:rPr>
                <w:rFonts w:cs="Arial"/>
                <w:bCs/>
                <w:sz w:val="18"/>
                <w:szCs w:val="18"/>
              </w:rPr>
            </w:pPr>
          </w:p>
        </w:tc>
      </w:tr>
      <w:tr w:rsidR="006460E5" w:rsidRPr="00C05FA8" w14:paraId="61D9090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70B5AAA"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9A212A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9B1B9C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22FDFFB"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1B062E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66CDD1D0"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00F7105F"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13BC95B"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DA86E6C"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1A0D35B" w14:textId="77777777" w:rsidR="006460E5" w:rsidRPr="00CD6915" w:rsidRDefault="006460E5" w:rsidP="00552EA0">
            <w:pPr>
              <w:keepNext/>
              <w:keepLines/>
              <w:jc w:val="center"/>
              <w:rPr>
                <w:rFonts w:cs="Arial"/>
                <w:b/>
                <w:bCs/>
                <w:sz w:val="20"/>
                <w:szCs w:val="20"/>
              </w:rPr>
            </w:pPr>
          </w:p>
        </w:tc>
      </w:tr>
      <w:tr w:rsidR="006460E5" w:rsidRPr="00C05FA8" w14:paraId="3D21057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3C7E97"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1D140B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3ABBE5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B1C2A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4848F1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71B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29391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24CF9A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116A1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1F843D" w14:textId="77777777" w:rsidR="006460E5" w:rsidRPr="00CD6915" w:rsidRDefault="006460E5" w:rsidP="00552EA0">
            <w:pPr>
              <w:keepNext/>
              <w:keepLines/>
              <w:jc w:val="center"/>
              <w:rPr>
                <w:rFonts w:cs="Arial"/>
                <w:bCs/>
                <w:sz w:val="20"/>
                <w:szCs w:val="20"/>
              </w:rPr>
            </w:pPr>
          </w:p>
        </w:tc>
      </w:tr>
      <w:tr w:rsidR="006460E5" w:rsidRPr="00C05FA8" w14:paraId="34E2FA51"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6DC1A1F"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02A9D437" w14:textId="77777777" w:rsidR="006460E5" w:rsidRDefault="006460E5" w:rsidP="006460E5">
      <w:pPr>
        <w:ind w:left="2880" w:hanging="720"/>
        <w:rPr>
          <w:color w:val="000000"/>
          <w:szCs w:val="22"/>
        </w:rPr>
      </w:pPr>
    </w:p>
    <w:p w14:paraId="483EECD7"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3110CA0D"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42C4DFDD"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6C242C50"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2FCEE48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5CD033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013E5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BC10531"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6F0F93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594EF8C"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5DB6956A"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08EEF41"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467D721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58EE89F"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67EF6C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58F2601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F22B30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13B5AD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193D5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29B1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81426C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81FA7D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175870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4CA78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7CC51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A235AF" w14:textId="77777777" w:rsidR="006460E5" w:rsidRPr="009708FE" w:rsidRDefault="006460E5" w:rsidP="00552EA0">
            <w:pPr>
              <w:keepNext/>
              <w:keepLines/>
              <w:jc w:val="center"/>
              <w:rPr>
                <w:rFonts w:cs="Arial"/>
                <w:bCs/>
                <w:sz w:val="18"/>
                <w:szCs w:val="18"/>
              </w:rPr>
            </w:pPr>
          </w:p>
        </w:tc>
      </w:tr>
      <w:tr w:rsidR="006460E5" w:rsidRPr="00C05FA8" w14:paraId="79B1D54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55DA40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4699D0B"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72BA914D"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7A651CCC"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40EB89F"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13CD5EA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8B479DE"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EB40DA4"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7C3E2B"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7569DF8B" w14:textId="77777777" w:rsidR="006460E5" w:rsidRPr="00CD6915" w:rsidRDefault="006460E5" w:rsidP="00552EA0">
            <w:pPr>
              <w:keepNext/>
              <w:keepLines/>
              <w:jc w:val="center"/>
              <w:rPr>
                <w:rFonts w:cs="Arial"/>
                <w:b/>
                <w:bCs/>
                <w:sz w:val="20"/>
                <w:szCs w:val="20"/>
              </w:rPr>
            </w:pPr>
          </w:p>
        </w:tc>
      </w:tr>
      <w:tr w:rsidR="006460E5" w:rsidRPr="00C05FA8" w14:paraId="278914A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650C3E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378B2D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8728D5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A63B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36E44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E09E0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1C819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A5278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EAF29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3693E54" w14:textId="77777777" w:rsidR="006460E5" w:rsidRPr="00CD6915" w:rsidRDefault="006460E5" w:rsidP="00552EA0">
            <w:pPr>
              <w:keepNext/>
              <w:keepLines/>
              <w:jc w:val="center"/>
              <w:rPr>
                <w:rFonts w:cs="Arial"/>
                <w:bCs/>
                <w:sz w:val="20"/>
                <w:szCs w:val="20"/>
              </w:rPr>
            </w:pPr>
          </w:p>
        </w:tc>
      </w:tr>
      <w:tr w:rsidR="006460E5" w:rsidRPr="00C05FA8" w14:paraId="1A46250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0E91E8F"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0071F30" w14:textId="77777777" w:rsidR="006460E5" w:rsidRDefault="006460E5" w:rsidP="006460E5">
      <w:pPr>
        <w:ind w:left="2880" w:hanging="720"/>
        <w:rPr>
          <w:color w:val="000000"/>
          <w:szCs w:val="22"/>
        </w:rPr>
      </w:pPr>
    </w:p>
    <w:p w14:paraId="7C443D44" w14:textId="77777777" w:rsidR="006460E5" w:rsidRPr="007B106E" w:rsidRDefault="006460E5" w:rsidP="001E7749">
      <w:pPr>
        <w:keepNext/>
        <w:tabs>
          <w:tab w:val="left" w:pos="720"/>
        </w:tabs>
        <w:ind w:left="2160"/>
        <w:rPr>
          <w:i/>
          <w:color w:val="FF00FF"/>
        </w:rPr>
      </w:pPr>
      <w:r>
        <w:rPr>
          <w:i/>
          <w:color w:val="FF00FF"/>
          <w:u w:val="single"/>
        </w:rPr>
        <w:lastRenderedPageBreak/>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60EF48D2"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56C98883"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319E38CB"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C86FCD5"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14CC0E9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DF58D2E"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7035D17C"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5BB26F97"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676FE31F"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A691259"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3BF1C45D"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506EA11"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54E768D"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E26DA0A"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3876ACD"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D192B05"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19940B8D"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F8BE48E"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B87D14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358FCD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7E7B3B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672E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9D413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FE715E"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501410"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61E9FC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FE35ED8"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0BA52F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0EC1E6"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3C317669"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0987C8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4EE0D7B" w14:textId="77777777" w:rsidR="006460E5" w:rsidRPr="00E71F8E" w:rsidRDefault="006460E5" w:rsidP="00552EA0">
            <w:pPr>
              <w:keepNext/>
              <w:jc w:val="center"/>
              <w:rPr>
                <w:rFonts w:cs="Arial"/>
                <w:sz w:val="20"/>
                <w:szCs w:val="20"/>
              </w:rPr>
            </w:pPr>
          </w:p>
        </w:tc>
      </w:tr>
      <w:tr w:rsidR="006460E5" w:rsidRPr="00E71F8E" w14:paraId="3BC0B56C"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7416A3"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4954B7F"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7E30A2"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A1CAD7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937766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C58ABB"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8680E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B0D042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D65F82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EEE1A4"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6531DC2"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DA9526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CAF25E" w14:textId="77777777" w:rsidR="006460E5" w:rsidRPr="00E71F8E" w:rsidRDefault="006460E5" w:rsidP="00552EA0">
            <w:pPr>
              <w:keepNext/>
              <w:jc w:val="center"/>
              <w:rPr>
                <w:rFonts w:cs="Arial"/>
                <w:sz w:val="20"/>
                <w:szCs w:val="20"/>
              </w:rPr>
            </w:pPr>
          </w:p>
        </w:tc>
      </w:tr>
      <w:tr w:rsidR="006460E5" w:rsidRPr="00E71F8E" w14:paraId="7FB8A2DF"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AFCCFB1"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694D42A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54036520" w14:textId="77777777" w:rsidR="006460E5" w:rsidRPr="00165CA6" w:rsidRDefault="006460E5" w:rsidP="006460E5">
      <w:pPr>
        <w:ind w:left="2160"/>
      </w:pPr>
    </w:p>
    <w:p w14:paraId="214B4FA6"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613B50AB"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3B92A742"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75D33845"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427617A"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B47466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3229CB0"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1E1DBE3"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70BD6608"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2D00478E"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EC5D5CB"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6A7CA54"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6E09BC79"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690647F"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6C6C1D3F"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AAAF42C"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5B66003E"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3243691"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4F4E5608"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13660EEF"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649A8F"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8A422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1119BD93"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238A623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EE7434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90BFBF0"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CD12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54CDE45"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0F7E85D"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19A15D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7F43F18D"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C96AD6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861F27" w14:textId="77777777" w:rsidR="006460E5" w:rsidRPr="00E71F8E" w:rsidRDefault="006460E5" w:rsidP="00552EA0">
            <w:pPr>
              <w:keepNext/>
              <w:jc w:val="center"/>
              <w:rPr>
                <w:rFonts w:cs="Arial"/>
                <w:sz w:val="20"/>
                <w:szCs w:val="20"/>
              </w:rPr>
            </w:pPr>
          </w:p>
        </w:tc>
      </w:tr>
      <w:tr w:rsidR="006460E5" w:rsidRPr="00E71F8E" w14:paraId="33F23184"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D57B2BA"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870637C"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AA564B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6148935"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CE084D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558DC9"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92D5C1F"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C33CDBA"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A6848CF"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DBE3127"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547053B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447CC25"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6FAAA5" w14:textId="77777777" w:rsidR="006460E5" w:rsidRPr="00E71F8E" w:rsidRDefault="006460E5" w:rsidP="00552EA0">
            <w:pPr>
              <w:keepNext/>
              <w:jc w:val="center"/>
              <w:rPr>
                <w:rFonts w:cs="Arial"/>
                <w:sz w:val="20"/>
                <w:szCs w:val="20"/>
              </w:rPr>
            </w:pPr>
          </w:p>
        </w:tc>
      </w:tr>
      <w:tr w:rsidR="006460E5" w:rsidRPr="00E71F8E" w14:paraId="73866753"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6D6269EC"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0636C27B"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7DCFAEBD"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236F827F" w14:textId="77777777" w:rsidR="006460E5" w:rsidRDefault="006460E5" w:rsidP="006460E5">
      <w:pPr>
        <w:tabs>
          <w:tab w:val="left" w:pos="6061"/>
        </w:tabs>
        <w:ind w:left="1440" w:hanging="720"/>
        <w:rPr>
          <w:color w:val="000000"/>
          <w:szCs w:val="22"/>
        </w:rPr>
      </w:pPr>
    </w:p>
    <w:p w14:paraId="07EE02F4"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50F402B0"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C17EEAF"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7D2C73C1"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D61BE8E" w14:textId="77777777" w:rsidR="006460E5" w:rsidRPr="00E1143C" w:rsidRDefault="006460E5" w:rsidP="006460E5">
      <w:pPr>
        <w:ind w:left="1440"/>
      </w:pPr>
    </w:p>
    <w:p w14:paraId="19D828C7"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14A10FF2"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1ED6C7E" w14:textId="77777777" w:rsidR="006460E5" w:rsidRPr="00993D6F" w:rsidRDefault="006460E5" w:rsidP="006460E5">
      <w:pPr>
        <w:ind w:left="1440"/>
      </w:pPr>
    </w:p>
    <w:p w14:paraId="0C67CC62"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5187E56" w14:textId="77777777" w:rsidR="006460E5" w:rsidRPr="009D518C" w:rsidRDefault="006460E5" w:rsidP="006460E5">
      <w:pPr>
        <w:keepNext/>
        <w:ind w:left="1440" w:firstLine="720"/>
      </w:pPr>
    </w:p>
    <w:p w14:paraId="17B34C3A"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548010FC"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330B2D98"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018642B"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2C7B08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CCA60D"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71AA9DFC"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EE0F723"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775C82B"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C8CD3EA" w14:textId="77777777" w:rsidR="006460E5" w:rsidRPr="004E7772" w:rsidRDefault="006460E5" w:rsidP="00552EA0">
            <w:pPr>
              <w:jc w:val="center"/>
              <w:rPr>
                <w:rFonts w:cs="Arial"/>
                <w:b/>
                <w:bCs/>
                <w:sz w:val="18"/>
                <w:szCs w:val="18"/>
              </w:rPr>
            </w:pPr>
          </w:p>
        </w:tc>
      </w:tr>
    </w:tbl>
    <w:p w14:paraId="397BAEA1" w14:textId="77777777" w:rsidR="006460E5" w:rsidRPr="00A3280D" w:rsidRDefault="006460E5" w:rsidP="006460E5">
      <w:pPr>
        <w:ind w:left="1440" w:firstLine="720"/>
      </w:pPr>
    </w:p>
    <w:p w14:paraId="58E7277C"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36E2A773"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081D550"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03EB3BB"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4A1002F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FE149BC"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0D68BE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01C14E19"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FDDC54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9E56D5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19F7BE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E60ADE6"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DFC22C1"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CCE038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66B3654"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C46F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34E9E6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A1F21F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65FC8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96C3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8E6598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806278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272D7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07729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1C3CE3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FCAF923" w14:textId="77777777" w:rsidR="006460E5" w:rsidRPr="009708FE" w:rsidRDefault="006460E5" w:rsidP="00552EA0">
            <w:pPr>
              <w:keepNext/>
              <w:keepLines/>
              <w:jc w:val="center"/>
              <w:rPr>
                <w:rFonts w:cs="Arial"/>
                <w:bCs/>
                <w:sz w:val="18"/>
                <w:szCs w:val="18"/>
              </w:rPr>
            </w:pPr>
          </w:p>
        </w:tc>
      </w:tr>
      <w:tr w:rsidR="006460E5" w:rsidRPr="00C05FA8" w14:paraId="6E59C15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2F3C640"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D093F5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66CEFDDC"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DEDCF4B"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7363914"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16387D06"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102110F8"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5F94C000"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896ABE5"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774D5F9B" w14:textId="77777777" w:rsidR="006460E5" w:rsidRPr="00C05FA8" w:rsidRDefault="006460E5" w:rsidP="00552EA0">
            <w:pPr>
              <w:keepNext/>
              <w:keepLines/>
              <w:jc w:val="center"/>
              <w:rPr>
                <w:rFonts w:cs="Arial"/>
                <w:b/>
                <w:bCs/>
                <w:sz w:val="20"/>
                <w:szCs w:val="20"/>
              </w:rPr>
            </w:pPr>
          </w:p>
        </w:tc>
      </w:tr>
      <w:tr w:rsidR="006460E5" w:rsidRPr="00C05FA8" w14:paraId="21625750"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5AB5A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6F8283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92C21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D090D5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F523FB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163194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1CDDC3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185E3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7678B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4014FE1" w14:textId="77777777" w:rsidR="006460E5" w:rsidRPr="00CD6915" w:rsidRDefault="006460E5" w:rsidP="00552EA0">
            <w:pPr>
              <w:keepNext/>
              <w:keepLines/>
              <w:jc w:val="center"/>
              <w:rPr>
                <w:rFonts w:cs="Arial"/>
                <w:bCs/>
                <w:sz w:val="20"/>
                <w:szCs w:val="20"/>
              </w:rPr>
            </w:pPr>
          </w:p>
        </w:tc>
      </w:tr>
      <w:tr w:rsidR="006460E5" w:rsidRPr="00C05FA8" w14:paraId="57CD11BE"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4BC531B"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712E852E" w14:textId="77777777" w:rsidR="006460E5" w:rsidRDefault="006460E5" w:rsidP="006460E5">
      <w:pPr>
        <w:ind w:left="1440"/>
        <w:rPr>
          <w:i/>
          <w:color w:val="FF00FF"/>
        </w:rPr>
      </w:pPr>
      <w:r w:rsidRPr="00D31500">
        <w:rPr>
          <w:i/>
          <w:color w:val="FF00FF"/>
        </w:rPr>
        <w:t xml:space="preserve">End Option </w:t>
      </w:r>
      <w:r>
        <w:rPr>
          <w:i/>
          <w:color w:val="FF00FF"/>
        </w:rPr>
        <w:t>2.</w:t>
      </w:r>
    </w:p>
    <w:p w14:paraId="20B829C7" w14:textId="77777777" w:rsidR="006460E5" w:rsidRPr="00993D6F" w:rsidRDefault="006460E5" w:rsidP="006460E5">
      <w:pPr>
        <w:pStyle w:val="Header"/>
        <w:tabs>
          <w:tab w:val="clear" w:pos="4320"/>
          <w:tab w:val="clear" w:pos="8640"/>
        </w:tabs>
        <w:rPr>
          <w:szCs w:val="24"/>
        </w:rPr>
      </w:pPr>
    </w:p>
    <w:p w14:paraId="542778B4" w14:textId="77777777" w:rsidR="006460E5" w:rsidRPr="00CF06C7" w:rsidRDefault="006460E5" w:rsidP="006460E5">
      <w:pPr>
        <w:keepNext/>
        <w:spacing w:line="240" w:lineRule="atLeast"/>
        <w:ind w:left="720" w:hanging="720"/>
        <w:rPr>
          <w:b/>
          <w:szCs w:val="22"/>
        </w:rPr>
      </w:pPr>
      <w:r w:rsidRPr="00CF06C7">
        <w:rPr>
          <w:b/>
          <w:szCs w:val="22"/>
        </w:rPr>
        <w:t>8.</w:t>
      </w:r>
      <w:r w:rsidRPr="00CF06C7">
        <w:rPr>
          <w:b/>
          <w:szCs w:val="22"/>
        </w:rPr>
        <w:tab/>
        <w:t>REVISIONS</w:t>
      </w:r>
    </w:p>
    <w:p w14:paraId="094E8130" w14:textId="77777777" w:rsidR="006460E5" w:rsidRPr="00CF06C7" w:rsidRDefault="006460E5" w:rsidP="001E7749">
      <w:pPr>
        <w:keepNext/>
        <w:spacing w:line="240" w:lineRule="atLeast"/>
        <w:ind w:left="720"/>
        <w:rPr>
          <w:rFonts w:cs="Century Schoolbook"/>
          <w:szCs w:val="22"/>
        </w:rPr>
      </w:pPr>
      <w:r w:rsidRPr="00CF06C7">
        <w:rPr>
          <w:szCs w:val="22"/>
        </w:rPr>
        <w:t>BPA shall revise this exhibit to reflect</w:t>
      </w:r>
      <w:r w:rsidR="00991174">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23BEC237" w14:textId="77777777" w:rsidR="00F54A7C" w:rsidRDefault="00F54A7C" w:rsidP="001E7749">
      <w:pPr>
        <w:keepNext/>
        <w:spacing w:line="240" w:lineRule="atLeast"/>
        <w:rPr>
          <w:szCs w:val="22"/>
        </w:rPr>
      </w:pPr>
    </w:p>
    <w:p w14:paraId="682D7F29" w14:textId="77777777" w:rsidR="002211AA" w:rsidRDefault="002211AA" w:rsidP="001E7749">
      <w:pPr>
        <w:keepNext/>
        <w:spacing w:line="240" w:lineRule="atLeast"/>
        <w:rPr>
          <w:szCs w:val="22"/>
        </w:rPr>
      </w:pPr>
    </w:p>
    <w:p w14:paraId="3474372A"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97515FB" w14:textId="77777777" w:rsidR="00F54A7C" w:rsidRDefault="00F54A7C" w:rsidP="00017504">
      <w:pPr>
        <w:jc w:val="center"/>
        <w:rPr>
          <w:b/>
        </w:rPr>
      </w:pPr>
    </w:p>
    <w:p w14:paraId="4BD92236" w14:textId="77777777" w:rsidR="00042E3E" w:rsidRDefault="00042E3E" w:rsidP="00017504">
      <w:pPr>
        <w:jc w:val="center"/>
        <w:rPr>
          <w:b/>
        </w:rPr>
        <w:sectPr w:rsidR="00042E3E" w:rsidSect="009D3536">
          <w:footerReference w:type="default" r:id="rId17"/>
          <w:footerReference w:type="first" r:id="rId18"/>
          <w:pgSz w:w="12240" w:h="15840"/>
          <w:pgMar w:top="1440" w:right="1440" w:bottom="1440" w:left="1440" w:header="720" w:footer="720" w:gutter="0"/>
          <w:pgNumType w:start="1"/>
          <w:cols w:space="720"/>
          <w:titlePg/>
        </w:sectPr>
      </w:pPr>
    </w:p>
    <w:p w14:paraId="64025E43" w14:textId="77777777" w:rsidR="00753DF1" w:rsidRPr="00C527D1" w:rsidRDefault="00753DF1" w:rsidP="00017504">
      <w:pPr>
        <w:jc w:val="center"/>
        <w:rPr>
          <w:b/>
        </w:rPr>
      </w:pPr>
      <w:r w:rsidRPr="00C527D1">
        <w:rPr>
          <w:b/>
        </w:rPr>
        <w:lastRenderedPageBreak/>
        <w:t>Exhibit B</w:t>
      </w:r>
    </w:p>
    <w:p w14:paraId="49E718B7" w14:textId="77777777" w:rsidR="00753DF1" w:rsidRPr="00C527D1" w:rsidRDefault="00753DF1" w:rsidP="00F5680B">
      <w:pPr>
        <w:jc w:val="center"/>
        <w:rPr>
          <w:b/>
        </w:rPr>
      </w:pPr>
      <w:r w:rsidRPr="00C527D1">
        <w:rPr>
          <w:b/>
        </w:rPr>
        <w:t>HIGH WATER MARKS AND CONTRACT DEMAND QUANTITIES</w:t>
      </w:r>
    </w:p>
    <w:p w14:paraId="41ABFF4B" w14:textId="77777777" w:rsidR="00753DF1" w:rsidRPr="00C527D1" w:rsidRDefault="00753DF1" w:rsidP="00042E3E">
      <w:pPr>
        <w:jc w:val="center"/>
        <w:rPr>
          <w:szCs w:val="22"/>
        </w:rPr>
      </w:pPr>
    </w:p>
    <w:p w14:paraId="7E6DBFC7"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536325D6" w14:textId="77777777" w:rsidR="00042E3E" w:rsidRPr="005D12E6" w:rsidRDefault="00042E3E" w:rsidP="00042E3E">
      <w:pPr>
        <w:rPr>
          <w:szCs w:val="22"/>
        </w:rPr>
      </w:pPr>
    </w:p>
    <w:p w14:paraId="1DAF55D7"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6A7CDD70"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534804B4" w14:textId="77777777" w:rsidR="00DA434A" w:rsidRDefault="00DA434A" w:rsidP="00DA434A">
      <w:pPr>
        <w:ind w:left="1440"/>
      </w:pPr>
    </w:p>
    <w:p w14:paraId="0CE94044"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6B532021"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2AE1F5A0"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915D"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1D4994E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528B89A"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98CC33"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35DE8889"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763EB4B3" w14:textId="77777777" w:rsidR="00DA434A" w:rsidRPr="00C527D1" w:rsidRDefault="00DA434A" w:rsidP="00DA434A">
      <w:pPr>
        <w:ind w:left="720"/>
      </w:pPr>
    </w:p>
    <w:p w14:paraId="5EA71F2D"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4C63ED9E"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309FB24C" w14:textId="77777777" w:rsidR="00DA434A" w:rsidRPr="00C527D1" w:rsidRDefault="00DA434A" w:rsidP="00DA434A">
      <w:pPr>
        <w:ind w:left="1440"/>
      </w:pPr>
    </w:p>
    <w:p w14:paraId="7987D6A9"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6B43156A" w14:textId="77777777" w:rsidR="00DA434A" w:rsidRDefault="00DA434A" w:rsidP="00DA434A">
      <w:pPr>
        <w:ind w:left="2160" w:hanging="720"/>
        <w:rPr>
          <w:szCs w:val="22"/>
        </w:rPr>
      </w:pPr>
    </w:p>
    <w:p w14:paraId="079985A9"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27A96B81" w14:textId="77777777" w:rsidR="00DA434A" w:rsidRPr="00C21EA4" w:rsidRDefault="00DA434A" w:rsidP="00993D6F">
      <w:pPr>
        <w:ind w:left="2880" w:hanging="720"/>
        <w:rPr>
          <w:szCs w:val="22"/>
        </w:rPr>
      </w:pPr>
    </w:p>
    <w:p w14:paraId="298DF5CD"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461B8D51" w14:textId="77777777" w:rsidR="00DA434A" w:rsidRPr="00C21EA4" w:rsidRDefault="00DA434A" w:rsidP="00DA434A">
      <w:pPr>
        <w:ind w:left="2880" w:hanging="720"/>
      </w:pPr>
    </w:p>
    <w:p w14:paraId="2A094015"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w:t>
      </w:r>
      <w:r>
        <w:rPr>
          <w:szCs w:val="22"/>
        </w:rPr>
        <w:lastRenderedPageBreak/>
        <w:t xml:space="preserve">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FEC2F6F"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323BD629" w14:textId="77777777">
        <w:trPr>
          <w:trHeight w:val="285"/>
        </w:trPr>
        <w:tc>
          <w:tcPr>
            <w:tcW w:w="290" w:type="dxa"/>
            <w:vMerge w:val="restart"/>
            <w:tcBorders>
              <w:top w:val="nil"/>
              <w:left w:val="nil"/>
              <w:bottom w:val="nil"/>
              <w:right w:val="nil"/>
            </w:tcBorders>
            <w:shd w:val="clear" w:color="auto" w:fill="auto"/>
            <w:noWrap/>
            <w:vAlign w:val="center"/>
          </w:tcPr>
          <w:p w14:paraId="62E48BF1"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74D9757D"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557D2D8D"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3E495EB4"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1FC2E91F"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137619EA"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34CCDCB5"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857EAB" w14:textId="77777777">
        <w:trPr>
          <w:trHeight w:val="570"/>
        </w:trPr>
        <w:tc>
          <w:tcPr>
            <w:tcW w:w="290" w:type="dxa"/>
            <w:vMerge/>
            <w:tcBorders>
              <w:top w:val="nil"/>
              <w:left w:val="nil"/>
              <w:bottom w:val="nil"/>
              <w:right w:val="nil"/>
            </w:tcBorders>
            <w:vAlign w:val="center"/>
          </w:tcPr>
          <w:p w14:paraId="3C93A48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071BD3BF"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96EDCC"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262D99C8"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3E714BFF"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1B7D5446"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3216C4B7" w14:textId="77777777" w:rsidR="00DA434A" w:rsidRPr="00222E30" w:rsidRDefault="00DA434A" w:rsidP="00501630">
            <w:pPr>
              <w:keepNext/>
              <w:rPr>
                <w:rFonts w:cs="Arial"/>
                <w:szCs w:val="22"/>
              </w:rPr>
            </w:pPr>
          </w:p>
        </w:tc>
      </w:tr>
    </w:tbl>
    <w:p w14:paraId="525925F6" w14:textId="77777777" w:rsidR="00DA434A" w:rsidRDefault="00DA434A" w:rsidP="00DA434A">
      <w:pPr>
        <w:ind w:left="2880" w:hanging="720"/>
        <w:rPr>
          <w:szCs w:val="22"/>
        </w:rPr>
      </w:pPr>
    </w:p>
    <w:p w14:paraId="41121EEA"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6F38DAF6" w14:textId="77777777" w:rsidR="00DA434A" w:rsidRPr="00C527D1" w:rsidRDefault="00DA434A" w:rsidP="00DA434A">
      <w:pPr>
        <w:ind w:left="2160" w:hanging="720"/>
        <w:rPr>
          <w:szCs w:val="22"/>
        </w:rPr>
      </w:pPr>
    </w:p>
    <w:p w14:paraId="7334F50B"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51A99391" w14:textId="77777777" w:rsidR="00DA434A" w:rsidRPr="00C21EA4" w:rsidRDefault="00DA434A" w:rsidP="00993D6F">
      <w:pPr>
        <w:ind w:left="2880" w:hanging="720"/>
        <w:rPr>
          <w:szCs w:val="22"/>
        </w:rPr>
      </w:pPr>
    </w:p>
    <w:p w14:paraId="718F0328"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1678FB70" w14:textId="77777777" w:rsidR="00DA434A" w:rsidRDefault="00DA434A" w:rsidP="00993D6F">
      <w:pPr>
        <w:ind w:left="2880" w:hanging="720"/>
        <w:rPr>
          <w:szCs w:val="22"/>
        </w:rPr>
      </w:pPr>
    </w:p>
    <w:p w14:paraId="3A52AC5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10AB39DD"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10279FCB" w14:textId="77777777">
        <w:trPr>
          <w:trHeight w:val="285"/>
        </w:trPr>
        <w:tc>
          <w:tcPr>
            <w:tcW w:w="290" w:type="dxa"/>
            <w:vMerge w:val="restart"/>
            <w:tcBorders>
              <w:top w:val="nil"/>
              <w:left w:val="nil"/>
              <w:bottom w:val="nil"/>
              <w:right w:val="nil"/>
            </w:tcBorders>
            <w:shd w:val="clear" w:color="auto" w:fill="auto"/>
            <w:noWrap/>
            <w:vAlign w:val="center"/>
          </w:tcPr>
          <w:p w14:paraId="13D7911B"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4FE666AA"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4FD67E4"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18877165"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F15E1D2"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2584FC9F"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9DC369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43A92B" w14:textId="77777777">
        <w:trPr>
          <w:trHeight w:val="570"/>
        </w:trPr>
        <w:tc>
          <w:tcPr>
            <w:tcW w:w="290" w:type="dxa"/>
            <w:vMerge/>
            <w:tcBorders>
              <w:top w:val="nil"/>
              <w:left w:val="nil"/>
              <w:bottom w:val="nil"/>
              <w:right w:val="nil"/>
            </w:tcBorders>
            <w:vAlign w:val="center"/>
          </w:tcPr>
          <w:p w14:paraId="5B29ED29"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727C237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1F6AA4AB"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593BEC64"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6AE8A1FA"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799AD201"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437756A4" w14:textId="77777777" w:rsidR="00DA434A" w:rsidRPr="00DD510F" w:rsidRDefault="00DA434A" w:rsidP="00501630">
            <w:pPr>
              <w:rPr>
                <w:rFonts w:cs="Arial"/>
                <w:szCs w:val="22"/>
              </w:rPr>
            </w:pPr>
          </w:p>
        </w:tc>
      </w:tr>
    </w:tbl>
    <w:p w14:paraId="42BDBD6C" w14:textId="77777777" w:rsidR="00DA434A" w:rsidRDefault="00DA434A" w:rsidP="00DA434A">
      <w:pPr>
        <w:ind w:left="2160" w:hanging="720"/>
        <w:rPr>
          <w:szCs w:val="22"/>
        </w:rPr>
      </w:pPr>
    </w:p>
    <w:p w14:paraId="0418BA2B"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43AAC69B" w14:textId="77777777" w:rsidR="00DA434A" w:rsidRPr="00C527D1" w:rsidRDefault="00DA434A" w:rsidP="00993D6F">
      <w:pPr>
        <w:ind w:left="1440"/>
        <w:rPr>
          <w:szCs w:val="22"/>
        </w:rPr>
      </w:pPr>
    </w:p>
    <w:p w14:paraId="099210FD" w14:textId="77777777" w:rsidR="00AD6C48" w:rsidRPr="00344167" w:rsidRDefault="00AD6C48" w:rsidP="00AD6C48">
      <w:pPr>
        <w:keepNext/>
        <w:ind w:left="2160" w:hanging="720"/>
        <w:rPr>
          <w:rFonts w:cs="Arial"/>
          <w:i/>
          <w:color w:val="FF00FF"/>
          <w:szCs w:val="22"/>
        </w:rPr>
      </w:pPr>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DOE Richland’s contract:</w:t>
      </w:r>
    </w:p>
    <w:p w14:paraId="43A263DF"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7DE3110" w14:textId="77777777" w:rsidR="00AD6C48" w:rsidRDefault="00AD6C48" w:rsidP="00AD6C48">
      <w:pPr>
        <w:ind w:left="2880" w:hanging="720"/>
        <w:rPr>
          <w:rFonts w:cs="Arial"/>
          <w:szCs w:val="22"/>
        </w:rPr>
      </w:pPr>
    </w:p>
    <w:p w14:paraId="320CFE7E"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78BECC9" w14:textId="77777777" w:rsidR="00AD6C48" w:rsidRDefault="00AD6C48" w:rsidP="00AD6C48">
      <w:pPr>
        <w:ind w:left="2160"/>
        <w:rPr>
          <w:szCs w:val="22"/>
        </w:rPr>
      </w:pPr>
    </w:p>
    <w:p w14:paraId="0E0799AA"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49EBC8A" w14:textId="77777777" w:rsidR="00AD6C48" w:rsidRDefault="00AD6C48" w:rsidP="00AD6C48">
      <w:pPr>
        <w:ind w:left="3067" w:hanging="907"/>
        <w:rPr>
          <w:rFonts w:cs="Arial"/>
          <w:szCs w:val="22"/>
        </w:rPr>
      </w:pPr>
    </w:p>
    <w:p w14:paraId="68B3D34C"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55BDEA4B" w14:textId="77777777" w:rsidR="00AD6C48" w:rsidRDefault="00AD6C48" w:rsidP="00AD6C48">
      <w:pPr>
        <w:ind w:left="3067" w:hanging="907"/>
        <w:rPr>
          <w:szCs w:val="22"/>
        </w:rPr>
      </w:pPr>
    </w:p>
    <w:p w14:paraId="71D2175C"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23D715A4" w14:textId="77777777" w:rsidR="00AD6C48" w:rsidRDefault="00AD6C48" w:rsidP="00AD6C48">
      <w:pPr>
        <w:ind w:left="3067" w:hanging="907"/>
        <w:rPr>
          <w:rFonts w:cs="Arial"/>
          <w:szCs w:val="22"/>
        </w:rPr>
      </w:pPr>
    </w:p>
    <w:p w14:paraId="0D65F9BE"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1C2A943D"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2885B410" w14:textId="77777777" w:rsidR="00DA434A" w:rsidRPr="00653D5A" w:rsidRDefault="00DA434A" w:rsidP="00DA434A">
      <w:pPr>
        <w:ind w:left="1440"/>
      </w:pPr>
    </w:p>
    <w:p w14:paraId="2C59A3BA" w14:textId="77777777" w:rsidR="00DA434A" w:rsidRPr="00344167" w:rsidRDefault="00DA434A" w:rsidP="00DA434A">
      <w:pPr>
        <w:keepNext/>
        <w:ind w:left="1440"/>
        <w:rPr>
          <w:rFonts w:cs="Arial"/>
          <w:i/>
          <w:color w:val="FF00FF"/>
          <w:szCs w:val="22"/>
        </w:rPr>
      </w:pPr>
      <w:bookmarkStart w:id="78" w:name="OLE_LINK113"/>
      <w:bookmarkStart w:id="79"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05EAEF37"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20E7BFE3" w14:textId="77777777" w:rsidR="00DA434A" w:rsidRPr="00C527D1" w:rsidRDefault="00DA434A" w:rsidP="000D4F8D">
      <w:pPr>
        <w:ind w:left="2880" w:hanging="720"/>
        <w:rPr>
          <w:szCs w:val="22"/>
        </w:rPr>
      </w:pPr>
    </w:p>
    <w:p w14:paraId="75B93610"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w:t>
      </w:r>
      <w:r>
        <w:rPr>
          <w:szCs w:val="22"/>
        </w:rPr>
        <w:lastRenderedPageBreak/>
        <w:t xml:space="preserve">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5D5BF268" w14:textId="77777777" w:rsidR="00DA434A" w:rsidRPr="002902C6" w:rsidRDefault="00DA434A" w:rsidP="00DA434A">
      <w:pPr>
        <w:ind w:left="2880" w:hanging="720"/>
        <w:rPr>
          <w:szCs w:val="22"/>
        </w:rPr>
      </w:pPr>
    </w:p>
    <w:p w14:paraId="2B6F5D85"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6A6373B5" w14:textId="77777777" w:rsidR="00DA434A" w:rsidRDefault="00DA434A" w:rsidP="00DA434A">
      <w:pPr>
        <w:ind w:left="2880" w:hanging="720"/>
        <w:rPr>
          <w:szCs w:val="22"/>
        </w:rPr>
      </w:pPr>
    </w:p>
    <w:p w14:paraId="045AD008"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2AEB7E40" w14:textId="77777777" w:rsidR="00DA434A" w:rsidRPr="00C527D1" w:rsidRDefault="00DA434A" w:rsidP="00DA434A">
      <w:pPr>
        <w:ind w:left="2160"/>
      </w:pPr>
    </w:p>
    <w:p w14:paraId="275731B2"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571A4856" w14:textId="77777777" w:rsidR="00DA434A" w:rsidRDefault="00DA434A" w:rsidP="000D4F8D">
      <w:pPr>
        <w:ind w:left="3780" w:hanging="720"/>
        <w:rPr>
          <w:szCs w:val="22"/>
        </w:rPr>
      </w:pPr>
    </w:p>
    <w:p w14:paraId="265600CE"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4C69B873" w14:textId="77777777" w:rsidR="00DA434A" w:rsidRDefault="00DA434A" w:rsidP="000D4F8D">
      <w:pPr>
        <w:ind w:left="3780" w:hanging="720"/>
        <w:rPr>
          <w:szCs w:val="22"/>
        </w:rPr>
      </w:pPr>
    </w:p>
    <w:p w14:paraId="0ED5F6E9"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16E0809" w14:textId="77777777" w:rsidR="00DA434A" w:rsidRDefault="00DA434A" w:rsidP="000D4F8D">
      <w:pPr>
        <w:ind w:left="3780" w:hanging="720"/>
        <w:rPr>
          <w:szCs w:val="22"/>
        </w:rPr>
      </w:pPr>
    </w:p>
    <w:p w14:paraId="35370E5F"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1C2F28D5" w14:textId="77777777" w:rsidR="00DA434A" w:rsidRDefault="00DA434A" w:rsidP="000D4F8D">
      <w:pPr>
        <w:ind w:left="2160"/>
      </w:pPr>
    </w:p>
    <w:p w14:paraId="583E3072"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64D560AD"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78"/>
    <w:bookmarkEnd w:id="79"/>
    <w:p w14:paraId="68EAAFD3" w14:textId="77777777" w:rsidR="00DA434A" w:rsidRDefault="00DA434A" w:rsidP="000D4F8D"/>
    <w:p w14:paraId="0E682FD6" w14:textId="77777777" w:rsidR="00DA434A" w:rsidRPr="00D754D8" w:rsidRDefault="00DA434A" w:rsidP="00DA434A">
      <w:pPr>
        <w:keepNext/>
        <w:rPr>
          <w:szCs w:val="22"/>
          <w:lang w:val="fr-FR"/>
        </w:rPr>
      </w:pPr>
      <w:r w:rsidRPr="00D754D8">
        <w:rPr>
          <w:b/>
          <w:szCs w:val="22"/>
          <w:lang w:val="fr-FR"/>
        </w:rPr>
        <w:lastRenderedPageBreak/>
        <w:t>2.</w:t>
      </w:r>
      <w:r w:rsidRPr="00D754D8">
        <w:rPr>
          <w:b/>
          <w:szCs w:val="22"/>
          <w:lang w:val="fr-FR"/>
        </w:rPr>
        <w:tab/>
        <w:t>CONTRACT DEMAND QUANTITIES (CDQs)</w:t>
      </w:r>
    </w:p>
    <w:p w14:paraId="4DFFD3B9" w14:textId="77777777" w:rsidR="00DA434A" w:rsidRPr="00D754D8" w:rsidRDefault="00DA434A" w:rsidP="00DA434A">
      <w:pPr>
        <w:keepNext/>
        <w:ind w:left="720"/>
        <w:rPr>
          <w:lang w:val="fr-FR"/>
        </w:rPr>
      </w:pPr>
    </w:p>
    <w:p w14:paraId="6A6A35C6"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79DD768"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4D5D6887" w14:textId="77777777" w:rsidR="00DA434A" w:rsidRPr="00EC5D70" w:rsidRDefault="00DA434A" w:rsidP="00902584">
      <w:pPr>
        <w:pStyle w:val="NormalIndent"/>
        <w:ind w:left="1440"/>
        <w:rPr>
          <w:szCs w:val="24"/>
        </w:rPr>
      </w:pPr>
    </w:p>
    <w:p w14:paraId="137FE248"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45B79C7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2C189277"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50D5B6F"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2FF9AA9D"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181323C7"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31503B7F"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6E07456F"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27FFAC69"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16860001"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2DBAE142"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756071F9"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100144DC"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1BBB78E0"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0218F1C3"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11FF64C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0DCA4D8A"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77C213B8"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0C7982ED"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2CA06A28"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211552E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A194D1E"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7B04766"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50AFE32E"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06AB2E5C"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701E404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5395FC1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3BF45BF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2878DE4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3FF3676A"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77D31463"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3980AED7"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7B807D"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7BFD24FB"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8C0391D" w14:textId="77777777" w:rsidR="00DA434A" w:rsidRPr="00C527D1" w:rsidRDefault="00DA434A" w:rsidP="00DA434A">
      <w:pPr>
        <w:ind w:left="720"/>
      </w:pPr>
    </w:p>
    <w:p w14:paraId="215BBA32"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702CD87"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2193AB2E" w14:textId="77777777" w:rsidR="00DA434A" w:rsidRPr="00CD6DA5" w:rsidRDefault="00DA434A" w:rsidP="00DA434A">
      <w:pPr>
        <w:ind w:left="1440"/>
      </w:pPr>
    </w:p>
    <w:p w14:paraId="391AD635"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55988891" w14:textId="77777777" w:rsidR="00DA434A" w:rsidRPr="00C21EA4" w:rsidRDefault="00DA434A" w:rsidP="000D4F8D">
      <w:pPr>
        <w:ind w:left="2880" w:hanging="720"/>
        <w:rPr>
          <w:szCs w:val="22"/>
        </w:rPr>
      </w:pPr>
    </w:p>
    <w:p w14:paraId="57BC104B"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64CA037B" w14:textId="77777777" w:rsidR="00DA434A" w:rsidRDefault="00DA434A" w:rsidP="00DA434A">
      <w:pPr>
        <w:ind w:left="2880" w:hanging="720"/>
      </w:pPr>
    </w:p>
    <w:p w14:paraId="34F477A7"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219EFFB6" w14:textId="77777777" w:rsidR="00DA434A" w:rsidRPr="00C527D1" w:rsidRDefault="00DA434A" w:rsidP="000D4F8D">
      <w:pPr>
        <w:ind w:left="1440"/>
      </w:pPr>
    </w:p>
    <w:p w14:paraId="6BC4ABE0"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7302AA81" w14:textId="77777777" w:rsidR="00DA434A" w:rsidRPr="00C21EA4" w:rsidRDefault="00DA434A" w:rsidP="000D4F8D">
      <w:pPr>
        <w:ind w:left="2880" w:hanging="720"/>
        <w:rPr>
          <w:szCs w:val="22"/>
        </w:rPr>
      </w:pPr>
    </w:p>
    <w:p w14:paraId="485419EA"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5D72F402" w14:textId="77777777" w:rsidR="00DA434A" w:rsidRDefault="00DA434A" w:rsidP="00DA434A">
      <w:pPr>
        <w:ind w:left="2880" w:hanging="720"/>
      </w:pPr>
    </w:p>
    <w:p w14:paraId="1E07CDF1"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2C744888" w14:textId="77777777" w:rsidR="00042E3E" w:rsidRPr="00C527D1" w:rsidRDefault="00042E3E" w:rsidP="00DA434A">
      <w:pPr>
        <w:ind w:left="2880" w:hanging="720"/>
        <w:rPr>
          <w:szCs w:val="22"/>
        </w:rPr>
      </w:pPr>
    </w:p>
    <w:p w14:paraId="040F42CE"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5882918E"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2416E1AF" w14:textId="77777777" w:rsidR="00753DF1" w:rsidRDefault="00753DF1" w:rsidP="002211AA">
      <w:pPr>
        <w:keepNext/>
      </w:pPr>
    </w:p>
    <w:p w14:paraId="1CDCBC09" w14:textId="77777777" w:rsidR="002211AA" w:rsidRDefault="002211AA" w:rsidP="002211AA">
      <w:pPr>
        <w:keepNext/>
      </w:pPr>
    </w:p>
    <w:p w14:paraId="5B26675B"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57EFD6" w14:textId="77777777" w:rsidR="00D50EF5" w:rsidRPr="002D3488" w:rsidRDefault="00D50EF5" w:rsidP="00017504">
      <w:pPr>
        <w:sectPr w:rsidR="00D50EF5" w:rsidRPr="002D3488" w:rsidSect="009D3536">
          <w:footerReference w:type="default" r:id="rId19"/>
          <w:pgSz w:w="12240" w:h="15840"/>
          <w:pgMar w:top="1440" w:right="1440" w:bottom="1440" w:left="1440" w:header="720" w:footer="720" w:gutter="0"/>
          <w:pgNumType w:start="1"/>
          <w:cols w:space="720"/>
          <w:titlePg/>
        </w:sectPr>
      </w:pPr>
    </w:p>
    <w:p w14:paraId="2798E685" w14:textId="77777777" w:rsidR="00D54F03" w:rsidRPr="00650890" w:rsidRDefault="00D54F03" w:rsidP="00D54F03">
      <w:pPr>
        <w:jc w:val="center"/>
        <w:rPr>
          <w:b/>
        </w:rPr>
      </w:pPr>
      <w:bookmarkStart w:id="80" w:name="OLE_LINK110"/>
      <w:bookmarkStart w:id="81" w:name="OLE_LINK133"/>
      <w:r w:rsidRPr="00650890">
        <w:rPr>
          <w:b/>
        </w:rPr>
        <w:lastRenderedPageBreak/>
        <w:t>Exhibit C</w:t>
      </w:r>
    </w:p>
    <w:p w14:paraId="2FD046DF" w14:textId="77777777" w:rsidR="00D54F03" w:rsidRDefault="00D54F03" w:rsidP="00D54F03">
      <w:pPr>
        <w:jc w:val="center"/>
        <w:rPr>
          <w:b/>
        </w:rPr>
      </w:pPr>
      <w:r w:rsidRPr="00650890">
        <w:rPr>
          <w:b/>
        </w:rPr>
        <w:t>PURCHASE OBLIGATIONS</w:t>
      </w:r>
    </w:p>
    <w:p w14:paraId="643BA895" w14:textId="77777777" w:rsidR="00753DF1" w:rsidRPr="00C527D1" w:rsidRDefault="00753DF1" w:rsidP="00017504">
      <w:pPr>
        <w:rPr>
          <w:szCs w:val="22"/>
        </w:rPr>
      </w:pPr>
    </w:p>
    <w:p w14:paraId="5FBF5895" w14:textId="77777777" w:rsidR="00B76982" w:rsidRDefault="00B76982" w:rsidP="00C11603">
      <w:pPr>
        <w:keepNext/>
        <w:ind w:left="720" w:hanging="720"/>
        <w:rPr>
          <w:b/>
        </w:rPr>
      </w:pPr>
      <w:r w:rsidRPr="000C4FD5">
        <w:rPr>
          <w:b/>
          <w:szCs w:val="22"/>
        </w:rPr>
        <w:t>1.</w:t>
      </w:r>
      <w:r w:rsidRPr="000C4FD5">
        <w:rPr>
          <w:b/>
          <w:szCs w:val="22"/>
        </w:rPr>
        <w:tab/>
      </w:r>
      <w:r w:rsidRPr="000C4FD5">
        <w:rPr>
          <w:b/>
        </w:rPr>
        <w:t xml:space="preserve">DETERMINATION OF TIER 1 BLOCK AMOUNTS </w:t>
      </w:r>
    </w:p>
    <w:p w14:paraId="4AB64104" w14:textId="77777777" w:rsidR="008225FF" w:rsidRPr="002F05D8" w:rsidRDefault="008225FF" w:rsidP="002F05D8">
      <w:pPr>
        <w:keepNext/>
        <w:ind w:left="1440" w:hanging="720"/>
      </w:pPr>
    </w:p>
    <w:p w14:paraId="4CE91E14" w14:textId="77777777" w:rsidR="00B76982" w:rsidRDefault="00B76982" w:rsidP="00C11603">
      <w:pPr>
        <w:keepNext/>
        <w:ind w:left="720"/>
      </w:pPr>
      <w:r w:rsidRPr="009F4EE9">
        <w:t>1.1</w:t>
      </w:r>
      <w:r>
        <w:tab/>
      </w:r>
      <w:r>
        <w:rPr>
          <w:b/>
        </w:rPr>
        <w:t>Determination of Annual Tier 1 Block Amounts</w:t>
      </w:r>
    </w:p>
    <w:p w14:paraId="2633C720" w14:textId="77777777" w:rsidR="00345B09" w:rsidRPr="009A1264" w:rsidRDefault="00345B09" w:rsidP="00345B09">
      <w:pPr>
        <w:pStyle w:val="BodyTextIndent"/>
        <w:ind w:left="1440"/>
        <w:rPr>
          <w:i w:val="0"/>
          <w:color w:val="000000"/>
        </w:rPr>
      </w:pPr>
      <w:r>
        <w:rPr>
          <w:i w:val="0"/>
          <w:color w:val="000000"/>
        </w:rPr>
        <w:t xml:space="preserve">By </w:t>
      </w:r>
      <w:r w:rsidR="00C11603">
        <w:rPr>
          <w:i w:val="0"/>
          <w:color w:val="000000"/>
        </w:rPr>
        <w:t>September </w:t>
      </w:r>
      <w:r>
        <w:rPr>
          <w:i w:val="0"/>
          <w:color w:val="000000"/>
        </w:rPr>
        <w:t xml:space="preserve">15, </w:t>
      </w:r>
      <w:r w:rsidRPr="009A1264">
        <w:rPr>
          <w:i w:val="0"/>
          <w:color w:val="000000"/>
        </w:rPr>
        <w:t>201</w:t>
      </w:r>
      <w:r>
        <w:rPr>
          <w:i w:val="0"/>
          <w:color w:val="000000"/>
        </w:rPr>
        <w:t>1</w:t>
      </w:r>
      <w:r w:rsidRPr="009A1264">
        <w:rPr>
          <w:i w:val="0"/>
          <w:color w:val="000000"/>
        </w:rPr>
        <w:t xml:space="preserve">, and </w:t>
      </w:r>
      <w:r>
        <w:rPr>
          <w:i w:val="0"/>
          <w:color w:val="000000"/>
        </w:rPr>
        <w:t xml:space="preserve">by </w:t>
      </w:r>
      <w:r w:rsidRPr="009A1264">
        <w:rPr>
          <w:i w:val="0"/>
          <w:color w:val="000000"/>
        </w:rPr>
        <w:t xml:space="preserve">each </w:t>
      </w:r>
      <w:r w:rsidR="00C11603">
        <w:rPr>
          <w:i w:val="0"/>
          <w:color w:val="000000"/>
        </w:rPr>
        <w:t>September </w:t>
      </w:r>
      <w:r>
        <w:rPr>
          <w:i w:val="0"/>
          <w:color w:val="000000"/>
        </w:rPr>
        <w:t>15</w:t>
      </w:r>
      <w:r w:rsidRPr="009A1264">
        <w:rPr>
          <w:i w:val="0"/>
          <w:color w:val="000000"/>
        </w:rPr>
        <w:t xml:space="preserve"> thereafter, BPA shall enter in the table below </w:t>
      </w:r>
      <w:r w:rsidRPr="001100F2">
        <w:rPr>
          <w:i w:val="0"/>
          <w:color w:val="FF0000"/>
        </w:rPr>
        <w:t>«Customer Name»</w:t>
      </w:r>
      <w:r w:rsidRPr="009A1264">
        <w:rPr>
          <w:i w:val="0"/>
          <w:color w:val="000000"/>
        </w:rPr>
        <w:t xml:space="preserve">’s </w:t>
      </w:r>
      <w:r>
        <w:rPr>
          <w:i w:val="0"/>
          <w:color w:val="000000"/>
        </w:rPr>
        <w:t xml:space="preserve">annual </w:t>
      </w:r>
      <w:r w:rsidR="00C11603">
        <w:rPr>
          <w:i w:val="0"/>
          <w:color w:val="000000"/>
        </w:rPr>
        <w:t>Tier </w:t>
      </w:r>
      <w:r>
        <w:rPr>
          <w:i w:val="0"/>
          <w:color w:val="000000"/>
        </w:rPr>
        <w:t xml:space="preserve">1 </w:t>
      </w:r>
      <w:r w:rsidRPr="009A1264">
        <w:rPr>
          <w:i w:val="0"/>
          <w:color w:val="000000"/>
        </w:rPr>
        <w:t xml:space="preserve">Block Amount </w:t>
      </w:r>
      <w:r>
        <w:rPr>
          <w:i w:val="0"/>
          <w:color w:val="000000"/>
        </w:rPr>
        <w:t>as</w:t>
      </w:r>
      <w:r w:rsidRPr="009A1264">
        <w:rPr>
          <w:i w:val="0"/>
          <w:color w:val="000000"/>
        </w:rPr>
        <w:t xml:space="preserve"> determined pursuant to section 4.</w:t>
      </w:r>
      <w:r>
        <w:rPr>
          <w:i w:val="0"/>
          <w:color w:val="000000"/>
        </w:rPr>
        <w:t>3</w:t>
      </w:r>
      <w:r w:rsidRPr="009A1264">
        <w:rPr>
          <w:i w:val="0"/>
          <w:color w:val="000000"/>
        </w:rPr>
        <w:t>.1 of the body of this Agreement.</w:t>
      </w:r>
    </w:p>
    <w:p w14:paraId="2B6AD2A5" w14:textId="77777777" w:rsidR="00B76982" w:rsidRDefault="00B76982" w:rsidP="00B76982">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BB31E1" w:rsidRPr="009E1211" w14:paraId="2AA394D3" w14:textId="77777777" w:rsidTr="002F05D8">
        <w:tc>
          <w:tcPr>
            <w:tcW w:w="6660" w:type="dxa"/>
            <w:gridSpan w:val="3"/>
            <w:tcBorders>
              <w:top w:val="single" w:sz="4" w:space="0" w:color="auto"/>
              <w:left w:val="single" w:sz="4" w:space="0" w:color="auto"/>
              <w:bottom w:val="single" w:sz="4" w:space="0" w:color="auto"/>
              <w:right w:val="single" w:sz="4" w:space="0" w:color="auto"/>
            </w:tcBorders>
          </w:tcPr>
          <w:p w14:paraId="3C1FCA60" w14:textId="77777777" w:rsidR="00BB31E1" w:rsidRPr="009E1211" w:rsidRDefault="00BB31E1" w:rsidP="008404D7">
            <w:pPr>
              <w:jc w:val="center"/>
              <w:rPr>
                <w:b/>
              </w:rPr>
            </w:pPr>
            <w:r w:rsidRPr="009E1211">
              <w:rPr>
                <w:b/>
              </w:rPr>
              <w:t>Annual Tier</w:t>
            </w:r>
            <w:r>
              <w:rPr>
                <w:b/>
              </w:rPr>
              <w:t> </w:t>
            </w:r>
            <w:r w:rsidRPr="009E1211">
              <w:rPr>
                <w:b/>
              </w:rPr>
              <w:t>1 Block Amounts</w:t>
            </w:r>
          </w:p>
        </w:tc>
      </w:tr>
      <w:tr w:rsidR="00B76982" w:rsidRPr="009E1211" w14:paraId="34357665" w14:textId="77777777" w:rsidTr="002F05D8">
        <w:tc>
          <w:tcPr>
            <w:tcW w:w="1448" w:type="dxa"/>
          </w:tcPr>
          <w:p w14:paraId="60913539" w14:textId="77777777" w:rsidR="00B76982" w:rsidRPr="009E1211" w:rsidRDefault="00B76982" w:rsidP="00EC300A">
            <w:pPr>
              <w:jc w:val="center"/>
              <w:rPr>
                <w:b/>
              </w:rPr>
            </w:pPr>
            <w:r w:rsidRPr="009E1211">
              <w:rPr>
                <w:b/>
              </w:rPr>
              <w:t>Fiscal Year</w:t>
            </w:r>
          </w:p>
        </w:tc>
        <w:tc>
          <w:tcPr>
            <w:tcW w:w="2567" w:type="dxa"/>
          </w:tcPr>
          <w:p w14:paraId="3DB3ABFE"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(aMW</w:t>
            </w:r>
            <w:r>
              <w:rPr>
                <w:b/>
              </w:rPr>
              <w:t>)</w:t>
            </w:r>
          </w:p>
        </w:tc>
        <w:tc>
          <w:tcPr>
            <w:tcW w:w="2645" w:type="dxa"/>
          </w:tcPr>
          <w:p w14:paraId="30D9F269"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(MW</w:t>
            </w:r>
            <w:r>
              <w:rPr>
                <w:b/>
              </w:rPr>
              <w:t>h</w:t>
            </w:r>
            <w:r w:rsidRPr="009E1211">
              <w:rPr>
                <w:b/>
              </w:rPr>
              <w:t>)</w:t>
            </w:r>
          </w:p>
        </w:tc>
      </w:tr>
      <w:tr w:rsidR="00B76982" w:rsidRPr="009E1211" w14:paraId="13949735" w14:textId="77777777" w:rsidTr="002F05D8">
        <w:tc>
          <w:tcPr>
            <w:tcW w:w="1448" w:type="dxa"/>
          </w:tcPr>
          <w:p w14:paraId="020BC8C7" w14:textId="77777777" w:rsidR="00B76982" w:rsidRPr="009E1211" w:rsidRDefault="00B76982" w:rsidP="00EC300A">
            <w:pPr>
              <w:jc w:val="center"/>
            </w:pPr>
            <w:r w:rsidRPr="009E1211">
              <w:t>2012</w:t>
            </w:r>
          </w:p>
        </w:tc>
        <w:tc>
          <w:tcPr>
            <w:tcW w:w="2567" w:type="dxa"/>
          </w:tcPr>
          <w:p w14:paraId="192223BB" w14:textId="77777777" w:rsidR="00B76982" w:rsidRPr="009E1211" w:rsidRDefault="00B76982" w:rsidP="00EC300A">
            <w:pPr>
              <w:jc w:val="center"/>
            </w:pPr>
          </w:p>
        </w:tc>
        <w:tc>
          <w:tcPr>
            <w:tcW w:w="2645" w:type="dxa"/>
          </w:tcPr>
          <w:p w14:paraId="4DC18192" w14:textId="77777777" w:rsidR="00B76982" w:rsidRPr="009E1211" w:rsidRDefault="00B76982" w:rsidP="00EC300A">
            <w:pPr>
              <w:jc w:val="center"/>
            </w:pPr>
          </w:p>
        </w:tc>
      </w:tr>
      <w:tr w:rsidR="00B76982" w:rsidRPr="009E1211" w14:paraId="2EB84212" w14:textId="77777777" w:rsidTr="002F05D8">
        <w:tc>
          <w:tcPr>
            <w:tcW w:w="1448" w:type="dxa"/>
          </w:tcPr>
          <w:p w14:paraId="46798593" w14:textId="77777777" w:rsidR="00B76982" w:rsidRPr="009E1211" w:rsidRDefault="00B76982" w:rsidP="00EC300A">
            <w:pPr>
              <w:jc w:val="center"/>
            </w:pPr>
            <w:r w:rsidRPr="009E1211">
              <w:t>2013</w:t>
            </w:r>
          </w:p>
        </w:tc>
        <w:tc>
          <w:tcPr>
            <w:tcW w:w="2567" w:type="dxa"/>
          </w:tcPr>
          <w:p w14:paraId="3F063085" w14:textId="77777777" w:rsidR="00B76982" w:rsidRPr="009E1211" w:rsidRDefault="00B76982" w:rsidP="00EC300A">
            <w:pPr>
              <w:jc w:val="center"/>
            </w:pPr>
          </w:p>
        </w:tc>
        <w:tc>
          <w:tcPr>
            <w:tcW w:w="2645" w:type="dxa"/>
          </w:tcPr>
          <w:p w14:paraId="6B80292B" w14:textId="77777777" w:rsidR="00B76982" w:rsidRPr="009E1211" w:rsidRDefault="00B76982" w:rsidP="00EC300A">
            <w:pPr>
              <w:jc w:val="center"/>
            </w:pPr>
          </w:p>
        </w:tc>
      </w:tr>
      <w:tr w:rsidR="00B76982" w:rsidRPr="009E1211" w14:paraId="4F990CBF" w14:textId="77777777" w:rsidTr="002F05D8">
        <w:tc>
          <w:tcPr>
            <w:tcW w:w="1448" w:type="dxa"/>
          </w:tcPr>
          <w:p w14:paraId="6DCB7225" w14:textId="77777777" w:rsidR="00B76982" w:rsidRPr="009E1211" w:rsidRDefault="00B76982" w:rsidP="00EC300A">
            <w:pPr>
              <w:jc w:val="center"/>
            </w:pPr>
            <w:r w:rsidRPr="009E1211">
              <w:t>2014</w:t>
            </w:r>
          </w:p>
        </w:tc>
        <w:tc>
          <w:tcPr>
            <w:tcW w:w="2567" w:type="dxa"/>
          </w:tcPr>
          <w:p w14:paraId="30E6EBD4" w14:textId="77777777" w:rsidR="00B76982" w:rsidRPr="009E1211" w:rsidRDefault="00B76982" w:rsidP="00EC300A">
            <w:pPr>
              <w:jc w:val="center"/>
            </w:pPr>
          </w:p>
        </w:tc>
        <w:tc>
          <w:tcPr>
            <w:tcW w:w="2645" w:type="dxa"/>
          </w:tcPr>
          <w:p w14:paraId="25F1FD8F" w14:textId="77777777" w:rsidR="00B76982" w:rsidRPr="009E1211" w:rsidRDefault="00B76982" w:rsidP="00EC300A">
            <w:pPr>
              <w:jc w:val="center"/>
            </w:pPr>
          </w:p>
        </w:tc>
      </w:tr>
      <w:tr w:rsidR="00B76982" w:rsidRPr="009E1211" w14:paraId="3911C120" w14:textId="77777777" w:rsidTr="002F05D8">
        <w:tc>
          <w:tcPr>
            <w:tcW w:w="1448" w:type="dxa"/>
          </w:tcPr>
          <w:p w14:paraId="3D8AE543" w14:textId="77777777" w:rsidR="00B76982" w:rsidRPr="009E1211" w:rsidRDefault="00B76982" w:rsidP="00EC300A">
            <w:pPr>
              <w:jc w:val="center"/>
            </w:pPr>
            <w:r w:rsidRPr="009E1211">
              <w:t>2015</w:t>
            </w:r>
          </w:p>
        </w:tc>
        <w:tc>
          <w:tcPr>
            <w:tcW w:w="2567" w:type="dxa"/>
          </w:tcPr>
          <w:p w14:paraId="148A0812" w14:textId="77777777" w:rsidR="00B76982" w:rsidRPr="009E1211" w:rsidRDefault="00B76982" w:rsidP="00EC300A">
            <w:pPr>
              <w:jc w:val="center"/>
            </w:pPr>
          </w:p>
        </w:tc>
        <w:tc>
          <w:tcPr>
            <w:tcW w:w="2645" w:type="dxa"/>
          </w:tcPr>
          <w:p w14:paraId="0E644E05" w14:textId="77777777" w:rsidR="00B76982" w:rsidRPr="009E1211" w:rsidRDefault="00B76982" w:rsidP="00EC300A">
            <w:pPr>
              <w:jc w:val="center"/>
            </w:pPr>
          </w:p>
        </w:tc>
      </w:tr>
      <w:tr w:rsidR="00B76982" w:rsidRPr="009E1211" w14:paraId="643B1EC8" w14:textId="77777777" w:rsidTr="002F05D8">
        <w:tc>
          <w:tcPr>
            <w:tcW w:w="1448" w:type="dxa"/>
          </w:tcPr>
          <w:p w14:paraId="792AC203" w14:textId="77777777" w:rsidR="00B76982" w:rsidRPr="009E1211" w:rsidRDefault="00B76982" w:rsidP="00EC300A">
            <w:pPr>
              <w:jc w:val="center"/>
            </w:pPr>
            <w:r w:rsidRPr="009E1211">
              <w:t>2016</w:t>
            </w:r>
          </w:p>
        </w:tc>
        <w:tc>
          <w:tcPr>
            <w:tcW w:w="2567" w:type="dxa"/>
          </w:tcPr>
          <w:p w14:paraId="7861E1AD" w14:textId="77777777" w:rsidR="00B76982" w:rsidRPr="009E1211" w:rsidRDefault="00B76982" w:rsidP="00EC300A">
            <w:pPr>
              <w:jc w:val="center"/>
            </w:pPr>
          </w:p>
        </w:tc>
        <w:tc>
          <w:tcPr>
            <w:tcW w:w="2645" w:type="dxa"/>
          </w:tcPr>
          <w:p w14:paraId="5E1B9BF6" w14:textId="77777777" w:rsidR="00B76982" w:rsidRPr="009E1211" w:rsidRDefault="00B76982" w:rsidP="00EC300A">
            <w:pPr>
              <w:jc w:val="center"/>
            </w:pPr>
          </w:p>
        </w:tc>
      </w:tr>
      <w:tr w:rsidR="00B76982" w:rsidRPr="009E1211" w14:paraId="0B37A400" w14:textId="77777777" w:rsidTr="002F05D8">
        <w:tc>
          <w:tcPr>
            <w:tcW w:w="1448" w:type="dxa"/>
          </w:tcPr>
          <w:p w14:paraId="4B18C682" w14:textId="77777777" w:rsidR="00B76982" w:rsidRPr="009E1211" w:rsidRDefault="00B76982" w:rsidP="00EC300A">
            <w:pPr>
              <w:jc w:val="center"/>
            </w:pPr>
            <w:r w:rsidRPr="009E1211">
              <w:t>2017</w:t>
            </w:r>
          </w:p>
        </w:tc>
        <w:tc>
          <w:tcPr>
            <w:tcW w:w="2567" w:type="dxa"/>
          </w:tcPr>
          <w:p w14:paraId="108439A1" w14:textId="77777777" w:rsidR="00B76982" w:rsidRPr="009E1211" w:rsidRDefault="00B76982" w:rsidP="00EC300A">
            <w:pPr>
              <w:jc w:val="center"/>
            </w:pPr>
          </w:p>
        </w:tc>
        <w:tc>
          <w:tcPr>
            <w:tcW w:w="2645" w:type="dxa"/>
          </w:tcPr>
          <w:p w14:paraId="3BA38525" w14:textId="77777777" w:rsidR="00B76982" w:rsidRPr="009E1211" w:rsidRDefault="00B76982" w:rsidP="00EC300A">
            <w:pPr>
              <w:jc w:val="center"/>
            </w:pPr>
          </w:p>
        </w:tc>
      </w:tr>
      <w:tr w:rsidR="00B76982" w:rsidRPr="009E1211" w14:paraId="0EDCB151" w14:textId="77777777" w:rsidTr="002F05D8">
        <w:tc>
          <w:tcPr>
            <w:tcW w:w="1448" w:type="dxa"/>
          </w:tcPr>
          <w:p w14:paraId="709B5962" w14:textId="77777777" w:rsidR="00B76982" w:rsidRPr="009E1211" w:rsidRDefault="00B76982" w:rsidP="00EC300A">
            <w:pPr>
              <w:jc w:val="center"/>
            </w:pPr>
            <w:r w:rsidRPr="009E1211">
              <w:t>2018</w:t>
            </w:r>
          </w:p>
        </w:tc>
        <w:tc>
          <w:tcPr>
            <w:tcW w:w="2567" w:type="dxa"/>
          </w:tcPr>
          <w:p w14:paraId="12C0E616" w14:textId="77777777" w:rsidR="00B76982" w:rsidRPr="009E1211" w:rsidRDefault="00B76982" w:rsidP="00EC300A">
            <w:pPr>
              <w:jc w:val="center"/>
            </w:pPr>
          </w:p>
        </w:tc>
        <w:tc>
          <w:tcPr>
            <w:tcW w:w="2645" w:type="dxa"/>
          </w:tcPr>
          <w:p w14:paraId="0D47999C" w14:textId="77777777" w:rsidR="00B76982" w:rsidRPr="009E1211" w:rsidRDefault="00B76982" w:rsidP="00EC300A">
            <w:pPr>
              <w:jc w:val="center"/>
            </w:pPr>
          </w:p>
        </w:tc>
      </w:tr>
      <w:tr w:rsidR="00B76982" w:rsidRPr="009E1211" w14:paraId="24C463F2" w14:textId="77777777" w:rsidTr="002F05D8">
        <w:tc>
          <w:tcPr>
            <w:tcW w:w="1448" w:type="dxa"/>
          </w:tcPr>
          <w:p w14:paraId="438B3A61" w14:textId="77777777" w:rsidR="00B76982" w:rsidRPr="009E1211" w:rsidRDefault="00B76982" w:rsidP="00EC300A">
            <w:pPr>
              <w:jc w:val="center"/>
            </w:pPr>
            <w:r w:rsidRPr="009E1211">
              <w:t>2019</w:t>
            </w:r>
          </w:p>
        </w:tc>
        <w:tc>
          <w:tcPr>
            <w:tcW w:w="2567" w:type="dxa"/>
          </w:tcPr>
          <w:p w14:paraId="4F4B7FCB" w14:textId="77777777" w:rsidR="00B76982" w:rsidRPr="009E1211" w:rsidRDefault="00B76982" w:rsidP="00EC300A">
            <w:pPr>
              <w:jc w:val="center"/>
            </w:pPr>
          </w:p>
        </w:tc>
        <w:tc>
          <w:tcPr>
            <w:tcW w:w="2645" w:type="dxa"/>
          </w:tcPr>
          <w:p w14:paraId="1E725F72" w14:textId="77777777" w:rsidR="00B76982" w:rsidRPr="009E1211" w:rsidRDefault="00B76982" w:rsidP="00EC300A">
            <w:pPr>
              <w:jc w:val="center"/>
            </w:pPr>
          </w:p>
        </w:tc>
      </w:tr>
      <w:tr w:rsidR="00B76982" w:rsidRPr="009E1211" w14:paraId="3D4D0D5D" w14:textId="77777777" w:rsidTr="002F05D8">
        <w:tc>
          <w:tcPr>
            <w:tcW w:w="1448" w:type="dxa"/>
          </w:tcPr>
          <w:p w14:paraId="1D3AF1FD" w14:textId="77777777" w:rsidR="00B76982" w:rsidRPr="009E1211" w:rsidRDefault="00B76982" w:rsidP="00EC300A">
            <w:pPr>
              <w:jc w:val="center"/>
            </w:pPr>
            <w:r w:rsidRPr="009E1211">
              <w:t>2020</w:t>
            </w:r>
          </w:p>
        </w:tc>
        <w:tc>
          <w:tcPr>
            <w:tcW w:w="2567" w:type="dxa"/>
          </w:tcPr>
          <w:p w14:paraId="79623DCA" w14:textId="77777777" w:rsidR="00B76982" w:rsidRPr="009E1211" w:rsidRDefault="00B76982" w:rsidP="00EC300A">
            <w:pPr>
              <w:jc w:val="center"/>
            </w:pPr>
          </w:p>
        </w:tc>
        <w:tc>
          <w:tcPr>
            <w:tcW w:w="2645" w:type="dxa"/>
          </w:tcPr>
          <w:p w14:paraId="48E96824" w14:textId="77777777" w:rsidR="00B76982" w:rsidRPr="009E1211" w:rsidRDefault="00B76982" w:rsidP="00EC300A">
            <w:pPr>
              <w:jc w:val="center"/>
            </w:pPr>
          </w:p>
        </w:tc>
      </w:tr>
      <w:tr w:rsidR="00B76982" w:rsidRPr="009E1211" w14:paraId="3EE7DB4A" w14:textId="77777777" w:rsidTr="002F05D8">
        <w:tc>
          <w:tcPr>
            <w:tcW w:w="1448" w:type="dxa"/>
          </w:tcPr>
          <w:p w14:paraId="50066BEC" w14:textId="77777777" w:rsidR="00B76982" w:rsidRPr="009E1211" w:rsidRDefault="00B76982" w:rsidP="00EC300A">
            <w:pPr>
              <w:jc w:val="center"/>
            </w:pPr>
            <w:r w:rsidRPr="009E1211">
              <w:t>2021</w:t>
            </w:r>
          </w:p>
        </w:tc>
        <w:tc>
          <w:tcPr>
            <w:tcW w:w="2567" w:type="dxa"/>
          </w:tcPr>
          <w:p w14:paraId="21670CFC" w14:textId="77777777" w:rsidR="00B76982" w:rsidRPr="009E1211" w:rsidRDefault="00B76982" w:rsidP="00EC300A">
            <w:pPr>
              <w:jc w:val="center"/>
            </w:pPr>
          </w:p>
        </w:tc>
        <w:tc>
          <w:tcPr>
            <w:tcW w:w="2645" w:type="dxa"/>
          </w:tcPr>
          <w:p w14:paraId="0969E7A2" w14:textId="77777777" w:rsidR="00B76982" w:rsidRPr="009E1211" w:rsidRDefault="00B76982" w:rsidP="00EC300A">
            <w:pPr>
              <w:jc w:val="center"/>
            </w:pPr>
          </w:p>
        </w:tc>
      </w:tr>
      <w:tr w:rsidR="00B76982" w:rsidRPr="009E1211" w14:paraId="053A98D6" w14:textId="77777777" w:rsidTr="002F05D8">
        <w:tc>
          <w:tcPr>
            <w:tcW w:w="1448" w:type="dxa"/>
          </w:tcPr>
          <w:p w14:paraId="5FD46A84" w14:textId="77777777" w:rsidR="00B76982" w:rsidRPr="009E1211" w:rsidRDefault="00B76982" w:rsidP="00EC300A">
            <w:pPr>
              <w:jc w:val="center"/>
            </w:pPr>
            <w:r w:rsidRPr="009E1211">
              <w:t>2022</w:t>
            </w:r>
          </w:p>
        </w:tc>
        <w:tc>
          <w:tcPr>
            <w:tcW w:w="2567" w:type="dxa"/>
          </w:tcPr>
          <w:p w14:paraId="7307327A" w14:textId="77777777" w:rsidR="00B76982" w:rsidRPr="009E1211" w:rsidRDefault="00B76982" w:rsidP="00EC300A">
            <w:pPr>
              <w:jc w:val="center"/>
            </w:pPr>
          </w:p>
        </w:tc>
        <w:tc>
          <w:tcPr>
            <w:tcW w:w="2645" w:type="dxa"/>
          </w:tcPr>
          <w:p w14:paraId="76285B11" w14:textId="77777777" w:rsidR="00B76982" w:rsidRPr="009E1211" w:rsidRDefault="00B76982" w:rsidP="00EC300A">
            <w:pPr>
              <w:jc w:val="center"/>
            </w:pPr>
          </w:p>
        </w:tc>
      </w:tr>
      <w:tr w:rsidR="00B76982" w:rsidRPr="009E1211" w14:paraId="5040E58C" w14:textId="77777777" w:rsidTr="002F05D8">
        <w:tc>
          <w:tcPr>
            <w:tcW w:w="1448" w:type="dxa"/>
          </w:tcPr>
          <w:p w14:paraId="3405EE62" w14:textId="77777777" w:rsidR="00B76982" w:rsidRPr="009E1211" w:rsidRDefault="00B76982" w:rsidP="00EC300A">
            <w:pPr>
              <w:jc w:val="center"/>
            </w:pPr>
            <w:r w:rsidRPr="009E1211">
              <w:t>2023</w:t>
            </w:r>
          </w:p>
        </w:tc>
        <w:tc>
          <w:tcPr>
            <w:tcW w:w="2567" w:type="dxa"/>
          </w:tcPr>
          <w:p w14:paraId="6296F89F" w14:textId="77777777" w:rsidR="00B76982" w:rsidRPr="009E1211" w:rsidRDefault="00B76982" w:rsidP="00EC300A">
            <w:pPr>
              <w:jc w:val="center"/>
            </w:pPr>
          </w:p>
        </w:tc>
        <w:tc>
          <w:tcPr>
            <w:tcW w:w="2645" w:type="dxa"/>
          </w:tcPr>
          <w:p w14:paraId="54CCCF7E" w14:textId="77777777" w:rsidR="00B76982" w:rsidRPr="009E1211" w:rsidRDefault="00B76982" w:rsidP="00EC300A">
            <w:pPr>
              <w:jc w:val="center"/>
            </w:pPr>
          </w:p>
        </w:tc>
      </w:tr>
      <w:tr w:rsidR="00B76982" w:rsidRPr="009E1211" w14:paraId="7D727C39" w14:textId="77777777" w:rsidTr="002F05D8">
        <w:tc>
          <w:tcPr>
            <w:tcW w:w="1448" w:type="dxa"/>
          </w:tcPr>
          <w:p w14:paraId="64B2FE5A" w14:textId="77777777" w:rsidR="00B76982" w:rsidRPr="009E1211" w:rsidRDefault="00B76982" w:rsidP="00EC300A">
            <w:pPr>
              <w:jc w:val="center"/>
            </w:pPr>
            <w:r w:rsidRPr="009E1211">
              <w:t>2024</w:t>
            </w:r>
          </w:p>
        </w:tc>
        <w:tc>
          <w:tcPr>
            <w:tcW w:w="2567" w:type="dxa"/>
          </w:tcPr>
          <w:p w14:paraId="41D4C260" w14:textId="77777777" w:rsidR="00B76982" w:rsidRPr="009E1211" w:rsidRDefault="00B76982" w:rsidP="00EC300A">
            <w:pPr>
              <w:jc w:val="center"/>
            </w:pPr>
          </w:p>
        </w:tc>
        <w:tc>
          <w:tcPr>
            <w:tcW w:w="2645" w:type="dxa"/>
          </w:tcPr>
          <w:p w14:paraId="1A31A422" w14:textId="77777777" w:rsidR="00B76982" w:rsidRPr="009E1211" w:rsidRDefault="00B76982" w:rsidP="00EC300A">
            <w:pPr>
              <w:jc w:val="center"/>
            </w:pPr>
          </w:p>
        </w:tc>
      </w:tr>
      <w:tr w:rsidR="00B76982" w:rsidRPr="009E1211" w14:paraId="12281985" w14:textId="77777777" w:rsidTr="002F05D8">
        <w:tc>
          <w:tcPr>
            <w:tcW w:w="1448" w:type="dxa"/>
          </w:tcPr>
          <w:p w14:paraId="2C1488AD" w14:textId="77777777" w:rsidR="00B76982" w:rsidRPr="009E1211" w:rsidRDefault="00B76982" w:rsidP="00EC300A">
            <w:pPr>
              <w:jc w:val="center"/>
            </w:pPr>
            <w:r w:rsidRPr="009E1211">
              <w:t>2025</w:t>
            </w:r>
          </w:p>
        </w:tc>
        <w:tc>
          <w:tcPr>
            <w:tcW w:w="2567" w:type="dxa"/>
          </w:tcPr>
          <w:p w14:paraId="2ACC12F7" w14:textId="77777777" w:rsidR="00B76982" w:rsidRPr="009E1211" w:rsidRDefault="00B76982" w:rsidP="00EC300A">
            <w:pPr>
              <w:jc w:val="center"/>
            </w:pPr>
          </w:p>
        </w:tc>
        <w:tc>
          <w:tcPr>
            <w:tcW w:w="2645" w:type="dxa"/>
          </w:tcPr>
          <w:p w14:paraId="72005775" w14:textId="77777777" w:rsidR="00B76982" w:rsidRPr="009E1211" w:rsidRDefault="00B76982" w:rsidP="00EC300A">
            <w:pPr>
              <w:jc w:val="center"/>
            </w:pPr>
          </w:p>
        </w:tc>
      </w:tr>
      <w:tr w:rsidR="00B76982" w:rsidRPr="009E1211" w14:paraId="60712E7C" w14:textId="77777777" w:rsidTr="002F05D8">
        <w:tc>
          <w:tcPr>
            <w:tcW w:w="1448" w:type="dxa"/>
          </w:tcPr>
          <w:p w14:paraId="2767BA17" w14:textId="77777777" w:rsidR="00B76982" w:rsidRPr="009E1211" w:rsidRDefault="00B76982" w:rsidP="00EC300A">
            <w:pPr>
              <w:jc w:val="center"/>
            </w:pPr>
            <w:r w:rsidRPr="009E1211">
              <w:t>2026</w:t>
            </w:r>
          </w:p>
        </w:tc>
        <w:tc>
          <w:tcPr>
            <w:tcW w:w="2567" w:type="dxa"/>
          </w:tcPr>
          <w:p w14:paraId="515AD5BA" w14:textId="77777777" w:rsidR="00B76982" w:rsidRPr="009E1211" w:rsidRDefault="00B76982" w:rsidP="00EC300A">
            <w:pPr>
              <w:jc w:val="center"/>
            </w:pPr>
          </w:p>
        </w:tc>
        <w:tc>
          <w:tcPr>
            <w:tcW w:w="2645" w:type="dxa"/>
          </w:tcPr>
          <w:p w14:paraId="24C62474" w14:textId="77777777" w:rsidR="00B76982" w:rsidRPr="009E1211" w:rsidRDefault="00B76982" w:rsidP="00EC300A">
            <w:pPr>
              <w:jc w:val="center"/>
            </w:pPr>
          </w:p>
        </w:tc>
      </w:tr>
      <w:tr w:rsidR="00B76982" w:rsidRPr="009E1211" w14:paraId="660C89AC" w14:textId="77777777" w:rsidTr="002F05D8">
        <w:tc>
          <w:tcPr>
            <w:tcW w:w="1448" w:type="dxa"/>
          </w:tcPr>
          <w:p w14:paraId="71113BA9" w14:textId="77777777" w:rsidR="00B76982" w:rsidRPr="009E1211" w:rsidRDefault="00B76982" w:rsidP="00EC300A">
            <w:pPr>
              <w:jc w:val="center"/>
            </w:pPr>
            <w:r w:rsidRPr="009E1211">
              <w:t>2027</w:t>
            </w:r>
          </w:p>
        </w:tc>
        <w:tc>
          <w:tcPr>
            <w:tcW w:w="2567" w:type="dxa"/>
          </w:tcPr>
          <w:p w14:paraId="3D2AC2D2" w14:textId="77777777" w:rsidR="00B76982" w:rsidRPr="009E1211" w:rsidRDefault="00B76982" w:rsidP="00EC300A">
            <w:pPr>
              <w:jc w:val="center"/>
            </w:pPr>
          </w:p>
        </w:tc>
        <w:tc>
          <w:tcPr>
            <w:tcW w:w="2645" w:type="dxa"/>
          </w:tcPr>
          <w:p w14:paraId="2C80D8DE" w14:textId="77777777" w:rsidR="00B76982" w:rsidRPr="009E1211" w:rsidRDefault="00B76982" w:rsidP="00EC300A">
            <w:pPr>
              <w:jc w:val="center"/>
            </w:pPr>
          </w:p>
        </w:tc>
      </w:tr>
      <w:tr w:rsidR="00B76982" w:rsidRPr="009E1211" w14:paraId="59D799A6" w14:textId="77777777" w:rsidTr="002F05D8">
        <w:tc>
          <w:tcPr>
            <w:tcW w:w="1448" w:type="dxa"/>
          </w:tcPr>
          <w:p w14:paraId="0A0A8133" w14:textId="77777777" w:rsidR="00B76982" w:rsidRPr="009E1211" w:rsidRDefault="00B76982" w:rsidP="00EC300A">
            <w:pPr>
              <w:jc w:val="center"/>
            </w:pPr>
            <w:r w:rsidRPr="009E1211">
              <w:t>2028</w:t>
            </w:r>
          </w:p>
        </w:tc>
        <w:tc>
          <w:tcPr>
            <w:tcW w:w="2567" w:type="dxa"/>
          </w:tcPr>
          <w:p w14:paraId="500B42B7" w14:textId="77777777" w:rsidR="00B76982" w:rsidRPr="009E1211" w:rsidRDefault="00B76982" w:rsidP="00EC300A">
            <w:pPr>
              <w:jc w:val="center"/>
            </w:pPr>
          </w:p>
        </w:tc>
        <w:tc>
          <w:tcPr>
            <w:tcW w:w="2645" w:type="dxa"/>
          </w:tcPr>
          <w:p w14:paraId="5B0B415E" w14:textId="77777777" w:rsidR="00B76982" w:rsidRPr="009E1211" w:rsidRDefault="00B76982" w:rsidP="00EC300A">
            <w:pPr>
              <w:jc w:val="center"/>
            </w:pPr>
          </w:p>
        </w:tc>
      </w:tr>
    </w:tbl>
    <w:p w14:paraId="3F2E61BA" w14:textId="77777777" w:rsidR="00B76982" w:rsidRDefault="00B76982" w:rsidP="002F05D8">
      <w:pPr>
        <w:ind w:left="720"/>
      </w:pPr>
    </w:p>
    <w:p w14:paraId="7167F00A" w14:textId="77777777" w:rsidR="00502DFC" w:rsidRPr="0087231E" w:rsidRDefault="00502DFC" w:rsidP="002F05D8">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3B7096CF" w14:textId="77777777" w:rsidR="00502DFC" w:rsidRDefault="00502DFC" w:rsidP="00502DFC">
      <w:pPr>
        <w:keepNext/>
        <w:ind w:firstLine="720"/>
        <w:rPr>
          <w:b/>
        </w:rPr>
      </w:pPr>
      <w:r>
        <w:t>1.2</w:t>
      </w:r>
      <w:r>
        <w:tab/>
      </w:r>
      <w:r w:rsidRPr="00C527D1">
        <w:rPr>
          <w:b/>
        </w:rPr>
        <w:t xml:space="preserve">Flat </w:t>
      </w:r>
      <w:r>
        <w:rPr>
          <w:b/>
        </w:rPr>
        <w:t>Annual Shape</w:t>
      </w:r>
      <w:r w:rsidR="00CE448B" w:rsidRPr="00F56E24">
        <w:rPr>
          <w:b/>
          <w:i/>
          <w:vanish/>
          <w:color w:val="FF0000"/>
        </w:rPr>
        <w:t>(06/02/09 Version)</w:t>
      </w:r>
    </w:p>
    <w:p w14:paraId="695661AE" w14:textId="77777777" w:rsidR="00106FA0" w:rsidRPr="004741C4" w:rsidRDefault="006960A0" w:rsidP="004741C4">
      <w:pPr>
        <w:ind w:left="1440"/>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rsidR="004741C4">
        <w:t>Tier </w:t>
      </w:r>
      <w:r>
        <w:t>1 Block Amount</w:t>
      </w:r>
      <w:r w:rsidR="00106FA0">
        <w:t xml:space="preserve"> </w:t>
      </w:r>
      <w:r w:rsidR="00106FA0" w:rsidRPr="00C527D1">
        <w:rPr>
          <w:szCs w:val="22"/>
        </w:rPr>
        <w:t xml:space="preserve">shall be equal </w:t>
      </w:r>
      <w:r w:rsidR="00106FA0" w:rsidRPr="00C527D1">
        <w:t>in all hours of the year</w:t>
      </w:r>
      <w:r w:rsidR="00106FA0">
        <w:t>.</w:t>
      </w:r>
      <w:r w:rsidR="00106FA0" w:rsidRPr="00C527D1">
        <w:t xml:space="preserve"> </w:t>
      </w:r>
      <w:r w:rsidR="00106FA0">
        <w:t xml:space="preserve"> For each Fiscal Year, t</w:t>
      </w:r>
      <w:r w:rsidR="00106FA0" w:rsidRPr="00C527D1">
        <w:t xml:space="preserve">he megawatt amount of such power for each </w:t>
      </w:r>
      <w:r>
        <w:t>hour</w:t>
      </w:r>
      <w:r w:rsidR="00106FA0">
        <w:t xml:space="preserve"> shall</w:t>
      </w:r>
      <w:r w:rsidR="00106FA0" w:rsidRPr="00C527D1">
        <w:t xml:space="preserve"> equal the </w:t>
      </w:r>
      <w:r>
        <w:t xml:space="preserve">annual </w:t>
      </w:r>
      <w:r w:rsidR="004741C4">
        <w:t>Tier </w:t>
      </w:r>
      <w:r>
        <w:t xml:space="preserve">1 Block Amount (aMW) </w:t>
      </w:r>
      <w:r w:rsidR="00106FA0">
        <w:t xml:space="preserve">stated </w:t>
      </w:r>
      <w:r w:rsidR="00106FA0" w:rsidRPr="000976A1">
        <w:t>in section 1.1 of</w:t>
      </w:r>
      <w:r w:rsidR="00106FA0">
        <w:t xml:space="preserve"> this exhibit, rounded to a whole number</w:t>
      </w:r>
      <w:r w:rsidR="00106FA0" w:rsidRPr="00C527D1">
        <w:rPr>
          <w:szCs w:val="22"/>
        </w:rPr>
        <w:t>.</w:t>
      </w:r>
      <w:r w:rsidR="007D6F69">
        <w:rPr>
          <w:szCs w:val="22"/>
        </w:rPr>
        <w:t xml:space="preserve">  </w:t>
      </w:r>
      <w:r w:rsidR="007D6F69" w:rsidRPr="00502DFC">
        <w:rPr>
          <w:rFonts w:cs="Century Schoolbook"/>
          <w:iCs/>
          <w:szCs w:val="22"/>
        </w:rPr>
        <w:t>Due to rounding, total megawatt-hour</w:t>
      </w:r>
      <w:r w:rsidR="007D6F69">
        <w:rPr>
          <w:rFonts w:cs="Century Schoolbook"/>
          <w:iCs/>
          <w:szCs w:val="22"/>
        </w:rPr>
        <w:t xml:space="preserve"> deliveries</w:t>
      </w:r>
      <w:r w:rsidR="007D6F69" w:rsidRPr="00502DFC">
        <w:rPr>
          <w:rFonts w:cs="Century Schoolbook"/>
          <w:iCs/>
          <w:szCs w:val="22"/>
        </w:rPr>
        <w:t xml:space="preserve"> </w:t>
      </w:r>
      <w:r w:rsidR="007D6F69">
        <w:rPr>
          <w:rFonts w:cs="Century Schoolbook"/>
          <w:iCs/>
          <w:szCs w:val="22"/>
        </w:rPr>
        <w:t>during any</w:t>
      </w:r>
      <w:r w:rsidR="007D6F69" w:rsidRPr="00EC0AF9">
        <w:rPr>
          <w:rFonts w:cs="Century Schoolbook"/>
          <w:iCs/>
          <w:szCs w:val="22"/>
        </w:rPr>
        <w:t xml:space="preserve"> Fiscal Year may </w:t>
      </w:r>
      <w:r w:rsidR="007D6F69">
        <w:rPr>
          <w:rFonts w:cs="Century Schoolbook"/>
          <w:iCs/>
          <w:szCs w:val="22"/>
        </w:rPr>
        <w:t>be slightly different than</w:t>
      </w:r>
      <w:r w:rsidR="007D6F69" w:rsidRPr="00EC0AF9">
        <w:rPr>
          <w:rFonts w:cs="Century Schoolbook"/>
          <w:iCs/>
          <w:szCs w:val="22"/>
        </w:rPr>
        <w:t xml:space="preserve"> the </w:t>
      </w:r>
      <w:r w:rsidR="007D6F69">
        <w:rPr>
          <w:rFonts w:cs="Century Schoolbook"/>
          <w:iCs/>
          <w:szCs w:val="22"/>
        </w:rPr>
        <w:t>megawatt-hours s</w:t>
      </w:r>
      <w:r w:rsidR="007D6F69" w:rsidRPr="00EC0AF9">
        <w:rPr>
          <w:rFonts w:cs="Century Schoolbook"/>
          <w:iCs/>
          <w:szCs w:val="22"/>
        </w:rPr>
        <w:t xml:space="preserve">tated in </w:t>
      </w:r>
      <w:r w:rsidR="004741C4">
        <w:rPr>
          <w:rFonts w:cs="Century Schoolbook"/>
          <w:iCs/>
          <w:szCs w:val="22"/>
        </w:rPr>
        <w:t>section </w:t>
      </w:r>
      <w:r w:rsidR="007D6F69" w:rsidRPr="00EC0AF9">
        <w:rPr>
          <w:rFonts w:cs="Century Schoolbook"/>
          <w:iCs/>
          <w:szCs w:val="22"/>
        </w:rPr>
        <w:t>1.1 of this exhibit</w:t>
      </w:r>
      <w:r w:rsidR="007D6F69">
        <w:rPr>
          <w:rFonts w:cs="Century Schoolbook"/>
          <w:iCs/>
          <w:szCs w:val="22"/>
        </w:rPr>
        <w:t>.</w:t>
      </w:r>
      <w:r w:rsidR="00CE448B" w:rsidRPr="00CE448B">
        <w:rPr>
          <w:rFonts w:cs="Century Schoolbook"/>
          <w:i/>
          <w:iCs/>
          <w:color w:val="FF00FF"/>
          <w:szCs w:val="22"/>
        </w:rPr>
        <w:t>(</w:t>
      </w:r>
      <w:r w:rsidR="00CE448B">
        <w:rPr>
          <w:i/>
          <w:color w:val="FF00FF"/>
          <w:u w:val="single"/>
        </w:rPr>
        <w:t>Drafter’s Note</w:t>
      </w:r>
      <w:r w:rsidR="00CE448B" w:rsidRPr="008C7CE1">
        <w:rPr>
          <w:b/>
          <w:i/>
          <w:color w:val="FF00FF"/>
        </w:rPr>
        <w:t xml:space="preserve">:  </w:t>
      </w:r>
      <w:r w:rsidR="00CE448B">
        <w:rPr>
          <w:i/>
          <w:color w:val="FF00FF"/>
        </w:rPr>
        <w:t>Add the following language to this paragraph if customer purchases DFS:</w:t>
      </w:r>
      <w:r w:rsidR="00CE448B" w:rsidRPr="009708FE">
        <w:rPr>
          <w:i/>
        </w:rPr>
        <w:t xml:space="preserve">  </w:t>
      </w:r>
      <w:r w:rsidR="00CE448B" w:rsidRPr="00FD5C89">
        <w:rPr>
          <w:rFonts w:cs="Century Schoolbook"/>
          <w:iCs/>
          <w:szCs w:val="22"/>
        </w:rPr>
        <w:t xml:space="preserve">Pursuant to provisions necessary to implement Diurnal Flattening Service the total monthly Tier 1 Block Amounts scheduled by </w:t>
      </w:r>
      <w:r w:rsidR="00CE448B" w:rsidRPr="00FD5C89">
        <w:rPr>
          <w:color w:val="FF0000"/>
        </w:rPr>
        <w:t>«Customer Name»</w:t>
      </w:r>
      <w:r w:rsidR="00CE448B" w:rsidRPr="00FD5C89">
        <w:rPr>
          <w:color w:val="000000"/>
        </w:rPr>
        <w:t xml:space="preserve"> to its Total Retail Load may be less than the planned monthly Tier 1 Block Amounts</w:t>
      </w:r>
      <w:r w:rsidR="00CE448B">
        <w:rPr>
          <w:color w:val="000000"/>
        </w:rPr>
        <w:t xml:space="preserve">.  </w:t>
      </w:r>
      <w:r w:rsidR="00CE448B" w:rsidRPr="00FD5C89">
        <w:rPr>
          <w:color w:val="FF0000"/>
        </w:rPr>
        <w:t>«Customer Name»</w:t>
      </w:r>
      <w:r w:rsidR="00CE448B">
        <w:rPr>
          <w:color w:val="000000"/>
        </w:rPr>
        <w:t>’s planned monthly Tier</w:t>
      </w:r>
      <w:r w:rsidR="00CE448B" w:rsidRPr="00FD5C89">
        <w:rPr>
          <w:rFonts w:cs="Century Schoolbook"/>
          <w:iCs/>
          <w:szCs w:val="22"/>
        </w:rPr>
        <w:t> </w:t>
      </w:r>
      <w:r w:rsidR="00CE448B">
        <w:rPr>
          <w:color w:val="000000"/>
        </w:rPr>
        <w:t>1 Block Amounts shall equal the annual Tier</w:t>
      </w:r>
      <w:r w:rsidR="00CE448B" w:rsidRPr="00FD5C89">
        <w:rPr>
          <w:rFonts w:cs="Century Schoolbook"/>
          <w:iCs/>
          <w:szCs w:val="22"/>
        </w:rPr>
        <w:t> </w:t>
      </w:r>
      <w:r w:rsidR="00CE448B">
        <w:rPr>
          <w:color w:val="000000"/>
        </w:rPr>
        <w:t>1 Block Amount (aMW) stated in the section</w:t>
      </w:r>
      <w:r w:rsidR="00CE448B" w:rsidRPr="00FD5C89">
        <w:rPr>
          <w:rFonts w:cs="Century Schoolbook"/>
          <w:iCs/>
          <w:szCs w:val="22"/>
        </w:rPr>
        <w:t> </w:t>
      </w:r>
      <w:r w:rsidR="00CE448B">
        <w:rPr>
          <w:color w:val="000000"/>
        </w:rPr>
        <w:t>1.1 of this exhibit, rounded to a whole number, and multiplied by the number of hours in the appropriate month.</w:t>
      </w:r>
      <w:r w:rsidR="00CE448B" w:rsidRPr="00CE448B">
        <w:rPr>
          <w:i/>
          <w:color w:val="FF00FF"/>
        </w:rPr>
        <w:t>)</w:t>
      </w:r>
    </w:p>
    <w:p w14:paraId="31EE524A" w14:textId="77777777" w:rsidR="00502DFC" w:rsidRPr="002F4F96" w:rsidRDefault="00502DFC" w:rsidP="002F05D8">
      <w:pPr>
        <w:pStyle w:val="BodyText3"/>
        <w:ind w:left="720"/>
        <w:rPr>
          <w:b w:val="0"/>
          <w:szCs w:val="24"/>
        </w:rPr>
      </w:pPr>
      <w:r w:rsidRPr="002F4F96">
        <w:rPr>
          <w:b w:val="0"/>
        </w:rPr>
        <w:lastRenderedPageBreak/>
        <w:t>End Option 1</w:t>
      </w:r>
    </w:p>
    <w:p w14:paraId="1ED7A0F3" w14:textId="77777777" w:rsidR="00502DFC" w:rsidRPr="004741C4" w:rsidRDefault="00502DFC" w:rsidP="002F05D8">
      <w:pPr>
        <w:ind w:left="720"/>
      </w:pPr>
    </w:p>
    <w:p w14:paraId="5146495E" w14:textId="77777777" w:rsidR="00502DFC" w:rsidRPr="004741C4" w:rsidRDefault="00502DFC" w:rsidP="002F05D8">
      <w:pPr>
        <w:keepNext/>
        <w:ind w:left="720"/>
        <w:rPr>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107972BE" w14:textId="77777777" w:rsidR="00B76982" w:rsidRDefault="00B76982" w:rsidP="004741C4">
      <w:pPr>
        <w:keepNext/>
        <w:ind w:left="720"/>
      </w:pPr>
      <w:r>
        <w:t>1.2</w:t>
      </w:r>
      <w:r>
        <w:tab/>
      </w:r>
      <w:r w:rsidR="00E910CF" w:rsidRPr="00FB2DF5">
        <w:rPr>
          <w:b/>
        </w:rPr>
        <w:t>Flat Within-Month Shape</w:t>
      </w:r>
    </w:p>
    <w:p w14:paraId="1E33A377" w14:textId="77777777" w:rsidR="00B76982" w:rsidRPr="009A1264" w:rsidRDefault="00E910CF" w:rsidP="00B76982">
      <w:pPr>
        <w:pStyle w:val="BodyTextIndent"/>
        <w:ind w:left="1440"/>
        <w:rPr>
          <w:i w:val="0"/>
          <w:color w:val="000000"/>
        </w:rPr>
      </w:pPr>
      <w:r w:rsidRPr="00E910CF">
        <w:rPr>
          <w:i w:val="0"/>
          <w:color w:val="FF0000"/>
        </w:rPr>
        <w:t>«Customer Name»</w:t>
      </w:r>
      <w:r w:rsidRPr="00FB2DF5">
        <w:rPr>
          <w:i w:val="0"/>
          <w:color w:val="000000"/>
        </w:rPr>
        <w:t xml:space="preserve">’s </w:t>
      </w:r>
      <w:r>
        <w:rPr>
          <w:i w:val="0"/>
          <w:color w:val="000000"/>
        </w:rPr>
        <w:t xml:space="preserve">monthly </w:t>
      </w:r>
      <w:r w:rsidR="004741C4">
        <w:rPr>
          <w:i w:val="0"/>
          <w:color w:val="000000"/>
        </w:rPr>
        <w:t>Tier </w:t>
      </w:r>
      <w:r w:rsidRPr="00FB2DF5">
        <w:rPr>
          <w:i w:val="0"/>
          <w:color w:val="000000"/>
        </w:rPr>
        <w:t>1 Block Amount</w:t>
      </w:r>
      <w:r>
        <w:rPr>
          <w:i w:val="0"/>
          <w:color w:val="000000"/>
        </w:rPr>
        <w:t>s, expressed in MWh,</w:t>
      </w:r>
      <w:r w:rsidRPr="00FB2DF5">
        <w:rPr>
          <w:i w:val="0"/>
          <w:color w:val="000000"/>
        </w:rPr>
        <w:t xml:space="preserve"> </w:t>
      </w:r>
      <w:r w:rsidRPr="00FB2DF5">
        <w:rPr>
          <w:i w:val="0"/>
          <w:color w:val="000000"/>
          <w:szCs w:val="22"/>
        </w:rPr>
        <w:t xml:space="preserve">shall be </w:t>
      </w:r>
      <w:r>
        <w:rPr>
          <w:i w:val="0"/>
          <w:color w:val="000000"/>
          <w:szCs w:val="22"/>
        </w:rPr>
        <w:t xml:space="preserve">determined </w:t>
      </w:r>
      <w:r>
        <w:rPr>
          <w:i w:val="0"/>
          <w:color w:val="000000"/>
        </w:rPr>
        <w:t xml:space="preserve">based on the Monthly Shaping Factors. </w:t>
      </w:r>
      <w:r w:rsidRPr="009A1264">
        <w:rPr>
          <w:i w:val="0"/>
          <w:color w:val="000000"/>
        </w:rPr>
        <w:t xml:space="preserve"> </w:t>
      </w:r>
      <w:r w:rsidR="00B76982" w:rsidRPr="00502DFC">
        <w:rPr>
          <w:i w:val="0"/>
          <w:color w:val="FF0000"/>
        </w:rPr>
        <w:t>«Customer Name»</w:t>
      </w:r>
      <w:r w:rsidR="00B76982" w:rsidRPr="009A1264">
        <w:rPr>
          <w:i w:val="0"/>
          <w:color w:val="000000"/>
        </w:rPr>
        <w:t>’s Monthly Shaping Factors that are used to determine monthly Tier 1 Block Amounts shall be determined as follows:</w:t>
      </w:r>
    </w:p>
    <w:p w14:paraId="3E12C7CD" w14:textId="77777777" w:rsidR="00B76982" w:rsidRDefault="00B76982" w:rsidP="00B76982">
      <w:pPr>
        <w:ind w:left="1440"/>
      </w:pPr>
    </w:p>
    <w:p w14:paraId="7187C675" w14:textId="77777777" w:rsidR="00B76982" w:rsidRDefault="00B76982" w:rsidP="004741C4">
      <w:pPr>
        <w:keepNext/>
        <w:ind w:left="1440"/>
        <w:rPr>
          <w:b/>
        </w:rPr>
      </w:pPr>
      <w:r>
        <w:t>1.2.1</w:t>
      </w:r>
      <w:r>
        <w:tab/>
      </w:r>
      <w:r>
        <w:rPr>
          <w:b/>
        </w:rPr>
        <w:t>Monthly Shaping Factors for a Flat Within-Month Shape</w:t>
      </w:r>
    </w:p>
    <w:p w14:paraId="00D55F2F" w14:textId="77777777" w:rsidR="00B76982" w:rsidRDefault="00B76982" w:rsidP="00B76982">
      <w:pPr>
        <w:ind w:left="2160"/>
      </w:pPr>
      <w:r w:rsidRPr="001A25CF">
        <w:rPr>
          <w:color w:val="FF0000"/>
        </w:rPr>
        <w:t>«Customer Name»</w:t>
      </w:r>
      <w:r>
        <w:rPr>
          <w:color w:val="000000"/>
        </w:rPr>
        <w:t xml:space="preserve">’s </w:t>
      </w:r>
      <w:r>
        <w:t xml:space="preserve">Monthly Shaping Factors for a Flat Within-Month Shape shall be determined in accordance with </w:t>
      </w:r>
      <w:r w:rsidR="007778D7">
        <w:t>s</w:t>
      </w:r>
      <w:r w:rsidR="004741C4">
        <w:t>ection </w:t>
      </w:r>
      <w:r>
        <w:t xml:space="preserve">1.2.1.2 of this </w:t>
      </w:r>
      <w:r w:rsidR="00EB289D">
        <w:t>e</w:t>
      </w:r>
      <w:r>
        <w:t xml:space="preserve">xhibit, using </w:t>
      </w:r>
      <w:r w:rsidRPr="001A25CF">
        <w:rPr>
          <w:color w:val="FF0000"/>
        </w:rPr>
        <w:t>«Customer Name»</w:t>
      </w:r>
      <w:r>
        <w:rPr>
          <w:color w:val="000000"/>
        </w:rPr>
        <w:t xml:space="preserve">’s “monthly 2010 load values” and “annual 2010 load value” as determined in accordance with </w:t>
      </w:r>
      <w:r w:rsidR="004741C4">
        <w:rPr>
          <w:color w:val="000000"/>
        </w:rPr>
        <w:t>section </w:t>
      </w:r>
      <w:r>
        <w:rPr>
          <w:color w:val="000000"/>
        </w:rPr>
        <w:t xml:space="preserve">1.2.1.1 of this </w:t>
      </w:r>
      <w:r w:rsidR="00EB289D">
        <w:rPr>
          <w:color w:val="000000"/>
        </w:rPr>
        <w:t>e</w:t>
      </w:r>
      <w:r>
        <w:rPr>
          <w:color w:val="000000"/>
        </w:rPr>
        <w:t>xhibit.</w:t>
      </w:r>
    </w:p>
    <w:p w14:paraId="14B1381D" w14:textId="77777777" w:rsidR="00B76982" w:rsidRDefault="00B76982" w:rsidP="00B76982">
      <w:pPr>
        <w:ind w:left="2160"/>
      </w:pPr>
    </w:p>
    <w:p w14:paraId="6DC26030" w14:textId="77777777" w:rsidR="00B76982" w:rsidRDefault="00B76982" w:rsidP="004741C4">
      <w:pPr>
        <w:keepNext/>
        <w:tabs>
          <w:tab w:val="left" w:pos="3060"/>
        </w:tabs>
        <w:ind w:left="3067" w:hanging="907"/>
        <w:rPr>
          <w:b/>
        </w:rPr>
      </w:pPr>
      <w:r>
        <w:t>1.2.1.1</w:t>
      </w:r>
      <w:r>
        <w:tab/>
      </w:r>
      <w:r>
        <w:rPr>
          <w:b/>
        </w:rPr>
        <w:t>Calculation of Monthly and Annual 2010 Load Values</w:t>
      </w:r>
      <w:r w:rsidR="002734E4" w:rsidRPr="00F56E24">
        <w:rPr>
          <w:b/>
          <w:i/>
          <w:vanish/>
          <w:color w:val="FF0000"/>
        </w:rPr>
        <w:t>(</w:t>
      </w:r>
      <w:r w:rsidR="002734E4">
        <w:rPr>
          <w:b/>
          <w:i/>
          <w:vanish/>
          <w:color w:val="FF0000"/>
        </w:rPr>
        <w:t>07/</w:t>
      </w:r>
      <w:r w:rsidR="002734E4" w:rsidRPr="00F56E24">
        <w:rPr>
          <w:b/>
          <w:i/>
          <w:vanish/>
          <w:color w:val="FF0000"/>
        </w:rPr>
        <w:t>2</w:t>
      </w:r>
      <w:r w:rsidR="002734E4">
        <w:rPr>
          <w:b/>
          <w:i/>
          <w:vanish/>
          <w:color w:val="FF0000"/>
        </w:rPr>
        <w:t>5</w:t>
      </w:r>
      <w:r w:rsidR="002734E4" w:rsidRPr="00F56E24">
        <w:rPr>
          <w:b/>
          <w:i/>
          <w:vanish/>
          <w:color w:val="FF0000"/>
        </w:rPr>
        <w:t>/</w:t>
      </w:r>
      <w:r w:rsidR="002734E4">
        <w:rPr>
          <w:b/>
          <w:i/>
          <w:vanish/>
          <w:color w:val="FF0000"/>
        </w:rPr>
        <w:t>11</w:t>
      </w:r>
      <w:r w:rsidR="002734E4" w:rsidRPr="00F56E24">
        <w:rPr>
          <w:b/>
          <w:i/>
          <w:vanish/>
          <w:color w:val="FF0000"/>
        </w:rPr>
        <w:t xml:space="preserve"> Version)</w:t>
      </w:r>
    </w:p>
    <w:p w14:paraId="54F10ADC" w14:textId="77777777" w:rsidR="00B76982" w:rsidRDefault="00B76982" w:rsidP="00B76982">
      <w:pPr>
        <w:tabs>
          <w:tab w:val="left" w:pos="3060"/>
        </w:tabs>
        <w:ind w:left="3060"/>
      </w:pPr>
      <w:r>
        <w:t xml:space="preserve">Each “monthly 2010 load value” for </w:t>
      </w:r>
      <w:r w:rsidRPr="001A25CF">
        <w:rPr>
          <w:color w:val="FF0000"/>
        </w:rPr>
        <w:t>«Customer Name»</w:t>
      </w:r>
      <w:r>
        <w:t xml:space="preserve"> shall be equal to </w:t>
      </w:r>
      <w:r w:rsidRPr="001A25CF">
        <w:rPr>
          <w:color w:val="FF0000"/>
        </w:rPr>
        <w:t>«Customer Name»</w:t>
      </w:r>
      <w:r>
        <w:t xml:space="preserve">’s monthly Total Retail Load for FY 2010, as adjusted in accordance with </w:t>
      </w:r>
      <w:r w:rsidR="00660605">
        <w:t>s</w:t>
      </w:r>
      <w:r w:rsidR="004741C4">
        <w:t>ections </w:t>
      </w:r>
      <w:r>
        <w:t>4.1.1.1</w:t>
      </w:r>
      <w:r w:rsidR="00347995">
        <w:t>, 4.1.1.2,</w:t>
      </w:r>
      <w:r>
        <w:t xml:space="preserve"> and 4.1.1.</w:t>
      </w:r>
      <w:r w:rsidR="00347995">
        <w:t>3</w:t>
      </w:r>
      <w:r>
        <w:t xml:space="preserve"> of the TRM.  </w:t>
      </w:r>
      <w:r w:rsidRPr="001A25CF">
        <w:rPr>
          <w:color w:val="FF0000"/>
        </w:rPr>
        <w:t>«Customer Name»</w:t>
      </w:r>
      <w:r>
        <w:t>’s “annual 2010 load value” shall be equal to the sum</w:t>
      </w:r>
      <w:r w:rsidR="002E7DBC">
        <w:t xml:space="preserve"> of</w:t>
      </w:r>
      <w:r>
        <w:t xml:space="preserve"> </w:t>
      </w:r>
      <w:r w:rsidRPr="001A25CF">
        <w:rPr>
          <w:color w:val="FF0000"/>
        </w:rPr>
        <w:t>«Customer Name»</w:t>
      </w:r>
      <w:r>
        <w:t xml:space="preserve">’s “monthly 2010 load values” for all months of </w:t>
      </w:r>
      <w:r w:rsidR="004741C4">
        <w:t>FY </w:t>
      </w:r>
      <w:r>
        <w:t>2010.</w:t>
      </w:r>
    </w:p>
    <w:p w14:paraId="3E3A6DEB" w14:textId="77777777" w:rsidR="00B76982" w:rsidRDefault="00B76982" w:rsidP="004741C4">
      <w:pPr>
        <w:tabs>
          <w:tab w:val="left" w:pos="3060"/>
        </w:tabs>
        <w:ind w:left="2160"/>
      </w:pPr>
    </w:p>
    <w:p w14:paraId="62979B99" w14:textId="77777777" w:rsidR="00B76982" w:rsidRDefault="00B76982" w:rsidP="004741C4">
      <w:pPr>
        <w:keepNext/>
        <w:tabs>
          <w:tab w:val="left" w:pos="3060"/>
        </w:tabs>
        <w:ind w:left="3067" w:hanging="907"/>
        <w:rPr>
          <w:b/>
        </w:rPr>
      </w:pPr>
      <w:r>
        <w:t>1.2.1.2</w:t>
      </w:r>
      <w:r>
        <w:tab/>
      </w:r>
      <w:r>
        <w:rPr>
          <w:b/>
        </w:rPr>
        <w:t>Calculation of Monthly Shaping Factors for a Flat Within-Month Shape</w:t>
      </w:r>
    </w:p>
    <w:p w14:paraId="6D392481" w14:textId="77777777" w:rsidR="00B76982" w:rsidRDefault="00B76982" w:rsidP="00B76982">
      <w:pPr>
        <w:pStyle w:val="BodyTextIndent3"/>
        <w:ind w:left="3060"/>
      </w:pPr>
      <w:r w:rsidRPr="001A25CF">
        <w:rPr>
          <w:color w:val="FF0000"/>
        </w:rPr>
        <w:t>«Customer Name»</w:t>
      </w:r>
      <w:r>
        <w:t>’s Monthly Shaping Factors for a Flat Within-Month Shape shall be determined as follows:</w:t>
      </w:r>
    </w:p>
    <w:p w14:paraId="443A6698" w14:textId="77777777" w:rsidR="00B76982" w:rsidRPr="009E1211" w:rsidRDefault="00B76982" w:rsidP="004741C4">
      <w:pPr>
        <w:pStyle w:val="BodyTextIndent3"/>
        <w:ind w:left="3060"/>
      </w:pPr>
    </w:p>
    <w:p w14:paraId="0F7EA71E" w14:textId="77777777" w:rsidR="00B76982" w:rsidRDefault="00B76982" w:rsidP="00B76982">
      <w:pPr>
        <w:ind w:left="3600" w:hanging="540"/>
      </w:pPr>
      <w:r>
        <w:t>(1)</w:t>
      </w:r>
      <w:r>
        <w:tab/>
        <w:t>The “monthly shape numerator” shall be equal to (a</w:t>
      </w:r>
      <w:r w:rsidR="004741C4">
        <w:t>) </w:t>
      </w:r>
      <w:r w:rsidRPr="009E1211">
        <w:t xml:space="preserve">the </w:t>
      </w:r>
      <w:r>
        <w:t xml:space="preserve">“monthly </w:t>
      </w:r>
      <w:r w:rsidRPr="009E1211">
        <w:t xml:space="preserve">2010 </w:t>
      </w:r>
      <w:r>
        <w:t>l</w:t>
      </w:r>
      <w:r w:rsidRPr="009E1211">
        <w:t>oad</w:t>
      </w:r>
      <w:r>
        <w:t xml:space="preserve"> value”</w:t>
      </w:r>
      <w:r w:rsidRPr="009E1211">
        <w:t xml:space="preserve"> </w:t>
      </w:r>
      <w:r>
        <w:t xml:space="preserve">for the corresponding month in </w:t>
      </w:r>
      <w:r w:rsidR="004741C4">
        <w:t>FY </w:t>
      </w:r>
      <w:r>
        <w:t>2010 minus (b</w:t>
      </w:r>
      <w:r w:rsidR="004741C4">
        <w:t>) </w:t>
      </w:r>
      <w:r w:rsidRPr="001A25CF">
        <w:rPr>
          <w:color w:val="FF0000"/>
        </w:rPr>
        <w:t>«Customer Name»</w:t>
      </w:r>
      <w:r>
        <w:t xml:space="preserve">’s Existing Resource amounts for each month of </w:t>
      </w:r>
      <w:r w:rsidR="004741C4">
        <w:t>FY </w:t>
      </w:r>
      <w:r>
        <w:t xml:space="preserve">2012, as listed in </w:t>
      </w:r>
      <w:r w:rsidR="007778D7">
        <w:t>s</w:t>
      </w:r>
      <w:r w:rsidR="004741C4">
        <w:t>ection </w:t>
      </w:r>
      <w:r>
        <w:t>2 of Exhibit A, expressed in MWh;</w:t>
      </w:r>
    </w:p>
    <w:p w14:paraId="08DDF1D5" w14:textId="77777777" w:rsidR="00B76982" w:rsidRDefault="00B76982" w:rsidP="00B76982">
      <w:pPr>
        <w:ind w:left="3600" w:hanging="540"/>
      </w:pPr>
    </w:p>
    <w:p w14:paraId="45933A3E" w14:textId="77777777" w:rsidR="00B76982" w:rsidRDefault="00B76982" w:rsidP="00B76982">
      <w:pPr>
        <w:ind w:left="3600" w:hanging="540"/>
      </w:pPr>
      <w:r>
        <w:t>(2)</w:t>
      </w:r>
      <w:r>
        <w:tab/>
        <w:t>The “monthly shape denominator” shall be equal to (a) </w:t>
      </w:r>
      <w:r w:rsidRPr="009E1211">
        <w:t xml:space="preserve">the </w:t>
      </w:r>
      <w:r>
        <w:t xml:space="preserve">“annual </w:t>
      </w:r>
      <w:r w:rsidRPr="009E1211">
        <w:t xml:space="preserve">2010 </w:t>
      </w:r>
      <w:r>
        <w:t>l</w:t>
      </w:r>
      <w:r w:rsidRPr="009E1211">
        <w:t>oad</w:t>
      </w:r>
      <w:r>
        <w:t xml:space="preserve"> value,”</w:t>
      </w:r>
      <w:r w:rsidRPr="00B64613">
        <w:t xml:space="preserve"> </w:t>
      </w:r>
      <w:r>
        <w:t>minus (b</w:t>
      </w:r>
      <w:r w:rsidR="004741C4">
        <w:t>) </w:t>
      </w:r>
      <w:r>
        <w:t xml:space="preserve">the sum of </w:t>
      </w:r>
      <w:r w:rsidRPr="001A25CF">
        <w:rPr>
          <w:color w:val="FF0000"/>
        </w:rPr>
        <w:t>«Customer Name»</w:t>
      </w:r>
      <w:r>
        <w:t xml:space="preserve">’s Existing Resource amounts for all months of </w:t>
      </w:r>
      <w:r w:rsidR="004741C4">
        <w:t>FY </w:t>
      </w:r>
      <w:r>
        <w:t xml:space="preserve">2012, as listed in </w:t>
      </w:r>
      <w:r w:rsidR="007778D7">
        <w:t>s</w:t>
      </w:r>
      <w:r w:rsidR="004741C4">
        <w:t>ection </w:t>
      </w:r>
      <w:r>
        <w:t>2 of Exhibit A, expressed in MWh; and</w:t>
      </w:r>
    </w:p>
    <w:p w14:paraId="3C2E2967" w14:textId="77777777" w:rsidR="00B76982" w:rsidRDefault="00B76982" w:rsidP="00B76982">
      <w:pPr>
        <w:ind w:left="3600" w:hanging="540"/>
      </w:pPr>
    </w:p>
    <w:p w14:paraId="51F715D4" w14:textId="77777777" w:rsidR="00B76982" w:rsidRDefault="00B76982" w:rsidP="00B76982">
      <w:pPr>
        <w:ind w:left="3600" w:hanging="540"/>
      </w:pPr>
      <w:r>
        <w:t>(3)</w:t>
      </w:r>
      <w:r>
        <w:tab/>
        <w:t>The Monthly Shaping Factors for a Flat Within-Month Shape shall be equal to (a</w:t>
      </w:r>
      <w:r w:rsidR="004741C4">
        <w:t>) </w:t>
      </w:r>
      <w:r>
        <w:t>the “monthly shape numerator” for each month, divided by (b</w:t>
      </w:r>
      <w:r w:rsidR="004741C4">
        <w:t>) </w:t>
      </w:r>
      <w:r>
        <w:t xml:space="preserve">the “monthly shape denominator” for each such month, rounded to </w:t>
      </w:r>
      <w:r w:rsidR="00E1143C">
        <w:t xml:space="preserve">three </w:t>
      </w:r>
      <w:r>
        <w:t>decimal places and set forth in the table below.</w:t>
      </w:r>
    </w:p>
    <w:p w14:paraId="0F0D55D0" w14:textId="77777777" w:rsidR="00B76982" w:rsidRDefault="00B76982" w:rsidP="00B76982">
      <w:pPr>
        <w:tabs>
          <w:tab w:val="left" w:pos="3060"/>
        </w:tabs>
        <w:ind w:left="3600"/>
      </w:pPr>
    </w:p>
    <w:tbl>
      <w:tblPr>
        <w:tblW w:w="107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gridCol w:w="810"/>
      </w:tblGrid>
      <w:tr w:rsidR="00B76982" w:rsidRPr="009E1211" w14:paraId="115C90CA" w14:textId="77777777" w:rsidTr="002F05D8">
        <w:trPr>
          <w:cantSplit/>
        </w:trPr>
        <w:tc>
          <w:tcPr>
            <w:tcW w:w="10710" w:type="dxa"/>
            <w:gridSpan w:val="14"/>
            <w:tcBorders>
              <w:top w:val="single" w:sz="4" w:space="0" w:color="auto"/>
              <w:left w:val="single" w:sz="4" w:space="0" w:color="auto"/>
              <w:bottom w:val="single" w:sz="4" w:space="0" w:color="auto"/>
              <w:right w:val="single" w:sz="4" w:space="0" w:color="auto"/>
            </w:tcBorders>
            <w:tcMar>
              <w:left w:w="43" w:type="dxa"/>
              <w:right w:w="43" w:type="dxa"/>
            </w:tcMar>
          </w:tcPr>
          <w:p w14:paraId="0DA1C057" w14:textId="77777777" w:rsidR="00B76982" w:rsidRPr="009E1211" w:rsidRDefault="00B76982" w:rsidP="00EC300A">
            <w:pPr>
              <w:keepNext/>
              <w:jc w:val="center"/>
              <w:rPr>
                <w:b/>
                <w:sz w:val="17"/>
                <w:szCs w:val="17"/>
              </w:rPr>
            </w:pPr>
            <w:r>
              <w:rPr>
                <w:b/>
                <w:sz w:val="17"/>
                <w:szCs w:val="17"/>
              </w:rPr>
              <w:t>Monthly Shaping Factors</w:t>
            </w:r>
          </w:p>
        </w:tc>
      </w:tr>
      <w:tr w:rsidR="00B76982" w:rsidRPr="009E1211" w14:paraId="66E0877E" w14:textId="77777777" w:rsidTr="002F05D8">
        <w:trPr>
          <w:cantSplit/>
        </w:trPr>
        <w:tc>
          <w:tcPr>
            <w:tcW w:w="900" w:type="dxa"/>
            <w:tcBorders>
              <w:top w:val="single" w:sz="4" w:space="0" w:color="auto"/>
            </w:tcBorders>
            <w:tcMar>
              <w:left w:w="43" w:type="dxa"/>
              <w:right w:w="43" w:type="dxa"/>
            </w:tcMar>
          </w:tcPr>
          <w:p w14:paraId="272B5E4A" w14:textId="77777777" w:rsidR="00B76982" w:rsidRPr="009E1211" w:rsidRDefault="00B76982" w:rsidP="00EC300A">
            <w:pPr>
              <w:keepNext/>
              <w:rPr>
                <w:b/>
                <w:sz w:val="17"/>
                <w:szCs w:val="17"/>
              </w:rPr>
            </w:pPr>
            <w:r w:rsidRPr="009E1211">
              <w:rPr>
                <w:b/>
                <w:sz w:val="17"/>
                <w:szCs w:val="17"/>
              </w:rPr>
              <w:t>Month</w:t>
            </w:r>
          </w:p>
        </w:tc>
        <w:tc>
          <w:tcPr>
            <w:tcW w:w="750" w:type="dxa"/>
            <w:tcBorders>
              <w:top w:val="single" w:sz="4" w:space="0" w:color="auto"/>
            </w:tcBorders>
            <w:tcMar>
              <w:left w:w="43" w:type="dxa"/>
              <w:right w:w="43" w:type="dxa"/>
            </w:tcMar>
          </w:tcPr>
          <w:p w14:paraId="45CD0C9B" w14:textId="77777777" w:rsidR="00B76982" w:rsidRPr="009E1211" w:rsidRDefault="00B76982" w:rsidP="00EC300A">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66697A56" w14:textId="77777777" w:rsidR="00B76982" w:rsidRPr="009E1211" w:rsidRDefault="00B76982" w:rsidP="00EC300A">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778721E3" w14:textId="77777777" w:rsidR="00B76982" w:rsidRPr="009E1211" w:rsidRDefault="00B76982" w:rsidP="00EC300A">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162BE9D8" w14:textId="77777777" w:rsidR="00B76982" w:rsidRPr="009E1211" w:rsidRDefault="00B76982" w:rsidP="00EC300A">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2DB6B7FF" w14:textId="77777777" w:rsidR="00B76982" w:rsidRPr="009E1211" w:rsidRDefault="00B76982" w:rsidP="00EC300A">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55BD71C6" w14:textId="77777777" w:rsidR="00B76982" w:rsidRPr="009E1211" w:rsidRDefault="00B76982" w:rsidP="00EC300A">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5FC2A559" w14:textId="77777777" w:rsidR="00B76982" w:rsidRPr="009E1211" w:rsidRDefault="00B76982" w:rsidP="00EC300A">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494E412A" w14:textId="77777777" w:rsidR="00B76982" w:rsidRPr="009E1211" w:rsidRDefault="00B76982" w:rsidP="00EC300A">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5A26CF6F" w14:textId="77777777" w:rsidR="00B76982" w:rsidRPr="009E1211" w:rsidRDefault="00B76982" w:rsidP="00EC300A">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1DF0B3BC" w14:textId="77777777" w:rsidR="00B76982" w:rsidRPr="009E1211" w:rsidRDefault="00B76982" w:rsidP="00EC300A">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362C080B" w14:textId="77777777" w:rsidR="00B76982" w:rsidRPr="009E1211" w:rsidRDefault="00B76982" w:rsidP="00EC300A">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523D522E" w14:textId="77777777" w:rsidR="00B76982" w:rsidRPr="009E1211" w:rsidRDefault="00B76982" w:rsidP="00EC300A">
            <w:pPr>
              <w:keepNext/>
              <w:jc w:val="center"/>
              <w:rPr>
                <w:b/>
                <w:sz w:val="17"/>
                <w:szCs w:val="17"/>
              </w:rPr>
            </w:pPr>
            <w:r w:rsidRPr="009E1211">
              <w:rPr>
                <w:b/>
                <w:sz w:val="17"/>
                <w:szCs w:val="17"/>
              </w:rPr>
              <w:t>Sep</w:t>
            </w:r>
          </w:p>
        </w:tc>
        <w:tc>
          <w:tcPr>
            <w:tcW w:w="810" w:type="dxa"/>
            <w:tcBorders>
              <w:top w:val="single" w:sz="4" w:space="0" w:color="auto"/>
            </w:tcBorders>
            <w:tcMar>
              <w:left w:w="43" w:type="dxa"/>
              <w:right w:w="43" w:type="dxa"/>
            </w:tcMar>
          </w:tcPr>
          <w:p w14:paraId="158693CB" w14:textId="77777777" w:rsidR="00B76982" w:rsidRPr="009E1211" w:rsidRDefault="00B76982" w:rsidP="00EC300A">
            <w:pPr>
              <w:keepNext/>
              <w:jc w:val="center"/>
              <w:rPr>
                <w:b/>
                <w:sz w:val="17"/>
                <w:szCs w:val="17"/>
              </w:rPr>
            </w:pPr>
            <w:r w:rsidRPr="009E1211">
              <w:rPr>
                <w:b/>
                <w:sz w:val="17"/>
                <w:szCs w:val="17"/>
              </w:rPr>
              <w:t>Total</w:t>
            </w:r>
          </w:p>
        </w:tc>
      </w:tr>
      <w:tr w:rsidR="00B76982" w:rsidRPr="009E1211" w14:paraId="564DDBB4" w14:textId="77777777" w:rsidTr="008404D7">
        <w:trPr>
          <w:cantSplit/>
        </w:trPr>
        <w:tc>
          <w:tcPr>
            <w:tcW w:w="900" w:type="dxa"/>
            <w:tcMar>
              <w:left w:w="43" w:type="dxa"/>
              <w:right w:w="43" w:type="dxa"/>
            </w:tcMar>
          </w:tcPr>
          <w:p w14:paraId="4EBAE82E" w14:textId="77777777" w:rsidR="00B76982" w:rsidRPr="009E1211" w:rsidRDefault="00B76982" w:rsidP="00EC300A">
            <w:pPr>
              <w:keepNext/>
              <w:rPr>
                <w:sz w:val="17"/>
                <w:szCs w:val="17"/>
              </w:rPr>
            </w:pPr>
            <w:r w:rsidRPr="009E1211">
              <w:rPr>
                <w:sz w:val="17"/>
                <w:szCs w:val="17"/>
              </w:rPr>
              <w:t>Monthly Shaping Factor</w:t>
            </w:r>
          </w:p>
        </w:tc>
        <w:tc>
          <w:tcPr>
            <w:tcW w:w="750" w:type="dxa"/>
            <w:tcMar>
              <w:left w:w="43" w:type="dxa"/>
              <w:right w:w="43" w:type="dxa"/>
            </w:tcMar>
          </w:tcPr>
          <w:p w14:paraId="736A0CC4" w14:textId="77777777" w:rsidR="00B76982" w:rsidRPr="009E1211" w:rsidRDefault="00B76982" w:rsidP="00EC300A">
            <w:pPr>
              <w:keepNext/>
              <w:rPr>
                <w:sz w:val="17"/>
                <w:szCs w:val="17"/>
              </w:rPr>
            </w:pPr>
          </w:p>
        </w:tc>
        <w:tc>
          <w:tcPr>
            <w:tcW w:w="750" w:type="dxa"/>
            <w:tcMar>
              <w:left w:w="43" w:type="dxa"/>
              <w:right w:w="43" w:type="dxa"/>
            </w:tcMar>
          </w:tcPr>
          <w:p w14:paraId="4678B629" w14:textId="77777777" w:rsidR="00B76982" w:rsidRPr="009E1211" w:rsidRDefault="00B76982" w:rsidP="00EC300A">
            <w:pPr>
              <w:keepNext/>
              <w:rPr>
                <w:sz w:val="17"/>
                <w:szCs w:val="17"/>
              </w:rPr>
            </w:pPr>
          </w:p>
        </w:tc>
        <w:tc>
          <w:tcPr>
            <w:tcW w:w="750" w:type="dxa"/>
            <w:tcMar>
              <w:left w:w="43" w:type="dxa"/>
              <w:right w:w="43" w:type="dxa"/>
            </w:tcMar>
          </w:tcPr>
          <w:p w14:paraId="1FF11F95" w14:textId="77777777" w:rsidR="00B76982" w:rsidRPr="009E1211" w:rsidRDefault="00B76982" w:rsidP="00EC300A">
            <w:pPr>
              <w:keepNext/>
              <w:rPr>
                <w:sz w:val="17"/>
                <w:szCs w:val="17"/>
              </w:rPr>
            </w:pPr>
          </w:p>
        </w:tc>
        <w:tc>
          <w:tcPr>
            <w:tcW w:w="750" w:type="dxa"/>
            <w:tcMar>
              <w:left w:w="43" w:type="dxa"/>
              <w:right w:w="43" w:type="dxa"/>
            </w:tcMar>
          </w:tcPr>
          <w:p w14:paraId="0055650F" w14:textId="77777777" w:rsidR="00B76982" w:rsidRPr="009E1211" w:rsidRDefault="00B76982" w:rsidP="00EC300A">
            <w:pPr>
              <w:keepNext/>
              <w:rPr>
                <w:sz w:val="17"/>
                <w:szCs w:val="17"/>
              </w:rPr>
            </w:pPr>
          </w:p>
        </w:tc>
        <w:tc>
          <w:tcPr>
            <w:tcW w:w="750" w:type="dxa"/>
            <w:tcMar>
              <w:left w:w="43" w:type="dxa"/>
              <w:right w:w="43" w:type="dxa"/>
            </w:tcMar>
          </w:tcPr>
          <w:p w14:paraId="6712A054" w14:textId="77777777" w:rsidR="00B76982" w:rsidRPr="009E1211" w:rsidRDefault="00B76982" w:rsidP="00EC300A">
            <w:pPr>
              <w:keepNext/>
              <w:rPr>
                <w:sz w:val="17"/>
                <w:szCs w:val="17"/>
              </w:rPr>
            </w:pPr>
          </w:p>
        </w:tc>
        <w:tc>
          <w:tcPr>
            <w:tcW w:w="750" w:type="dxa"/>
            <w:tcMar>
              <w:left w:w="43" w:type="dxa"/>
              <w:right w:w="43" w:type="dxa"/>
            </w:tcMar>
          </w:tcPr>
          <w:p w14:paraId="509D92FA" w14:textId="77777777" w:rsidR="00B76982" w:rsidRPr="009E1211" w:rsidRDefault="00B76982" w:rsidP="00EC300A">
            <w:pPr>
              <w:keepNext/>
              <w:rPr>
                <w:sz w:val="17"/>
                <w:szCs w:val="17"/>
              </w:rPr>
            </w:pPr>
          </w:p>
        </w:tc>
        <w:tc>
          <w:tcPr>
            <w:tcW w:w="750" w:type="dxa"/>
            <w:tcMar>
              <w:left w:w="43" w:type="dxa"/>
              <w:right w:w="43" w:type="dxa"/>
            </w:tcMar>
          </w:tcPr>
          <w:p w14:paraId="481C6E97" w14:textId="77777777" w:rsidR="00B76982" w:rsidRPr="009E1211" w:rsidRDefault="00B76982" w:rsidP="00EC300A">
            <w:pPr>
              <w:keepNext/>
              <w:rPr>
                <w:sz w:val="17"/>
                <w:szCs w:val="17"/>
              </w:rPr>
            </w:pPr>
          </w:p>
        </w:tc>
        <w:tc>
          <w:tcPr>
            <w:tcW w:w="750" w:type="dxa"/>
            <w:tcMar>
              <w:left w:w="43" w:type="dxa"/>
              <w:right w:w="43" w:type="dxa"/>
            </w:tcMar>
          </w:tcPr>
          <w:p w14:paraId="05CB74AB" w14:textId="77777777" w:rsidR="00B76982" w:rsidRPr="009E1211" w:rsidRDefault="00B76982" w:rsidP="00EC300A">
            <w:pPr>
              <w:keepNext/>
              <w:rPr>
                <w:sz w:val="17"/>
                <w:szCs w:val="17"/>
              </w:rPr>
            </w:pPr>
          </w:p>
        </w:tc>
        <w:tc>
          <w:tcPr>
            <w:tcW w:w="750" w:type="dxa"/>
            <w:tcMar>
              <w:left w:w="43" w:type="dxa"/>
              <w:right w:w="43" w:type="dxa"/>
            </w:tcMar>
          </w:tcPr>
          <w:p w14:paraId="6947877B" w14:textId="77777777" w:rsidR="00B76982" w:rsidRPr="009E1211" w:rsidRDefault="00B76982" w:rsidP="00EC300A">
            <w:pPr>
              <w:keepNext/>
              <w:rPr>
                <w:sz w:val="17"/>
                <w:szCs w:val="17"/>
              </w:rPr>
            </w:pPr>
          </w:p>
        </w:tc>
        <w:tc>
          <w:tcPr>
            <w:tcW w:w="750" w:type="dxa"/>
            <w:tcMar>
              <w:left w:w="43" w:type="dxa"/>
              <w:right w:w="43" w:type="dxa"/>
            </w:tcMar>
          </w:tcPr>
          <w:p w14:paraId="78255ED5" w14:textId="77777777" w:rsidR="00B76982" w:rsidRPr="009E1211" w:rsidRDefault="00B76982" w:rsidP="00EC300A">
            <w:pPr>
              <w:keepNext/>
              <w:rPr>
                <w:sz w:val="17"/>
                <w:szCs w:val="17"/>
              </w:rPr>
            </w:pPr>
          </w:p>
        </w:tc>
        <w:tc>
          <w:tcPr>
            <w:tcW w:w="750" w:type="dxa"/>
            <w:tcMar>
              <w:left w:w="43" w:type="dxa"/>
              <w:right w:w="43" w:type="dxa"/>
            </w:tcMar>
          </w:tcPr>
          <w:p w14:paraId="4CB419D3" w14:textId="77777777" w:rsidR="00B76982" w:rsidRPr="009E1211" w:rsidRDefault="00B76982" w:rsidP="00EC300A">
            <w:pPr>
              <w:keepNext/>
              <w:rPr>
                <w:sz w:val="17"/>
                <w:szCs w:val="17"/>
              </w:rPr>
            </w:pPr>
          </w:p>
        </w:tc>
        <w:tc>
          <w:tcPr>
            <w:tcW w:w="750" w:type="dxa"/>
            <w:tcMar>
              <w:left w:w="43" w:type="dxa"/>
              <w:right w:w="43" w:type="dxa"/>
            </w:tcMar>
          </w:tcPr>
          <w:p w14:paraId="344F84A7" w14:textId="77777777" w:rsidR="00B76982" w:rsidRPr="009E1211" w:rsidRDefault="00B76982" w:rsidP="00EC300A">
            <w:pPr>
              <w:keepNext/>
              <w:rPr>
                <w:sz w:val="17"/>
                <w:szCs w:val="17"/>
              </w:rPr>
            </w:pPr>
          </w:p>
        </w:tc>
        <w:tc>
          <w:tcPr>
            <w:tcW w:w="810" w:type="dxa"/>
            <w:tcMar>
              <w:left w:w="43" w:type="dxa"/>
              <w:right w:w="43" w:type="dxa"/>
            </w:tcMar>
          </w:tcPr>
          <w:p w14:paraId="69A0BBB4" w14:textId="77777777" w:rsidR="00B76982" w:rsidRPr="009E1211" w:rsidRDefault="00B76982" w:rsidP="00EC300A">
            <w:pPr>
              <w:keepNext/>
              <w:rPr>
                <w:sz w:val="17"/>
                <w:szCs w:val="17"/>
              </w:rPr>
            </w:pPr>
            <w:r>
              <w:rPr>
                <w:sz w:val="17"/>
                <w:szCs w:val="17"/>
              </w:rPr>
              <w:t>1.000</w:t>
            </w:r>
          </w:p>
        </w:tc>
      </w:tr>
    </w:tbl>
    <w:p w14:paraId="03F27723" w14:textId="77777777" w:rsidR="00B76982" w:rsidRDefault="00B76982" w:rsidP="002F05D8">
      <w:pPr>
        <w:ind w:left="720"/>
      </w:pPr>
    </w:p>
    <w:p w14:paraId="07D13F07" w14:textId="77777777" w:rsidR="00B76982" w:rsidRDefault="00B76982" w:rsidP="004741C4">
      <w:pPr>
        <w:keepNext/>
        <w:ind w:left="720"/>
        <w:rPr>
          <w:b/>
        </w:rPr>
      </w:pPr>
      <w:r>
        <w:t>1.3</w:t>
      </w:r>
      <w:r>
        <w:tab/>
      </w:r>
      <w:r>
        <w:rPr>
          <w:b/>
        </w:rPr>
        <w:t>Monthly Tier 1 Block Amounts</w:t>
      </w:r>
      <w:r w:rsidR="0017676B" w:rsidRPr="00F56E24">
        <w:rPr>
          <w:b/>
          <w:i/>
          <w:vanish/>
          <w:color w:val="FF0000"/>
        </w:rPr>
        <w:t>(06/02/09 Version)</w:t>
      </w:r>
    </w:p>
    <w:p w14:paraId="016BA3B2" w14:textId="77777777" w:rsidR="00CE448B" w:rsidRPr="002743F7" w:rsidRDefault="0017676B" w:rsidP="009708FE">
      <w:pPr>
        <w:pStyle w:val="BodyTextIndent2"/>
        <w:keepNext/>
        <w:rPr>
          <w:i/>
          <w:color w:val="FF00FF"/>
        </w:rPr>
      </w:pPr>
      <w:r>
        <w:rPr>
          <w:i/>
          <w:color w:val="FF00FF"/>
          <w:u w:val="single"/>
        </w:rPr>
        <w:t>Sub-</w:t>
      </w:r>
      <w:r w:rsidR="00CE448B" w:rsidRPr="002743F7">
        <w:rPr>
          <w:i/>
          <w:color w:val="FF00FF"/>
          <w:u w:val="single"/>
        </w:rPr>
        <w:t>Option 1</w:t>
      </w:r>
      <w:r w:rsidR="00CE448B" w:rsidRPr="002743F7">
        <w:rPr>
          <w:i/>
          <w:color w:val="FF00FF"/>
        </w:rPr>
        <w:t>:  include the following language for customers that do NOT purchase DFS</w:t>
      </w:r>
      <w:r>
        <w:rPr>
          <w:i/>
          <w:color w:val="FF00FF"/>
        </w:rPr>
        <w:t>, as defined in section 2 of Exhibit D.</w:t>
      </w:r>
    </w:p>
    <w:p w14:paraId="1973A754" w14:textId="77777777" w:rsidR="002743F7" w:rsidRDefault="00B76982" w:rsidP="00502DFC">
      <w:pPr>
        <w:pStyle w:val="BodyTextIndent2"/>
        <w:rPr>
          <w:rFonts w:cs="Century Schoolbook"/>
          <w:szCs w:val="22"/>
        </w:rPr>
      </w:pPr>
      <w:r w:rsidRPr="00502DFC">
        <w:t>The monthly Tier 1 Block Amounts for each month of each Fiscal Year, beginning with FY 2012, shall be equal to</w:t>
      </w:r>
      <w:r w:rsidR="006E3C2B">
        <w:t xml:space="preserve">: </w:t>
      </w:r>
      <w:r w:rsidRPr="00502DFC">
        <w:t xml:space="preserve"> (1) the annual Tier 1 Block Amount as specified in section 1.1 of this </w:t>
      </w:r>
      <w:r w:rsidR="00EB289D">
        <w:t>exhibit</w:t>
      </w:r>
      <w:r w:rsidRPr="00502DFC">
        <w:t xml:space="preserve"> multiplied by (2</w:t>
      </w:r>
      <w:r w:rsidR="004741C4">
        <w:t>) </w:t>
      </w:r>
      <w:r w:rsidRPr="00502DFC">
        <w:t xml:space="preserve">the Monthly Shaping Factor for the corresponding month as specified in section 1.2 of this </w:t>
      </w:r>
      <w:r w:rsidR="00EB289D">
        <w:t>e</w:t>
      </w:r>
      <w:r w:rsidR="00EB289D" w:rsidRPr="00502DFC">
        <w:t>xhibit</w:t>
      </w:r>
      <w:r w:rsidRPr="00502DFC">
        <w:t xml:space="preserve">, rounded to a whole number.  </w:t>
      </w:r>
      <w:r w:rsidR="002E750A" w:rsidRPr="00502DFC">
        <w:t>BPA shall enter s</w:t>
      </w:r>
      <w:r w:rsidRPr="00502DFC">
        <w:t>uch amounts into the table below.</w:t>
      </w:r>
      <w:r w:rsidR="00502DFC" w:rsidRPr="00502DFC">
        <w:rPr>
          <w:rFonts w:cs="Century Schoolbook"/>
          <w:iCs/>
          <w:szCs w:val="22"/>
        </w:rPr>
        <w:t xml:space="preserve"> </w:t>
      </w:r>
      <w:r w:rsidR="00502DFC">
        <w:rPr>
          <w:rFonts w:cs="Century Schoolbook"/>
          <w:iCs/>
          <w:szCs w:val="22"/>
        </w:rPr>
        <w:t xml:space="preserve"> </w:t>
      </w:r>
      <w:r w:rsidR="00502DFC" w:rsidRPr="00502DFC">
        <w:rPr>
          <w:rFonts w:cs="Century Schoolbook"/>
          <w:iCs/>
          <w:szCs w:val="22"/>
        </w:rPr>
        <w:t xml:space="preserve">Due to rounding, </w:t>
      </w:r>
      <w:r w:rsidR="00E910CF" w:rsidRPr="00502DFC">
        <w:rPr>
          <w:rFonts w:cs="Century Schoolbook"/>
          <w:iCs/>
          <w:szCs w:val="22"/>
        </w:rPr>
        <w:t>total megawatt-hour</w:t>
      </w:r>
      <w:r w:rsidR="00E910CF">
        <w:rPr>
          <w:rFonts w:cs="Century Schoolbook"/>
          <w:iCs/>
          <w:szCs w:val="22"/>
        </w:rPr>
        <w:t xml:space="preserve"> deliveries</w:t>
      </w:r>
      <w:r w:rsidR="00E910CF" w:rsidRPr="00502DFC">
        <w:rPr>
          <w:rFonts w:cs="Century Schoolbook"/>
          <w:iCs/>
          <w:szCs w:val="22"/>
        </w:rPr>
        <w:t xml:space="preserve"> </w:t>
      </w:r>
      <w:r w:rsidR="00E910CF">
        <w:rPr>
          <w:rFonts w:cs="Century Schoolbook"/>
          <w:iCs/>
          <w:szCs w:val="22"/>
        </w:rPr>
        <w:t>during any</w:t>
      </w:r>
      <w:r w:rsidR="00E910CF" w:rsidRPr="00EC0AF9">
        <w:rPr>
          <w:rFonts w:cs="Century Schoolbook"/>
          <w:iCs/>
          <w:szCs w:val="22"/>
        </w:rPr>
        <w:t xml:space="preserve"> Fiscal Year may </w:t>
      </w:r>
      <w:r w:rsidR="00E910CF">
        <w:rPr>
          <w:rFonts w:cs="Century Schoolbook"/>
          <w:iCs/>
          <w:szCs w:val="22"/>
        </w:rPr>
        <w:t>be slightly different than</w:t>
      </w:r>
      <w:r w:rsidR="00E910CF" w:rsidRPr="00EC0AF9">
        <w:rPr>
          <w:rFonts w:cs="Century Schoolbook"/>
          <w:iCs/>
          <w:szCs w:val="22"/>
        </w:rPr>
        <w:t xml:space="preserve"> the </w:t>
      </w:r>
      <w:r w:rsidR="00E910CF">
        <w:rPr>
          <w:rFonts w:cs="Century Schoolbook"/>
          <w:iCs/>
          <w:szCs w:val="22"/>
        </w:rPr>
        <w:t>megawatt-hours s</w:t>
      </w:r>
      <w:r w:rsidR="00E910CF" w:rsidRPr="00EC0AF9">
        <w:rPr>
          <w:rFonts w:cs="Century Schoolbook"/>
          <w:iCs/>
          <w:szCs w:val="22"/>
        </w:rPr>
        <w:t xml:space="preserve">tated in </w:t>
      </w:r>
      <w:r w:rsidR="004741C4">
        <w:rPr>
          <w:rFonts w:cs="Century Schoolbook"/>
          <w:iCs/>
          <w:szCs w:val="22"/>
        </w:rPr>
        <w:t>section </w:t>
      </w:r>
      <w:r w:rsidR="00E910CF" w:rsidRPr="00EC0AF9">
        <w:rPr>
          <w:rFonts w:cs="Century Schoolbook"/>
          <w:iCs/>
          <w:szCs w:val="22"/>
        </w:rPr>
        <w:t>1.1 of this exhibit</w:t>
      </w:r>
      <w:r w:rsidR="00E910CF">
        <w:rPr>
          <w:rFonts w:cs="Century Schoolbook"/>
          <w:iCs/>
          <w:szCs w:val="22"/>
        </w:rPr>
        <w:t xml:space="preserve">.  </w:t>
      </w:r>
      <w:r w:rsidR="00E910CF" w:rsidRPr="008F6498">
        <w:rPr>
          <w:color w:val="FF0000"/>
        </w:rPr>
        <w:t>«Customer Name»</w:t>
      </w:r>
      <w:r w:rsidR="00E910CF" w:rsidRPr="008F6498">
        <w:rPr>
          <w:color w:val="000000"/>
        </w:rPr>
        <w:t xml:space="preserve"> shall schedule the monthly </w:t>
      </w:r>
      <w:r w:rsidR="004741C4">
        <w:rPr>
          <w:color w:val="000000"/>
        </w:rPr>
        <w:t>Tier </w:t>
      </w:r>
      <w:r w:rsidR="00E910CF" w:rsidRPr="008F6498">
        <w:rPr>
          <w:color w:val="000000"/>
        </w:rPr>
        <w:t>1 Block Amounts as flat as possible on all hours of each month</w:t>
      </w:r>
      <w:r w:rsidR="00E910CF">
        <w:rPr>
          <w:rFonts w:cs="Century Schoolbook"/>
          <w:szCs w:val="22"/>
        </w:rPr>
        <w:t>.</w:t>
      </w:r>
    </w:p>
    <w:p w14:paraId="04E6F5D2" w14:textId="77777777" w:rsidR="002743F7" w:rsidRPr="002743F7" w:rsidRDefault="002743F7" w:rsidP="00502DFC">
      <w:pPr>
        <w:pStyle w:val="BodyTextIndent2"/>
        <w:rPr>
          <w:rFonts w:cs="Century Schoolbook"/>
          <w:i/>
          <w:color w:val="FF00FF"/>
          <w:szCs w:val="22"/>
        </w:rPr>
      </w:pPr>
      <w:r w:rsidRPr="002743F7">
        <w:rPr>
          <w:rFonts w:cs="Century Schoolbook"/>
          <w:i/>
          <w:color w:val="FF00FF"/>
          <w:szCs w:val="22"/>
        </w:rPr>
        <w:t xml:space="preserve">End </w:t>
      </w:r>
      <w:r w:rsidR="0017676B">
        <w:rPr>
          <w:rFonts w:cs="Century Schoolbook"/>
          <w:i/>
          <w:color w:val="FF00FF"/>
          <w:szCs w:val="22"/>
        </w:rPr>
        <w:t>Sub-Option 1</w:t>
      </w:r>
    </w:p>
    <w:p w14:paraId="2B713007" w14:textId="77777777" w:rsidR="0017676B" w:rsidRDefault="0017676B" w:rsidP="00502DFC">
      <w:pPr>
        <w:pStyle w:val="BodyTextIndent2"/>
        <w:rPr>
          <w:rFonts w:cs="Century Schoolbook"/>
          <w:szCs w:val="22"/>
        </w:rPr>
      </w:pPr>
    </w:p>
    <w:p w14:paraId="304C3740" w14:textId="77777777" w:rsidR="002743F7" w:rsidRPr="0017676B" w:rsidRDefault="0017676B" w:rsidP="009708FE">
      <w:pPr>
        <w:pStyle w:val="ListContinue4"/>
        <w:keepNext/>
        <w:spacing w:after="0"/>
        <w:rPr>
          <w:i/>
          <w:color w:val="FF00FF"/>
        </w:rPr>
      </w:pPr>
      <w:r>
        <w:rPr>
          <w:i/>
          <w:color w:val="FF00FF"/>
          <w:u w:val="single"/>
        </w:rPr>
        <w:t>Sub-</w:t>
      </w:r>
      <w:r w:rsidR="002743F7">
        <w:rPr>
          <w:i/>
          <w:color w:val="FF00FF"/>
          <w:u w:val="single"/>
        </w:rPr>
        <w:t>Option 2</w:t>
      </w:r>
      <w:r w:rsidR="002743F7" w:rsidRPr="002743F7">
        <w:rPr>
          <w:i/>
          <w:color w:val="FF00FF"/>
        </w:rPr>
        <w:t>:</w:t>
      </w:r>
      <w:r w:rsidR="002743F7" w:rsidRPr="0017676B">
        <w:rPr>
          <w:i/>
          <w:color w:val="FF00FF"/>
        </w:rPr>
        <w:t xml:space="preserve">  </w:t>
      </w:r>
      <w:r w:rsidR="002743F7">
        <w:rPr>
          <w:i/>
          <w:color w:val="FF00FF"/>
        </w:rPr>
        <w:t xml:space="preserve">Include the following language for </w:t>
      </w:r>
      <w:r w:rsidR="002743F7" w:rsidRPr="00FD5C89">
        <w:rPr>
          <w:i/>
          <w:color w:val="FF00FF"/>
          <w:szCs w:val="22"/>
        </w:rPr>
        <w:t>customer</w:t>
      </w:r>
      <w:r w:rsidR="002743F7">
        <w:rPr>
          <w:i/>
          <w:color w:val="FF00FF"/>
          <w:szCs w:val="22"/>
        </w:rPr>
        <w:t>s that</w:t>
      </w:r>
      <w:r w:rsidR="002743F7" w:rsidRPr="00FD5C89">
        <w:rPr>
          <w:i/>
          <w:color w:val="FF00FF"/>
          <w:szCs w:val="22"/>
        </w:rPr>
        <w:t xml:space="preserve"> purchase </w:t>
      </w:r>
      <w:r>
        <w:rPr>
          <w:i/>
          <w:color w:val="FF00FF"/>
          <w:szCs w:val="22"/>
        </w:rPr>
        <w:t>DFS</w:t>
      </w:r>
      <w:r w:rsidR="002743F7" w:rsidRPr="00FD5C89">
        <w:rPr>
          <w:i/>
          <w:color w:val="FF00FF"/>
          <w:szCs w:val="22"/>
        </w:rPr>
        <w:t xml:space="preserve"> as defined in section 2</w:t>
      </w:r>
      <w:r w:rsidR="002743F7">
        <w:rPr>
          <w:i/>
          <w:color w:val="FF00FF"/>
          <w:szCs w:val="22"/>
        </w:rPr>
        <w:t xml:space="preserve"> of </w:t>
      </w:r>
      <w:r w:rsidR="002743F7" w:rsidRPr="00FD5C89">
        <w:rPr>
          <w:i/>
          <w:color w:val="FF00FF"/>
          <w:szCs w:val="22"/>
        </w:rPr>
        <w:t>Exhibit D.</w:t>
      </w:r>
    </w:p>
    <w:p w14:paraId="76F06501" w14:textId="77777777" w:rsidR="002743F7" w:rsidRPr="00FD5C89" w:rsidRDefault="002743F7" w:rsidP="002743F7">
      <w:pPr>
        <w:ind w:left="1440"/>
      </w:pPr>
      <w:r w:rsidRPr="00FD5C89">
        <w:t>The monthly Tier 1 Block Amounts for each month of each Fiscal Year, beginning with FY 2012,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sidRPr="00FD5C89">
        <w:rPr>
          <w:rFonts w:cs="Century Schoolbook"/>
          <w:iCs/>
          <w:szCs w:val="22"/>
        </w:rPr>
        <w:t xml:space="preserve">.  Pursuant to provisions necessary to implement Diurnal Flattening Service the total monthly Tier 1 Block Amounts scheduled by </w:t>
      </w:r>
      <w:r w:rsidRPr="00FD5C89">
        <w:rPr>
          <w:color w:val="FF0000"/>
        </w:rPr>
        <w:t>«Customer Name»</w:t>
      </w:r>
      <w:r w:rsidRPr="00FD5C89">
        <w:rPr>
          <w:color w:val="000000"/>
        </w:rPr>
        <w:t xml:space="preserve"> to its Total Retail Load may be less than the planned monthly Tier 1 Block Amounts stated</w:t>
      </w:r>
      <w:r w:rsidRPr="00FD5C89">
        <w:rPr>
          <w:rFonts w:cs="Century Schoolbook"/>
          <w:iCs/>
          <w:szCs w:val="22"/>
        </w:rPr>
        <w:t xml:space="preserve"> in the table below.  </w:t>
      </w:r>
      <w:r w:rsidRPr="00FD5C89">
        <w:rPr>
          <w:color w:val="FF0000"/>
        </w:rPr>
        <w:t>«Customer Name»</w:t>
      </w:r>
      <w:r w:rsidRPr="0017676B">
        <w:t xml:space="preserve"> </w:t>
      </w:r>
      <w:r>
        <w:t>shall purchase the monthly Tier </w:t>
      </w:r>
      <w:r w:rsidRPr="00FD5C89">
        <w:t>1 Block Amounts stated in the table below.</w:t>
      </w:r>
    </w:p>
    <w:p w14:paraId="7F5FDC3F" w14:textId="77777777" w:rsidR="002743F7" w:rsidRPr="0017676B" w:rsidRDefault="002743F7" w:rsidP="002743F7">
      <w:pPr>
        <w:pStyle w:val="BodyTextIndent2"/>
        <w:rPr>
          <w:rFonts w:cs="Century Schoolbook"/>
          <w:i/>
          <w:color w:val="FF00FF"/>
          <w:szCs w:val="22"/>
        </w:rPr>
      </w:pPr>
      <w:r w:rsidRPr="00EC48B9">
        <w:rPr>
          <w:i/>
          <w:color w:val="FF00FF"/>
        </w:rPr>
        <w:t xml:space="preserve">End </w:t>
      </w:r>
      <w:r w:rsidR="0017676B">
        <w:rPr>
          <w:i/>
          <w:color w:val="FF00FF"/>
        </w:rPr>
        <w:t>Sub-Option 2</w:t>
      </w:r>
    </w:p>
    <w:p w14:paraId="1B914F4E" w14:textId="77777777" w:rsidR="00B76982" w:rsidRPr="002F05D8" w:rsidRDefault="00B76982" w:rsidP="008A1AC1">
      <w:pPr>
        <w:pStyle w:val="BodyTextIndent2"/>
      </w:pPr>
    </w:p>
    <w:tbl>
      <w:tblPr>
        <w:tblW w:w="990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B76982" w:rsidRPr="009E1211" w14:paraId="714062EB" w14:textId="77777777" w:rsidTr="00E20E9F">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309C24E6" w14:textId="77777777" w:rsidR="00B76982" w:rsidRPr="009E1211" w:rsidRDefault="00B76982" w:rsidP="00F459E4">
            <w:pPr>
              <w:keepNext/>
              <w:jc w:val="center"/>
              <w:rPr>
                <w:b/>
                <w:sz w:val="17"/>
                <w:szCs w:val="17"/>
              </w:rPr>
            </w:pPr>
            <w:r>
              <w:rPr>
                <w:b/>
                <w:sz w:val="17"/>
                <w:szCs w:val="17"/>
              </w:rPr>
              <w:t>Monthly Tier 1 Block Amounts (MWh)</w:t>
            </w:r>
          </w:p>
        </w:tc>
      </w:tr>
      <w:tr w:rsidR="00B76982" w:rsidRPr="009E1211" w14:paraId="21B9386C" w14:textId="77777777" w:rsidTr="00E20E9F">
        <w:trPr>
          <w:tblHeader/>
          <w:jc w:val="center"/>
        </w:trPr>
        <w:tc>
          <w:tcPr>
            <w:tcW w:w="900" w:type="dxa"/>
            <w:tcBorders>
              <w:top w:val="single" w:sz="4" w:space="0" w:color="auto"/>
            </w:tcBorders>
            <w:tcMar>
              <w:left w:w="43" w:type="dxa"/>
              <w:right w:w="43" w:type="dxa"/>
            </w:tcMar>
          </w:tcPr>
          <w:p w14:paraId="4E1FC9A1" w14:textId="77777777" w:rsidR="00B76982" w:rsidRPr="009E1211" w:rsidRDefault="00B76982" w:rsidP="00F459E4">
            <w:pPr>
              <w:keepNext/>
              <w:jc w:val="center"/>
              <w:rPr>
                <w:b/>
                <w:sz w:val="17"/>
                <w:szCs w:val="17"/>
              </w:rPr>
            </w:pPr>
            <w:r>
              <w:rPr>
                <w:b/>
                <w:sz w:val="17"/>
                <w:szCs w:val="17"/>
              </w:rPr>
              <w:t>FY</w:t>
            </w:r>
          </w:p>
        </w:tc>
        <w:tc>
          <w:tcPr>
            <w:tcW w:w="750" w:type="dxa"/>
            <w:tcBorders>
              <w:top w:val="single" w:sz="4" w:space="0" w:color="auto"/>
            </w:tcBorders>
            <w:tcMar>
              <w:left w:w="43" w:type="dxa"/>
              <w:right w:w="43" w:type="dxa"/>
            </w:tcMar>
          </w:tcPr>
          <w:p w14:paraId="348713DC" w14:textId="77777777" w:rsidR="00B76982" w:rsidRPr="009E1211" w:rsidRDefault="00B76982" w:rsidP="00F459E4">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3D11A7C1" w14:textId="77777777" w:rsidR="00B76982" w:rsidRPr="009E1211" w:rsidRDefault="00B76982" w:rsidP="00F459E4">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695D5FDE" w14:textId="77777777" w:rsidR="00B76982" w:rsidRPr="009E1211" w:rsidRDefault="00B76982" w:rsidP="00F459E4">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3E33AFCD" w14:textId="77777777" w:rsidR="00B76982" w:rsidRPr="009E1211" w:rsidRDefault="00B76982" w:rsidP="00F459E4">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FEC1161" w14:textId="77777777" w:rsidR="00B76982" w:rsidRPr="009E1211" w:rsidRDefault="00B76982" w:rsidP="00F459E4">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7E63A222" w14:textId="77777777" w:rsidR="00B76982" w:rsidRPr="009E1211" w:rsidRDefault="00B76982" w:rsidP="00F459E4">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4F4FE1C5" w14:textId="77777777" w:rsidR="00B76982" w:rsidRPr="009E1211" w:rsidRDefault="00B76982" w:rsidP="00F459E4">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4695204D" w14:textId="77777777" w:rsidR="00B76982" w:rsidRPr="009E1211" w:rsidRDefault="00B76982" w:rsidP="00F459E4">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62050CBA" w14:textId="77777777" w:rsidR="00B76982" w:rsidRPr="009E1211" w:rsidRDefault="00B76982" w:rsidP="00F459E4">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76C624D7" w14:textId="77777777" w:rsidR="00B76982" w:rsidRPr="009E1211" w:rsidRDefault="00B76982" w:rsidP="00F459E4">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2A80542D" w14:textId="77777777" w:rsidR="00B76982" w:rsidRPr="009E1211" w:rsidRDefault="00B76982" w:rsidP="00F459E4">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182A16CB" w14:textId="77777777" w:rsidR="00B76982" w:rsidRPr="009E1211" w:rsidRDefault="00B76982" w:rsidP="00F459E4">
            <w:pPr>
              <w:keepNext/>
              <w:jc w:val="center"/>
              <w:rPr>
                <w:b/>
                <w:sz w:val="17"/>
                <w:szCs w:val="17"/>
              </w:rPr>
            </w:pPr>
            <w:r w:rsidRPr="009E1211">
              <w:rPr>
                <w:b/>
                <w:sz w:val="17"/>
                <w:szCs w:val="17"/>
              </w:rPr>
              <w:t>Sep</w:t>
            </w:r>
          </w:p>
        </w:tc>
      </w:tr>
      <w:tr w:rsidR="00B76982" w:rsidRPr="009E1211" w14:paraId="09EA0523" w14:textId="77777777" w:rsidTr="008404D7">
        <w:trPr>
          <w:jc w:val="center"/>
        </w:trPr>
        <w:tc>
          <w:tcPr>
            <w:tcW w:w="900" w:type="dxa"/>
            <w:tcMar>
              <w:left w:w="43" w:type="dxa"/>
              <w:right w:w="43" w:type="dxa"/>
            </w:tcMar>
          </w:tcPr>
          <w:p w14:paraId="59B6566F" w14:textId="77777777" w:rsidR="00B76982" w:rsidRPr="009E1211" w:rsidRDefault="00B76982" w:rsidP="00F459E4">
            <w:pPr>
              <w:keepNext/>
              <w:jc w:val="center"/>
              <w:rPr>
                <w:sz w:val="17"/>
                <w:szCs w:val="17"/>
              </w:rPr>
            </w:pPr>
            <w:r>
              <w:rPr>
                <w:sz w:val="17"/>
                <w:szCs w:val="17"/>
              </w:rPr>
              <w:t>2012</w:t>
            </w:r>
          </w:p>
        </w:tc>
        <w:tc>
          <w:tcPr>
            <w:tcW w:w="750" w:type="dxa"/>
            <w:tcMar>
              <w:left w:w="43" w:type="dxa"/>
              <w:right w:w="43" w:type="dxa"/>
            </w:tcMar>
          </w:tcPr>
          <w:p w14:paraId="431EB9F0" w14:textId="77777777" w:rsidR="00B76982" w:rsidRPr="009E1211" w:rsidRDefault="00B76982" w:rsidP="00F459E4">
            <w:pPr>
              <w:keepNext/>
              <w:jc w:val="center"/>
              <w:rPr>
                <w:sz w:val="17"/>
                <w:szCs w:val="17"/>
              </w:rPr>
            </w:pPr>
          </w:p>
        </w:tc>
        <w:tc>
          <w:tcPr>
            <w:tcW w:w="750" w:type="dxa"/>
            <w:tcMar>
              <w:left w:w="43" w:type="dxa"/>
              <w:right w:w="43" w:type="dxa"/>
            </w:tcMar>
          </w:tcPr>
          <w:p w14:paraId="0CD00F52" w14:textId="77777777" w:rsidR="00B76982" w:rsidRPr="009E1211" w:rsidRDefault="00B76982" w:rsidP="00F459E4">
            <w:pPr>
              <w:keepNext/>
              <w:jc w:val="center"/>
              <w:rPr>
                <w:sz w:val="17"/>
                <w:szCs w:val="17"/>
              </w:rPr>
            </w:pPr>
          </w:p>
        </w:tc>
        <w:tc>
          <w:tcPr>
            <w:tcW w:w="750" w:type="dxa"/>
            <w:tcMar>
              <w:left w:w="43" w:type="dxa"/>
              <w:right w:w="43" w:type="dxa"/>
            </w:tcMar>
          </w:tcPr>
          <w:p w14:paraId="24E87C2E" w14:textId="77777777" w:rsidR="00B76982" w:rsidRPr="009E1211" w:rsidRDefault="00B76982" w:rsidP="00F459E4">
            <w:pPr>
              <w:keepNext/>
              <w:jc w:val="center"/>
              <w:rPr>
                <w:sz w:val="17"/>
                <w:szCs w:val="17"/>
              </w:rPr>
            </w:pPr>
          </w:p>
        </w:tc>
        <w:tc>
          <w:tcPr>
            <w:tcW w:w="750" w:type="dxa"/>
            <w:tcMar>
              <w:left w:w="43" w:type="dxa"/>
              <w:right w:w="43" w:type="dxa"/>
            </w:tcMar>
          </w:tcPr>
          <w:p w14:paraId="05F0BDD1" w14:textId="77777777" w:rsidR="00B76982" w:rsidRPr="009E1211" w:rsidRDefault="00B76982" w:rsidP="00F459E4">
            <w:pPr>
              <w:keepNext/>
              <w:jc w:val="center"/>
              <w:rPr>
                <w:sz w:val="17"/>
                <w:szCs w:val="17"/>
              </w:rPr>
            </w:pPr>
          </w:p>
        </w:tc>
        <w:tc>
          <w:tcPr>
            <w:tcW w:w="750" w:type="dxa"/>
            <w:tcMar>
              <w:left w:w="43" w:type="dxa"/>
              <w:right w:w="43" w:type="dxa"/>
            </w:tcMar>
          </w:tcPr>
          <w:p w14:paraId="7FAEAAE0" w14:textId="77777777" w:rsidR="00B76982" w:rsidRPr="009E1211" w:rsidRDefault="00B76982" w:rsidP="00F459E4">
            <w:pPr>
              <w:keepNext/>
              <w:jc w:val="center"/>
              <w:rPr>
                <w:sz w:val="17"/>
                <w:szCs w:val="17"/>
              </w:rPr>
            </w:pPr>
          </w:p>
        </w:tc>
        <w:tc>
          <w:tcPr>
            <w:tcW w:w="750" w:type="dxa"/>
            <w:tcMar>
              <w:left w:w="43" w:type="dxa"/>
              <w:right w:w="43" w:type="dxa"/>
            </w:tcMar>
          </w:tcPr>
          <w:p w14:paraId="6ADE5D2A" w14:textId="77777777" w:rsidR="00B76982" w:rsidRPr="009E1211" w:rsidRDefault="00B76982" w:rsidP="00F459E4">
            <w:pPr>
              <w:keepNext/>
              <w:jc w:val="center"/>
              <w:rPr>
                <w:sz w:val="17"/>
                <w:szCs w:val="17"/>
              </w:rPr>
            </w:pPr>
          </w:p>
        </w:tc>
        <w:tc>
          <w:tcPr>
            <w:tcW w:w="750" w:type="dxa"/>
            <w:tcMar>
              <w:left w:w="43" w:type="dxa"/>
              <w:right w:w="43" w:type="dxa"/>
            </w:tcMar>
          </w:tcPr>
          <w:p w14:paraId="6FA915F5" w14:textId="77777777" w:rsidR="00B76982" w:rsidRPr="009E1211" w:rsidRDefault="00B76982" w:rsidP="00F459E4">
            <w:pPr>
              <w:keepNext/>
              <w:jc w:val="center"/>
              <w:rPr>
                <w:sz w:val="17"/>
                <w:szCs w:val="17"/>
              </w:rPr>
            </w:pPr>
          </w:p>
        </w:tc>
        <w:tc>
          <w:tcPr>
            <w:tcW w:w="750" w:type="dxa"/>
            <w:tcMar>
              <w:left w:w="43" w:type="dxa"/>
              <w:right w:w="43" w:type="dxa"/>
            </w:tcMar>
          </w:tcPr>
          <w:p w14:paraId="44BC4207" w14:textId="77777777" w:rsidR="00B76982" w:rsidRPr="009E1211" w:rsidRDefault="00B76982" w:rsidP="00F459E4">
            <w:pPr>
              <w:keepNext/>
              <w:jc w:val="center"/>
              <w:rPr>
                <w:sz w:val="17"/>
                <w:szCs w:val="17"/>
              </w:rPr>
            </w:pPr>
          </w:p>
        </w:tc>
        <w:tc>
          <w:tcPr>
            <w:tcW w:w="750" w:type="dxa"/>
            <w:tcMar>
              <w:left w:w="43" w:type="dxa"/>
              <w:right w:w="43" w:type="dxa"/>
            </w:tcMar>
          </w:tcPr>
          <w:p w14:paraId="053DE149" w14:textId="77777777" w:rsidR="00B76982" w:rsidRPr="009E1211" w:rsidRDefault="00B76982" w:rsidP="00F459E4">
            <w:pPr>
              <w:keepNext/>
              <w:jc w:val="center"/>
              <w:rPr>
                <w:sz w:val="17"/>
                <w:szCs w:val="17"/>
              </w:rPr>
            </w:pPr>
          </w:p>
        </w:tc>
        <w:tc>
          <w:tcPr>
            <w:tcW w:w="750" w:type="dxa"/>
            <w:tcMar>
              <w:left w:w="43" w:type="dxa"/>
              <w:right w:w="43" w:type="dxa"/>
            </w:tcMar>
          </w:tcPr>
          <w:p w14:paraId="31F85FB9" w14:textId="77777777" w:rsidR="00B76982" w:rsidRPr="009E1211" w:rsidRDefault="00B76982" w:rsidP="00F459E4">
            <w:pPr>
              <w:keepNext/>
              <w:jc w:val="center"/>
              <w:rPr>
                <w:sz w:val="17"/>
                <w:szCs w:val="17"/>
              </w:rPr>
            </w:pPr>
          </w:p>
        </w:tc>
        <w:tc>
          <w:tcPr>
            <w:tcW w:w="750" w:type="dxa"/>
            <w:tcMar>
              <w:left w:w="43" w:type="dxa"/>
              <w:right w:w="43" w:type="dxa"/>
            </w:tcMar>
          </w:tcPr>
          <w:p w14:paraId="207D0A82" w14:textId="77777777" w:rsidR="00B76982" w:rsidRPr="009E1211" w:rsidRDefault="00B76982" w:rsidP="00F459E4">
            <w:pPr>
              <w:keepNext/>
              <w:jc w:val="center"/>
              <w:rPr>
                <w:sz w:val="17"/>
                <w:szCs w:val="17"/>
              </w:rPr>
            </w:pPr>
          </w:p>
        </w:tc>
        <w:tc>
          <w:tcPr>
            <w:tcW w:w="750" w:type="dxa"/>
            <w:tcMar>
              <w:left w:w="43" w:type="dxa"/>
              <w:right w:w="43" w:type="dxa"/>
            </w:tcMar>
          </w:tcPr>
          <w:p w14:paraId="7808EFF2" w14:textId="77777777" w:rsidR="00B76982" w:rsidRPr="009E1211" w:rsidRDefault="00B76982" w:rsidP="00F459E4">
            <w:pPr>
              <w:keepNext/>
              <w:jc w:val="center"/>
              <w:rPr>
                <w:sz w:val="17"/>
                <w:szCs w:val="17"/>
              </w:rPr>
            </w:pPr>
          </w:p>
        </w:tc>
      </w:tr>
      <w:tr w:rsidR="00B76982" w:rsidRPr="009E1211" w14:paraId="5BE34109" w14:textId="77777777" w:rsidTr="008404D7">
        <w:trPr>
          <w:jc w:val="center"/>
        </w:trPr>
        <w:tc>
          <w:tcPr>
            <w:tcW w:w="900" w:type="dxa"/>
            <w:tcMar>
              <w:left w:w="43" w:type="dxa"/>
              <w:right w:w="43" w:type="dxa"/>
            </w:tcMar>
          </w:tcPr>
          <w:p w14:paraId="71D3CAAE" w14:textId="77777777" w:rsidR="00B76982" w:rsidRPr="009E1211" w:rsidRDefault="00B76982" w:rsidP="00EC300A">
            <w:pPr>
              <w:jc w:val="center"/>
              <w:rPr>
                <w:sz w:val="17"/>
                <w:szCs w:val="17"/>
              </w:rPr>
            </w:pPr>
            <w:r>
              <w:rPr>
                <w:sz w:val="17"/>
                <w:szCs w:val="17"/>
              </w:rPr>
              <w:t>2013</w:t>
            </w:r>
          </w:p>
        </w:tc>
        <w:tc>
          <w:tcPr>
            <w:tcW w:w="750" w:type="dxa"/>
            <w:tcMar>
              <w:left w:w="43" w:type="dxa"/>
              <w:right w:w="43" w:type="dxa"/>
            </w:tcMar>
          </w:tcPr>
          <w:p w14:paraId="6513738A" w14:textId="77777777" w:rsidR="00B76982" w:rsidRPr="009E1211" w:rsidRDefault="00B76982" w:rsidP="00EC300A">
            <w:pPr>
              <w:jc w:val="center"/>
              <w:rPr>
                <w:sz w:val="17"/>
                <w:szCs w:val="17"/>
              </w:rPr>
            </w:pPr>
          </w:p>
        </w:tc>
        <w:tc>
          <w:tcPr>
            <w:tcW w:w="750" w:type="dxa"/>
            <w:tcMar>
              <w:left w:w="43" w:type="dxa"/>
              <w:right w:w="43" w:type="dxa"/>
            </w:tcMar>
          </w:tcPr>
          <w:p w14:paraId="3644586A" w14:textId="77777777" w:rsidR="00B76982" w:rsidRPr="009E1211" w:rsidRDefault="00B76982" w:rsidP="00EC300A">
            <w:pPr>
              <w:jc w:val="center"/>
              <w:rPr>
                <w:sz w:val="17"/>
                <w:szCs w:val="17"/>
              </w:rPr>
            </w:pPr>
          </w:p>
        </w:tc>
        <w:tc>
          <w:tcPr>
            <w:tcW w:w="750" w:type="dxa"/>
            <w:tcMar>
              <w:left w:w="43" w:type="dxa"/>
              <w:right w:w="43" w:type="dxa"/>
            </w:tcMar>
          </w:tcPr>
          <w:p w14:paraId="7700A7D5" w14:textId="77777777" w:rsidR="00B76982" w:rsidRPr="009E1211" w:rsidRDefault="00B76982" w:rsidP="00EC300A">
            <w:pPr>
              <w:jc w:val="center"/>
              <w:rPr>
                <w:sz w:val="17"/>
                <w:szCs w:val="17"/>
              </w:rPr>
            </w:pPr>
          </w:p>
        </w:tc>
        <w:tc>
          <w:tcPr>
            <w:tcW w:w="750" w:type="dxa"/>
            <w:tcMar>
              <w:left w:w="43" w:type="dxa"/>
              <w:right w:w="43" w:type="dxa"/>
            </w:tcMar>
          </w:tcPr>
          <w:p w14:paraId="6F338199" w14:textId="77777777" w:rsidR="00B76982" w:rsidRPr="009E1211" w:rsidRDefault="00B76982" w:rsidP="00EC300A">
            <w:pPr>
              <w:jc w:val="center"/>
              <w:rPr>
                <w:sz w:val="17"/>
                <w:szCs w:val="17"/>
              </w:rPr>
            </w:pPr>
          </w:p>
        </w:tc>
        <w:tc>
          <w:tcPr>
            <w:tcW w:w="750" w:type="dxa"/>
            <w:tcMar>
              <w:left w:w="43" w:type="dxa"/>
              <w:right w:w="43" w:type="dxa"/>
            </w:tcMar>
          </w:tcPr>
          <w:p w14:paraId="25FFC817" w14:textId="77777777" w:rsidR="00B76982" w:rsidRPr="009E1211" w:rsidRDefault="00B76982" w:rsidP="00EC300A">
            <w:pPr>
              <w:jc w:val="center"/>
              <w:rPr>
                <w:sz w:val="17"/>
                <w:szCs w:val="17"/>
              </w:rPr>
            </w:pPr>
          </w:p>
        </w:tc>
        <w:tc>
          <w:tcPr>
            <w:tcW w:w="750" w:type="dxa"/>
            <w:tcMar>
              <w:left w:w="43" w:type="dxa"/>
              <w:right w:w="43" w:type="dxa"/>
            </w:tcMar>
          </w:tcPr>
          <w:p w14:paraId="60ABD76C" w14:textId="77777777" w:rsidR="00B76982" w:rsidRPr="009E1211" w:rsidRDefault="00B76982" w:rsidP="00EC300A">
            <w:pPr>
              <w:jc w:val="center"/>
              <w:rPr>
                <w:sz w:val="17"/>
                <w:szCs w:val="17"/>
              </w:rPr>
            </w:pPr>
          </w:p>
        </w:tc>
        <w:tc>
          <w:tcPr>
            <w:tcW w:w="750" w:type="dxa"/>
            <w:tcMar>
              <w:left w:w="43" w:type="dxa"/>
              <w:right w:w="43" w:type="dxa"/>
            </w:tcMar>
          </w:tcPr>
          <w:p w14:paraId="3B74257F" w14:textId="77777777" w:rsidR="00B76982" w:rsidRPr="009E1211" w:rsidRDefault="00B76982" w:rsidP="00EC300A">
            <w:pPr>
              <w:jc w:val="center"/>
              <w:rPr>
                <w:sz w:val="17"/>
                <w:szCs w:val="17"/>
              </w:rPr>
            </w:pPr>
          </w:p>
        </w:tc>
        <w:tc>
          <w:tcPr>
            <w:tcW w:w="750" w:type="dxa"/>
            <w:tcMar>
              <w:left w:w="43" w:type="dxa"/>
              <w:right w:w="43" w:type="dxa"/>
            </w:tcMar>
          </w:tcPr>
          <w:p w14:paraId="71CF5C1D" w14:textId="77777777" w:rsidR="00B76982" w:rsidRPr="009E1211" w:rsidRDefault="00B76982" w:rsidP="00EC300A">
            <w:pPr>
              <w:jc w:val="center"/>
              <w:rPr>
                <w:sz w:val="17"/>
                <w:szCs w:val="17"/>
              </w:rPr>
            </w:pPr>
          </w:p>
        </w:tc>
        <w:tc>
          <w:tcPr>
            <w:tcW w:w="750" w:type="dxa"/>
            <w:tcMar>
              <w:left w:w="43" w:type="dxa"/>
              <w:right w:w="43" w:type="dxa"/>
            </w:tcMar>
          </w:tcPr>
          <w:p w14:paraId="3B0DC2B7" w14:textId="77777777" w:rsidR="00B76982" w:rsidRPr="009E1211" w:rsidRDefault="00B76982" w:rsidP="00EC300A">
            <w:pPr>
              <w:jc w:val="center"/>
              <w:rPr>
                <w:sz w:val="17"/>
                <w:szCs w:val="17"/>
              </w:rPr>
            </w:pPr>
          </w:p>
        </w:tc>
        <w:tc>
          <w:tcPr>
            <w:tcW w:w="750" w:type="dxa"/>
            <w:tcMar>
              <w:left w:w="43" w:type="dxa"/>
              <w:right w:w="43" w:type="dxa"/>
            </w:tcMar>
          </w:tcPr>
          <w:p w14:paraId="19F3BBD4" w14:textId="77777777" w:rsidR="00B76982" w:rsidRPr="009E1211" w:rsidRDefault="00B76982" w:rsidP="00EC300A">
            <w:pPr>
              <w:jc w:val="center"/>
              <w:rPr>
                <w:sz w:val="17"/>
                <w:szCs w:val="17"/>
              </w:rPr>
            </w:pPr>
          </w:p>
        </w:tc>
        <w:tc>
          <w:tcPr>
            <w:tcW w:w="750" w:type="dxa"/>
            <w:tcMar>
              <w:left w:w="43" w:type="dxa"/>
              <w:right w:w="43" w:type="dxa"/>
            </w:tcMar>
          </w:tcPr>
          <w:p w14:paraId="36796339" w14:textId="77777777" w:rsidR="00B76982" w:rsidRPr="009E1211" w:rsidRDefault="00B76982" w:rsidP="00EC300A">
            <w:pPr>
              <w:jc w:val="center"/>
              <w:rPr>
                <w:sz w:val="17"/>
                <w:szCs w:val="17"/>
              </w:rPr>
            </w:pPr>
          </w:p>
        </w:tc>
        <w:tc>
          <w:tcPr>
            <w:tcW w:w="750" w:type="dxa"/>
            <w:tcMar>
              <w:left w:w="43" w:type="dxa"/>
              <w:right w:w="43" w:type="dxa"/>
            </w:tcMar>
          </w:tcPr>
          <w:p w14:paraId="69E045D1" w14:textId="77777777" w:rsidR="00B76982" w:rsidRPr="009E1211" w:rsidRDefault="00B76982" w:rsidP="00EC300A">
            <w:pPr>
              <w:jc w:val="center"/>
              <w:rPr>
                <w:sz w:val="17"/>
                <w:szCs w:val="17"/>
              </w:rPr>
            </w:pPr>
          </w:p>
        </w:tc>
      </w:tr>
      <w:tr w:rsidR="00B76982" w:rsidRPr="009E1211" w14:paraId="0A83721F" w14:textId="77777777" w:rsidTr="008404D7">
        <w:trPr>
          <w:jc w:val="center"/>
        </w:trPr>
        <w:tc>
          <w:tcPr>
            <w:tcW w:w="900" w:type="dxa"/>
            <w:tcMar>
              <w:left w:w="43" w:type="dxa"/>
              <w:right w:w="43" w:type="dxa"/>
            </w:tcMar>
          </w:tcPr>
          <w:p w14:paraId="3842D581" w14:textId="77777777" w:rsidR="00B76982" w:rsidRPr="009E1211" w:rsidRDefault="00B76982" w:rsidP="00EC300A">
            <w:pPr>
              <w:jc w:val="center"/>
              <w:rPr>
                <w:sz w:val="17"/>
                <w:szCs w:val="17"/>
              </w:rPr>
            </w:pPr>
            <w:r>
              <w:rPr>
                <w:sz w:val="17"/>
                <w:szCs w:val="17"/>
              </w:rPr>
              <w:t>2014</w:t>
            </w:r>
          </w:p>
        </w:tc>
        <w:tc>
          <w:tcPr>
            <w:tcW w:w="750" w:type="dxa"/>
            <w:tcMar>
              <w:left w:w="43" w:type="dxa"/>
              <w:right w:w="43" w:type="dxa"/>
            </w:tcMar>
          </w:tcPr>
          <w:p w14:paraId="77058A87" w14:textId="77777777" w:rsidR="00B76982" w:rsidRPr="009E1211" w:rsidRDefault="00B76982" w:rsidP="00EC300A">
            <w:pPr>
              <w:jc w:val="center"/>
              <w:rPr>
                <w:sz w:val="17"/>
                <w:szCs w:val="17"/>
              </w:rPr>
            </w:pPr>
          </w:p>
        </w:tc>
        <w:tc>
          <w:tcPr>
            <w:tcW w:w="750" w:type="dxa"/>
            <w:tcMar>
              <w:left w:w="43" w:type="dxa"/>
              <w:right w:w="43" w:type="dxa"/>
            </w:tcMar>
          </w:tcPr>
          <w:p w14:paraId="2AA066FD" w14:textId="77777777" w:rsidR="00B76982" w:rsidRPr="009E1211" w:rsidRDefault="00B76982" w:rsidP="00EC300A">
            <w:pPr>
              <w:jc w:val="center"/>
              <w:rPr>
                <w:sz w:val="17"/>
                <w:szCs w:val="17"/>
              </w:rPr>
            </w:pPr>
          </w:p>
        </w:tc>
        <w:tc>
          <w:tcPr>
            <w:tcW w:w="750" w:type="dxa"/>
            <w:tcMar>
              <w:left w:w="43" w:type="dxa"/>
              <w:right w:w="43" w:type="dxa"/>
            </w:tcMar>
          </w:tcPr>
          <w:p w14:paraId="669BBAD2" w14:textId="77777777" w:rsidR="00B76982" w:rsidRPr="009E1211" w:rsidRDefault="00B76982" w:rsidP="00EC300A">
            <w:pPr>
              <w:jc w:val="center"/>
              <w:rPr>
                <w:sz w:val="17"/>
                <w:szCs w:val="17"/>
              </w:rPr>
            </w:pPr>
          </w:p>
        </w:tc>
        <w:tc>
          <w:tcPr>
            <w:tcW w:w="750" w:type="dxa"/>
            <w:tcMar>
              <w:left w:w="43" w:type="dxa"/>
              <w:right w:w="43" w:type="dxa"/>
            </w:tcMar>
          </w:tcPr>
          <w:p w14:paraId="7F5AEBFE" w14:textId="77777777" w:rsidR="00B76982" w:rsidRPr="009E1211" w:rsidRDefault="00B76982" w:rsidP="00EC300A">
            <w:pPr>
              <w:jc w:val="center"/>
              <w:rPr>
                <w:sz w:val="17"/>
                <w:szCs w:val="17"/>
              </w:rPr>
            </w:pPr>
          </w:p>
        </w:tc>
        <w:tc>
          <w:tcPr>
            <w:tcW w:w="750" w:type="dxa"/>
            <w:tcMar>
              <w:left w:w="43" w:type="dxa"/>
              <w:right w:w="43" w:type="dxa"/>
            </w:tcMar>
          </w:tcPr>
          <w:p w14:paraId="5E1C6A14" w14:textId="77777777" w:rsidR="00B76982" w:rsidRPr="009E1211" w:rsidRDefault="00B76982" w:rsidP="00EC300A">
            <w:pPr>
              <w:jc w:val="center"/>
              <w:rPr>
                <w:sz w:val="17"/>
                <w:szCs w:val="17"/>
              </w:rPr>
            </w:pPr>
          </w:p>
        </w:tc>
        <w:tc>
          <w:tcPr>
            <w:tcW w:w="750" w:type="dxa"/>
            <w:tcMar>
              <w:left w:w="43" w:type="dxa"/>
              <w:right w:w="43" w:type="dxa"/>
            </w:tcMar>
          </w:tcPr>
          <w:p w14:paraId="031E7662" w14:textId="77777777" w:rsidR="00B76982" w:rsidRPr="009E1211" w:rsidRDefault="00B76982" w:rsidP="00EC300A">
            <w:pPr>
              <w:jc w:val="center"/>
              <w:rPr>
                <w:sz w:val="17"/>
                <w:szCs w:val="17"/>
              </w:rPr>
            </w:pPr>
          </w:p>
        </w:tc>
        <w:tc>
          <w:tcPr>
            <w:tcW w:w="750" w:type="dxa"/>
            <w:tcMar>
              <w:left w:w="43" w:type="dxa"/>
              <w:right w:w="43" w:type="dxa"/>
            </w:tcMar>
          </w:tcPr>
          <w:p w14:paraId="42B03D68" w14:textId="77777777" w:rsidR="00B76982" w:rsidRPr="009E1211" w:rsidRDefault="00B76982" w:rsidP="00EC300A">
            <w:pPr>
              <w:jc w:val="center"/>
              <w:rPr>
                <w:sz w:val="17"/>
                <w:szCs w:val="17"/>
              </w:rPr>
            </w:pPr>
          </w:p>
        </w:tc>
        <w:tc>
          <w:tcPr>
            <w:tcW w:w="750" w:type="dxa"/>
            <w:tcMar>
              <w:left w:w="43" w:type="dxa"/>
              <w:right w:w="43" w:type="dxa"/>
            </w:tcMar>
          </w:tcPr>
          <w:p w14:paraId="7E309446" w14:textId="77777777" w:rsidR="00B76982" w:rsidRPr="009E1211" w:rsidRDefault="00B76982" w:rsidP="00EC300A">
            <w:pPr>
              <w:jc w:val="center"/>
              <w:rPr>
                <w:sz w:val="17"/>
                <w:szCs w:val="17"/>
              </w:rPr>
            </w:pPr>
          </w:p>
        </w:tc>
        <w:tc>
          <w:tcPr>
            <w:tcW w:w="750" w:type="dxa"/>
            <w:tcMar>
              <w:left w:w="43" w:type="dxa"/>
              <w:right w:w="43" w:type="dxa"/>
            </w:tcMar>
          </w:tcPr>
          <w:p w14:paraId="28B53BF0" w14:textId="77777777" w:rsidR="00B76982" w:rsidRPr="009E1211" w:rsidRDefault="00B76982" w:rsidP="00EC300A">
            <w:pPr>
              <w:jc w:val="center"/>
              <w:rPr>
                <w:sz w:val="17"/>
                <w:szCs w:val="17"/>
              </w:rPr>
            </w:pPr>
          </w:p>
        </w:tc>
        <w:tc>
          <w:tcPr>
            <w:tcW w:w="750" w:type="dxa"/>
            <w:tcMar>
              <w:left w:w="43" w:type="dxa"/>
              <w:right w:w="43" w:type="dxa"/>
            </w:tcMar>
          </w:tcPr>
          <w:p w14:paraId="4BC93F6D" w14:textId="77777777" w:rsidR="00B76982" w:rsidRPr="009E1211" w:rsidRDefault="00B76982" w:rsidP="00EC300A">
            <w:pPr>
              <w:jc w:val="center"/>
              <w:rPr>
                <w:sz w:val="17"/>
                <w:szCs w:val="17"/>
              </w:rPr>
            </w:pPr>
          </w:p>
        </w:tc>
        <w:tc>
          <w:tcPr>
            <w:tcW w:w="750" w:type="dxa"/>
            <w:tcMar>
              <w:left w:w="43" w:type="dxa"/>
              <w:right w:w="43" w:type="dxa"/>
            </w:tcMar>
          </w:tcPr>
          <w:p w14:paraId="02931F41" w14:textId="77777777" w:rsidR="00B76982" w:rsidRPr="009E1211" w:rsidRDefault="00B76982" w:rsidP="00EC300A">
            <w:pPr>
              <w:jc w:val="center"/>
              <w:rPr>
                <w:sz w:val="17"/>
                <w:szCs w:val="17"/>
              </w:rPr>
            </w:pPr>
          </w:p>
        </w:tc>
        <w:tc>
          <w:tcPr>
            <w:tcW w:w="750" w:type="dxa"/>
            <w:tcMar>
              <w:left w:w="43" w:type="dxa"/>
              <w:right w:w="43" w:type="dxa"/>
            </w:tcMar>
          </w:tcPr>
          <w:p w14:paraId="6122AE3E" w14:textId="77777777" w:rsidR="00B76982" w:rsidRPr="009E1211" w:rsidRDefault="00B76982" w:rsidP="00EC300A">
            <w:pPr>
              <w:jc w:val="center"/>
              <w:rPr>
                <w:sz w:val="17"/>
                <w:szCs w:val="17"/>
              </w:rPr>
            </w:pPr>
          </w:p>
        </w:tc>
      </w:tr>
      <w:tr w:rsidR="00B76982" w:rsidRPr="009E1211" w14:paraId="1D4484A3" w14:textId="77777777" w:rsidTr="008404D7">
        <w:trPr>
          <w:jc w:val="center"/>
        </w:trPr>
        <w:tc>
          <w:tcPr>
            <w:tcW w:w="900" w:type="dxa"/>
            <w:tcMar>
              <w:left w:w="43" w:type="dxa"/>
              <w:right w:w="43" w:type="dxa"/>
            </w:tcMar>
          </w:tcPr>
          <w:p w14:paraId="6FBDC176" w14:textId="77777777" w:rsidR="00B76982" w:rsidRPr="009E1211" w:rsidRDefault="00B76982" w:rsidP="00EC300A">
            <w:pPr>
              <w:jc w:val="center"/>
              <w:rPr>
                <w:sz w:val="17"/>
                <w:szCs w:val="17"/>
              </w:rPr>
            </w:pPr>
            <w:r>
              <w:rPr>
                <w:sz w:val="17"/>
                <w:szCs w:val="17"/>
              </w:rPr>
              <w:t>2015</w:t>
            </w:r>
          </w:p>
        </w:tc>
        <w:tc>
          <w:tcPr>
            <w:tcW w:w="750" w:type="dxa"/>
            <w:tcMar>
              <w:left w:w="43" w:type="dxa"/>
              <w:right w:w="43" w:type="dxa"/>
            </w:tcMar>
          </w:tcPr>
          <w:p w14:paraId="5DB3C087" w14:textId="77777777" w:rsidR="00B76982" w:rsidRPr="009E1211" w:rsidRDefault="00B76982" w:rsidP="00EC300A">
            <w:pPr>
              <w:jc w:val="center"/>
              <w:rPr>
                <w:sz w:val="17"/>
                <w:szCs w:val="17"/>
              </w:rPr>
            </w:pPr>
          </w:p>
        </w:tc>
        <w:tc>
          <w:tcPr>
            <w:tcW w:w="750" w:type="dxa"/>
            <w:tcMar>
              <w:left w:w="43" w:type="dxa"/>
              <w:right w:w="43" w:type="dxa"/>
            </w:tcMar>
          </w:tcPr>
          <w:p w14:paraId="53EDF433" w14:textId="77777777" w:rsidR="00B76982" w:rsidRPr="009E1211" w:rsidRDefault="00B76982" w:rsidP="00EC300A">
            <w:pPr>
              <w:jc w:val="center"/>
              <w:rPr>
                <w:sz w:val="17"/>
                <w:szCs w:val="17"/>
              </w:rPr>
            </w:pPr>
          </w:p>
        </w:tc>
        <w:tc>
          <w:tcPr>
            <w:tcW w:w="750" w:type="dxa"/>
            <w:tcMar>
              <w:left w:w="43" w:type="dxa"/>
              <w:right w:w="43" w:type="dxa"/>
            </w:tcMar>
          </w:tcPr>
          <w:p w14:paraId="6ABE3DB7" w14:textId="77777777" w:rsidR="00B76982" w:rsidRPr="009E1211" w:rsidRDefault="00B76982" w:rsidP="00EC300A">
            <w:pPr>
              <w:jc w:val="center"/>
              <w:rPr>
                <w:sz w:val="17"/>
                <w:szCs w:val="17"/>
              </w:rPr>
            </w:pPr>
          </w:p>
        </w:tc>
        <w:tc>
          <w:tcPr>
            <w:tcW w:w="750" w:type="dxa"/>
            <w:tcMar>
              <w:left w:w="43" w:type="dxa"/>
              <w:right w:w="43" w:type="dxa"/>
            </w:tcMar>
          </w:tcPr>
          <w:p w14:paraId="1F52729E" w14:textId="77777777" w:rsidR="00B76982" w:rsidRPr="009E1211" w:rsidRDefault="00B76982" w:rsidP="00EC300A">
            <w:pPr>
              <w:jc w:val="center"/>
              <w:rPr>
                <w:sz w:val="17"/>
                <w:szCs w:val="17"/>
              </w:rPr>
            </w:pPr>
          </w:p>
        </w:tc>
        <w:tc>
          <w:tcPr>
            <w:tcW w:w="750" w:type="dxa"/>
            <w:tcMar>
              <w:left w:w="43" w:type="dxa"/>
              <w:right w:w="43" w:type="dxa"/>
            </w:tcMar>
          </w:tcPr>
          <w:p w14:paraId="3903E8C5" w14:textId="77777777" w:rsidR="00B76982" w:rsidRPr="009E1211" w:rsidRDefault="00B76982" w:rsidP="00EC300A">
            <w:pPr>
              <w:jc w:val="center"/>
              <w:rPr>
                <w:sz w:val="17"/>
                <w:szCs w:val="17"/>
              </w:rPr>
            </w:pPr>
          </w:p>
        </w:tc>
        <w:tc>
          <w:tcPr>
            <w:tcW w:w="750" w:type="dxa"/>
            <w:tcMar>
              <w:left w:w="43" w:type="dxa"/>
              <w:right w:w="43" w:type="dxa"/>
            </w:tcMar>
          </w:tcPr>
          <w:p w14:paraId="6605B172" w14:textId="77777777" w:rsidR="00B76982" w:rsidRPr="009E1211" w:rsidRDefault="00B76982" w:rsidP="00EC300A">
            <w:pPr>
              <w:jc w:val="center"/>
              <w:rPr>
                <w:sz w:val="17"/>
                <w:szCs w:val="17"/>
              </w:rPr>
            </w:pPr>
          </w:p>
        </w:tc>
        <w:tc>
          <w:tcPr>
            <w:tcW w:w="750" w:type="dxa"/>
            <w:tcMar>
              <w:left w:w="43" w:type="dxa"/>
              <w:right w:w="43" w:type="dxa"/>
            </w:tcMar>
          </w:tcPr>
          <w:p w14:paraId="03754121" w14:textId="77777777" w:rsidR="00B76982" w:rsidRPr="009E1211" w:rsidRDefault="00B76982" w:rsidP="00EC300A">
            <w:pPr>
              <w:jc w:val="center"/>
              <w:rPr>
                <w:sz w:val="17"/>
                <w:szCs w:val="17"/>
              </w:rPr>
            </w:pPr>
          </w:p>
        </w:tc>
        <w:tc>
          <w:tcPr>
            <w:tcW w:w="750" w:type="dxa"/>
            <w:tcMar>
              <w:left w:w="43" w:type="dxa"/>
              <w:right w:w="43" w:type="dxa"/>
            </w:tcMar>
          </w:tcPr>
          <w:p w14:paraId="445032E1" w14:textId="77777777" w:rsidR="00B76982" w:rsidRPr="009E1211" w:rsidRDefault="00B76982" w:rsidP="00EC300A">
            <w:pPr>
              <w:jc w:val="center"/>
              <w:rPr>
                <w:sz w:val="17"/>
                <w:szCs w:val="17"/>
              </w:rPr>
            </w:pPr>
          </w:p>
        </w:tc>
        <w:tc>
          <w:tcPr>
            <w:tcW w:w="750" w:type="dxa"/>
            <w:tcMar>
              <w:left w:w="43" w:type="dxa"/>
              <w:right w:w="43" w:type="dxa"/>
            </w:tcMar>
          </w:tcPr>
          <w:p w14:paraId="53BCBBCD" w14:textId="77777777" w:rsidR="00B76982" w:rsidRPr="009E1211" w:rsidRDefault="00B76982" w:rsidP="00EC300A">
            <w:pPr>
              <w:jc w:val="center"/>
              <w:rPr>
                <w:sz w:val="17"/>
                <w:szCs w:val="17"/>
              </w:rPr>
            </w:pPr>
          </w:p>
        </w:tc>
        <w:tc>
          <w:tcPr>
            <w:tcW w:w="750" w:type="dxa"/>
            <w:tcMar>
              <w:left w:w="43" w:type="dxa"/>
              <w:right w:w="43" w:type="dxa"/>
            </w:tcMar>
          </w:tcPr>
          <w:p w14:paraId="0A7D8E0E" w14:textId="77777777" w:rsidR="00B76982" w:rsidRPr="009E1211" w:rsidRDefault="00B76982" w:rsidP="00EC300A">
            <w:pPr>
              <w:jc w:val="center"/>
              <w:rPr>
                <w:sz w:val="17"/>
                <w:szCs w:val="17"/>
              </w:rPr>
            </w:pPr>
          </w:p>
        </w:tc>
        <w:tc>
          <w:tcPr>
            <w:tcW w:w="750" w:type="dxa"/>
            <w:tcMar>
              <w:left w:w="43" w:type="dxa"/>
              <w:right w:w="43" w:type="dxa"/>
            </w:tcMar>
          </w:tcPr>
          <w:p w14:paraId="0DBF55C1" w14:textId="77777777" w:rsidR="00B76982" w:rsidRPr="009E1211" w:rsidRDefault="00B76982" w:rsidP="00EC300A">
            <w:pPr>
              <w:jc w:val="center"/>
              <w:rPr>
                <w:sz w:val="17"/>
                <w:szCs w:val="17"/>
              </w:rPr>
            </w:pPr>
          </w:p>
        </w:tc>
        <w:tc>
          <w:tcPr>
            <w:tcW w:w="750" w:type="dxa"/>
            <w:tcMar>
              <w:left w:w="43" w:type="dxa"/>
              <w:right w:w="43" w:type="dxa"/>
            </w:tcMar>
          </w:tcPr>
          <w:p w14:paraId="0049761A" w14:textId="77777777" w:rsidR="00B76982" w:rsidRPr="009E1211" w:rsidRDefault="00B76982" w:rsidP="00EC300A">
            <w:pPr>
              <w:jc w:val="center"/>
              <w:rPr>
                <w:sz w:val="17"/>
                <w:szCs w:val="17"/>
              </w:rPr>
            </w:pPr>
          </w:p>
        </w:tc>
      </w:tr>
      <w:tr w:rsidR="00B76982" w:rsidRPr="009E1211" w14:paraId="37C16A66" w14:textId="77777777" w:rsidTr="008404D7">
        <w:trPr>
          <w:jc w:val="center"/>
        </w:trPr>
        <w:tc>
          <w:tcPr>
            <w:tcW w:w="900" w:type="dxa"/>
            <w:tcMar>
              <w:left w:w="43" w:type="dxa"/>
              <w:right w:w="43" w:type="dxa"/>
            </w:tcMar>
          </w:tcPr>
          <w:p w14:paraId="68A115BD" w14:textId="77777777" w:rsidR="00B76982" w:rsidRPr="009E1211" w:rsidRDefault="00B76982" w:rsidP="00EC300A">
            <w:pPr>
              <w:jc w:val="center"/>
              <w:rPr>
                <w:sz w:val="17"/>
                <w:szCs w:val="17"/>
              </w:rPr>
            </w:pPr>
            <w:r>
              <w:rPr>
                <w:sz w:val="17"/>
                <w:szCs w:val="17"/>
              </w:rPr>
              <w:t>2016</w:t>
            </w:r>
          </w:p>
        </w:tc>
        <w:tc>
          <w:tcPr>
            <w:tcW w:w="750" w:type="dxa"/>
            <w:tcMar>
              <w:left w:w="43" w:type="dxa"/>
              <w:right w:w="43" w:type="dxa"/>
            </w:tcMar>
          </w:tcPr>
          <w:p w14:paraId="06CBE88D" w14:textId="77777777" w:rsidR="00B76982" w:rsidRPr="009E1211" w:rsidRDefault="00B76982" w:rsidP="00EC300A">
            <w:pPr>
              <w:jc w:val="center"/>
              <w:rPr>
                <w:sz w:val="17"/>
                <w:szCs w:val="17"/>
              </w:rPr>
            </w:pPr>
          </w:p>
        </w:tc>
        <w:tc>
          <w:tcPr>
            <w:tcW w:w="750" w:type="dxa"/>
            <w:tcMar>
              <w:left w:w="43" w:type="dxa"/>
              <w:right w:w="43" w:type="dxa"/>
            </w:tcMar>
          </w:tcPr>
          <w:p w14:paraId="57A52A7C" w14:textId="77777777" w:rsidR="00B76982" w:rsidRPr="009E1211" w:rsidRDefault="00B76982" w:rsidP="00EC300A">
            <w:pPr>
              <w:jc w:val="center"/>
              <w:rPr>
                <w:sz w:val="17"/>
                <w:szCs w:val="17"/>
              </w:rPr>
            </w:pPr>
          </w:p>
        </w:tc>
        <w:tc>
          <w:tcPr>
            <w:tcW w:w="750" w:type="dxa"/>
            <w:tcMar>
              <w:left w:w="43" w:type="dxa"/>
              <w:right w:w="43" w:type="dxa"/>
            </w:tcMar>
          </w:tcPr>
          <w:p w14:paraId="765BB8E6" w14:textId="77777777" w:rsidR="00B76982" w:rsidRPr="009E1211" w:rsidRDefault="00B76982" w:rsidP="00EC300A">
            <w:pPr>
              <w:jc w:val="center"/>
              <w:rPr>
                <w:sz w:val="17"/>
                <w:szCs w:val="17"/>
              </w:rPr>
            </w:pPr>
          </w:p>
        </w:tc>
        <w:tc>
          <w:tcPr>
            <w:tcW w:w="750" w:type="dxa"/>
            <w:tcMar>
              <w:left w:w="43" w:type="dxa"/>
              <w:right w:w="43" w:type="dxa"/>
            </w:tcMar>
          </w:tcPr>
          <w:p w14:paraId="37D1584D" w14:textId="77777777" w:rsidR="00B76982" w:rsidRPr="009E1211" w:rsidRDefault="00B76982" w:rsidP="00EC300A">
            <w:pPr>
              <w:jc w:val="center"/>
              <w:rPr>
                <w:sz w:val="17"/>
                <w:szCs w:val="17"/>
              </w:rPr>
            </w:pPr>
          </w:p>
        </w:tc>
        <w:tc>
          <w:tcPr>
            <w:tcW w:w="750" w:type="dxa"/>
            <w:tcMar>
              <w:left w:w="43" w:type="dxa"/>
              <w:right w:w="43" w:type="dxa"/>
            </w:tcMar>
          </w:tcPr>
          <w:p w14:paraId="7535487A" w14:textId="77777777" w:rsidR="00B76982" w:rsidRPr="009E1211" w:rsidRDefault="00B76982" w:rsidP="00EC300A">
            <w:pPr>
              <w:jc w:val="center"/>
              <w:rPr>
                <w:sz w:val="17"/>
                <w:szCs w:val="17"/>
              </w:rPr>
            </w:pPr>
          </w:p>
        </w:tc>
        <w:tc>
          <w:tcPr>
            <w:tcW w:w="750" w:type="dxa"/>
            <w:tcMar>
              <w:left w:w="43" w:type="dxa"/>
              <w:right w:w="43" w:type="dxa"/>
            </w:tcMar>
          </w:tcPr>
          <w:p w14:paraId="182A6D9A" w14:textId="77777777" w:rsidR="00B76982" w:rsidRPr="009E1211" w:rsidRDefault="00B76982" w:rsidP="00EC300A">
            <w:pPr>
              <w:jc w:val="center"/>
              <w:rPr>
                <w:sz w:val="17"/>
                <w:szCs w:val="17"/>
              </w:rPr>
            </w:pPr>
          </w:p>
        </w:tc>
        <w:tc>
          <w:tcPr>
            <w:tcW w:w="750" w:type="dxa"/>
            <w:tcMar>
              <w:left w:w="43" w:type="dxa"/>
              <w:right w:w="43" w:type="dxa"/>
            </w:tcMar>
          </w:tcPr>
          <w:p w14:paraId="2EBB7B66" w14:textId="77777777" w:rsidR="00B76982" w:rsidRPr="009E1211" w:rsidRDefault="00B76982" w:rsidP="00EC300A">
            <w:pPr>
              <w:jc w:val="center"/>
              <w:rPr>
                <w:sz w:val="17"/>
                <w:szCs w:val="17"/>
              </w:rPr>
            </w:pPr>
          </w:p>
        </w:tc>
        <w:tc>
          <w:tcPr>
            <w:tcW w:w="750" w:type="dxa"/>
            <w:tcMar>
              <w:left w:w="43" w:type="dxa"/>
              <w:right w:w="43" w:type="dxa"/>
            </w:tcMar>
          </w:tcPr>
          <w:p w14:paraId="6979B259" w14:textId="77777777" w:rsidR="00B76982" w:rsidRPr="009E1211" w:rsidRDefault="00B76982" w:rsidP="00EC300A">
            <w:pPr>
              <w:jc w:val="center"/>
              <w:rPr>
                <w:sz w:val="17"/>
                <w:szCs w:val="17"/>
              </w:rPr>
            </w:pPr>
          </w:p>
        </w:tc>
        <w:tc>
          <w:tcPr>
            <w:tcW w:w="750" w:type="dxa"/>
            <w:tcMar>
              <w:left w:w="43" w:type="dxa"/>
              <w:right w:w="43" w:type="dxa"/>
            </w:tcMar>
          </w:tcPr>
          <w:p w14:paraId="7CBBE64E" w14:textId="77777777" w:rsidR="00B76982" w:rsidRPr="009E1211" w:rsidRDefault="00B76982" w:rsidP="00EC300A">
            <w:pPr>
              <w:jc w:val="center"/>
              <w:rPr>
                <w:sz w:val="17"/>
                <w:szCs w:val="17"/>
              </w:rPr>
            </w:pPr>
          </w:p>
        </w:tc>
        <w:tc>
          <w:tcPr>
            <w:tcW w:w="750" w:type="dxa"/>
            <w:tcMar>
              <w:left w:w="43" w:type="dxa"/>
              <w:right w:w="43" w:type="dxa"/>
            </w:tcMar>
          </w:tcPr>
          <w:p w14:paraId="4F7F46B4" w14:textId="77777777" w:rsidR="00B76982" w:rsidRPr="009E1211" w:rsidRDefault="00B76982" w:rsidP="00EC300A">
            <w:pPr>
              <w:jc w:val="center"/>
              <w:rPr>
                <w:sz w:val="17"/>
                <w:szCs w:val="17"/>
              </w:rPr>
            </w:pPr>
          </w:p>
        </w:tc>
        <w:tc>
          <w:tcPr>
            <w:tcW w:w="750" w:type="dxa"/>
            <w:tcMar>
              <w:left w:w="43" w:type="dxa"/>
              <w:right w:w="43" w:type="dxa"/>
            </w:tcMar>
          </w:tcPr>
          <w:p w14:paraId="60C857B5" w14:textId="77777777" w:rsidR="00B76982" w:rsidRPr="009E1211" w:rsidRDefault="00B76982" w:rsidP="00EC300A">
            <w:pPr>
              <w:jc w:val="center"/>
              <w:rPr>
                <w:sz w:val="17"/>
                <w:szCs w:val="17"/>
              </w:rPr>
            </w:pPr>
          </w:p>
        </w:tc>
        <w:tc>
          <w:tcPr>
            <w:tcW w:w="750" w:type="dxa"/>
            <w:tcMar>
              <w:left w:w="43" w:type="dxa"/>
              <w:right w:w="43" w:type="dxa"/>
            </w:tcMar>
          </w:tcPr>
          <w:p w14:paraId="00D99F50" w14:textId="77777777" w:rsidR="00B76982" w:rsidRPr="009E1211" w:rsidRDefault="00B76982" w:rsidP="00EC300A">
            <w:pPr>
              <w:jc w:val="center"/>
              <w:rPr>
                <w:sz w:val="17"/>
                <w:szCs w:val="17"/>
              </w:rPr>
            </w:pPr>
          </w:p>
        </w:tc>
      </w:tr>
      <w:tr w:rsidR="00B76982" w:rsidRPr="009E1211" w14:paraId="0B7D82A2" w14:textId="77777777" w:rsidTr="008404D7">
        <w:trPr>
          <w:jc w:val="center"/>
        </w:trPr>
        <w:tc>
          <w:tcPr>
            <w:tcW w:w="900" w:type="dxa"/>
            <w:tcMar>
              <w:left w:w="43" w:type="dxa"/>
              <w:right w:w="43" w:type="dxa"/>
            </w:tcMar>
          </w:tcPr>
          <w:p w14:paraId="121B9696" w14:textId="77777777" w:rsidR="00B76982" w:rsidRPr="009E1211" w:rsidRDefault="00B76982" w:rsidP="00EC300A">
            <w:pPr>
              <w:jc w:val="center"/>
              <w:rPr>
                <w:sz w:val="17"/>
                <w:szCs w:val="17"/>
              </w:rPr>
            </w:pPr>
            <w:r>
              <w:rPr>
                <w:sz w:val="17"/>
                <w:szCs w:val="17"/>
              </w:rPr>
              <w:t>2017</w:t>
            </w:r>
          </w:p>
        </w:tc>
        <w:tc>
          <w:tcPr>
            <w:tcW w:w="750" w:type="dxa"/>
            <w:tcMar>
              <w:left w:w="43" w:type="dxa"/>
              <w:right w:w="43" w:type="dxa"/>
            </w:tcMar>
          </w:tcPr>
          <w:p w14:paraId="476CBB07" w14:textId="77777777" w:rsidR="00B76982" w:rsidRPr="009E1211" w:rsidRDefault="00B76982" w:rsidP="00EC300A">
            <w:pPr>
              <w:jc w:val="center"/>
              <w:rPr>
                <w:sz w:val="17"/>
                <w:szCs w:val="17"/>
              </w:rPr>
            </w:pPr>
          </w:p>
        </w:tc>
        <w:tc>
          <w:tcPr>
            <w:tcW w:w="750" w:type="dxa"/>
            <w:tcMar>
              <w:left w:w="43" w:type="dxa"/>
              <w:right w:w="43" w:type="dxa"/>
            </w:tcMar>
          </w:tcPr>
          <w:p w14:paraId="314FE0C6" w14:textId="77777777" w:rsidR="00B76982" w:rsidRPr="009E1211" w:rsidRDefault="00B76982" w:rsidP="00EC300A">
            <w:pPr>
              <w:jc w:val="center"/>
              <w:rPr>
                <w:sz w:val="17"/>
                <w:szCs w:val="17"/>
              </w:rPr>
            </w:pPr>
          </w:p>
        </w:tc>
        <w:tc>
          <w:tcPr>
            <w:tcW w:w="750" w:type="dxa"/>
            <w:tcMar>
              <w:left w:w="43" w:type="dxa"/>
              <w:right w:w="43" w:type="dxa"/>
            </w:tcMar>
          </w:tcPr>
          <w:p w14:paraId="606ECE9D" w14:textId="77777777" w:rsidR="00B76982" w:rsidRPr="009E1211" w:rsidRDefault="00B76982" w:rsidP="00EC300A">
            <w:pPr>
              <w:jc w:val="center"/>
              <w:rPr>
                <w:sz w:val="17"/>
                <w:szCs w:val="17"/>
              </w:rPr>
            </w:pPr>
          </w:p>
        </w:tc>
        <w:tc>
          <w:tcPr>
            <w:tcW w:w="750" w:type="dxa"/>
            <w:tcMar>
              <w:left w:w="43" w:type="dxa"/>
              <w:right w:w="43" w:type="dxa"/>
            </w:tcMar>
          </w:tcPr>
          <w:p w14:paraId="15F95034" w14:textId="77777777" w:rsidR="00B76982" w:rsidRPr="009E1211" w:rsidRDefault="00B76982" w:rsidP="00EC300A">
            <w:pPr>
              <w:jc w:val="center"/>
              <w:rPr>
                <w:sz w:val="17"/>
                <w:szCs w:val="17"/>
              </w:rPr>
            </w:pPr>
          </w:p>
        </w:tc>
        <w:tc>
          <w:tcPr>
            <w:tcW w:w="750" w:type="dxa"/>
            <w:tcMar>
              <w:left w:w="43" w:type="dxa"/>
              <w:right w:w="43" w:type="dxa"/>
            </w:tcMar>
          </w:tcPr>
          <w:p w14:paraId="18869556" w14:textId="77777777" w:rsidR="00B76982" w:rsidRPr="009E1211" w:rsidRDefault="00B76982" w:rsidP="00EC300A">
            <w:pPr>
              <w:jc w:val="center"/>
              <w:rPr>
                <w:sz w:val="17"/>
                <w:szCs w:val="17"/>
              </w:rPr>
            </w:pPr>
          </w:p>
        </w:tc>
        <w:tc>
          <w:tcPr>
            <w:tcW w:w="750" w:type="dxa"/>
            <w:tcMar>
              <w:left w:w="43" w:type="dxa"/>
              <w:right w:w="43" w:type="dxa"/>
            </w:tcMar>
          </w:tcPr>
          <w:p w14:paraId="7E1BD1CA" w14:textId="77777777" w:rsidR="00B76982" w:rsidRPr="009E1211" w:rsidRDefault="00B76982" w:rsidP="00EC300A">
            <w:pPr>
              <w:jc w:val="center"/>
              <w:rPr>
                <w:sz w:val="17"/>
                <w:szCs w:val="17"/>
              </w:rPr>
            </w:pPr>
          </w:p>
        </w:tc>
        <w:tc>
          <w:tcPr>
            <w:tcW w:w="750" w:type="dxa"/>
            <w:tcMar>
              <w:left w:w="43" w:type="dxa"/>
              <w:right w:w="43" w:type="dxa"/>
            </w:tcMar>
          </w:tcPr>
          <w:p w14:paraId="0C4C3283" w14:textId="77777777" w:rsidR="00B76982" w:rsidRPr="009E1211" w:rsidRDefault="00B76982" w:rsidP="00EC300A">
            <w:pPr>
              <w:jc w:val="center"/>
              <w:rPr>
                <w:sz w:val="17"/>
                <w:szCs w:val="17"/>
              </w:rPr>
            </w:pPr>
          </w:p>
        </w:tc>
        <w:tc>
          <w:tcPr>
            <w:tcW w:w="750" w:type="dxa"/>
            <w:tcMar>
              <w:left w:w="43" w:type="dxa"/>
              <w:right w:w="43" w:type="dxa"/>
            </w:tcMar>
          </w:tcPr>
          <w:p w14:paraId="623A964B" w14:textId="77777777" w:rsidR="00B76982" w:rsidRPr="009E1211" w:rsidRDefault="00B76982" w:rsidP="00EC300A">
            <w:pPr>
              <w:jc w:val="center"/>
              <w:rPr>
                <w:sz w:val="17"/>
                <w:szCs w:val="17"/>
              </w:rPr>
            </w:pPr>
          </w:p>
        </w:tc>
        <w:tc>
          <w:tcPr>
            <w:tcW w:w="750" w:type="dxa"/>
            <w:tcMar>
              <w:left w:w="43" w:type="dxa"/>
              <w:right w:w="43" w:type="dxa"/>
            </w:tcMar>
          </w:tcPr>
          <w:p w14:paraId="7CA498C1" w14:textId="77777777" w:rsidR="00B76982" w:rsidRPr="009E1211" w:rsidRDefault="00B76982" w:rsidP="00EC300A">
            <w:pPr>
              <w:jc w:val="center"/>
              <w:rPr>
                <w:sz w:val="17"/>
                <w:szCs w:val="17"/>
              </w:rPr>
            </w:pPr>
          </w:p>
        </w:tc>
        <w:tc>
          <w:tcPr>
            <w:tcW w:w="750" w:type="dxa"/>
            <w:tcMar>
              <w:left w:w="43" w:type="dxa"/>
              <w:right w:w="43" w:type="dxa"/>
            </w:tcMar>
          </w:tcPr>
          <w:p w14:paraId="51851854" w14:textId="77777777" w:rsidR="00B76982" w:rsidRPr="009E1211" w:rsidRDefault="00B76982" w:rsidP="00EC300A">
            <w:pPr>
              <w:jc w:val="center"/>
              <w:rPr>
                <w:sz w:val="17"/>
                <w:szCs w:val="17"/>
              </w:rPr>
            </w:pPr>
          </w:p>
        </w:tc>
        <w:tc>
          <w:tcPr>
            <w:tcW w:w="750" w:type="dxa"/>
            <w:tcMar>
              <w:left w:w="43" w:type="dxa"/>
              <w:right w:w="43" w:type="dxa"/>
            </w:tcMar>
          </w:tcPr>
          <w:p w14:paraId="7A031DDD" w14:textId="77777777" w:rsidR="00B76982" w:rsidRPr="009E1211" w:rsidRDefault="00B76982" w:rsidP="00EC300A">
            <w:pPr>
              <w:jc w:val="center"/>
              <w:rPr>
                <w:sz w:val="17"/>
                <w:szCs w:val="17"/>
              </w:rPr>
            </w:pPr>
          </w:p>
        </w:tc>
        <w:tc>
          <w:tcPr>
            <w:tcW w:w="750" w:type="dxa"/>
            <w:tcMar>
              <w:left w:w="43" w:type="dxa"/>
              <w:right w:w="43" w:type="dxa"/>
            </w:tcMar>
          </w:tcPr>
          <w:p w14:paraId="649D8ED6" w14:textId="77777777" w:rsidR="00B76982" w:rsidRPr="009E1211" w:rsidRDefault="00B76982" w:rsidP="00EC300A">
            <w:pPr>
              <w:jc w:val="center"/>
              <w:rPr>
                <w:sz w:val="17"/>
                <w:szCs w:val="17"/>
              </w:rPr>
            </w:pPr>
          </w:p>
        </w:tc>
      </w:tr>
      <w:tr w:rsidR="00B76982" w:rsidRPr="009E1211" w14:paraId="6EE539F9" w14:textId="77777777" w:rsidTr="008404D7">
        <w:trPr>
          <w:jc w:val="center"/>
        </w:trPr>
        <w:tc>
          <w:tcPr>
            <w:tcW w:w="900" w:type="dxa"/>
            <w:tcMar>
              <w:left w:w="43" w:type="dxa"/>
              <w:right w:w="43" w:type="dxa"/>
            </w:tcMar>
          </w:tcPr>
          <w:p w14:paraId="690940FD" w14:textId="77777777" w:rsidR="00B76982" w:rsidRPr="009E1211" w:rsidRDefault="00B76982" w:rsidP="00EC300A">
            <w:pPr>
              <w:jc w:val="center"/>
              <w:rPr>
                <w:sz w:val="17"/>
                <w:szCs w:val="17"/>
              </w:rPr>
            </w:pPr>
            <w:r>
              <w:rPr>
                <w:sz w:val="17"/>
                <w:szCs w:val="17"/>
              </w:rPr>
              <w:t>2018</w:t>
            </w:r>
          </w:p>
        </w:tc>
        <w:tc>
          <w:tcPr>
            <w:tcW w:w="750" w:type="dxa"/>
            <w:tcMar>
              <w:left w:w="43" w:type="dxa"/>
              <w:right w:w="43" w:type="dxa"/>
            </w:tcMar>
          </w:tcPr>
          <w:p w14:paraId="230F1655" w14:textId="77777777" w:rsidR="00B76982" w:rsidRPr="009E1211" w:rsidRDefault="00B76982" w:rsidP="00EC300A">
            <w:pPr>
              <w:jc w:val="center"/>
              <w:rPr>
                <w:sz w:val="17"/>
                <w:szCs w:val="17"/>
              </w:rPr>
            </w:pPr>
          </w:p>
        </w:tc>
        <w:tc>
          <w:tcPr>
            <w:tcW w:w="750" w:type="dxa"/>
            <w:tcMar>
              <w:left w:w="43" w:type="dxa"/>
              <w:right w:w="43" w:type="dxa"/>
            </w:tcMar>
          </w:tcPr>
          <w:p w14:paraId="14D88E5A" w14:textId="77777777" w:rsidR="00B76982" w:rsidRPr="009E1211" w:rsidRDefault="00B76982" w:rsidP="00EC300A">
            <w:pPr>
              <w:jc w:val="center"/>
              <w:rPr>
                <w:sz w:val="17"/>
                <w:szCs w:val="17"/>
              </w:rPr>
            </w:pPr>
          </w:p>
        </w:tc>
        <w:tc>
          <w:tcPr>
            <w:tcW w:w="750" w:type="dxa"/>
            <w:tcMar>
              <w:left w:w="43" w:type="dxa"/>
              <w:right w:w="43" w:type="dxa"/>
            </w:tcMar>
          </w:tcPr>
          <w:p w14:paraId="52D9D382" w14:textId="77777777" w:rsidR="00B76982" w:rsidRPr="009E1211" w:rsidRDefault="00B76982" w:rsidP="00EC300A">
            <w:pPr>
              <w:jc w:val="center"/>
              <w:rPr>
                <w:sz w:val="17"/>
                <w:szCs w:val="17"/>
              </w:rPr>
            </w:pPr>
          </w:p>
        </w:tc>
        <w:tc>
          <w:tcPr>
            <w:tcW w:w="750" w:type="dxa"/>
            <w:tcMar>
              <w:left w:w="43" w:type="dxa"/>
              <w:right w:w="43" w:type="dxa"/>
            </w:tcMar>
          </w:tcPr>
          <w:p w14:paraId="099400A4" w14:textId="77777777" w:rsidR="00B76982" w:rsidRPr="009E1211" w:rsidRDefault="00B76982" w:rsidP="00EC300A">
            <w:pPr>
              <w:jc w:val="center"/>
              <w:rPr>
                <w:sz w:val="17"/>
                <w:szCs w:val="17"/>
              </w:rPr>
            </w:pPr>
          </w:p>
        </w:tc>
        <w:tc>
          <w:tcPr>
            <w:tcW w:w="750" w:type="dxa"/>
            <w:tcMar>
              <w:left w:w="43" w:type="dxa"/>
              <w:right w:w="43" w:type="dxa"/>
            </w:tcMar>
          </w:tcPr>
          <w:p w14:paraId="0DE941F6" w14:textId="77777777" w:rsidR="00B76982" w:rsidRPr="009E1211" w:rsidRDefault="00B76982" w:rsidP="00EC300A">
            <w:pPr>
              <w:jc w:val="center"/>
              <w:rPr>
                <w:sz w:val="17"/>
                <w:szCs w:val="17"/>
              </w:rPr>
            </w:pPr>
          </w:p>
        </w:tc>
        <w:tc>
          <w:tcPr>
            <w:tcW w:w="750" w:type="dxa"/>
            <w:tcMar>
              <w:left w:w="43" w:type="dxa"/>
              <w:right w:w="43" w:type="dxa"/>
            </w:tcMar>
          </w:tcPr>
          <w:p w14:paraId="48943E8D" w14:textId="77777777" w:rsidR="00B76982" w:rsidRPr="009E1211" w:rsidRDefault="00B76982" w:rsidP="00EC300A">
            <w:pPr>
              <w:jc w:val="center"/>
              <w:rPr>
                <w:sz w:val="17"/>
                <w:szCs w:val="17"/>
              </w:rPr>
            </w:pPr>
          </w:p>
        </w:tc>
        <w:tc>
          <w:tcPr>
            <w:tcW w:w="750" w:type="dxa"/>
            <w:tcMar>
              <w:left w:w="43" w:type="dxa"/>
              <w:right w:w="43" w:type="dxa"/>
            </w:tcMar>
          </w:tcPr>
          <w:p w14:paraId="7A308C4C" w14:textId="77777777" w:rsidR="00B76982" w:rsidRPr="009E1211" w:rsidRDefault="00B76982" w:rsidP="00EC300A">
            <w:pPr>
              <w:jc w:val="center"/>
              <w:rPr>
                <w:sz w:val="17"/>
                <w:szCs w:val="17"/>
              </w:rPr>
            </w:pPr>
          </w:p>
        </w:tc>
        <w:tc>
          <w:tcPr>
            <w:tcW w:w="750" w:type="dxa"/>
            <w:tcMar>
              <w:left w:w="43" w:type="dxa"/>
              <w:right w:w="43" w:type="dxa"/>
            </w:tcMar>
          </w:tcPr>
          <w:p w14:paraId="33834116" w14:textId="77777777" w:rsidR="00B76982" w:rsidRPr="009E1211" w:rsidRDefault="00B76982" w:rsidP="00EC300A">
            <w:pPr>
              <w:jc w:val="center"/>
              <w:rPr>
                <w:sz w:val="17"/>
                <w:szCs w:val="17"/>
              </w:rPr>
            </w:pPr>
          </w:p>
        </w:tc>
        <w:tc>
          <w:tcPr>
            <w:tcW w:w="750" w:type="dxa"/>
            <w:tcMar>
              <w:left w:w="43" w:type="dxa"/>
              <w:right w:w="43" w:type="dxa"/>
            </w:tcMar>
          </w:tcPr>
          <w:p w14:paraId="4D64BE09" w14:textId="77777777" w:rsidR="00B76982" w:rsidRPr="009E1211" w:rsidRDefault="00B76982" w:rsidP="00EC300A">
            <w:pPr>
              <w:jc w:val="center"/>
              <w:rPr>
                <w:sz w:val="17"/>
                <w:szCs w:val="17"/>
              </w:rPr>
            </w:pPr>
          </w:p>
        </w:tc>
        <w:tc>
          <w:tcPr>
            <w:tcW w:w="750" w:type="dxa"/>
            <w:tcMar>
              <w:left w:w="43" w:type="dxa"/>
              <w:right w:w="43" w:type="dxa"/>
            </w:tcMar>
          </w:tcPr>
          <w:p w14:paraId="2CDB3F54" w14:textId="77777777" w:rsidR="00B76982" w:rsidRPr="009E1211" w:rsidRDefault="00B76982" w:rsidP="00EC300A">
            <w:pPr>
              <w:jc w:val="center"/>
              <w:rPr>
                <w:sz w:val="17"/>
                <w:szCs w:val="17"/>
              </w:rPr>
            </w:pPr>
          </w:p>
        </w:tc>
        <w:tc>
          <w:tcPr>
            <w:tcW w:w="750" w:type="dxa"/>
            <w:tcMar>
              <w:left w:w="43" w:type="dxa"/>
              <w:right w:w="43" w:type="dxa"/>
            </w:tcMar>
          </w:tcPr>
          <w:p w14:paraId="72194E1B" w14:textId="77777777" w:rsidR="00B76982" w:rsidRPr="009E1211" w:rsidRDefault="00B76982" w:rsidP="00EC300A">
            <w:pPr>
              <w:jc w:val="center"/>
              <w:rPr>
                <w:sz w:val="17"/>
                <w:szCs w:val="17"/>
              </w:rPr>
            </w:pPr>
          </w:p>
        </w:tc>
        <w:tc>
          <w:tcPr>
            <w:tcW w:w="750" w:type="dxa"/>
            <w:tcMar>
              <w:left w:w="43" w:type="dxa"/>
              <w:right w:w="43" w:type="dxa"/>
            </w:tcMar>
          </w:tcPr>
          <w:p w14:paraId="4FD664C8" w14:textId="77777777" w:rsidR="00B76982" w:rsidRPr="009E1211" w:rsidRDefault="00B76982" w:rsidP="00EC300A">
            <w:pPr>
              <w:jc w:val="center"/>
              <w:rPr>
                <w:sz w:val="17"/>
                <w:szCs w:val="17"/>
              </w:rPr>
            </w:pPr>
          </w:p>
        </w:tc>
      </w:tr>
      <w:tr w:rsidR="00B76982" w:rsidRPr="009E1211" w14:paraId="0E2AB00E" w14:textId="77777777" w:rsidTr="008404D7">
        <w:trPr>
          <w:jc w:val="center"/>
        </w:trPr>
        <w:tc>
          <w:tcPr>
            <w:tcW w:w="900" w:type="dxa"/>
            <w:tcMar>
              <w:left w:w="43" w:type="dxa"/>
              <w:right w:w="43" w:type="dxa"/>
            </w:tcMar>
          </w:tcPr>
          <w:p w14:paraId="6AEE062E" w14:textId="77777777" w:rsidR="00B76982" w:rsidRPr="009E1211" w:rsidRDefault="00B76982" w:rsidP="00EC300A">
            <w:pPr>
              <w:jc w:val="center"/>
              <w:rPr>
                <w:sz w:val="17"/>
                <w:szCs w:val="17"/>
              </w:rPr>
            </w:pPr>
            <w:r>
              <w:rPr>
                <w:sz w:val="17"/>
                <w:szCs w:val="17"/>
              </w:rPr>
              <w:t>2019</w:t>
            </w:r>
          </w:p>
        </w:tc>
        <w:tc>
          <w:tcPr>
            <w:tcW w:w="750" w:type="dxa"/>
            <w:tcMar>
              <w:left w:w="43" w:type="dxa"/>
              <w:right w:w="43" w:type="dxa"/>
            </w:tcMar>
          </w:tcPr>
          <w:p w14:paraId="48701529" w14:textId="77777777" w:rsidR="00B76982" w:rsidRPr="009E1211" w:rsidRDefault="00B76982" w:rsidP="00EC300A">
            <w:pPr>
              <w:jc w:val="center"/>
              <w:rPr>
                <w:sz w:val="17"/>
                <w:szCs w:val="17"/>
              </w:rPr>
            </w:pPr>
          </w:p>
        </w:tc>
        <w:tc>
          <w:tcPr>
            <w:tcW w:w="750" w:type="dxa"/>
            <w:tcMar>
              <w:left w:w="43" w:type="dxa"/>
              <w:right w:w="43" w:type="dxa"/>
            </w:tcMar>
          </w:tcPr>
          <w:p w14:paraId="0EE8A8E1" w14:textId="77777777" w:rsidR="00B76982" w:rsidRPr="009E1211" w:rsidRDefault="00B76982" w:rsidP="00EC300A">
            <w:pPr>
              <w:jc w:val="center"/>
              <w:rPr>
                <w:sz w:val="17"/>
                <w:szCs w:val="17"/>
              </w:rPr>
            </w:pPr>
          </w:p>
        </w:tc>
        <w:tc>
          <w:tcPr>
            <w:tcW w:w="750" w:type="dxa"/>
            <w:tcMar>
              <w:left w:w="43" w:type="dxa"/>
              <w:right w:w="43" w:type="dxa"/>
            </w:tcMar>
          </w:tcPr>
          <w:p w14:paraId="0EA37132" w14:textId="77777777" w:rsidR="00B76982" w:rsidRPr="009E1211" w:rsidRDefault="00B76982" w:rsidP="00EC300A">
            <w:pPr>
              <w:jc w:val="center"/>
              <w:rPr>
                <w:sz w:val="17"/>
                <w:szCs w:val="17"/>
              </w:rPr>
            </w:pPr>
          </w:p>
        </w:tc>
        <w:tc>
          <w:tcPr>
            <w:tcW w:w="750" w:type="dxa"/>
            <w:tcMar>
              <w:left w:w="43" w:type="dxa"/>
              <w:right w:w="43" w:type="dxa"/>
            </w:tcMar>
          </w:tcPr>
          <w:p w14:paraId="2F3A3A25" w14:textId="77777777" w:rsidR="00B76982" w:rsidRPr="009E1211" w:rsidRDefault="00B76982" w:rsidP="00EC300A">
            <w:pPr>
              <w:jc w:val="center"/>
              <w:rPr>
                <w:sz w:val="17"/>
                <w:szCs w:val="17"/>
              </w:rPr>
            </w:pPr>
          </w:p>
        </w:tc>
        <w:tc>
          <w:tcPr>
            <w:tcW w:w="750" w:type="dxa"/>
            <w:tcMar>
              <w:left w:w="43" w:type="dxa"/>
              <w:right w:w="43" w:type="dxa"/>
            </w:tcMar>
          </w:tcPr>
          <w:p w14:paraId="67D57302" w14:textId="77777777" w:rsidR="00B76982" w:rsidRPr="009E1211" w:rsidRDefault="00B76982" w:rsidP="00EC300A">
            <w:pPr>
              <w:jc w:val="center"/>
              <w:rPr>
                <w:sz w:val="17"/>
                <w:szCs w:val="17"/>
              </w:rPr>
            </w:pPr>
          </w:p>
        </w:tc>
        <w:tc>
          <w:tcPr>
            <w:tcW w:w="750" w:type="dxa"/>
            <w:tcMar>
              <w:left w:w="43" w:type="dxa"/>
              <w:right w:w="43" w:type="dxa"/>
            </w:tcMar>
          </w:tcPr>
          <w:p w14:paraId="02A9FE34" w14:textId="77777777" w:rsidR="00B76982" w:rsidRPr="009E1211" w:rsidRDefault="00B76982" w:rsidP="00EC300A">
            <w:pPr>
              <w:jc w:val="center"/>
              <w:rPr>
                <w:sz w:val="17"/>
                <w:szCs w:val="17"/>
              </w:rPr>
            </w:pPr>
          </w:p>
        </w:tc>
        <w:tc>
          <w:tcPr>
            <w:tcW w:w="750" w:type="dxa"/>
            <w:tcMar>
              <w:left w:w="43" w:type="dxa"/>
              <w:right w:w="43" w:type="dxa"/>
            </w:tcMar>
          </w:tcPr>
          <w:p w14:paraId="4E89C8A3" w14:textId="77777777" w:rsidR="00B76982" w:rsidRPr="009E1211" w:rsidRDefault="00B76982" w:rsidP="00EC300A">
            <w:pPr>
              <w:jc w:val="center"/>
              <w:rPr>
                <w:sz w:val="17"/>
                <w:szCs w:val="17"/>
              </w:rPr>
            </w:pPr>
          </w:p>
        </w:tc>
        <w:tc>
          <w:tcPr>
            <w:tcW w:w="750" w:type="dxa"/>
            <w:tcMar>
              <w:left w:w="43" w:type="dxa"/>
              <w:right w:w="43" w:type="dxa"/>
            </w:tcMar>
          </w:tcPr>
          <w:p w14:paraId="16E2F474" w14:textId="77777777" w:rsidR="00B76982" w:rsidRPr="009E1211" w:rsidRDefault="00B76982" w:rsidP="00EC300A">
            <w:pPr>
              <w:jc w:val="center"/>
              <w:rPr>
                <w:sz w:val="17"/>
                <w:szCs w:val="17"/>
              </w:rPr>
            </w:pPr>
          </w:p>
        </w:tc>
        <w:tc>
          <w:tcPr>
            <w:tcW w:w="750" w:type="dxa"/>
            <w:tcMar>
              <w:left w:w="43" w:type="dxa"/>
              <w:right w:w="43" w:type="dxa"/>
            </w:tcMar>
          </w:tcPr>
          <w:p w14:paraId="1BC8CB74" w14:textId="77777777" w:rsidR="00B76982" w:rsidRPr="009E1211" w:rsidRDefault="00B76982" w:rsidP="00EC300A">
            <w:pPr>
              <w:jc w:val="center"/>
              <w:rPr>
                <w:sz w:val="17"/>
                <w:szCs w:val="17"/>
              </w:rPr>
            </w:pPr>
          </w:p>
        </w:tc>
        <w:tc>
          <w:tcPr>
            <w:tcW w:w="750" w:type="dxa"/>
            <w:tcMar>
              <w:left w:w="43" w:type="dxa"/>
              <w:right w:w="43" w:type="dxa"/>
            </w:tcMar>
          </w:tcPr>
          <w:p w14:paraId="0131D54B" w14:textId="77777777" w:rsidR="00B76982" w:rsidRPr="009E1211" w:rsidRDefault="00B76982" w:rsidP="00EC300A">
            <w:pPr>
              <w:jc w:val="center"/>
              <w:rPr>
                <w:sz w:val="17"/>
                <w:szCs w:val="17"/>
              </w:rPr>
            </w:pPr>
          </w:p>
        </w:tc>
        <w:tc>
          <w:tcPr>
            <w:tcW w:w="750" w:type="dxa"/>
            <w:tcMar>
              <w:left w:w="43" w:type="dxa"/>
              <w:right w:w="43" w:type="dxa"/>
            </w:tcMar>
          </w:tcPr>
          <w:p w14:paraId="6FD061E7" w14:textId="77777777" w:rsidR="00B76982" w:rsidRPr="009E1211" w:rsidRDefault="00B76982" w:rsidP="00EC300A">
            <w:pPr>
              <w:jc w:val="center"/>
              <w:rPr>
                <w:sz w:val="17"/>
                <w:szCs w:val="17"/>
              </w:rPr>
            </w:pPr>
          </w:p>
        </w:tc>
        <w:tc>
          <w:tcPr>
            <w:tcW w:w="750" w:type="dxa"/>
            <w:tcMar>
              <w:left w:w="43" w:type="dxa"/>
              <w:right w:w="43" w:type="dxa"/>
            </w:tcMar>
          </w:tcPr>
          <w:p w14:paraId="2848DBF3" w14:textId="77777777" w:rsidR="00B76982" w:rsidRPr="009E1211" w:rsidRDefault="00B76982" w:rsidP="00EC300A">
            <w:pPr>
              <w:jc w:val="center"/>
              <w:rPr>
                <w:sz w:val="17"/>
                <w:szCs w:val="17"/>
              </w:rPr>
            </w:pPr>
          </w:p>
        </w:tc>
      </w:tr>
      <w:tr w:rsidR="00B76982" w:rsidRPr="009E1211" w14:paraId="6C533C36" w14:textId="77777777" w:rsidTr="008404D7">
        <w:trPr>
          <w:jc w:val="center"/>
        </w:trPr>
        <w:tc>
          <w:tcPr>
            <w:tcW w:w="900" w:type="dxa"/>
            <w:tcMar>
              <w:left w:w="43" w:type="dxa"/>
              <w:right w:w="43" w:type="dxa"/>
            </w:tcMar>
          </w:tcPr>
          <w:p w14:paraId="16B0B419" w14:textId="77777777" w:rsidR="00B76982" w:rsidRPr="009E1211" w:rsidRDefault="00B76982" w:rsidP="00EC300A">
            <w:pPr>
              <w:jc w:val="center"/>
              <w:rPr>
                <w:sz w:val="17"/>
                <w:szCs w:val="17"/>
              </w:rPr>
            </w:pPr>
            <w:r>
              <w:rPr>
                <w:sz w:val="17"/>
                <w:szCs w:val="17"/>
              </w:rPr>
              <w:t>2020</w:t>
            </w:r>
          </w:p>
        </w:tc>
        <w:tc>
          <w:tcPr>
            <w:tcW w:w="750" w:type="dxa"/>
            <w:tcMar>
              <w:left w:w="43" w:type="dxa"/>
              <w:right w:w="43" w:type="dxa"/>
            </w:tcMar>
          </w:tcPr>
          <w:p w14:paraId="13F9E09A" w14:textId="77777777" w:rsidR="00B76982" w:rsidRPr="009E1211" w:rsidRDefault="00B76982" w:rsidP="00EC300A">
            <w:pPr>
              <w:jc w:val="center"/>
              <w:rPr>
                <w:sz w:val="17"/>
                <w:szCs w:val="17"/>
              </w:rPr>
            </w:pPr>
          </w:p>
        </w:tc>
        <w:tc>
          <w:tcPr>
            <w:tcW w:w="750" w:type="dxa"/>
            <w:tcMar>
              <w:left w:w="43" w:type="dxa"/>
              <w:right w:w="43" w:type="dxa"/>
            </w:tcMar>
          </w:tcPr>
          <w:p w14:paraId="742A2C4A" w14:textId="77777777" w:rsidR="00B76982" w:rsidRPr="009E1211" w:rsidRDefault="00B76982" w:rsidP="00EC300A">
            <w:pPr>
              <w:jc w:val="center"/>
              <w:rPr>
                <w:sz w:val="17"/>
                <w:szCs w:val="17"/>
              </w:rPr>
            </w:pPr>
          </w:p>
        </w:tc>
        <w:tc>
          <w:tcPr>
            <w:tcW w:w="750" w:type="dxa"/>
            <w:tcMar>
              <w:left w:w="43" w:type="dxa"/>
              <w:right w:w="43" w:type="dxa"/>
            </w:tcMar>
          </w:tcPr>
          <w:p w14:paraId="10F20381" w14:textId="77777777" w:rsidR="00B76982" w:rsidRPr="009E1211" w:rsidRDefault="00B76982" w:rsidP="00EC300A">
            <w:pPr>
              <w:jc w:val="center"/>
              <w:rPr>
                <w:sz w:val="17"/>
                <w:szCs w:val="17"/>
              </w:rPr>
            </w:pPr>
          </w:p>
        </w:tc>
        <w:tc>
          <w:tcPr>
            <w:tcW w:w="750" w:type="dxa"/>
            <w:tcMar>
              <w:left w:w="43" w:type="dxa"/>
              <w:right w:w="43" w:type="dxa"/>
            </w:tcMar>
          </w:tcPr>
          <w:p w14:paraId="2F7D1FA4" w14:textId="77777777" w:rsidR="00B76982" w:rsidRPr="009E1211" w:rsidRDefault="00B76982" w:rsidP="00EC300A">
            <w:pPr>
              <w:jc w:val="center"/>
              <w:rPr>
                <w:sz w:val="17"/>
                <w:szCs w:val="17"/>
              </w:rPr>
            </w:pPr>
          </w:p>
        </w:tc>
        <w:tc>
          <w:tcPr>
            <w:tcW w:w="750" w:type="dxa"/>
            <w:tcMar>
              <w:left w:w="43" w:type="dxa"/>
              <w:right w:w="43" w:type="dxa"/>
            </w:tcMar>
          </w:tcPr>
          <w:p w14:paraId="6E339DC2" w14:textId="77777777" w:rsidR="00B76982" w:rsidRPr="009E1211" w:rsidRDefault="00B76982" w:rsidP="00EC300A">
            <w:pPr>
              <w:jc w:val="center"/>
              <w:rPr>
                <w:sz w:val="17"/>
                <w:szCs w:val="17"/>
              </w:rPr>
            </w:pPr>
          </w:p>
        </w:tc>
        <w:tc>
          <w:tcPr>
            <w:tcW w:w="750" w:type="dxa"/>
            <w:tcMar>
              <w:left w:w="43" w:type="dxa"/>
              <w:right w:w="43" w:type="dxa"/>
            </w:tcMar>
          </w:tcPr>
          <w:p w14:paraId="4D380ABF" w14:textId="77777777" w:rsidR="00B76982" w:rsidRPr="009E1211" w:rsidRDefault="00B76982" w:rsidP="00EC300A">
            <w:pPr>
              <w:jc w:val="center"/>
              <w:rPr>
                <w:sz w:val="17"/>
                <w:szCs w:val="17"/>
              </w:rPr>
            </w:pPr>
          </w:p>
        </w:tc>
        <w:tc>
          <w:tcPr>
            <w:tcW w:w="750" w:type="dxa"/>
            <w:tcMar>
              <w:left w:w="43" w:type="dxa"/>
              <w:right w:w="43" w:type="dxa"/>
            </w:tcMar>
          </w:tcPr>
          <w:p w14:paraId="7A01112F" w14:textId="77777777" w:rsidR="00B76982" w:rsidRPr="009E1211" w:rsidRDefault="00B76982" w:rsidP="00EC300A">
            <w:pPr>
              <w:jc w:val="center"/>
              <w:rPr>
                <w:sz w:val="17"/>
                <w:szCs w:val="17"/>
              </w:rPr>
            </w:pPr>
          </w:p>
        </w:tc>
        <w:tc>
          <w:tcPr>
            <w:tcW w:w="750" w:type="dxa"/>
            <w:tcMar>
              <w:left w:w="43" w:type="dxa"/>
              <w:right w:w="43" w:type="dxa"/>
            </w:tcMar>
          </w:tcPr>
          <w:p w14:paraId="15FD2313" w14:textId="77777777" w:rsidR="00B76982" w:rsidRPr="009E1211" w:rsidRDefault="00B76982" w:rsidP="00EC300A">
            <w:pPr>
              <w:jc w:val="center"/>
              <w:rPr>
                <w:sz w:val="17"/>
                <w:szCs w:val="17"/>
              </w:rPr>
            </w:pPr>
          </w:p>
        </w:tc>
        <w:tc>
          <w:tcPr>
            <w:tcW w:w="750" w:type="dxa"/>
            <w:tcMar>
              <w:left w:w="43" w:type="dxa"/>
              <w:right w:w="43" w:type="dxa"/>
            </w:tcMar>
          </w:tcPr>
          <w:p w14:paraId="2B375211" w14:textId="77777777" w:rsidR="00B76982" w:rsidRPr="009E1211" w:rsidRDefault="00B76982" w:rsidP="00EC300A">
            <w:pPr>
              <w:jc w:val="center"/>
              <w:rPr>
                <w:sz w:val="17"/>
                <w:szCs w:val="17"/>
              </w:rPr>
            </w:pPr>
          </w:p>
        </w:tc>
        <w:tc>
          <w:tcPr>
            <w:tcW w:w="750" w:type="dxa"/>
            <w:tcMar>
              <w:left w:w="43" w:type="dxa"/>
              <w:right w:w="43" w:type="dxa"/>
            </w:tcMar>
          </w:tcPr>
          <w:p w14:paraId="04541891" w14:textId="77777777" w:rsidR="00B76982" w:rsidRPr="009E1211" w:rsidRDefault="00B76982" w:rsidP="00EC300A">
            <w:pPr>
              <w:jc w:val="center"/>
              <w:rPr>
                <w:sz w:val="17"/>
                <w:szCs w:val="17"/>
              </w:rPr>
            </w:pPr>
          </w:p>
        </w:tc>
        <w:tc>
          <w:tcPr>
            <w:tcW w:w="750" w:type="dxa"/>
            <w:tcMar>
              <w:left w:w="43" w:type="dxa"/>
              <w:right w:w="43" w:type="dxa"/>
            </w:tcMar>
          </w:tcPr>
          <w:p w14:paraId="293F239B" w14:textId="77777777" w:rsidR="00B76982" w:rsidRPr="009E1211" w:rsidRDefault="00B76982" w:rsidP="00EC300A">
            <w:pPr>
              <w:jc w:val="center"/>
              <w:rPr>
                <w:sz w:val="17"/>
                <w:szCs w:val="17"/>
              </w:rPr>
            </w:pPr>
          </w:p>
        </w:tc>
        <w:tc>
          <w:tcPr>
            <w:tcW w:w="750" w:type="dxa"/>
            <w:tcMar>
              <w:left w:w="43" w:type="dxa"/>
              <w:right w:w="43" w:type="dxa"/>
            </w:tcMar>
          </w:tcPr>
          <w:p w14:paraId="7645BC3C" w14:textId="77777777" w:rsidR="00B76982" w:rsidRPr="009E1211" w:rsidRDefault="00B76982" w:rsidP="00EC300A">
            <w:pPr>
              <w:jc w:val="center"/>
              <w:rPr>
                <w:sz w:val="17"/>
                <w:szCs w:val="17"/>
              </w:rPr>
            </w:pPr>
          </w:p>
        </w:tc>
      </w:tr>
      <w:tr w:rsidR="00B76982" w:rsidRPr="009E1211" w14:paraId="38BB6737" w14:textId="77777777" w:rsidTr="008404D7">
        <w:trPr>
          <w:jc w:val="center"/>
        </w:trPr>
        <w:tc>
          <w:tcPr>
            <w:tcW w:w="900" w:type="dxa"/>
            <w:tcMar>
              <w:left w:w="43" w:type="dxa"/>
              <w:right w:w="43" w:type="dxa"/>
            </w:tcMar>
          </w:tcPr>
          <w:p w14:paraId="5039CB8B" w14:textId="77777777" w:rsidR="00B76982" w:rsidRPr="009E1211" w:rsidRDefault="00B76982" w:rsidP="00EC300A">
            <w:pPr>
              <w:jc w:val="center"/>
              <w:rPr>
                <w:sz w:val="17"/>
                <w:szCs w:val="17"/>
              </w:rPr>
            </w:pPr>
            <w:r>
              <w:rPr>
                <w:sz w:val="17"/>
                <w:szCs w:val="17"/>
              </w:rPr>
              <w:t>2021</w:t>
            </w:r>
          </w:p>
        </w:tc>
        <w:tc>
          <w:tcPr>
            <w:tcW w:w="750" w:type="dxa"/>
            <w:tcMar>
              <w:left w:w="43" w:type="dxa"/>
              <w:right w:w="43" w:type="dxa"/>
            </w:tcMar>
          </w:tcPr>
          <w:p w14:paraId="54426AF0" w14:textId="77777777" w:rsidR="00B76982" w:rsidRPr="009E1211" w:rsidRDefault="00B76982" w:rsidP="00EC300A">
            <w:pPr>
              <w:jc w:val="center"/>
              <w:rPr>
                <w:sz w:val="17"/>
                <w:szCs w:val="17"/>
              </w:rPr>
            </w:pPr>
          </w:p>
        </w:tc>
        <w:tc>
          <w:tcPr>
            <w:tcW w:w="750" w:type="dxa"/>
            <w:tcMar>
              <w:left w:w="43" w:type="dxa"/>
              <w:right w:w="43" w:type="dxa"/>
            </w:tcMar>
          </w:tcPr>
          <w:p w14:paraId="130D520E" w14:textId="77777777" w:rsidR="00B76982" w:rsidRPr="009E1211" w:rsidRDefault="00B76982" w:rsidP="00EC300A">
            <w:pPr>
              <w:jc w:val="center"/>
              <w:rPr>
                <w:sz w:val="17"/>
                <w:szCs w:val="17"/>
              </w:rPr>
            </w:pPr>
          </w:p>
        </w:tc>
        <w:tc>
          <w:tcPr>
            <w:tcW w:w="750" w:type="dxa"/>
            <w:tcMar>
              <w:left w:w="43" w:type="dxa"/>
              <w:right w:w="43" w:type="dxa"/>
            </w:tcMar>
          </w:tcPr>
          <w:p w14:paraId="0111A6E6" w14:textId="77777777" w:rsidR="00B76982" w:rsidRPr="009E1211" w:rsidRDefault="00B76982" w:rsidP="00EC300A">
            <w:pPr>
              <w:jc w:val="center"/>
              <w:rPr>
                <w:sz w:val="17"/>
                <w:szCs w:val="17"/>
              </w:rPr>
            </w:pPr>
          </w:p>
        </w:tc>
        <w:tc>
          <w:tcPr>
            <w:tcW w:w="750" w:type="dxa"/>
            <w:tcMar>
              <w:left w:w="43" w:type="dxa"/>
              <w:right w:w="43" w:type="dxa"/>
            </w:tcMar>
          </w:tcPr>
          <w:p w14:paraId="1D3C87CB" w14:textId="77777777" w:rsidR="00B76982" w:rsidRPr="009E1211" w:rsidRDefault="00B76982" w:rsidP="00EC300A">
            <w:pPr>
              <w:jc w:val="center"/>
              <w:rPr>
                <w:sz w:val="17"/>
                <w:szCs w:val="17"/>
              </w:rPr>
            </w:pPr>
          </w:p>
        </w:tc>
        <w:tc>
          <w:tcPr>
            <w:tcW w:w="750" w:type="dxa"/>
            <w:tcMar>
              <w:left w:w="43" w:type="dxa"/>
              <w:right w:w="43" w:type="dxa"/>
            </w:tcMar>
          </w:tcPr>
          <w:p w14:paraId="3632401A" w14:textId="77777777" w:rsidR="00B76982" w:rsidRPr="009E1211" w:rsidRDefault="00B76982" w:rsidP="00EC300A">
            <w:pPr>
              <w:jc w:val="center"/>
              <w:rPr>
                <w:sz w:val="17"/>
                <w:szCs w:val="17"/>
              </w:rPr>
            </w:pPr>
          </w:p>
        </w:tc>
        <w:tc>
          <w:tcPr>
            <w:tcW w:w="750" w:type="dxa"/>
            <w:tcMar>
              <w:left w:w="43" w:type="dxa"/>
              <w:right w:w="43" w:type="dxa"/>
            </w:tcMar>
          </w:tcPr>
          <w:p w14:paraId="40D2041E" w14:textId="77777777" w:rsidR="00B76982" w:rsidRPr="009E1211" w:rsidRDefault="00B76982" w:rsidP="00EC300A">
            <w:pPr>
              <w:jc w:val="center"/>
              <w:rPr>
                <w:sz w:val="17"/>
                <w:szCs w:val="17"/>
              </w:rPr>
            </w:pPr>
          </w:p>
        </w:tc>
        <w:tc>
          <w:tcPr>
            <w:tcW w:w="750" w:type="dxa"/>
            <w:tcMar>
              <w:left w:w="43" w:type="dxa"/>
              <w:right w:w="43" w:type="dxa"/>
            </w:tcMar>
          </w:tcPr>
          <w:p w14:paraId="53F4CCE3" w14:textId="77777777" w:rsidR="00B76982" w:rsidRPr="009E1211" w:rsidRDefault="00B76982" w:rsidP="00EC300A">
            <w:pPr>
              <w:jc w:val="center"/>
              <w:rPr>
                <w:sz w:val="17"/>
                <w:szCs w:val="17"/>
              </w:rPr>
            </w:pPr>
          </w:p>
        </w:tc>
        <w:tc>
          <w:tcPr>
            <w:tcW w:w="750" w:type="dxa"/>
            <w:tcMar>
              <w:left w:w="43" w:type="dxa"/>
              <w:right w:w="43" w:type="dxa"/>
            </w:tcMar>
          </w:tcPr>
          <w:p w14:paraId="71650012" w14:textId="77777777" w:rsidR="00B76982" w:rsidRPr="009E1211" w:rsidRDefault="00B76982" w:rsidP="00EC300A">
            <w:pPr>
              <w:jc w:val="center"/>
              <w:rPr>
                <w:sz w:val="17"/>
                <w:szCs w:val="17"/>
              </w:rPr>
            </w:pPr>
          </w:p>
        </w:tc>
        <w:tc>
          <w:tcPr>
            <w:tcW w:w="750" w:type="dxa"/>
            <w:tcMar>
              <w:left w:w="43" w:type="dxa"/>
              <w:right w:w="43" w:type="dxa"/>
            </w:tcMar>
          </w:tcPr>
          <w:p w14:paraId="4AC0AA0D" w14:textId="77777777" w:rsidR="00B76982" w:rsidRPr="009E1211" w:rsidRDefault="00B76982" w:rsidP="00EC300A">
            <w:pPr>
              <w:jc w:val="center"/>
              <w:rPr>
                <w:sz w:val="17"/>
                <w:szCs w:val="17"/>
              </w:rPr>
            </w:pPr>
          </w:p>
        </w:tc>
        <w:tc>
          <w:tcPr>
            <w:tcW w:w="750" w:type="dxa"/>
            <w:tcMar>
              <w:left w:w="43" w:type="dxa"/>
              <w:right w:w="43" w:type="dxa"/>
            </w:tcMar>
          </w:tcPr>
          <w:p w14:paraId="5C4883C5" w14:textId="77777777" w:rsidR="00B76982" w:rsidRPr="009E1211" w:rsidRDefault="00B76982" w:rsidP="00EC300A">
            <w:pPr>
              <w:jc w:val="center"/>
              <w:rPr>
                <w:sz w:val="17"/>
                <w:szCs w:val="17"/>
              </w:rPr>
            </w:pPr>
          </w:p>
        </w:tc>
        <w:tc>
          <w:tcPr>
            <w:tcW w:w="750" w:type="dxa"/>
            <w:tcMar>
              <w:left w:w="43" w:type="dxa"/>
              <w:right w:w="43" w:type="dxa"/>
            </w:tcMar>
          </w:tcPr>
          <w:p w14:paraId="64F40E9B" w14:textId="77777777" w:rsidR="00B76982" w:rsidRPr="009E1211" w:rsidRDefault="00B76982" w:rsidP="00EC300A">
            <w:pPr>
              <w:jc w:val="center"/>
              <w:rPr>
                <w:sz w:val="17"/>
                <w:szCs w:val="17"/>
              </w:rPr>
            </w:pPr>
          </w:p>
        </w:tc>
        <w:tc>
          <w:tcPr>
            <w:tcW w:w="750" w:type="dxa"/>
            <w:tcMar>
              <w:left w:w="43" w:type="dxa"/>
              <w:right w:w="43" w:type="dxa"/>
            </w:tcMar>
          </w:tcPr>
          <w:p w14:paraId="01E13BAF" w14:textId="77777777" w:rsidR="00B76982" w:rsidRPr="009E1211" w:rsidRDefault="00B76982" w:rsidP="00EC300A">
            <w:pPr>
              <w:jc w:val="center"/>
              <w:rPr>
                <w:sz w:val="17"/>
                <w:szCs w:val="17"/>
              </w:rPr>
            </w:pPr>
          </w:p>
        </w:tc>
      </w:tr>
      <w:tr w:rsidR="00B76982" w:rsidRPr="009E1211" w14:paraId="3E233634" w14:textId="77777777" w:rsidTr="008404D7">
        <w:trPr>
          <w:jc w:val="center"/>
        </w:trPr>
        <w:tc>
          <w:tcPr>
            <w:tcW w:w="900" w:type="dxa"/>
            <w:tcMar>
              <w:left w:w="43" w:type="dxa"/>
              <w:right w:w="43" w:type="dxa"/>
            </w:tcMar>
          </w:tcPr>
          <w:p w14:paraId="08737D22" w14:textId="77777777" w:rsidR="00B76982" w:rsidRPr="009E1211" w:rsidRDefault="00B76982" w:rsidP="00EC300A">
            <w:pPr>
              <w:jc w:val="center"/>
              <w:rPr>
                <w:sz w:val="17"/>
                <w:szCs w:val="17"/>
              </w:rPr>
            </w:pPr>
            <w:r>
              <w:rPr>
                <w:sz w:val="17"/>
                <w:szCs w:val="17"/>
              </w:rPr>
              <w:lastRenderedPageBreak/>
              <w:t>2022</w:t>
            </w:r>
          </w:p>
        </w:tc>
        <w:tc>
          <w:tcPr>
            <w:tcW w:w="750" w:type="dxa"/>
            <w:tcMar>
              <w:left w:w="43" w:type="dxa"/>
              <w:right w:w="43" w:type="dxa"/>
            </w:tcMar>
          </w:tcPr>
          <w:p w14:paraId="519424CB" w14:textId="77777777" w:rsidR="00B76982" w:rsidRPr="009E1211" w:rsidRDefault="00B76982" w:rsidP="00EC300A">
            <w:pPr>
              <w:jc w:val="center"/>
              <w:rPr>
                <w:sz w:val="17"/>
                <w:szCs w:val="17"/>
              </w:rPr>
            </w:pPr>
          </w:p>
        </w:tc>
        <w:tc>
          <w:tcPr>
            <w:tcW w:w="750" w:type="dxa"/>
            <w:tcMar>
              <w:left w:w="43" w:type="dxa"/>
              <w:right w:w="43" w:type="dxa"/>
            </w:tcMar>
          </w:tcPr>
          <w:p w14:paraId="3B54565D" w14:textId="77777777" w:rsidR="00B76982" w:rsidRPr="009E1211" w:rsidRDefault="00B76982" w:rsidP="00EC300A">
            <w:pPr>
              <w:jc w:val="center"/>
              <w:rPr>
                <w:sz w:val="17"/>
                <w:szCs w:val="17"/>
              </w:rPr>
            </w:pPr>
          </w:p>
        </w:tc>
        <w:tc>
          <w:tcPr>
            <w:tcW w:w="750" w:type="dxa"/>
            <w:tcMar>
              <w:left w:w="43" w:type="dxa"/>
              <w:right w:w="43" w:type="dxa"/>
            </w:tcMar>
          </w:tcPr>
          <w:p w14:paraId="2D8206BA" w14:textId="77777777" w:rsidR="00B76982" w:rsidRPr="009E1211" w:rsidRDefault="00B76982" w:rsidP="00EC300A">
            <w:pPr>
              <w:jc w:val="center"/>
              <w:rPr>
                <w:sz w:val="17"/>
                <w:szCs w:val="17"/>
              </w:rPr>
            </w:pPr>
          </w:p>
        </w:tc>
        <w:tc>
          <w:tcPr>
            <w:tcW w:w="750" w:type="dxa"/>
            <w:tcMar>
              <w:left w:w="43" w:type="dxa"/>
              <w:right w:w="43" w:type="dxa"/>
            </w:tcMar>
          </w:tcPr>
          <w:p w14:paraId="7048D859" w14:textId="77777777" w:rsidR="00B76982" w:rsidRPr="009E1211" w:rsidRDefault="00B76982" w:rsidP="00EC300A">
            <w:pPr>
              <w:jc w:val="center"/>
              <w:rPr>
                <w:sz w:val="17"/>
                <w:szCs w:val="17"/>
              </w:rPr>
            </w:pPr>
          </w:p>
        </w:tc>
        <w:tc>
          <w:tcPr>
            <w:tcW w:w="750" w:type="dxa"/>
            <w:tcMar>
              <w:left w:w="43" w:type="dxa"/>
              <w:right w:w="43" w:type="dxa"/>
            </w:tcMar>
          </w:tcPr>
          <w:p w14:paraId="35A0B2D0" w14:textId="77777777" w:rsidR="00B76982" w:rsidRPr="009E1211" w:rsidRDefault="00B76982" w:rsidP="00EC300A">
            <w:pPr>
              <w:jc w:val="center"/>
              <w:rPr>
                <w:sz w:val="17"/>
                <w:szCs w:val="17"/>
              </w:rPr>
            </w:pPr>
          </w:p>
        </w:tc>
        <w:tc>
          <w:tcPr>
            <w:tcW w:w="750" w:type="dxa"/>
            <w:tcMar>
              <w:left w:w="43" w:type="dxa"/>
              <w:right w:w="43" w:type="dxa"/>
            </w:tcMar>
          </w:tcPr>
          <w:p w14:paraId="70F89F5D" w14:textId="77777777" w:rsidR="00B76982" w:rsidRPr="009E1211" w:rsidRDefault="00B76982" w:rsidP="00EC300A">
            <w:pPr>
              <w:jc w:val="center"/>
              <w:rPr>
                <w:sz w:val="17"/>
                <w:szCs w:val="17"/>
              </w:rPr>
            </w:pPr>
          </w:p>
        </w:tc>
        <w:tc>
          <w:tcPr>
            <w:tcW w:w="750" w:type="dxa"/>
            <w:tcMar>
              <w:left w:w="43" w:type="dxa"/>
              <w:right w:w="43" w:type="dxa"/>
            </w:tcMar>
          </w:tcPr>
          <w:p w14:paraId="0D06AFC5" w14:textId="77777777" w:rsidR="00B76982" w:rsidRPr="009E1211" w:rsidRDefault="00B76982" w:rsidP="00EC300A">
            <w:pPr>
              <w:jc w:val="center"/>
              <w:rPr>
                <w:sz w:val="17"/>
                <w:szCs w:val="17"/>
              </w:rPr>
            </w:pPr>
          </w:p>
        </w:tc>
        <w:tc>
          <w:tcPr>
            <w:tcW w:w="750" w:type="dxa"/>
            <w:tcMar>
              <w:left w:w="43" w:type="dxa"/>
              <w:right w:w="43" w:type="dxa"/>
            </w:tcMar>
          </w:tcPr>
          <w:p w14:paraId="5491CB24" w14:textId="77777777" w:rsidR="00B76982" w:rsidRPr="009E1211" w:rsidRDefault="00B76982" w:rsidP="00EC300A">
            <w:pPr>
              <w:jc w:val="center"/>
              <w:rPr>
                <w:sz w:val="17"/>
                <w:szCs w:val="17"/>
              </w:rPr>
            </w:pPr>
          </w:p>
        </w:tc>
        <w:tc>
          <w:tcPr>
            <w:tcW w:w="750" w:type="dxa"/>
            <w:tcMar>
              <w:left w:w="43" w:type="dxa"/>
              <w:right w:w="43" w:type="dxa"/>
            </w:tcMar>
          </w:tcPr>
          <w:p w14:paraId="782B1537" w14:textId="77777777" w:rsidR="00B76982" w:rsidRPr="009E1211" w:rsidRDefault="00B76982" w:rsidP="00EC300A">
            <w:pPr>
              <w:jc w:val="center"/>
              <w:rPr>
                <w:sz w:val="17"/>
                <w:szCs w:val="17"/>
              </w:rPr>
            </w:pPr>
          </w:p>
        </w:tc>
        <w:tc>
          <w:tcPr>
            <w:tcW w:w="750" w:type="dxa"/>
            <w:tcMar>
              <w:left w:w="43" w:type="dxa"/>
              <w:right w:w="43" w:type="dxa"/>
            </w:tcMar>
          </w:tcPr>
          <w:p w14:paraId="27D9E9D3" w14:textId="77777777" w:rsidR="00B76982" w:rsidRPr="009E1211" w:rsidRDefault="00B76982" w:rsidP="00EC300A">
            <w:pPr>
              <w:jc w:val="center"/>
              <w:rPr>
                <w:sz w:val="17"/>
                <w:szCs w:val="17"/>
              </w:rPr>
            </w:pPr>
          </w:p>
        </w:tc>
        <w:tc>
          <w:tcPr>
            <w:tcW w:w="750" w:type="dxa"/>
            <w:tcMar>
              <w:left w:w="43" w:type="dxa"/>
              <w:right w:w="43" w:type="dxa"/>
            </w:tcMar>
          </w:tcPr>
          <w:p w14:paraId="6DEC0D74" w14:textId="77777777" w:rsidR="00B76982" w:rsidRPr="009E1211" w:rsidRDefault="00B76982" w:rsidP="00EC300A">
            <w:pPr>
              <w:jc w:val="center"/>
              <w:rPr>
                <w:sz w:val="17"/>
                <w:szCs w:val="17"/>
              </w:rPr>
            </w:pPr>
          </w:p>
        </w:tc>
        <w:tc>
          <w:tcPr>
            <w:tcW w:w="750" w:type="dxa"/>
            <w:tcMar>
              <w:left w:w="43" w:type="dxa"/>
              <w:right w:w="43" w:type="dxa"/>
            </w:tcMar>
          </w:tcPr>
          <w:p w14:paraId="13CD1820" w14:textId="77777777" w:rsidR="00B76982" w:rsidRPr="009E1211" w:rsidRDefault="00B76982" w:rsidP="00EC300A">
            <w:pPr>
              <w:jc w:val="center"/>
              <w:rPr>
                <w:sz w:val="17"/>
                <w:szCs w:val="17"/>
              </w:rPr>
            </w:pPr>
          </w:p>
        </w:tc>
      </w:tr>
      <w:tr w:rsidR="00B76982" w:rsidRPr="009E1211" w14:paraId="0821A279" w14:textId="77777777" w:rsidTr="008404D7">
        <w:trPr>
          <w:jc w:val="center"/>
        </w:trPr>
        <w:tc>
          <w:tcPr>
            <w:tcW w:w="900" w:type="dxa"/>
            <w:tcMar>
              <w:left w:w="43" w:type="dxa"/>
              <w:right w:w="43" w:type="dxa"/>
            </w:tcMar>
          </w:tcPr>
          <w:p w14:paraId="67E333AB" w14:textId="77777777" w:rsidR="00B76982" w:rsidRPr="009E1211" w:rsidRDefault="00B76982" w:rsidP="00EC300A">
            <w:pPr>
              <w:jc w:val="center"/>
              <w:rPr>
                <w:sz w:val="17"/>
                <w:szCs w:val="17"/>
              </w:rPr>
            </w:pPr>
            <w:r>
              <w:rPr>
                <w:sz w:val="17"/>
                <w:szCs w:val="17"/>
              </w:rPr>
              <w:t>2023</w:t>
            </w:r>
          </w:p>
        </w:tc>
        <w:tc>
          <w:tcPr>
            <w:tcW w:w="750" w:type="dxa"/>
            <w:tcMar>
              <w:left w:w="43" w:type="dxa"/>
              <w:right w:w="43" w:type="dxa"/>
            </w:tcMar>
          </w:tcPr>
          <w:p w14:paraId="12420B9A" w14:textId="77777777" w:rsidR="00B76982" w:rsidRPr="009E1211" w:rsidRDefault="00B76982" w:rsidP="00EC300A">
            <w:pPr>
              <w:jc w:val="center"/>
              <w:rPr>
                <w:sz w:val="17"/>
                <w:szCs w:val="17"/>
              </w:rPr>
            </w:pPr>
          </w:p>
        </w:tc>
        <w:tc>
          <w:tcPr>
            <w:tcW w:w="750" w:type="dxa"/>
            <w:tcMar>
              <w:left w:w="43" w:type="dxa"/>
              <w:right w:w="43" w:type="dxa"/>
            </w:tcMar>
          </w:tcPr>
          <w:p w14:paraId="0AC3DCAE" w14:textId="77777777" w:rsidR="00B76982" w:rsidRPr="009E1211" w:rsidRDefault="00B76982" w:rsidP="00EC300A">
            <w:pPr>
              <w:jc w:val="center"/>
              <w:rPr>
                <w:sz w:val="17"/>
                <w:szCs w:val="17"/>
              </w:rPr>
            </w:pPr>
          </w:p>
        </w:tc>
        <w:tc>
          <w:tcPr>
            <w:tcW w:w="750" w:type="dxa"/>
            <w:tcMar>
              <w:left w:w="43" w:type="dxa"/>
              <w:right w:w="43" w:type="dxa"/>
            </w:tcMar>
          </w:tcPr>
          <w:p w14:paraId="16F5A880" w14:textId="77777777" w:rsidR="00B76982" w:rsidRPr="009E1211" w:rsidRDefault="00B76982" w:rsidP="00EC300A">
            <w:pPr>
              <w:jc w:val="center"/>
              <w:rPr>
                <w:sz w:val="17"/>
                <w:szCs w:val="17"/>
              </w:rPr>
            </w:pPr>
          </w:p>
        </w:tc>
        <w:tc>
          <w:tcPr>
            <w:tcW w:w="750" w:type="dxa"/>
            <w:tcMar>
              <w:left w:w="43" w:type="dxa"/>
              <w:right w:w="43" w:type="dxa"/>
            </w:tcMar>
          </w:tcPr>
          <w:p w14:paraId="694DED32" w14:textId="77777777" w:rsidR="00B76982" w:rsidRPr="009E1211" w:rsidRDefault="00B76982" w:rsidP="00EC300A">
            <w:pPr>
              <w:jc w:val="center"/>
              <w:rPr>
                <w:sz w:val="17"/>
                <w:szCs w:val="17"/>
              </w:rPr>
            </w:pPr>
          </w:p>
        </w:tc>
        <w:tc>
          <w:tcPr>
            <w:tcW w:w="750" w:type="dxa"/>
            <w:tcMar>
              <w:left w:w="43" w:type="dxa"/>
              <w:right w:w="43" w:type="dxa"/>
            </w:tcMar>
          </w:tcPr>
          <w:p w14:paraId="6D9187EE" w14:textId="77777777" w:rsidR="00B76982" w:rsidRPr="009E1211" w:rsidRDefault="00B76982" w:rsidP="00EC300A">
            <w:pPr>
              <w:jc w:val="center"/>
              <w:rPr>
                <w:sz w:val="17"/>
                <w:szCs w:val="17"/>
              </w:rPr>
            </w:pPr>
          </w:p>
        </w:tc>
        <w:tc>
          <w:tcPr>
            <w:tcW w:w="750" w:type="dxa"/>
            <w:tcMar>
              <w:left w:w="43" w:type="dxa"/>
              <w:right w:w="43" w:type="dxa"/>
            </w:tcMar>
          </w:tcPr>
          <w:p w14:paraId="03189D77" w14:textId="77777777" w:rsidR="00B76982" w:rsidRPr="009E1211" w:rsidRDefault="00B76982" w:rsidP="00EC300A">
            <w:pPr>
              <w:jc w:val="center"/>
              <w:rPr>
                <w:sz w:val="17"/>
                <w:szCs w:val="17"/>
              </w:rPr>
            </w:pPr>
          </w:p>
        </w:tc>
        <w:tc>
          <w:tcPr>
            <w:tcW w:w="750" w:type="dxa"/>
            <w:tcMar>
              <w:left w:w="43" w:type="dxa"/>
              <w:right w:w="43" w:type="dxa"/>
            </w:tcMar>
          </w:tcPr>
          <w:p w14:paraId="625D9633" w14:textId="77777777" w:rsidR="00B76982" w:rsidRPr="009E1211" w:rsidRDefault="00B76982" w:rsidP="00EC300A">
            <w:pPr>
              <w:jc w:val="center"/>
              <w:rPr>
                <w:sz w:val="17"/>
                <w:szCs w:val="17"/>
              </w:rPr>
            </w:pPr>
          </w:p>
        </w:tc>
        <w:tc>
          <w:tcPr>
            <w:tcW w:w="750" w:type="dxa"/>
            <w:tcMar>
              <w:left w:w="43" w:type="dxa"/>
              <w:right w:w="43" w:type="dxa"/>
            </w:tcMar>
          </w:tcPr>
          <w:p w14:paraId="3B5816AB" w14:textId="77777777" w:rsidR="00B76982" w:rsidRPr="009E1211" w:rsidRDefault="00B76982" w:rsidP="00EC300A">
            <w:pPr>
              <w:jc w:val="center"/>
              <w:rPr>
                <w:sz w:val="17"/>
                <w:szCs w:val="17"/>
              </w:rPr>
            </w:pPr>
          </w:p>
        </w:tc>
        <w:tc>
          <w:tcPr>
            <w:tcW w:w="750" w:type="dxa"/>
            <w:tcMar>
              <w:left w:w="43" w:type="dxa"/>
              <w:right w:w="43" w:type="dxa"/>
            </w:tcMar>
          </w:tcPr>
          <w:p w14:paraId="3D6A7D6E" w14:textId="77777777" w:rsidR="00B76982" w:rsidRPr="009E1211" w:rsidRDefault="00B76982" w:rsidP="00EC300A">
            <w:pPr>
              <w:jc w:val="center"/>
              <w:rPr>
                <w:sz w:val="17"/>
                <w:szCs w:val="17"/>
              </w:rPr>
            </w:pPr>
          </w:p>
        </w:tc>
        <w:tc>
          <w:tcPr>
            <w:tcW w:w="750" w:type="dxa"/>
            <w:tcMar>
              <w:left w:w="43" w:type="dxa"/>
              <w:right w:w="43" w:type="dxa"/>
            </w:tcMar>
          </w:tcPr>
          <w:p w14:paraId="395AC099" w14:textId="77777777" w:rsidR="00B76982" w:rsidRPr="009E1211" w:rsidRDefault="00B76982" w:rsidP="00EC300A">
            <w:pPr>
              <w:jc w:val="center"/>
              <w:rPr>
                <w:sz w:val="17"/>
                <w:szCs w:val="17"/>
              </w:rPr>
            </w:pPr>
          </w:p>
        </w:tc>
        <w:tc>
          <w:tcPr>
            <w:tcW w:w="750" w:type="dxa"/>
            <w:tcMar>
              <w:left w:w="43" w:type="dxa"/>
              <w:right w:w="43" w:type="dxa"/>
            </w:tcMar>
          </w:tcPr>
          <w:p w14:paraId="699B8D0A" w14:textId="77777777" w:rsidR="00B76982" w:rsidRPr="009E1211" w:rsidRDefault="00B76982" w:rsidP="00EC300A">
            <w:pPr>
              <w:jc w:val="center"/>
              <w:rPr>
                <w:sz w:val="17"/>
                <w:szCs w:val="17"/>
              </w:rPr>
            </w:pPr>
          </w:p>
        </w:tc>
        <w:tc>
          <w:tcPr>
            <w:tcW w:w="750" w:type="dxa"/>
            <w:tcMar>
              <w:left w:w="43" w:type="dxa"/>
              <w:right w:w="43" w:type="dxa"/>
            </w:tcMar>
          </w:tcPr>
          <w:p w14:paraId="0F7EA236" w14:textId="77777777" w:rsidR="00B76982" w:rsidRPr="009E1211" w:rsidRDefault="00B76982" w:rsidP="00EC300A">
            <w:pPr>
              <w:jc w:val="center"/>
              <w:rPr>
                <w:sz w:val="17"/>
                <w:szCs w:val="17"/>
              </w:rPr>
            </w:pPr>
          </w:p>
        </w:tc>
      </w:tr>
      <w:tr w:rsidR="00B76982" w:rsidRPr="009E1211" w14:paraId="067FE126" w14:textId="77777777" w:rsidTr="008404D7">
        <w:trPr>
          <w:jc w:val="center"/>
        </w:trPr>
        <w:tc>
          <w:tcPr>
            <w:tcW w:w="900" w:type="dxa"/>
            <w:tcMar>
              <w:left w:w="43" w:type="dxa"/>
              <w:right w:w="43" w:type="dxa"/>
            </w:tcMar>
          </w:tcPr>
          <w:p w14:paraId="0D62BFEC" w14:textId="77777777" w:rsidR="00B76982" w:rsidRPr="009E1211" w:rsidRDefault="00B76982" w:rsidP="00EC300A">
            <w:pPr>
              <w:jc w:val="center"/>
              <w:rPr>
                <w:sz w:val="17"/>
                <w:szCs w:val="17"/>
              </w:rPr>
            </w:pPr>
            <w:r>
              <w:rPr>
                <w:sz w:val="17"/>
                <w:szCs w:val="17"/>
              </w:rPr>
              <w:t>2024</w:t>
            </w:r>
          </w:p>
        </w:tc>
        <w:tc>
          <w:tcPr>
            <w:tcW w:w="750" w:type="dxa"/>
            <w:tcMar>
              <w:left w:w="43" w:type="dxa"/>
              <w:right w:w="43" w:type="dxa"/>
            </w:tcMar>
          </w:tcPr>
          <w:p w14:paraId="20696A8C" w14:textId="77777777" w:rsidR="00B76982" w:rsidRPr="009E1211" w:rsidRDefault="00B76982" w:rsidP="00EC300A">
            <w:pPr>
              <w:jc w:val="center"/>
              <w:rPr>
                <w:sz w:val="17"/>
                <w:szCs w:val="17"/>
              </w:rPr>
            </w:pPr>
          </w:p>
        </w:tc>
        <w:tc>
          <w:tcPr>
            <w:tcW w:w="750" w:type="dxa"/>
            <w:tcMar>
              <w:left w:w="43" w:type="dxa"/>
              <w:right w:w="43" w:type="dxa"/>
            </w:tcMar>
          </w:tcPr>
          <w:p w14:paraId="07293DFA" w14:textId="77777777" w:rsidR="00B76982" w:rsidRPr="009E1211" w:rsidRDefault="00B76982" w:rsidP="00EC300A">
            <w:pPr>
              <w:jc w:val="center"/>
              <w:rPr>
                <w:sz w:val="17"/>
                <w:szCs w:val="17"/>
              </w:rPr>
            </w:pPr>
          </w:p>
        </w:tc>
        <w:tc>
          <w:tcPr>
            <w:tcW w:w="750" w:type="dxa"/>
            <w:tcMar>
              <w:left w:w="43" w:type="dxa"/>
              <w:right w:w="43" w:type="dxa"/>
            </w:tcMar>
          </w:tcPr>
          <w:p w14:paraId="543B4D60" w14:textId="77777777" w:rsidR="00B76982" w:rsidRPr="009E1211" w:rsidRDefault="00B76982" w:rsidP="00EC300A">
            <w:pPr>
              <w:jc w:val="center"/>
              <w:rPr>
                <w:sz w:val="17"/>
                <w:szCs w:val="17"/>
              </w:rPr>
            </w:pPr>
          </w:p>
        </w:tc>
        <w:tc>
          <w:tcPr>
            <w:tcW w:w="750" w:type="dxa"/>
            <w:tcMar>
              <w:left w:w="43" w:type="dxa"/>
              <w:right w:w="43" w:type="dxa"/>
            </w:tcMar>
          </w:tcPr>
          <w:p w14:paraId="02144681" w14:textId="77777777" w:rsidR="00B76982" w:rsidRPr="009E1211" w:rsidRDefault="00B76982" w:rsidP="00EC300A">
            <w:pPr>
              <w:jc w:val="center"/>
              <w:rPr>
                <w:sz w:val="17"/>
                <w:szCs w:val="17"/>
              </w:rPr>
            </w:pPr>
          </w:p>
        </w:tc>
        <w:tc>
          <w:tcPr>
            <w:tcW w:w="750" w:type="dxa"/>
            <w:tcMar>
              <w:left w:w="43" w:type="dxa"/>
              <w:right w:w="43" w:type="dxa"/>
            </w:tcMar>
          </w:tcPr>
          <w:p w14:paraId="5EE1622F" w14:textId="77777777" w:rsidR="00B76982" w:rsidRPr="009E1211" w:rsidRDefault="00B76982" w:rsidP="00EC300A">
            <w:pPr>
              <w:jc w:val="center"/>
              <w:rPr>
                <w:sz w:val="17"/>
                <w:szCs w:val="17"/>
              </w:rPr>
            </w:pPr>
          </w:p>
        </w:tc>
        <w:tc>
          <w:tcPr>
            <w:tcW w:w="750" w:type="dxa"/>
            <w:tcMar>
              <w:left w:w="43" w:type="dxa"/>
              <w:right w:w="43" w:type="dxa"/>
            </w:tcMar>
          </w:tcPr>
          <w:p w14:paraId="07807C12" w14:textId="77777777" w:rsidR="00B76982" w:rsidRPr="009E1211" w:rsidRDefault="00B76982" w:rsidP="00EC300A">
            <w:pPr>
              <w:jc w:val="center"/>
              <w:rPr>
                <w:sz w:val="17"/>
                <w:szCs w:val="17"/>
              </w:rPr>
            </w:pPr>
          </w:p>
        </w:tc>
        <w:tc>
          <w:tcPr>
            <w:tcW w:w="750" w:type="dxa"/>
            <w:tcMar>
              <w:left w:w="43" w:type="dxa"/>
              <w:right w:w="43" w:type="dxa"/>
            </w:tcMar>
          </w:tcPr>
          <w:p w14:paraId="67248498" w14:textId="77777777" w:rsidR="00B76982" w:rsidRPr="009E1211" w:rsidRDefault="00B76982" w:rsidP="00EC300A">
            <w:pPr>
              <w:jc w:val="center"/>
              <w:rPr>
                <w:sz w:val="17"/>
                <w:szCs w:val="17"/>
              </w:rPr>
            </w:pPr>
          </w:p>
        </w:tc>
        <w:tc>
          <w:tcPr>
            <w:tcW w:w="750" w:type="dxa"/>
            <w:tcMar>
              <w:left w:w="43" w:type="dxa"/>
              <w:right w:w="43" w:type="dxa"/>
            </w:tcMar>
          </w:tcPr>
          <w:p w14:paraId="7EFFB50C" w14:textId="77777777" w:rsidR="00B76982" w:rsidRPr="009E1211" w:rsidRDefault="00B76982" w:rsidP="00EC300A">
            <w:pPr>
              <w:jc w:val="center"/>
              <w:rPr>
                <w:sz w:val="17"/>
                <w:szCs w:val="17"/>
              </w:rPr>
            </w:pPr>
          </w:p>
        </w:tc>
        <w:tc>
          <w:tcPr>
            <w:tcW w:w="750" w:type="dxa"/>
            <w:tcMar>
              <w:left w:w="43" w:type="dxa"/>
              <w:right w:w="43" w:type="dxa"/>
            </w:tcMar>
          </w:tcPr>
          <w:p w14:paraId="32D19AE6" w14:textId="77777777" w:rsidR="00B76982" w:rsidRPr="009E1211" w:rsidRDefault="00B76982" w:rsidP="00EC300A">
            <w:pPr>
              <w:jc w:val="center"/>
              <w:rPr>
                <w:sz w:val="17"/>
                <w:szCs w:val="17"/>
              </w:rPr>
            </w:pPr>
          </w:p>
        </w:tc>
        <w:tc>
          <w:tcPr>
            <w:tcW w:w="750" w:type="dxa"/>
            <w:tcMar>
              <w:left w:w="43" w:type="dxa"/>
              <w:right w:w="43" w:type="dxa"/>
            </w:tcMar>
          </w:tcPr>
          <w:p w14:paraId="2E30480A" w14:textId="77777777" w:rsidR="00B76982" w:rsidRPr="009E1211" w:rsidRDefault="00B76982" w:rsidP="00EC300A">
            <w:pPr>
              <w:jc w:val="center"/>
              <w:rPr>
                <w:sz w:val="17"/>
                <w:szCs w:val="17"/>
              </w:rPr>
            </w:pPr>
          </w:p>
        </w:tc>
        <w:tc>
          <w:tcPr>
            <w:tcW w:w="750" w:type="dxa"/>
            <w:tcMar>
              <w:left w:w="43" w:type="dxa"/>
              <w:right w:w="43" w:type="dxa"/>
            </w:tcMar>
          </w:tcPr>
          <w:p w14:paraId="0D488359" w14:textId="77777777" w:rsidR="00B76982" w:rsidRPr="009E1211" w:rsidRDefault="00B76982" w:rsidP="00EC300A">
            <w:pPr>
              <w:jc w:val="center"/>
              <w:rPr>
                <w:sz w:val="17"/>
                <w:szCs w:val="17"/>
              </w:rPr>
            </w:pPr>
          </w:p>
        </w:tc>
        <w:tc>
          <w:tcPr>
            <w:tcW w:w="750" w:type="dxa"/>
            <w:tcMar>
              <w:left w:w="43" w:type="dxa"/>
              <w:right w:w="43" w:type="dxa"/>
            </w:tcMar>
          </w:tcPr>
          <w:p w14:paraId="31E3AD66" w14:textId="77777777" w:rsidR="00B76982" w:rsidRPr="009E1211" w:rsidRDefault="00B76982" w:rsidP="00EC300A">
            <w:pPr>
              <w:jc w:val="center"/>
              <w:rPr>
                <w:sz w:val="17"/>
                <w:szCs w:val="17"/>
              </w:rPr>
            </w:pPr>
          </w:p>
        </w:tc>
      </w:tr>
      <w:tr w:rsidR="00B76982" w:rsidRPr="009E1211" w14:paraId="45ABA245" w14:textId="77777777" w:rsidTr="008404D7">
        <w:trPr>
          <w:jc w:val="center"/>
        </w:trPr>
        <w:tc>
          <w:tcPr>
            <w:tcW w:w="900" w:type="dxa"/>
            <w:tcMar>
              <w:left w:w="43" w:type="dxa"/>
              <w:right w:w="43" w:type="dxa"/>
            </w:tcMar>
          </w:tcPr>
          <w:p w14:paraId="72ED2008" w14:textId="77777777" w:rsidR="00B76982" w:rsidRPr="009E1211" w:rsidRDefault="00B76982" w:rsidP="00EC300A">
            <w:pPr>
              <w:jc w:val="center"/>
              <w:rPr>
                <w:sz w:val="17"/>
                <w:szCs w:val="17"/>
              </w:rPr>
            </w:pPr>
            <w:r>
              <w:rPr>
                <w:sz w:val="17"/>
                <w:szCs w:val="17"/>
              </w:rPr>
              <w:t>2025</w:t>
            </w:r>
          </w:p>
        </w:tc>
        <w:tc>
          <w:tcPr>
            <w:tcW w:w="750" w:type="dxa"/>
            <w:tcMar>
              <w:left w:w="43" w:type="dxa"/>
              <w:right w:w="43" w:type="dxa"/>
            </w:tcMar>
          </w:tcPr>
          <w:p w14:paraId="0DF2B9B6" w14:textId="77777777" w:rsidR="00B76982" w:rsidRPr="009E1211" w:rsidRDefault="00B76982" w:rsidP="00EC300A">
            <w:pPr>
              <w:rPr>
                <w:sz w:val="17"/>
                <w:szCs w:val="17"/>
              </w:rPr>
            </w:pPr>
          </w:p>
        </w:tc>
        <w:tc>
          <w:tcPr>
            <w:tcW w:w="750" w:type="dxa"/>
            <w:tcMar>
              <w:left w:w="43" w:type="dxa"/>
              <w:right w:w="43" w:type="dxa"/>
            </w:tcMar>
          </w:tcPr>
          <w:p w14:paraId="33CB36B0" w14:textId="77777777" w:rsidR="00B76982" w:rsidRPr="009E1211" w:rsidRDefault="00B76982" w:rsidP="00EC300A">
            <w:pPr>
              <w:jc w:val="center"/>
              <w:rPr>
                <w:sz w:val="17"/>
                <w:szCs w:val="17"/>
              </w:rPr>
            </w:pPr>
          </w:p>
        </w:tc>
        <w:tc>
          <w:tcPr>
            <w:tcW w:w="750" w:type="dxa"/>
            <w:tcMar>
              <w:left w:w="43" w:type="dxa"/>
              <w:right w:w="43" w:type="dxa"/>
            </w:tcMar>
          </w:tcPr>
          <w:p w14:paraId="15FDC0ED" w14:textId="77777777" w:rsidR="00B76982" w:rsidRPr="009E1211" w:rsidRDefault="00B76982" w:rsidP="00EC300A">
            <w:pPr>
              <w:jc w:val="center"/>
              <w:rPr>
                <w:sz w:val="17"/>
                <w:szCs w:val="17"/>
              </w:rPr>
            </w:pPr>
          </w:p>
        </w:tc>
        <w:tc>
          <w:tcPr>
            <w:tcW w:w="750" w:type="dxa"/>
            <w:tcMar>
              <w:left w:w="43" w:type="dxa"/>
              <w:right w:w="43" w:type="dxa"/>
            </w:tcMar>
          </w:tcPr>
          <w:p w14:paraId="42DF0669" w14:textId="77777777" w:rsidR="00B76982" w:rsidRPr="009E1211" w:rsidRDefault="00B76982" w:rsidP="00EC300A">
            <w:pPr>
              <w:jc w:val="center"/>
              <w:rPr>
                <w:sz w:val="17"/>
                <w:szCs w:val="17"/>
              </w:rPr>
            </w:pPr>
          </w:p>
        </w:tc>
        <w:tc>
          <w:tcPr>
            <w:tcW w:w="750" w:type="dxa"/>
            <w:tcMar>
              <w:left w:w="43" w:type="dxa"/>
              <w:right w:w="43" w:type="dxa"/>
            </w:tcMar>
          </w:tcPr>
          <w:p w14:paraId="0105BA79" w14:textId="77777777" w:rsidR="00B76982" w:rsidRPr="009E1211" w:rsidRDefault="00B76982" w:rsidP="00EC300A">
            <w:pPr>
              <w:jc w:val="center"/>
              <w:rPr>
                <w:sz w:val="17"/>
                <w:szCs w:val="17"/>
              </w:rPr>
            </w:pPr>
          </w:p>
        </w:tc>
        <w:tc>
          <w:tcPr>
            <w:tcW w:w="750" w:type="dxa"/>
            <w:tcMar>
              <w:left w:w="43" w:type="dxa"/>
              <w:right w:w="43" w:type="dxa"/>
            </w:tcMar>
          </w:tcPr>
          <w:p w14:paraId="53CF5CA4" w14:textId="77777777" w:rsidR="00B76982" w:rsidRPr="009E1211" w:rsidRDefault="00B76982" w:rsidP="00EC300A">
            <w:pPr>
              <w:jc w:val="center"/>
              <w:rPr>
                <w:sz w:val="17"/>
                <w:szCs w:val="17"/>
              </w:rPr>
            </w:pPr>
          </w:p>
        </w:tc>
        <w:tc>
          <w:tcPr>
            <w:tcW w:w="750" w:type="dxa"/>
            <w:tcMar>
              <w:left w:w="43" w:type="dxa"/>
              <w:right w:w="43" w:type="dxa"/>
            </w:tcMar>
          </w:tcPr>
          <w:p w14:paraId="5521F19F" w14:textId="77777777" w:rsidR="00B76982" w:rsidRPr="009E1211" w:rsidRDefault="00B76982" w:rsidP="00EC300A">
            <w:pPr>
              <w:jc w:val="center"/>
              <w:rPr>
                <w:sz w:val="17"/>
                <w:szCs w:val="17"/>
              </w:rPr>
            </w:pPr>
          </w:p>
        </w:tc>
        <w:tc>
          <w:tcPr>
            <w:tcW w:w="750" w:type="dxa"/>
            <w:tcMar>
              <w:left w:w="43" w:type="dxa"/>
              <w:right w:w="43" w:type="dxa"/>
            </w:tcMar>
          </w:tcPr>
          <w:p w14:paraId="123F313D" w14:textId="77777777" w:rsidR="00B76982" w:rsidRPr="009E1211" w:rsidRDefault="00B76982" w:rsidP="00EC300A">
            <w:pPr>
              <w:jc w:val="center"/>
              <w:rPr>
                <w:sz w:val="17"/>
                <w:szCs w:val="17"/>
              </w:rPr>
            </w:pPr>
          </w:p>
        </w:tc>
        <w:tc>
          <w:tcPr>
            <w:tcW w:w="750" w:type="dxa"/>
            <w:tcMar>
              <w:left w:w="43" w:type="dxa"/>
              <w:right w:w="43" w:type="dxa"/>
            </w:tcMar>
          </w:tcPr>
          <w:p w14:paraId="1D50A7C9" w14:textId="77777777" w:rsidR="00B76982" w:rsidRPr="009E1211" w:rsidRDefault="00B76982" w:rsidP="00EC300A">
            <w:pPr>
              <w:jc w:val="center"/>
              <w:rPr>
                <w:sz w:val="17"/>
                <w:szCs w:val="17"/>
              </w:rPr>
            </w:pPr>
          </w:p>
        </w:tc>
        <w:tc>
          <w:tcPr>
            <w:tcW w:w="750" w:type="dxa"/>
            <w:tcMar>
              <w:left w:w="43" w:type="dxa"/>
              <w:right w:w="43" w:type="dxa"/>
            </w:tcMar>
          </w:tcPr>
          <w:p w14:paraId="3A418D75" w14:textId="77777777" w:rsidR="00B76982" w:rsidRPr="009E1211" w:rsidRDefault="00B76982" w:rsidP="00EC300A">
            <w:pPr>
              <w:jc w:val="center"/>
              <w:rPr>
                <w:sz w:val="17"/>
                <w:szCs w:val="17"/>
              </w:rPr>
            </w:pPr>
          </w:p>
        </w:tc>
        <w:tc>
          <w:tcPr>
            <w:tcW w:w="750" w:type="dxa"/>
            <w:tcMar>
              <w:left w:w="43" w:type="dxa"/>
              <w:right w:w="43" w:type="dxa"/>
            </w:tcMar>
          </w:tcPr>
          <w:p w14:paraId="7FDC8742" w14:textId="77777777" w:rsidR="00B76982" w:rsidRPr="009E1211" w:rsidRDefault="00B76982" w:rsidP="00EC300A">
            <w:pPr>
              <w:jc w:val="center"/>
              <w:rPr>
                <w:sz w:val="17"/>
                <w:szCs w:val="17"/>
              </w:rPr>
            </w:pPr>
          </w:p>
        </w:tc>
        <w:tc>
          <w:tcPr>
            <w:tcW w:w="750" w:type="dxa"/>
            <w:tcMar>
              <w:left w:w="43" w:type="dxa"/>
              <w:right w:w="43" w:type="dxa"/>
            </w:tcMar>
          </w:tcPr>
          <w:p w14:paraId="4A3DF34D" w14:textId="77777777" w:rsidR="00B76982" w:rsidRPr="009E1211" w:rsidRDefault="00B76982" w:rsidP="00EC300A">
            <w:pPr>
              <w:jc w:val="center"/>
              <w:rPr>
                <w:sz w:val="17"/>
                <w:szCs w:val="17"/>
              </w:rPr>
            </w:pPr>
          </w:p>
        </w:tc>
      </w:tr>
      <w:tr w:rsidR="00B76982" w:rsidRPr="009E1211" w14:paraId="790625C3" w14:textId="77777777" w:rsidTr="008404D7">
        <w:trPr>
          <w:jc w:val="center"/>
        </w:trPr>
        <w:tc>
          <w:tcPr>
            <w:tcW w:w="900" w:type="dxa"/>
            <w:tcMar>
              <w:left w:w="43" w:type="dxa"/>
              <w:right w:w="43" w:type="dxa"/>
            </w:tcMar>
          </w:tcPr>
          <w:p w14:paraId="647D0DFA" w14:textId="77777777" w:rsidR="00B76982" w:rsidRDefault="00B76982" w:rsidP="00EC300A">
            <w:pPr>
              <w:jc w:val="center"/>
              <w:rPr>
                <w:sz w:val="17"/>
                <w:szCs w:val="17"/>
              </w:rPr>
            </w:pPr>
            <w:r>
              <w:rPr>
                <w:sz w:val="17"/>
                <w:szCs w:val="17"/>
              </w:rPr>
              <w:t>2026</w:t>
            </w:r>
          </w:p>
        </w:tc>
        <w:tc>
          <w:tcPr>
            <w:tcW w:w="750" w:type="dxa"/>
            <w:tcMar>
              <w:left w:w="43" w:type="dxa"/>
              <w:right w:w="43" w:type="dxa"/>
            </w:tcMar>
          </w:tcPr>
          <w:p w14:paraId="2C8E12A7" w14:textId="77777777" w:rsidR="00B76982" w:rsidRPr="009E1211" w:rsidRDefault="00B76982" w:rsidP="00EC300A">
            <w:pPr>
              <w:rPr>
                <w:sz w:val="17"/>
                <w:szCs w:val="17"/>
              </w:rPr>
            </w:pPr>
          </w:p>
        </w:tc>
        <w:tc>
          <w:tcPr>
            <w:tcW w:w="750" w:type="dxa"/>
            <w:tcMar>
              <w:left w:w="43" w:type="dxa"/>
              <w:right w:w="43" w:type="dxa"/>
            </w:tcMar>
          </w:tcPr>
          <w:p w14:paraId="616E5A8C" w14:textId="77777777" w:rsidR="00B76982" w:rsidRPr="009E1211" w:rsidRDefault="00B76982" w:rsidP="00EC300A">
            <w:pPr>
              <w:jc w:val="center"/>
              <w:rPr>
                <w:sz w:val="17"/>
                <w:szCs w:val="17"/>
              </w:rPr>
            </w:pPr>
          </w:p>
        </w:tc>
        <w:tc>
          <w:tcPr>
            <w:tcW w:w="750" w:type="dxa"/>
            <w:tcMar>
              <w:left w:w="43" w:type="dxa"/>
              <w:right w:w="43" w:type="dxa"/>
            </w:tcMar>
          </w:tcPr>
          <w:p w14:paraId="61948A71" w14:textId="77777777" w:rsidR="00B76982" w:rsidRPr="009E1211" w:rsidRDefault="00B76982" w:rsidP="00EC300A">
            <w:pPr>
              <w:jc w:val="center"/>
              <w:rPr>
                <w:sz w:val="17"/>
                <w:szCs w:val="17"/>
              </w:rPr>
            </w:pPr>
          </w:p>
        </w:tc>
        <w:tc>
          <w:tcPr>
            <w:tcW w:w="750" w:type="dxa"/>
            <w:tcMar>
              <w:left w:w="43" w:type="dxa"/>
              <w:right w:w="43" w:type="dxa"/>
            </w:tcMar>
          </w:tcPr>
          <w:p w14:paraId="1A900C3C" w14:textId="77777777" w:rsidR="00B76982" w:rsidRPr="009E1211" w:rsidRDefault="00B76982" w:rsidP="00EC300A">
            <w:pPr>
              <w:jc w:val="center"/>
              <w:rPr>
                <w:sz w:val="17"/>
                <w:szCs w:val="17"/>
              </w:rPr>
            </w:pPr>
          </w:p>
        </w:tc>
        <w:tc>
          <w:tcPr>
            <w:tcW w:w="750" w:type="dxa"/>
            <w:tcMar>
              <w:left w:w="43" w:type="dxa"/>
              <w:right w:w="43" w:type="dxa"/>
            </w:tcMar>
          </w:tcPr>
          <w:p w14:paraId="233224F4" w14:textId="77777777" w:rsidR="00B76982" w:rsidRPr="009E1211" w:rsidRDefault="00B76982" w:rsidP="00EC300A">
            <w:pPr>
              <w:jc w:val="center"/>
              <w:rPr>
                <w:sz w:val="17"/>
                <w:szCs w:val="17"/>
              </w:rPr>
            </w:pPr>
          </w:p>
        </w:tc>
        <w:tc>
          <w:tcPr>
            <w:tcW w:w="750" w:type="dxa"/>
            <w:tcMar>
              <w:left w:w="43" w:type="dxa"/>
              <w:right w:w="43" w:type="dxa"/>
            </w:tcMar>
          </w:tcPr>
          <w:p w14:paraId="55C05F3C" w14:textId="77777777" w:rsidR="00B76982" w:rsidRPr="009E1211" w:rsidRDefault="00B76982" w:rsidP="00EC300A">
            <w:pPr>
              <w:jc w:val="center"/>
              <w:rPr>
                <w:sz w:val="17"/>
                <w:szCs w:val="17"/>
              </w:rPr>
            </w:pPr>
          </w:p>
        </w:tc>
        <w:tc>
          <w:tcPr>
            <w:tcW w:w="750" w:type="dxa"/>
            <w:tcMar>
              <w:left w:w="43" w:type="dxa"/>
              <w:right w:w="43" w:type="dxa"/>
            </w:tcMar>
          </w:tcPr>
          <w:p w14:paraId="50125C49" w14:textId="77777777" w:rsidR="00B76982" w:rsidRPr="009E1211" w:rsidRDefault="00B76982" w:rsidP="00EC300A">
            <w:pPr>
              <w:jc w:val="center"/>
              <w:rPr>
                <w:sz w:val="17"/>
                <w:szCs w:val="17"/>
              </w:rPr>
            </w:pPr>
          </w:p>
        </w:tc>
        <w:tc>
          <w:tcPr>
            <w:tcW w:w="750" w:type="dxa"/>
            <w:tcMar>
              <w:left w:w="43" w:type="dxa"/>
              <w:right w:w="43" w:type="dxa"/>
            </w:tcMar>
          </w:tcPr>
          <w:p w14:paraId="6B6B2E0A" w14:textId="77777777" w:rsidR="00B76982" w:rsidRPr="009E1211" w:rsidRDefault="00B76982" w:rsidP="00EC300A">
            <w:pPr>
              <w:jc w:val="center"/>
              <w:rPr>
                <w:sz w:val="17"/>
                <w:szCs w:val="17"/>
              </w:rPr>
            </w:pPr>
          </w:p>
        </w:tc>
        <w:tc>
          <w:tcPr>
            <w:tcW w:w="750" w:type="dxa"/>
            <w:tcMar>
              <w:left w:w="43" w:type="dxa"/>
              <w:right w:w="43" w:type="dxa"/>
            </w:tcMar>
          </w:tcPr>
          <w:p w14:paraId="09D22774" w14:textId="77777777" w:rsidR="00B76982" w:rsidRPr="009E1211" w:rsidRDefault="00B76982" w:rsidP="00EC300A">
            <w:pPr>
              <w:jc w:val="center"/>
              <w:rPr>
                <w:sz w:val="17"/>
                <w:szCs w:val="17"/>
              </w:rPr>
            </w:pPr>
          </w:p>
        </w:tc>
        <w:tc>
          <w:tcPr>
            <w:tcW w:w="750" w:type="dxa"/>
            <w:tcMar>
              <w:left w:w="43" w:type="dxa"/>
              <w:right w:w="43" w:type="dxa"/>
            </w:tcMar>
          </w:tcPr>
          <w:p w14:paraId="5E403D51" w14:textId="77777777" w:rsidR="00B76982" w:rsidRPr="009E1211" w:rsidRDefault="00B76982" w:rsidP="00EC300A">
            <w:pPr>
              <w:jc w:val="center"/>
              <w:rPr>
                <w:sz w:val="17"/>
                <w:szCs w:val="17"/>
              </w:rPr>
            </w:pPr>
          </w:p>
        </w:tc>
        <w:tc>
          <w:tcPr>
            <w:tcW w:w="750" w:type="dxa"/>
            <w:tcMar>
              <w:left w:w="43" w:type="dxa"/>
              <w:right w:w="43" w:type="dxa"/>
            </w:tcMar>
          </w:tcPr>
          <w:p w14:paraId="617D44C2" w14:textId="77777777" w:rsidR="00B76982" w:rsidRPr="009E1211" w:rsidRDefault="00B76982" w:rsidP="00EC300A">
            <w:pPr>
              <w:jc w:val="center"/>
              <w:rPr>
                <w:sz w:val="17"/>
                <w:szCs w:val="17"/>
              </w:rPr>
            </w:pPr>
          </w:p>
        </w:tc>
        <w:tc>
          <w:tcPr>
            <w:tcW w:w="750" w:type="dxa"/>
            <w:tcMar>
              <w:left w:w="43" w:type="dxa"/>
              <w:right w:w="43" w:type="dxa"/>
            </w:tcMar>
          </w:tcPr>
          <w:p w14:paraId="1DC3BBBE" w14:textId="77777777" w:rsidR="00B76982" w:rsidRPr="009E1211" w:rsidRDefault="00B76982" w:rsidP="00EC300A">
            <w:pPr>
              <w:jc w:val="center"/>
              <w:rPr>
                <w:sz w:val="17"/>
                <w:szCs w:val="17"/>
              </w:rPr>
            </w:pPr>
          </w:p>
        </w:tc>
      </w:tr>
      <w:tr w:rsidR="00B76982" w:rsidRPr="009E1211" w14:paraId="7250D5D1" w14:textId="77777777" w:rsidTr="008404D7">
        <w:trPr>
          <w:jc w:val="center"/>
        </w:trPr>
        <w:tc>
          <w:tcPr>
            <w:tcW w:w="900" w:type="dxa"/>
            <w:tcMar>
              <w:left w:w="43" w:type="dxa"/>
              <w:right w:w="43" w:type="dxa"/>
            </w:tcMar>
          </w:tcPr>
          <w:p w14:paraId="7BE39D73" w14:textId="77777777" w:rsidR="00B76982" w:rsidRDefault="00B76982" w:rsidP="00EC300A">
            <w:pPr>
              <w:jc w:val="center"/>
              <w:rPr>
                <w:sz w:val="17"/>
                <w:szCs w:val="17"/>
              </w:rPr>
            </w:pPr>
            <w:r>
              <w:rPr>
                <w:sz w:val="17"/>
                <w:szCs w:val="17"/>
              </w:rPr>
              <w:t>2027</w:t>
            </w:r>
          </w:p>
        </w:tc>
        <w:tc>
          <w:tcPr>
            <w:tcW w:w="750" w:type="dxa"/>
            <w:tcMar>
              <w:left w:w="43" w:type="dxa"/>
              <w:right w:w="43" w:type="dxa"/>
            </w:tcMar>
          </w:tcPr>
          <w:p w14:paraId="661C4F78" w14:textId="77777777" w:rsidR="00B76982" w:rsidRPr="009E1211" w:rsidRDefault="00B76982" w:rsidP="00EC300A">
            <w:pPr>
              <w:rPr>
                <w:sz w:val="17"/>
                <w:szCs w:val="17"/>
              </w:rPr>
            </w:pPr>
          </w:p>
        </w:tc>
        <w:tc>
          <w:tcPr>
            <w:tcW w:w="750" w:type="dxa"/>
            <w:tcMar>
              <w:left w:w="43" w:type="dxa"/>
              <w:right w:w="43" w:type="dxa"/>
            </w:tcMar>
          </w:tcPr>
          <w:p w14:paraId="672190D3" w14:textId="77777777" w:rsidR="00B76982" w:rsidRPr="009E1211" w:rsidRDefault="00B76982" w:rsidP="00EC300A">
            <w:pPr>
              <w:jc w:val="center"/>
              <w:rPr>
                <w:sz w:val="17"/>
                <w:szCs w:val="17"/>
              </w:rPr>
            </w:pPr>
          </w:p>
        </w:tc>
        <w:tc>
          <w:tcPr>
            <w:tcW w:w="750" w:type="dxa"/>
            <w:tcMar>
              <w:left w:w="43" w:type="dxa"/>
              <w:right w:w="43" w:type="dxa"/>
            </w:tcMar>
          </w:tcPr>
          <w:p w14:paraId="0DBDCD84" w14:textId="77777777" w:rsidR="00B76982" w:rsidRPr="009E1211" w:rsidRDefault="00B76982" w:rsidP="00EC300A">
            <w:pPr>
              <w:jc w:val="center"/>
              <w:rPr>
                <w:sz w:val="17"/>
                <w:szCs w:val="17"/>
              </w:rPr>
            </w:pPr>
          </w:p>
        </w:tc>
        <w:tc>
          <w:tcPr>
            <w:tcW w:w="750" w:type="dxa"/>
            <w:tcMar>
              <w:left w:w="43" w:type="dxa"/>
              <w:right w:w="43" w:type="dxa"/>
            </w:tcMar>
          </w:tcPr>
          <w:p w14:paraId="4581F2C8" w14:textId="77777777" w:rsidR="00B76982" w:rsidRPr="009E1211" w:rsidRDefault="00B76982" w:rsidP="00EC300A">
            <w:pPr>
              <w:jc w:val="center"/>
              <w:rPr>
                <w:sz w:val="17"/>
                <w:szCs w:val="17"/>
              </w:rPr>
            </w:pPr>
          </w:p>
        </w:tc>
        <w:tc>
          <w:tcPr>
            <w:tcW w:w="750" w:type="dxa"/>
            <w:tcMar>
              <w:left w:w="43" w:type="dxa"/>
              <w:right w:w="43" w:type="dxa"/>
            </w:tcMar>
          </w:tcPr>
          <w:p w14:paraId="254BB47B" w14:textId="77777777" w:rsidR="00B76982" w:rsidRPr="009E1211" w:rsidRDefault="00B76982" w:rsidP="00EC300A">
            <w:pPr>
              <w:jc w:val="center"/>
              <w:rPr>
                <w:sz w:val="17"/>
                <w:szCs w:val="17"/>
              </w:rPr>
            </w:pPr>
          </w:p>
        </w:tc>
        <w:tc>
          <w:tcPr>
            <w:tcW w:w="750" w:type="dxa"/>
            <w:tcMar>
              <w:left w:w="43" w:type="dxa"/>
              <w:right w:w="43" w:type="dxa"/>
            </w:tcMar>
          </w:tcPr>
          <w:p w14:paraId="645793A5" w14:textId="77777777" w:rsidR="00B76982" w:rsidRPr="009E1211" w:rsidRDefault="00B76982" w:rsidP="00EC300A">
            <w:pPr>
              <w:jc w:val="center"/>
              <w:rPr>
                <w:sz w:val="17"/>
                <w:szCs w:val="17"/>
              </w:rPr>
            </w:pPr>
          </w:p>
        </w:tc>
        <w:tc>
          <w:tcPr>
            <w:tcW w:w="750" w:type="dxa"/>
            <w:tcMar>
              <w:left w:w="43" w:type="dxa"/>
              <w:right w:w="43" w:type="dxa"/>
            </w:tcMar>
          </w:tcPr>
          <w:p w14:paraId="0EC80D4B" w14:textId="77777777" w:rsidR="00B76982" w:rsidRPr="009E1211" w:rsidRDefault="00B76982" w:rsidP="00EC300A">
            <w:pPr>
              <w:jc w:val="center"/>
              <w:rPr>
                <w:sz w:val="17"/>
                <w:szCs w:val="17"/>
              </w:rPr>
            </w:pPr>
          </w:p>
        </w:tc>
        <w:tc>
          <w:tcPr>
            <w:tcW w:w="750" w:type="dxa"/>
            <w:tcMar>
              <w:left w:w="43" w:type="dxa"/>
              <w:right w:w="43" w:type="dxa"/>
            </w:tcMar>
          </w:tcPr>
          <w:p w14:paraId="2BB29C63" w14:textId="77777777" w:rsidR="00B76982" w:rsidRPr="009E1211" w:rsidRDefault="00B76982" w:rsidP="00EC300A">
            <w:pPr>
              <w:jc w:val="center"/>
              <w:rPr>
                <w:sz w:val="17"/>
                <w:szCs w:val="17"/>
              </w:rPr>
            </w:pPr>
          </w:p>
        </w:tc>
        <w:tc>
          <w:tcPr>
            <w:tcW w:w="750" w:type="dxa"/>
            <w:tcMar>
              <w:left w:w="43" w:type="dxa"/>
              <w:right w:w="43" w:type="dxa"/>
            </w:tcMar>
          </w:tcPr>
          <w:p w14:paraId="7E2646E5" w14:textId="77777777" w:rsidR="00B76982" w:rsidRPr="009E1211" w:rsidRDefault="00B76982" w:rsidP="00EC300A">
            <w:pPr>
              <w:jc w:val="center"/>
              <w:rPr>
                <w:sz w:val="17"/>
                <w:szCs w:val="17"/>
              </w:rPr>
            </w:pPr>
          </w:p>
        </w:tc>
        <w:tc>
          <w:tcPr>
            <w:tcW w:w="750" w:type="dxa"/>
            <w:tcMar>
              <w:left w:w="43" w:type="dxa"/>
              <w:right w:w="43" w:type="dxa"/>
            </w:tcMar>
          </w:tcPr>
          <w:p w14:paraId="1D7AC398" w14:textId="77777777" w:rsidR="00B76982" w:rsidRPr="009E1211" w:rsidRDefault="00B76982" w:rsidP="00EC300A">
            <w:pPr>
              <w:jc w:val="center"/>
              <w:rPr>
                <w:sz w:val="17"/>
                <w:szCs w:val="17"/>
              </w:rPr>
            </w:pPr>
          </w:p>
        </w:tc>
        <w:tc>
          <w:tcPr>
            <w:tcW w:w="750" w:type="dxa"/>
            <w:tcMar>
              <w:left w:w="43" w:type="dxa"/>
              <w:right w:w="43" w:type="dxa"/>
            </w:tcMar>
          </w:tcPr>
          <w:p w14:paraId="09AE5033" w14:textId="77777777" w:rsidR="00B76982" w:rsidRPr="009E1211" w:rsidRDefault="00B76982" w:rsidP="00EC300A">
            <w:pPr>
              <w:jc w:val="center"/>
              <w:rPr>
                <w:sz w:val="17"/>
                <w:szCs w:val="17"/>
              </w:rPr>
            </w:pPr>
          </w:p>
        </w:tc>
        <w:tc>
          <w:tcPr>
            <w:tcW w:w="750" w:type="dxa"/>
            <w:tcMar>
              <w:left w:w="43" w:type="dxa"/>
              <w:right w:w="43" w:type="dxa"/>
            </w:tcMar>
          </w:tcPr>
          <w:p w14:paraId="7F476DEB" w14:textId="77777777" w:rsidR="00B76982" w:rsidRPr="009E1211" w:rsidRDefault="00B76982" w:rsidP="00EC300A">
            <w:pPr>
              <w:jc w:val="center"/>
              <w:rPr>
                <w:sz w:val="17"/>
                <w:szCs w:val="17"/>
              </w:rPr>
            </w:pPr>
          </w:p>
        </w:tc>
      </w:tr>
      <w:tr w:rsidR="00B76982" w:rsidRPr="009E1211" w14:paraId="403E8B32" w14:textId="77777777" w:rsidTr="008404D7">
        <w:trPr>
          <w:jc w:val="center"/>
        </w:trPr>
        <w:tc>
          <w:tcPr>
            <w:tcW w:w="900" w:type="dxa"/>
            <w:tcMar>
              <w:left w:w="43" w:type="dxa"/>
              <w:right w:w="43" w:type="dxa"/>
            </w:tcMar>
          </w:tcPr>
          <w:p w14:paraId="2227A019" w14:textId="77777777" w:rsidR="00B76982" w:rsidRDefault="00B76982" w:rsidP="00EC300A">
            <w:pPr>
              <w:jc w:val="center"/>
              <w:rPr>
                <w:sz w:val="17"/>
                <w:szCs w:val="17"/>
              </w:rPr>
            </w:pPr>
            <w:r>
              <w:rPr>
                <w:sz w:val="17"/>
                <w:szCs w:val="17"/>
              </w:rPr>
              <w:t>2028</w:t>
            </w:r>
          </w:p>
        </w:tc>
        <w:tc>
          <w:tcPr>
            <w:tcW w:w="750" w:type="dxa"/>
            <w:tcMar>
              <w:left w:w="43" w:type="dxa"/>
              <w:right w:w="43" w:type="dxa"/>
            </w:tcMar>
          </w:tcPr>
          <w:p w14:paraId="6535AB95" w14:textId="77777777" w:rsidR="00B76982" w:rsidRPr="009E1211" w:rsidRDefault="00B76982" w:rsidP="00EC300A">
            <w:pPr>
              <w:rPr>
                <w:sz w:val="17"/>
                <w:szCs w:val="17"/>
              </w:rPr>
            </w:pPr>
          </w:p>
        </w:tc>
        <w:tc>
          <w:tcPr>
            <w:tcW w:w="750" w:type="dxa"/>
            <w:tcMar>
              <w:left w:w="43" w:type="dxa"/>
              <w:right w:w="43" w:type="dxa"/>
            </w:tcMar>
          </w:tcPr>
          <w:p w14:paraId="57045E6D" w14:textId="77777777" w:rsidR="00B76982" w:rsidRPr="009E1211" w:rsidRDefault="00B76982" w:rsidP="00EC300A">
            <w:pPr>
              <w:jc w:val="center"/>
              <w:rPr>
                <w:sz w:val="17"/>
                <w:szCs w:val="17"/>
              </w:rPr>
            </w:pPr>
          </w:p>
        </w:tc>
        <w:tc>
          <w:tcPr>
            <w:tcW w:w="750" w:type="dxa"/>
            <w:tcMar>
              <w:left w:w="43" w:type="dxa"/>
              <w:right w:w="43" w:type="dxa"/>
            </w:tcMar>
          </w:tcPr>
          <w:p w14:paraId="5DA759A2" w14:textId="77777777" w:rsidR="00B76982" w:rsidRPr="009E1211" w:rsidRDefault="00B76982" w:rsidP="00EC300A">
            <w:pPr>
              <w:jc w:val="center"/>
              <w:rPr>
                <w:sz w:val="17"/>
                <w:szCs w:val="17"/>
              </w:rPr>
            </w:pPr>
          </w:p>
        </w:tc>
        <w:tc>
          <w:tcPr>
            <w:tcW w:w="750" w:type="dxa"/>
            <w:tcMar>
              <w:left w:w="43" w:type="dxa"/>
              <w:right w:w="43" w:type="dxa"/>
            </w:tcMar>
          </w:tcPr>
          <w:p w14:paraId="7826741D" w14:textId="77777777" w:rsidR="00B76982" w:rsidRPr="009E1211" w:rsidRDefault="00B76982" w:rsidP="00EC300A">
            <w:pPr>
              <w:jc w:val="center"/>
              <w:rPr>
                <w:sz w:val="17"/>
                <w:szCs w:val="17"/>
              </w:rPr>
            </w:pPr>
          </w:p>
        </w:tc>
        <w:tc>
          <w:tcPr>
            <w:tcW w:w="750" w:type="dxa"/>
            <w:tcMar>
              <w:left w:w="43" w:type="dxa"/>
              <w:right w:w="43" w:type="dxa"/>
            </w:tcMar>
          </w:tcPr>
          <w:p w14:paraId="76417BAF" w14:textId="77777777" w:rsidR="00B76982" w:rsidRPr="009E1211" w:rsidRDefault="00B76982" w:rsidP="00EC300A">
            <w:pPr>
              <w:jc w:val="center"/>
              <w:rPr>
                <w:sz w:val="17"/>
                <w:szCs w:val="17"/>
              </w:rPr>
            </w:pPr>
          </w:p>
        </w:tc>
        <w:tc>
          <w:tcPr>
            <w:tcW w:w="750" w:type="dxa"/>
            <w:tcMar>
              <w:left w:w="43" w:type="dxa"/>
              <w:right w:w="43" w:type="dxa"/>
            </w:tcMar>
          </w:tcPr>
          <w:p w14:paraId="4932F238" w14:textId="77777777" w:rsidR="00B76982" w:rsidRPr="009E1211" w:rsidRDefault="00B76982" w:rsidP="00EC300A">
            <w:pPr>
              <w:jc w:val="center"/>
              <w:rPr>
                <w:sz w:val="17"/>
                <w:szCs w:val="17"/>
              </w:rPr>
            </w:pPr>
          </w:p>
        </w:tc>
        <w:tc>
          <w:tcPr>
            <w:tcW w:w="750" w:type="dxa"/>
            <w:tcMar>
              <w:left w:w="43" w:type="dxa"/>
              <w:right w:w="43" w:type="dxa"/>
            </w:tcMar>
          </w:tcPr>
          <w:p w14:paraId="42831BBF" w14:textId="77777777" w:rsidR="00B76982" w:rsidRPr="009E1211" w:rsidRDefault="00B76982" w:rsidP="00EC300A">
            <w:pPr>
              <w:jc w:val="center"/>
              <w:rPr>
                <w:sz w:val="17"/>
                <w:szCs w:val="17"/>
              </w:rPr>
            </w:pPr>
          </w:p>
        </w:tc>
        <w:tc>
          <w:tcPr>
            <w:tcW w:w="750" w:type="dxa"/>
            <w:tcMar>
              <w:left w:w="43" w:type="dxa"/>
              <w:right w:w="43" w:type="dxa"/>
            </w:tcMar>
          </w:tcPr>
          <w:p w14:paraId="3ACC3A37" w14:textId="77777777" w:rsidR="00B76982" w:rsidRPr="009E1211" w:rsidRDefault="00B76982" w:rsidP="00EC300A">
            <w:pPr>
              <w:jc w:val="center"/>
              <w:rPr>
                <w:sz w:val="17"/>
                <w:szCs w:val="17"/>
              </w:rPr>
            </w:pPr>
          </w:p>
        </w:tc>
        <w:tc>
          <w:tcPr>
            <w:tcW w:w="750" w:type="dxa"/>
            <w:tcMar>
              <w:left w:w="43" w:type="dxa"/>
              <w:right w:w="43" w:type="dxa"/>
            </w:tcMar>
          </w:tcPr>
          <w:p w14:paraId="47E222ED" w14:textId="77777777" w:rsidR="00B76982" w:rsidRPr="009E1211" w:rsidRDefault="00B76982" w:rsidP="00EC300A">
            <w:pPr>
              <w:jc w:val="center"/>
              <w:rPr>
                <w:sz w:val="17"/>
                <w:szCs w:val="17"/>
              </w:rPr>
            </w:pPr>
          </w:p>
        </w:tc>
        <w:tc>
          <w:tcPr>
            <w:tcW w:w="750" w:type="dxa"/>
            <w:tcMar>
              <w:left w:w="43" w:type="dxa"/>
              <w:right w:w="43" w:type="dxa"/>
            </w:tcMar>
          </w:tcPr>
          <w:p w14:paraId="4962BADC" w14:textId="77777777" w:rsidR="00B76982" w:rsidRPr="009E1211" w:rsidRDefault="00B76982" w:rsidP="00EC300A">
            <w:pPr>
              <w:jc w:val="center"/>
              <w:rPr>
                <w:sz w:val="17"/>
                <w:szCs w:val="17"/>
              </w:rPr>
            </w:pPr>
          </w:p>
        </w:tc>
        <w:tc>
          <w:tcPr>
            <w:tcW w:w="750" w:type="dxa"/>
            <w:tcMar>
              <w:left w:w="43" w:type="dxa"/>
              <w:right w:w="43" w:type="dxa"/>
            </w:tcMar>
          </w:tcPr>
          <w:p w14:paraId="6BA75ED0" w14:textId="77777777" w:rsidR="00B76982" w:rsidRPr="009E1211" w:rsidRDefault="00B76982" w:rsidP="00EC300A">
            <w:pPr>
              <w:jc w:val="center"/>
              <w:rPr>
                <w:sz w:val="17"/>
                <w:szCs w:val="17"/>
              </w:rPr>
            </w:pPr>
          </w:p>
        </w:tc>
        <w:tc>
          <w:tcPr>
            <w:tcW w:w="750" w:type="dxa"/>
            <w:tcMar>
              <w:left w:w="43" w:type="dxa"/>
              <w:right w:w="43" w:type="dxa"/>
            </w:tcMar>
          </w:tcPr>
          <w:p w14:paraId="0EED4A0D" w14:textId="77777777" w:rsidR="00B76982" w:rsidRPr="009E1211" w:rsidRDefault="00B76982" w:rsidP="00EC300A">
            <w:pPr>
              <w:jc w:val="center"/>
              <w:rPr>
                <w:sz w:val="17"/>
                <w:szCs w:val="17"/>
              </w:rPr>
            </w:pPr>
          </w:p>
        </w:tc>
      </w:tr>
    </w:tbl>
    <w:p w14:paraId="3A6ED907" w14:textId="77777777" w:rsidR="00F0156B" w:rsidRPr="002F4F96" w:rsidRDefault="00F0156B" w:rsidP="009708FE">
      <w:pPr>
        <w:keepNext/>
        <w:rPr>
          <w:i/>
          <w:color w:val="FF00FF"/>
        </w:rPr>
      </w:pPr>
      <w:r w:rsidRPr="002F4F96">
        <w:rPr>
          <w:i/>
          <w:color w:val="FF00FF"/>
        </w:rPr>
        <w:t>End Option 2</w:t>
      </w:r>
    </w:p>
    <w:p w14:paraId="4988AF8B" w14:textId="77777777" w:rsidR="00DA434A" w:rsidRPr="00D96307" w:rsidRDefault="00DA434A" w:rsidP="00DA434A"/>
    <w:p w14:paraId="1BC344B6"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2D2FAC19" w14:textId="77777777" w:rsidR="002033D2" w:rsidRDefault="002033D2" w:rsidP="002033D2">
      <w:pPr>
        <w:keepNext/>
        <w:ind w:left="720"/>
        <w:rPr>
          <w:szCs w:val="22"/>
        </w:rPr>
      </w:pPr>
    </w:p>
    <w:p w14:paraId="18E9F47B" w14:textId="77777777" w:rsidR="008861D5" w:rsidRPr="007C7299" w:rsidRDefault="008861D5" w:rsidP="008861D5">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6254CB67" w14:textId="77777777" w:rsidR="008861D5" w:rsidRDefault="008861D5" w:rsidP="008861D5">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Pr="00AA1921">
        <w:rPr>
          <w:szCs w:val="22"/>
        </w:rPr>
        <w:t>-RHWM Load</w:t>
      </w:r>
      <w:r>
        <w:rPr>
          <w:szCs w:val="22"/>
        </w:rPr>
        <w:t xml:space="preserve"> with power other than Firm Requirements Power.</w:t>
      </w:r>
    </w:p>
    <w:p w14:paraId="6A0C1B83" w14:textId="77777777" w:rsidR="008861D5" w:rsidRPr="007C7299" w:rsidRDefault="008861D5" w:rsidP="008861D5">
      <w:pPr>
        <w:autoSpaceDE w:val="0"/>
        <w:autoSpaceDN w:val="0"/>
        <w:adjustRightInd w:val="0"/>
        <w:ind w:left="1440"/>
        <w:rPr>
          <w:szCs w:val="22"/>
        </w:rPr>
      </w:pPr>
    </w:p>
    <w:p w14:paraId="6D885C69" w14:textId="77777777" w:rsidR="008861D5" w:rsidRPr="00093886" w:rsidRDefault="008861D5"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8861D5" w:rsidRPr="007C7299" w14:paraId="0C31D06A" w14:textId="77777777" w:rsidTr="00BE6CD1">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E1099" w14:textId="77777777" w:rsidR="008861D5" w:rsidRPr="007C7299" w:rsidRDefault="008861D5" w:rsidP="00BE6CD1">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04DF7901" w14:textId="77777777" w:rsidR="008861D5" w:rsidRPr="007C7299" w:rsidRDefault="008861D5" w:rsidP="00BE6CD1">
            <w:pPr>
              <w:keepNext/>
              <w:rPr>
                <w:rFonts w:cs="Arial"/>
                <w:b/>
                <w:szCs w:val="22"/>
              </w:rPr>
            </w:pPr>
            <w:r w:rsidRPr="007C7299">
              <w:rPr>
                <w:rFonts w:cs="Arial"/>
                <w:b/>
                <w:szCs w:val="22"/>
              </w:rPr>
              <w:t>Purchase Period</w:t>
            </w:r>
          </w:p>
        </w:tc>
      </w:tr>
      <w:tr w:rsidR="008861D5" w:rsidRPr="007C7299" w14:paraId="5135D20F"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6E153D0F"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3FD45E63"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2012 - </w:t>
            </w:r>
            <w:r>
              <w:rPr>
                <w:rFonts w:cs="Arial"/>
                <w:szCs w:val="22"/>
              </w:rPr>
              <w:t>FY </w:t>
            </w:r>
            <w:r w:rsidRPr="007C7299">
              <w:rPr>
                <w:rFonts w:cs="Arial"/>
                <w:szCs w:val="22"/>
              </w:rPr>
              <w:t>2014</w:t>
            </w:r>
          </w:p>
        </w:tc>
      </w:tr>
      <w:tr w:rsidR="008861D5" w:rsidRPr="007C7299" w14:paraId="3725AE7C"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18C857FA"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58E3D315"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2015 - </w:t>
            </w:r>
            <w:r>
              <w:rPr>
                <w:rFonts w:cs="Arial"/>
                <w:szCs w:val="22"/>
              </w:rPr>
              <w:t>FY </w:t>
            </w:r>
            <w:r w:rsidRPr="007C7299">
              <w:rPr>
                <w:rFonts w:cs="Arial"/>
                <w:szCs w:val="22"/>
              </w:rPr>
              <w:t>2019</w:t>
            </w:r>
          </w:p>
        </w:tc>
      </w:tr>
      <w:tr w:rsidR="008861D5" w:rsidRPr="007C7299" w14:paraId="09C4C1A5"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3BA3AD6E"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1411B66"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2020 - </w:t>
            </w:r>
            <w:r>
              <w:rPr>
                <w:rFonts w:cs="Arial"/>
                <w:szCs w:val="22"/>
              </w:rPr>
              <w:t>FY </w:t>
            </w:r>
            <w:r w:rsidRPr="007C7299">
              <w:rPr>
                <w:rFonts w:cs="Arial"/>
                <w:szCs w:val="22"/>
              </w:rPr>
              <w:t>2024</w:t>
            </w:r>
          </w:p>
        </w:tc>
      </w:tr>
      <w:tr w:rsidR="008861D5" w:rsidRPr="007C7299" w14:paraId="33C61A7E"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5C458326" w14:textId="77777777" w:rsidR="008861D5" w:rsidRPr="007C7299" w:rsidRDefault="008861D5" w:rsidP="00BE6CD1">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71C52916" w14:textId="77777777" w:rsidR="008861D5" w:rsidRPr="007C7299" w:rsidRDefault="008861D5" w:rsidP="00BE6CD1">
            <w:pPr>
              <w:rPr>
                <w:rFonts w:cs="Arial"/>
                <w:szCs w:val="22"/>
              </w:rPr>
            </w:pPr>
            <w:r>
              <w:rPr>
                <w:rFonts w:cs="Arial"/>
                <w:szCs w:val="22"/>
              </w:rPr>
              <w:t>FY </w:t>
            </w:r>
            <w:r w:rsidRPr="007C7299">
              <w:rPr>
                <w:rFonts w:cs="Arial"/>
                <w:szCs w:val="22"/>
              </w:rPr>
              <w:t xml:space="preserve">2025 - </w:t>
            </w:r>
            <w:r>
              <w:rPr>
                <w:rFonts w:cs="Arial"/>
                <w:szCs w:val="22"/>
              </w:rPr>
              <w:t>FY </w:t>
            </w:r>
            <w:r w:rsidRPr="007C7299">
              <w:rPr>
                <w:rFonts w:cs="Arial"/>
                <w:szCs w:val="22"/>
              </w:rPr>
              <w:t>2028</w:t>
            </w:r>
          </w:p>
        </w:tc>
      </w:tr>
    </w:tbl>
    <w:p w14:paraId="51F32405" w14:textId="77777777" w:rsidR="008861D5" w:rsidRDefault="008861D5" w:rsidP="009708FE">
      <w:pPr>
        <w:autoSpaceDE w:val="0"/>
        <w:autoSpaceDN w:val="0"/>
        <w:adjustRightInd w:val="0"/>
        <w:ind w:left="1440"/>
        <w:rPr>
          <w:szCs w:val="22"/>
        </w:rPr>
      </w:pPr>
    </w:p>
    <w:p w14:paraId="77B9C242" w14:textId="77777777" w:rsidR="008861D5" w:rsidRPr="0015090D" w:rsidRDefault="008861D5" w:rsidP="00B93803">
      <w:pPr>
        <w:keepNext/>
        <w:ind w:firstLine="720"/>
        <w:rPr>
          <w:szCs w:val="22"/>
        </w:rPr>
      </w:pPr>
      <w:r>
        <w:rPr>
          <w:szCs w:val="22"/>
        </w:rPr>
        <w:t>2.2</w:t>
      </w:r>
      <w:r w:rsidRPr="00C527D1">
        <w:rPr>
          <w:szCs w:val="22"/>
        </w:rPr>
        <w:tab/>
      </w:r>
      <w:r>
        <w:rPr>
          <w:b/>
          <w:szCs w:val="22"/>
        </w:rPr>
        <w:t>Tier 2</w:t>
      </w:r>
      <w:r w:rsidRPr="0015090D">
        <w:rPr>
          <w:b/>
          <w:szCs w:val="22"/>
        </w:rPr>
        <w:t xml:space="preserve"> </w:t>
      </w:r>
      <w:r>
        <w:rPr>
          <w:b/>
          <w:szCs w:val="22"/>
        </w:rPr>
        <w:t>Load Growth</w:t>
      </w:r>
      <w:r w:rsidRPr="0015090D">
        <w:rPr>
          <w:b/>
          <w:szCs w:val="22"/>
        </w:rPr>
        <w:t xml:space="preserve"> Rate</w:t>
      </w:r>
    </w:p>
    <w:p w14:paraId="2C5E5424" w14:textId="77777777" w:rsidR="008861D5" w:rsidRDefault="008861D5" w:rsidP="00B93803">
      <w:pPr>
        <w:keepNext/>
        <w:autoSpaceDE w:val="0"/>
        <w:autoSpaceDN w:val="0"/>
        <w:adjustRightInd w:val="0"/>
        <w:ind w:left="1440"/>
        <w:rPr>
          <w:szCs w:val="22"/>
        </w:rPr>
      </w:pPr>
      <w:r w:rsidRPr="00361079">
        <w:rPr>
          <w:color w:val="FF0000"/>
          <w:szCs w:val="22"/>
        </w:rPr>
        <w:t>«Customer Name»</w:t>
      </w:r>
      <w:r w:rsidRPr="0015090D">
        <w:rPr>
          <w:szCs w:val="22"/>
        </w:rPr>
        <w:t xml:space="preserve"> shall not have the right to purchase Firm Requirements Power </w:t>
      </w:r>
      <w:r>
        <w:rPr>
          <w:szCs w:val="22"/>
        </w:rPr>
        <w:t>at</w:t>
      </w:r>
      <w:r w:rsidRPr="0015090D">
        <w:rPr>
          <w:szCs w:val="22"/>
        </w:rPr>
        <w:t xml:space="preserve"> </w:t>
      </w:r>
      <w:r>
        <w:rPr>
          <w:szCs w:val="22"/>
        </w:rPr>
        <w:t xml:space="preserve">Tier 2 </w:t>
      </w:r>
      <w:r w:rsidRPr="0015090D">
        <w:rPr>
          <w:szCs w:val="22"/>
        </w:rPr>
        <w:t>Load</w:t>
      </w:r>
      <w:r>
        <w:rPr>
          <w:szCs w:val="22"/>
        </w:rPr>
        <w:t xml:space="preserve"> </w:t>
      </w:r>
      <w:r w:rsidRPr="0015090D">
        <w:rPr>
          <w:szCs w:val="22"/>
        </w:rPr>
        <w:t>Growth Rate</w:t>
      </w:r>
      <w:r>
        <w:rPr>
          <w:szCs w:val="22"/>
        </w:rPr>
        <w:t>s</w:t>
      </w:r>
      <w:r w:rsidRPr="0015090D">
        <w:rPr>
          <w:szCs w:val="22"/>
        </w:rPr>
        <w:t xml:space="preserve"> for the term of this Agreement.</w:t>
      </w:r>
    </w:p>
    <w:p w14:paraId="39CEADCA" w14:textId="77777777" w:rsidR="008861D5" w:rsidRDefault="008861D5" w:rsidP="00B93803">
      <w:pPr>
        <w:ind w:left="720"/>
        <w:rPr>
          <w:szCs w:val="22"/>
        </w:rPr>
      </w:pPr>
    </w:p>
    <w:p w14:paraId="48EDE783"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69D77137" w14:textId="77777777" w:rsidR="00CA5440" w:rsidRDefault="00CA5440" w:rsidP="00B93803">
      <w:pPr>
        <w:autoSpaceDE w:val="0"/>
        <w:autoSpaceDN w:val="0"/>
        <w:adjustRightInd w:val="0"/>
        <w:ind w:left="2160" w:hanging="720"/>
        <w:rPr>
          <w:szCs w:val="22"/>
        </w:rPr>
      </w:pPr>
    </w:p>
    <w:p w14:paraId="091F4903" w14:textId="77777777" w:rsidR="00CA5440" w:rsidRPr="000976A1" w:rsidRDefault="00CA5440" w:rsidP="00CA5440">
      <w:pPr>
        <w:keepNext/>
        <w:autoSpaceDE w:val="0"/>
        <w:autoSpaceDN w:val="0"/>
        <w:adjustRightInd w:val="0"/>
        <w:ind w:left="2160" w:hanging="720"/>
        <w:rPr>
          <w:b/>
          <w:szCs w:val="22"/>
        </w:rPr>
      </w:pPr>
      <w:r w:rsidRPr="000976A1">
        <w:rPr>
          <w:szCs w:val="22"/>
        </w:rPr>
        <w:t>2.3.1</w:t>
      </w:r>
      <w:r w:rsidRPr="000976A1">
        <w:rPr>
          <w:szCs w:val="22"/>
        </w:rPr>
        <w:tab/>
      </w:r>
      <w:r w:rsidRPr="000976A1">
        <w:rPr>
          <w:b/>
          <w:szCs w:val="22"/>
        </w:rPr>
        <w:t>Election Process</w:t>
      </w:r>
    </w:p>
    <w:p w14:paraId="1040BF80" w14:textId="77777777" w:rsidR="00CA5440" w:rsidRPr="000976A1" w:rsidRDefault="00CA5440" w:rsidP="00CA5440">
      <w:pPr>
        <w:keepNext/>
        <w:autoSpaceDE w:val="0"/>
        <w:autoSpaceDN w:val="0"/>
        <w:adjustRightInd w:val="0"/>
        <w:ind w:left="2880" w:hanging="720"/>
        <w:rPr>
          <w:szCs w:val="22"/>
        </w:rPr>
      </w:pPr>
    </w:p>
    <w:p w14:paraId="1EFF48F3"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29E55A3"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F48335E" w14:textId="77777777" w:rsidR="00CA5440" w:rsidRPr="000976A1" w:rsidRDefault="00CA5440" w:rsidP="00CA5440">
      <w:pPr>
        <w:autoSpaceDE w:val="0"/>
        <w:autoSpaceDN w:val="0"/>
        <w:adjustRightInd w:val="0"/>
        <w:ind w:left="2160"/>
        <w:rPr>
          <w:szCs w:val="22"/>
        </w:rPr>
      </w:pPr>
    </w:p>
    <w:p w14:paraId="1FE77F3B"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0F08CB5C"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lastRenderedPageBreak/>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5F6E427D" w14:textId="77777777" w:rsidR="00CA5440" w:rsidRDefault="00CA5440" w:rsidP="00CA5440">
      <w:pPr>
        <w:autoSpaceDE w:val="0"/>
        <w:autoSpaceDN w:val="0"/>
        <w:adjustRightInd w:val="0"/>
        <w:ind w:left="2160"/>
        <w:rPr>
          <w:szCs w:val="22"/>
        </w:rPr>
      </w:pPr>
    </w:p>
    <w:p w14:paraId="23F9ACD9"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3C68C8D7"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1AEDA8F0" w14:textId="77777777" w:rsidR="00CA5440" w:rsidRDefault="00CA5440" w:rsidP="00CA5440">
      <w:pPr>
        <w:autoSpaceDE w:val="0"/>
        <w:autoSpaceDN w:val="0"/>
        <w:adjustRightInd w:val="0"/>
        <w:ind w:left="2160"/>
        <w:rPr>
          <w:szCs w:val="22"/>
        </w:rPr>
      </w:pPr>
    </w:p>
    <w:p w14:paraId="2A76C7F2"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29E150B4"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3E1CF4C" w14:textId="77777777" w:rsidR="00CA5440" w:rsidRDefault="00CA5440" w:rsidP="00CA5440">
      <w:pPr>
        <w:autoSpaceDE w:val="0"/>
        <w:autoSpaceDN w:val="0"/>
        <w:adjustRightInd w:val="0"/>
        <w:ind w:left="2880" w:hanging="720"/>
        <w:rPr>
          <w:szCs w:val="22"/>
        </w:rPr>
      </w:pPr>
    </w:p>
    <w:p w14:paraId="48DA8282" w14:textId="77777777" w:rsidR="00CA5440" w:rsidRDefault="00CA5440" w:rsidP="00CA5440">
      <w:pPr>
        <w:keepNext/>
        <w:ind w:left="3060" w:hanging="900"/>
        <w:rPr>
          <w:b/>
          <w:szCs w:val="22"/>
        </w:rPr>
      </w:pPr>
      <w:r>
        <w:rPr>
          <w:szCs w:val="22"/>
        </w:rPr>
        <w:t>2.3.1.5</w:t>
      </w:r>
      <w:r w:rsidRPr="00C527D1">
        <w:rPr>
          <w:szCs w:val="22"/>
        </w:rPr>
        <w:tab/>
      </w:r>
      <w:r>
        <w:rPr>
          <w:b/>
          <w:szCs w:val="22"/>
        </w:rPr>
        <w:t>Additional Offerings</w:t>
      </w:r>
    </w:p>
    <w:p w14:paraId="01CD7E49"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43726DD1" w14:textId="77777777" w:rsidR="00CA5440" w:rsidRDefault="00CA5440" w:rsidP="00CA5440">
      <w:pPr>
        <w:ind w:left="3060"/>
      </w:pPr>
    </w:p>
    <w:p w14:paraId="17EBC6B8"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4B333884" w14:textId="77777777" w:rsidR="00CA5440" w:rsidRDefault="00CA5440" w:rsidP="00CA5440">
      <w:pPr>
        <w:ind w:left="3780" w:hanging="720"/>
      </w:pPr>
    </w:p>
    <w:p w14:paraId="070BF839" w14:textId="77777777" w:rsidR="00CA5440" w:rsidRDefault="00CA5440" w:rsidP="00CA5440">
      <w:pPr>
        <w:ind w:left="3780" w:hanging="720"/>
      </w:pPr>
      <w:r>
        <w:lastRenderedPageBreak/>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713E5522" w14:textId="77777777" w:rsidR="00CA5440" w:rsidRDefault="00CA5440" w:rsidP="00CA5440">
      <w:pPr>
        <w:ind w:left="3780" w:hanging="720"/>
      </w:pPr>
    </w:p>
    <w:p w14:paraId="7F54DC8E"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59E204E" w14:textId="77777777" w:rsidR="00CA5440" w:rsidRDefault="00CA5440" w:rsidP="00CA5440">
      <w:pPr>
        <w:autoSpaceDE w:val="0"/>
        <w:autoSpaceDN w:val="0"/>
        <w:adjustRightInd w:val="0"/>
        <w:ind w:left="3060"/>
      </w:pPr>
    </w:p>
    <w:p w14:paraId="4E4A3FC1"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117CACDA" w14:textId="77777777" w:rsidR="00CA5440" w:rsidRPr="000976A1" w:rsidRDefault="00CA5440" w:rsidP="00CA5440">
      <w:pPr>
        <w:ind w:left="2160"/>
      </w:pPr>
    </w:p>
    <w:p w14:paraId="76FFE396"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51CADAC4"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6E3772FB" w14:textId="77777777" w:rsidR="00CA5440" w:rsidRDefault="00CA5440" w:rsidP="00CA5440">
      <w:pPr>
        <w:ind w:left="1440"/>
        <w:rPr>
          <w:rFonts w:cs="Arial"/>
          <w:szCs w:val="22"/>
        </w:rPr>
      </w:pPr>
    </w:p>
    <w:p w14:paraId="604308F5"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06BB8FED"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48D204E"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151D4CCB" w14:textId="77777777" w:rsidR="00E829C5" w:rsidRDefault="00E829C5" w:rsidP="00E829C5">
      <w:pPr>
        <w:ind w:firstLine="2160"/>
        <w:rPr>
          <w:i/>
          <w:color w:val="FF00FF"/>
        </w:rPr>
      </w:pPr>
      <w:r>
        <w:rPr>
          <w:i/>
          <w:color w:val="FF00FF"/>
        </w:rPr>
        <w:t>END O</w:t>
      </w:r>
      <w:r w:rsidRPr="00E4755D">
        <w:rPr>
          <w:i/>
          <w:color w:val="FF00FF"/>
        </w:rPr>
        <w:t>ption 1</w:t>
      </w:r>
    </w:p>
    <w:p w14:paraId="2017D646" w14:textId="77777777" w:rsidR="00E829C5" w:rsidRPr="009708FE" w:rsidRDefault="00E829C5" w:rsidP="009708FE">
      <w:pPr>
        <w:ind w:left="2160"/>
        <w:rPr>
          <w:i/>
        </w:rPr>
      </w:pPr>
    </w:p>
    <w:p w14:paraId="4D83FCB1" w14:textId="77777777" w:rsidR="00E829C5" w:rsidRDefault="00E829C5" w:rsidP="00E829C5">
      <w:pPr>
        <w:autoSpaceDE w:val="0"/>
        <w:autoSpaceDN w:val="0"/>
        <w:adjustRightInd w:val="0"/>
        <w:ind w:left="2160"/>
        <w:rPr>
          <w:i/>
          <w:color w:val="FF00FF"/>
        </w:rPr>
      </w:pPr>
      <w:r w:rsidRPr="00BA6D7F">
        <w:rPr>
          <w:i/>
          <w:color w:val="FF00FF"/>
          <w:u w:val="single"/>
        </w:rPr>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5B81F428" w14:textId="77777777" w:rsidR="00E829C5" w:rsidRDefault="00E829C5" w:rsidP="00E829C5">
      <w:pPr>
        <w:autoSpaceDE w:val="0"/>
        <w:autoSpaceDN w:val="0"/>
        <w:adjustRightInd w:val="0"/>
        <w:ind w:left="2160"/>
        <w:rPr>
          <w:i/>
          <w:color w:val="FF00FF"/>
        </w:rPr>
      </w:pPr>
    </w:p>
    <w:p w14:paraId="238084EA"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1477CB72"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52C47E0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 xml:space="preserve">If BPA is </w:t>
      </w:r>
      <w:r>
        <w:rPr>
          <w:szCs w:val="22"/>
        </w:rPr>
        <w:lastRenderedPageBreak/>
        <w:t>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57229892"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7BC0A849"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43F952"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988D17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4EF22"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B382"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58FE"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EF26"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66DB5"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B779E"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0F070ECE"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7F595"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0F9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347F4"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C3567"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9A17C"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EF8E" w14:textId="77777777" w:rsidR="00277245" w:rsidRPr="007C7299" w:rsidRDefault="00277245" w:rsidP="007472A2">
            <w:pPr>
              <w:keepNext/>
              <w:jc w:val="center"/>
              <w:rPr>
                <w:rFonts w:cs="Arial"/>
                <w:sz w:val="20"/>
                <w:szCs w:val="20"/>
              </w:rPr>
            </w:pPr>
          </w:p>
        </w:tc>
      </w:tr>
      <w:tr w:rsidR="00277245" w:rsidRPr="007C7299" w14:paraId="63E388F8"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CF9DC0"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2B0A711B" w14:textId="77777777" w:rsidR="00277245" w:rsidRDefault="00277245" w:rsidP="009708FE">
      <w:pPr>
        <w:tabs>
          <w:tab w:val="left" w:pos="3060"/>
        </w:tabs>
        <w:ind w:left="3060"/>
        <w:rPr>
          <w:szCs w:val="22"/>
        </w:rPr>
      </w:pPr>
    </w:p>
    <w:p w14:paraId="4AA1D892"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DFE48FB" w14:textId="77777777" w:rsidR="00277245" w:rsidRDefault="00277245" w:rsidP="00277245">
      <w:pPr>
        <w:tabs>
          <w:tab w:val="left" w:pos="3060"/>
        </w:tabs>
        <w:ind w:left="3060"/>
      </w:pPr>
    </w:p>
    <w:p w14:paraId="5F42AD42"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1BFDA248" w14:textId="77777777" w:rsidR="00277245" w:rsidRPr="009708FE" w:rsidRDefault="00277245" w:rsidP="00277245">
      <w:pPr>
        <w:ind w:left="2160"/>
      </w:pPr>
    </w:p>
    <w:p w14:paraId="6C476DCF"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0B4C8D3F"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12D364B5"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52CB3DC8"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681C6A49"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5A0E0D2D" w14:textId="77777777" w:rsidR="00277245" w:rsidRPr="00277245" w:rsidRDefault="00277245" w:rsidP="007472A2">
            <w:pPr>
              <w:keepNext/>
              <w:jc w:val="center"/>
              <w:rPr>
                <w:color w:val="000000"/>
                <w:sz w:val="20"/>
                <w:szCs w:val="20"/>
              </w:rPr>
            </w:pPr>
            <w:r w:rsidRPr="00277245">
              <w:rPr>
                <w:b/>
                <w:color w:val="000000"/>
                <w:sz w:val="20"/>
                <w:szCs w:val="20"/>
              </w:rPr>
              <w:t>VR1-2016 Rate Purchase Obligation</w:t>
            </w:r>
          </w:p>
        </w:tc>
      </w:tr>
      <w:tr w:rsidR="00277245" w:rsidRPr="007C7299" w14:paraId="56A569C0"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664CA"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4CEF"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4576"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BB7F"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3EC1A"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4E1CBE3B"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6CF75"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173C7"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5C94"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377F3"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8B7B" w14:textId="77777777" w:rsidR="00277245" w:rsidRPr="00277245" w:rsidRDefault="00277245" w:rsidP="007472A2">
            <w:pPr>
              <w:keepNext/>
              <w:jc w:val="center"/>
              <w:rPr>
                <w:rFonts w:cs="Arial"/>
                <w:sz w:val="20"/>
                <w:szCs w:val="20"/>
              </w:rPr>
            </w:pPr>
          </w:p>
        </w:tc>
      </w:tr>
      <w:tr w:rsidR="00277245" w:rsidRPr="007C7299" w14:paraId="7A99D8A4"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BAC163"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7B18F812" w14:textId="77777777" w:rsidR="00277245" w:rsidRPr="00277245" w:rsidRDefault="00277245" w:rsidP="009708FE">
      <w:pPr>
        <w:ind w:left="3060"/>
        <w:rPr>
          <w:highlight w:val="yellow"/>
        </w:rPr>
      </w:pPr>
    </w:p>
    <w:p w14:paraId="07F1CB58"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212ABBC" w14:textId="77777777" w:rsidR="00277245" w:rsidRDefault="00277245" w:rsidP="00277245">
      <w:pPr>
        <w:tabs>
          <w:tab w:val="left" w:pos="3060"/>
        </w:tabs>
        <w:ind w:left="3060"/>
      </w:pPr>
    </w:p>
    <w:p w14:paraId="0153310E"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6F8D8CD2" w14:textId="77777777" w:rsidR="00277245" w:rsidRDefault="00277245" w:rsidP="00277245">
      <w:pPr>
        <w:ind w:firstLine="2160"/>
        <w:rPr>
          <w:i/>
          <w:color w:val="FF00FF"/>
        </w:rPr>
      </w:pPr>
      <w:r>
        <w:rPr>
          <w:i/>
          <w:color w:val="FF00FF"/>
        </w:rPr>
        <w:t>END Option 2</w:t>
      </w:r>
    </w:p>
    <w:p w14:paraId="246050F9" w14:textId="77777777" w:rsidR="008861D5" w:rsidRPr="00BA6BC9" w:rsidRDefault="008861D5" w:rsidP="00CA5440">
      <w:pPr>
        <w:autoSpaceDE w:val="0"/>
        <w:autoSpaceDN w:val="0"/>
        <w:adjustRightInd w:val="0"/>
        <w:ind w:left="1440" w:firstLine="720"/>
        <w:rPr>
          <w:szCs w:val="22"/>
        </w:rPr>
      </w:pPr>
    </w:p>
    <w:p w14:paraId="1E0F2911" w14:textId="77777777" w:rsidR="000F1FC7" w:rsidRPr="00C527D1" w:rsidRDefault="000F1FC7" w:rsidP="000F1FC7">
      <w:pPr>
        <w:keepNext/>
        <w:autoSpaceDE w:val="0"/>
        <w:autoSpaceDN w:val="0"/>
        <w:adjustRightInd w:val="0"/>
        <w:ind w:firstLine="720"/>
        <w:rPr>
          <w:szCs w:val="22"/>
        </w:rPr>
      </w:pPr>
      <w:r>
        <w:rPr>
          <w:szCs w:val="22"/>
        </w:rPr>
        <w:t>2.4</w:t>
      </w:r>
      <w:r w:rsidRPr="00C527D1">
        <w:rPr>
          <w:szCs w:val="22"/>
        </w:rPr>
        <w:tab/>
      </w:r>
      <w:r>
        <w:rPr>
          <w:b/>
          <w:szCs w:val="22"/>
        </w:rPr>
        <w:t>Tier 2</w:t>
      </w:r>
      <w:r w:rsidRPr="00C527D1">
        <w:rPr>
          <w:b/>
          <w:szCs w:val="22"/>
        </w:rPr>
        <w:t xml:space="preserve"> Short-Term Rate</w:t>
      </w:r>
    </w:p>
    <w:p w14:paraId="46A72507" w14:textId="77777777" w:rsidR="000F1FC7" w:rsidRPr="00C527D1" w:rsidRDefault="000F1FC7" w:rsidP="000F1FC7">
      <w:pPr>
        <w:autoSpaceDE w:val="0"/>
        <w:autoSpaceDN w:val="0"/>
        <w:adjustRightInd w:val="0"/>
        <w:ind w:left="1440"/>
        <w:rPr>
          <w:szCs w:val="22"/>
        </w:rPr>
      </w:pPr>
      <w:r>
        <w:rPr>
          <w:szCs w:val="22"/>
        </w:rPr>
        <w:t xml:space="preserve">If </w:t>
      </w:r>
      <w:r w:rsidRPr="00361079">
        <w:rPr>
          <w:color w:val="FF0000"/>
          <w:szCs w:val="22"/>
        </w:rPr>
        <w:t>«Customer Name»</w:t>
      </w:r>
      <w:r>
        <w:rPr>
          <w:szCs w:val="22"/>
        </w:rPr>
        <w:t xml:space="preserve"> elects by the applicable Notice Deadline to purchase Firm Requirements Power at Tier 2 Short-Term Rates for a Purchase Period</w:t>
      </w:r>
      <w:r w:rsidRPr="00C527D1">
        <w:rPr>
          <w:szCs w:val="22"/>
        </w:rPr>
        <w:t xml:space="preserve">, </w:t>
      </w:r>
      <w:r>
        <w:rPr>
          <w:szCs w:val="22"/>
        </w:rPr>
        <w:t xml:space="preserve">then in its election </w:t>
      </w:r>
      <w:r w:rsidRPr="00361079">
        <w:rPr>
          <w:color w:val="FF0000"/>
        </w:rPr>
        <w:t>«Customer Name»</w:t>
      </w:r>
      <w:r w:rsidRPr="00C527D1">
        <w:t xml:space="preserve"> shall </w:t>
      </w:r>
      <w:r>
        <w:t xml:space="preserve">state its </w:t>
      </w:r>
      <w:r w:rsidRPr="00C527D1">
        <w:t xml:space="preserve">purchase amounts of </w:t>
      </w:r>
      <w:r>
        <w:t>such power</w:t>
      </w:r>
      <w:r w:rsidRPr="00C527D1">
        <w:t xml:space="preserve"> for each year of the corresponding Purchase Period.  </w:t>
      </w:r>
      <w:r>
        <w:rPr>
          <w:szCs w:val="22"/>
        </w:rPr>
        <w:t xml:space="preserve">By March 31 immediately following each </w:t>
      </w:r>
      <w:r w:rsidRPr="003E5BA6">
        <w:rPr>
          <w:szCs w:val="22"/>
        </w:rPr>
        <w:t>Notice Deadline</w:t>
      </w:r>
      <w:r>
        <w:rPr>
          <w:szCs w:val="22"/>
        </w:rPr>
        <w:t>,</w:t>
      </w:r>
      <w:r w:rsidRPr="007C7299">
        <w:rPr>
          <w:szCs w:val="22"/>
        </w:rPr>
        <w:t xml:space="preserve"> </w:t>
      </w:r>
      <w:r w:rsidRPr="00C527D1">
        <w:rPr>
          <w:szCs w:val="22"/>
        </w:rPr>
        <w:t xml:space="preserve">BPA shall update the table below </w:t>
      </w:r>
      <w:r>
        <w:rPr>
          <w:szCs w:val="22"/>
        </w:rPr>
        <w:t>with:  (1) </w:t>
      </w:r>
      <w:r w:rsidRPr="00361079">
        <w:rPr>
          <w:color w:val="FF0000"/>
        </w:rPr>
        <w:t>«Customer Name»</w:t>
      </w:r>
      <w:r>
        <w:t>’s purchase amounts, if any, at Tier 2</w:t>
      </w:r>
      <w:r w:rsidRPr="00C527D1">
        <w:t xml:space="preserve"> Short-Term Rate</w:t>
      </w:r>
      <w:r>
        <w:t>s</w:t>
      </w:r>
      <w:r w:rsidRPr="007F5467">
        <w:t xml:space="preserve"> </w:t>
      </w:r>
      <w:r>
        <w:t>for the corresponding Purchase Period, or (2) a zero purchase amount i</w:t>
      </w:r>
      <w:r w:rsidRPr="00265DA6">
        <w:t xml:space="preserve">f </w:t>
      </w:r>
      <w:r w:rsidRPr="00361079">
        <w:rPr>
          <w:color w:val="FF0000"/>
          <w:szCs w:val="22"/>
        </w:rPr>
        <w:t>«Customer Name»</w:t>
      </w:r>
      <w:r>
        <w:rPr>
          <w:szCs w:val="22"/>
        </w:rPr>
        <w:t xml:space="preserve"> does not elect to purchase</w:t>
      </w:r>
      <w:r w:rsidRPr="00B80A5F">
        <w:rPr>
          <w:szCs w:val="22"/>
        </w:rPr>
        <w:t xml:space="preserve"> </w:t>
      </w:r>
      <w:r>
        <w:rPr>
          <w:szCs w:val="22"/>
        </w:rPr>
        <w:t xml:space="preserve">Firm Requirements Power at Tier 2 Short-Term Rates for the </w:t>
      </w:r>
      <w:r>
        <w:t>corresponding Purchase Period</w:t>
      </w:r>
      <w:r w:rsidRPr="00C527D1">
        <w:rPr>
          <w:szCs w:val="22"/>
        </w:rPr>
        <w:t>.</w:t>
      </w:r>
    </w:p>
    <w:p w14:paraId="15444BB2" w14:textId="77777777" w:rsidR="000F1FC7" w:rsidRDefault="000F1FC7" w:rsidP="000F1FC7">
      <w:pPr>
        <w:autoSpaceDE w:val="0"/>
        <w:autoSpaceDN w:val="0"/>
        <w:adjustRightInd w:val="0"/>
        <w:ind w:left="1440"/>
        <w:rPr>
          <w:rFonts w:cs="Arial"/>
          <w:bCs/>
          <w:szCs w:val="22"/>
        </w:rPr>
      </w:pPr>
    </w:p>
    <w:p w14:paraId="7818B072" w14:textId="77777777" w:rsidR="000F1FC7" w:rsidRPr="007B106E" w:rsidRDefault="000F1FC7" w:rsidP="009708FE">
      <w:pPr>
        <w:keepNext/>
        <w:ind w:left="72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0F1FC7" w:rsidRPr="00FF1E7F" w14:paraId="400CA0F5" w14:textId="77777777" w:rsidTr="00BE6CD1">
        <w:trPr>
          <w:trHeight w:val="20"/>
          <w:tblHeader/>
        </w:trPr>
        <w:tc>
          <w:tcPr>
            <w:tcW w:w="6040" w:type="dxa"/>
            <w:gridSpan w:val="6"/>
            <w:shd w:val="clear" w:color="auto" w:fill="auto"/>
            <w:noWrap/>
            <w:vAlign w:val="center"/>
          </w:tcPr>
          <w:p w14:paraId="6635FBE0" w14:textId="77777777" w:rsidR="000F1FC7" w:rsidRPr="00BF081C" w:rsidRDefault="000F1FC7" w:rsidP="00BE6CD1">
            <w:pPr>
              <w:keepNext/>
              <w:jc w:val="center"/>
              <w:rPr>
                <w:rFonts w:cs="Arial"/>
                <w:b/>
                <w:bCs/>
                <w:sz w:val="20"/>
                <w:szCs w:val="20"/>
              </w:rPr>
            </w:pPr>
            <w:r>
              <w:rPr>
                <w:rFonts w:cs="Arial"/>
                <w:b/>
                <w:bCs/>
                <w:sz w:val="20"/>
                <w:szCs w:val="20"/>
              </w:rPr>
              <w:t>Tier</w:t>
            </w:r>
            <w:r w:rsidRPr="00BF081C">
              <w:rPr>
                <w:rFonts w:cs="Arial"/>
                <w:b/>
                <w:bCs/>
                <w:sz w:val="20"/>
                <w:szCs w:val="20"/>
              </w:rPr>
              <w:t> 2 Short-Term Rate Table</w:t>
            </w:r>
          </w:p>
        </w:tc>
      </w:tr>
      <w:tr w:rsidR="000F1FC7" w:rsidRPr="00FF1E7F" w14:paraId="4C9297FF" w14:textId="77777777" w:rsidTr="00BE6CD1">
        <w:trPr>
          <w:trHeight w:val="20"/>
        </w:trPr>
        <w:tc>
          <w:tcPr>
            <w:tcW w:w="2209" w:type="dxa"/>
            <w:shd w:val="clear" w:color="auto" w:fill="auto"/>
            <w:noWrap/>
            <w:vAlign w:val="center"/>
          </w:tcPr>
          <w:p w14:paraId="3F87B603"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545E7737" w14:textId="77777777" w:rsidR="000F1FC7" w:rsidRPr="00BF081C" w:rsidRDefault="000F1FC7" w:rsidP="00BE6CD1">
            <w:pPr>
              <w:keepNext/>
              <w:jc w:val="center"/>
              <w:rPr>
                <w:rFonts w:cs="Arial"/>
                <w:b/>
                <w:sz w:val="20"/>
                <w:szCs w:val="20"/>
              </w:rPr>
            </w:pPr>
            <w:r w:rsidRPr="00BF081C">
              <w:rPr>
                <w:rFonts w:cs="Arial"/>
                <w:b/>
                <w:sz w:val="20"/>
                <w:szCs w:val="20"/>
              </w:rPr>
              <w:t>2012</w:t>
            </w:r>
          </w:p>
        </w:tc>
        <w:tc>
          <w:tcPr>
            <w:tcW w:w="766" w:type="dxa"/>
            <w:shd w:val="clear" w:color="auto" w:fill="auto"/>
            <w:noWrap/>
            <w:vAlign w:val="center"/>
          </w:tcPr>
          <w:p w14:paraId="471068EC" w14:textId="77777777" w:rsidR="000F1FC7" w:rsidRPr="00BF081C" w:rsidRDefault="000F1FC7" w:rsidP="00BE6CD1">
            <w:pPr>
              <w:keepNext/>
              <w:jc w:val="center"/>
              <w:rPr>
                <w:rFonts w:cs="Arial"/>
                <w:b/>
                <w:sz w:val="20"/>
                <w:szCs w:val="20"/>
              </w:rPr>
            </w:pPr>
            <w:r w:rsidRPr="00BF081C">
              <w:rPr>
                <w:rFonts w:cs="Arial"/>
                <w:b/>
                <w:sz w:val="20"/>
                <w:szCs w:val="20"/>
              </w:rPr>
              <w:t>2013</w:t>
            </w:r>
          </w:p>
        </w:tc>
        <w:tc>
          <w:tcPr>
            <w:tcW w:w="766" w:type="dxa"/>
            <w:shd w:val="clear" w:color="auto" w:fill="auto"/>
            <w:noWrap/>
            <w:vAlign w:val="center"/>
          </w:tcPr>
          <w:p w14:paraId="5B960DCF" w14:textId="77777777" w:rsidR="000F1FC7" w:rsidRPr="00BF081C" w:rsidRDefault="000F1FC7" w:rsidP="00BE6CD1">
            <w:pPr>
              <w:keepNext/>
              <w:jc w:val="center"/>
              <w:rPr>
                <w:rFonts w:cs="Arial"/>
                <w:b/>
                <w:sz w:val="20"/>
                <w:szCs w:val="20"/>
              </w:rPr>
            </w:pPr>
            <w:r w:rsidRPr="00BF081C">
              <w:rPr>
                <w:rFonts w:cs="Arial"/>
                <w:b/>
                <w:sz w:val="20"/>
                <w:szCs w:val="20"/>
              </w:rPr>
              <w:t>2014</w:t>
            </w:r>
          </w:p>
        </w:tc>
        <w:tc>
          <w:tcPr>
            <w:tcW w:w="766" w:type="dxa"/>
            <w:shd w:val="clear" w:color="auto" w:fill="auto"/>
            <w:noWrap/>
            <w:vAlign w:val="center"/>
          </w:tcPr>
          <w:p w14:paraId="269CA381" w14:textId="77777777" w:rsidR="000F1FC7" w:rsidRPr="00BF081C" w:rsidRDefault="000F1FC7" w:rsidP="00BE6CD1">
            <w:pPr>
              <w:keepNext/>
              <w:jc w:val="center"/>
              <w:rPr>
                <w:rFonts w:cs="Arial"/>
                <w:b/>
                <w:sz w:val="20"/>
                <w:szCs w:val="20"/>
              </w:rPr>
            </w:pPr>
            <w:r w:rsidRPr="00BF081C">
              <w:rPr>
                <w:rFonts w:cs="Arial"/>
                <w:b/>
                <w:sz w:val="20"/>
                <w:szCs w:val="20"/>
              </w:rPr>
              <w:t>2015</w:t>
            </w:r>
          </w:p>
        </w:tc>
        <w:tc>
          <w:tcPr>
            <w:tcW w:w="767" w:type="dxa"/>
            <w:shd w:val="clear" w:color="auto" w:fill="auto"/>
            <w:noWrap/>
            <w:vAlign w:val="center"/>
          </w:tcPr>
          <w:p w14:paraId="62395584" w14:textId="77777777" w:rsidR="000F1FC7" w:rsidRPr="00BF081C" w:rsidRDefault="000F1FC7" w:rsidP="00BE6CD1">
            <w:pPr>
              <w:keepNext/>
              <w:jc w:val="center"/>
              <w:rPr>
                <w:rFonts w:cs="Arial"/>
                <w:b/>
                <w:sz w:val="20"/>
                <w:szCs w:val="20"/>
              </w:rPr>
            </w:pPr>
            <w:r w:rsidRPr="00BF081C">
              <w:rPr>
                <w:rFonts w:cs="Arial"/>
                <w:b/>
                <w:sz w:val="20"/>
                <w:szCs w:val="20"/>
              </w:rPr>
              <w:t>2016</w:t>
            </w:r>
          </w:p>
        </w:tc>
      </w:tr>
      <w:tr w:rsidR="000F1FC7" w:rsidRPr="00FF1E7F" w14:paraId="3B25B64C" w14:textId="77777777" w:rsidTr="00BE6CD1">
        <w:trPr>
          <w:trHeight w:val="20"/>
        </w:trPr>
        <w:tc>
          <w:tcPr>
            <w:tcW w:w="2209" w:type="dxa"/>
            <w:shd w:val="clear" w:color="auto" w:fill="auto"/>
            <w:noWrap/>
            <w:vAlign w:val="center"/>
          </w:tcPr>
          <w:p w14:paraId="2EDDF2D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13B92C52"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41E60AF3"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313ED8DB"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3121576"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77CE29C7" w14:textId="77777777" w:rsidR="000F1FC7" w:rsidRPr="00FF1E7F" w:rsidRDefault="000F1FC7" w:rsidP="00BE6CD1">
            <w:pPr>
              <w:jc w:val="center"/>
              <w:rPr>
                <w:rFonts w:cs="Arial"/>
                <w:sz w:val="20"/>
                <w:szCs w:val="20"/>
              </w:rPr>
            </w:pPr>
          </w:p>
        </w:tc>
      </w:tr>
      <w:tr w:rsidR="000F1FC7" w:rsidRPr="00FF1E7F" w14:paraId="38425D36" w14:textId="77777777" w:rsidTr="00BE6CD1">
        <w:trPr>
          <w:trHeight w:val="20"/>
        </w:trPr>
        <w:tc>
          <w:tcPr>
            <w:tcW w:w="2209" w:type="dxa"/>
            <w:shd w:val="clear" w:color="auto" w:fill="auto"/>
            <w:noWrap/>
            <w:vAlign w:val="center"/>
          </w:tcPr>
          <w:p w14:paraId="30CF56F4"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1D47A436" w14:textId="77777777" w:rsidR="000F1FC7" w:rsidRPr="00BF081C" w:rsidRDefault="000F1FC7" w:rsidP="00BE6CD1">
            <w:pPr>
              <w:keepNext/>
              <w:jc w:val="center"/>
              <w:rPr>
                <w:rFonts w:cs="Arial"/>
                <w:b/>
                <w:sz w:val="20"/>
                <w:szCs w:val="20"/>
              </w:rPr>
            </w:pPr>
            <w:r w:rsidRPr="00BF081C">
              <w:rPr>
                <w:rFonts w:cs="Arial"/>
                <w:b/>
                <w:sz w:val="20"/>
                <w:szCs w:val="20"/>
              </w:rPr>
              <w:t>2017</w:t>
            </w:r>
          </w:p>
        </w:tc>
        <w:tc>
          <w:tcPr>
            <w:tcW w:w="766" w:type="dxa"/>
            <w:shd w:val="clear" w:color="auto" w:fill="auto"/>
            <w:noWrap/>
            <w:vAlign w:val="center"/>
          </w:tcPr>
          <w:p w14:paraId="60736FBA" w14:textId="77777777" w:rsidR="000F1FC7" w:rsidRPr="00BF081C" w:rsidRDefault="000F1FC7" w:rsidP="00BE6CD1">
            <w:pPr>
              <w:keepNext/>
              <w:jc w:val="center"/>
              <w:rPr>
                <w:rFonts w:cs="Arial"/>
                <w:b/>
                <w:sz w:val="20"/>
                <w:szCs w:val="20"/>
              </w:rPr>
            </w:pPr>
            <w:r w:rsidRPr="00BF081C">
              <w:rPr>
                <w:rFonts w:cs="Arial"/>
                <w:b/>
                <w:sz w:val="20"/>
                <w:szCs w:val="20"/>
              </w:rPr>
              <w:t>2018</w:t>
            </w:r>
          </w:p>
        </w:tc>
        <w:tc>
          <w:tcPr>
            <w:tcW w:w="766" w:type="dxa"/>
            <w:shd w:val="clear" w:color="auto" w:fill="auto"/>
            <w:noWrap/>
            <w:vAlign w:val="center"/>
          </w:tcPr>
          <w:p w14:paraId="479210AE" w14:textId="77777777" w:rsidR="000F1FC7" w:rsidRPr="00BF081C" w:rsidRDefault="000F1FC7" w:rsidP="00BE6CD1">
            <w:pPr>
              <w:keepNext/>
              <w:jc w:val="center"/>
              <w:rPr>
                <w:rFonts w:cs="Arial"/>
                <w:b/>
                <w:sz w:val="20"/>
                <w:szCs w:val="20"/>
              </w:rPr>
            </w:pPr>
            <w:r w:rsidRPr="00BF081C">
              <w:rPr>
                <w:rFonts w:cs="Arial"/>
                <w:b/>
                <w:sz w:val="20"/>
                <w:szCs w:val="20"/>
              </w:rPr>
              <w:t>2019</w:t>
            </w:r>
          </w:p>
        </w:tc>
        <w:tc>
          <w:tcPr>
            <w:tcW w:w="766" w:type="dxa"/>
            <w:shd w:val="clear" w:color="auto" w:fill="auto"/>
            <w:noWrap/>
            <w:vAlign w:val="center"/>
          </w:tcPr>
          <w:p w14:paraId="4996C272" w14:textId="77777777" w:rsidR="000F1FC7" w:rsidRPr="00BF081C" w:rsidRDefault="000F1FC7" w:rsidP="00BE6CD1">
            <w:pPr>
              <w:keepNext/>
              <w:jc w:val="center"/>
              <w:rPr>
                <w:rFonts w:cs="Arial"/>
                <w:b/>
                <w:sz w:val="20"/>
                <w:szCs w:val="20"/>
              </w:rPr>
            </w:pPr>
            <w:r w:rsidRPr="00BF081C">
              <w:rPr>
                <w:rFonts w:cs="Arial"/>
                <w:b/>
                <w:sz w:val="20"/>
                <w:szCs w:val="20"/>
              </w:rPr>
              <w:t>2020</w:t>
            </w:r>
          </w:p>
        </w:tc>
        <w:tc>
          <w:tcPr>
            <w:tcW w:w="767" w:type="dxa"/>
            <w:shd w:val="clear" w:color="auto" w:fill="auto"/>
            <w:noWrap/>
            <w:vAlign w:val="center"/>
          </w:tcPr>
          <w:p w14:paraId="37AE6415" w14:textId="77777777" w:rsidR="000F1FC7" w:rsidRPr="00BF081C" w:rsidRDefault="000F1FC7" w:rsidP="00BE6CD1">
            <w:pPr>
              <w:keepNext/>
              <w:jc w:val="center"/>
              <w:rPr>
                <w:rFonts w:cs="Arial"/>
                <w:b/>
                <w:sz w:val="20"/>
                <w:szCs w:val="20"/>
              </w:rPr>
            </w:pPr>
            <w:r w:rsidRPr="00BF081C">
              <w:rPr>
                <w:rFonts w:cs="Arial"/>
                <w:b/>
                <w:sz w:val="20"/>
                <w:szCs w:val="20"/>
              </w:rPr>
              <w:t>2021</w:t>
            </w:r>
          </w:p>
        </w:tc>
      </w:tr>
      <w:tr w:rsidR="000F1FC7" w:rsidRPr="00FF1E7F" w14:paraId="0118DE42" w14:textId="77777777" w:rsidTr="00BE6CD1">
        <w:trPr>
          <w:trHeight w:val="20"/>
        </w:trPr>
        <w:tc>
          <w:tcPr>
            <w:tcW w:w="2209" w:type="dxa"/>
            <w:shd w:val="clear" w:color="auto" w:fill="auto"/>
            <w:noWrap/>
            <w:vAlign w:val="center"/>
          </w:tcPr>
          <w:p w14:paraId="64FEA374"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17D173E2"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957574D"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06BD19A4"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1F8D54F0"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0C00430C" w14:textId="77777777" w:rsidR="000F1FC7" w:rsidRPr="00FF1E7F" w:rsidRDefault="000F1FC7" w:rsidP="00BE6CD1">
            <w:pPr>
              <w:jc w:val="center"/>
              <w:rPr>
                <w:rFonts w:cs="Arial"/>
                <w:sz w:val="20"/>
                <w:szCs w:val="20"/>
              </w:rPr>
            </w:pPr>
          </w:p>
        </w:tc>
      </w:tr>
      <w:tr w:rsidR="000F1FC7" w:rsidRPr="00FF1E7F" w14:paraId="4CC5698E" w14:textId="77777777" w:rsidTr="00BE6CD1">
        <w:trPr>
          <w:trHeight w:val="20"/>
        </w:trPr>
        <w:tc>
          <w:tcPr>
            <w:tcW w:w="2209" w:type="dxa"/>
            <w:shd w:val="clear" w:color="auto" w:fill="auto"/>
            <w:noWrap/>
            <w:vAlign w:val="center"/>
          </w:tcPr>
          <w:p w14:paraId="3213349D"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25D62C13" w14:textId="77777777" w:rsidR="000F1FC7" w:rsidRPr="00BF081C" w:rsidRDefault="000F1FC7" w:rsidP="00BE6CD1">
            <w:pPr>
              <w:keepNext/>
              <w:jc w:val="center"/>
              <w:rPr>
                <w:rFonts w:cs="Arial"/>
                <w:b/>
                <w:sz w:val="20"/>
                <w:szCs w:val="20"/>
              </w:rPr>
            </w:pPr>
            <w:r w:rsidRPr="00BF081C">
              <w:rPr>
                <w:rFonts w:cs="Arial"/>
                <w:b/>
                <w:sz w:val="20"/>
                <w:szCs w:val="20"/>
              </w:rPr>
              <w:t>2022</w:t>
            </w:r>
          </w:p>
        </w:tc>
        <w:tc>
          <w:tcPr>
            <w:tcW w:w="766" w:type="dxa"/>
            <w:shd w:val="clear" w:color="auto" w:fill="auto"/>
            <w:noWrap/>
            <w:vAlign w:val="center"/>
          </w:tcPr>
          <w:p w14:paraId="2465AD5B" w14:textId="77777777" w:rsidR="000F1FC7" w:rsidRPr="00BF081C" w:rsidRDefault="000F1FC7" w:rsidP="00BE6CD1">
            <w:pPr>
              <w:keepNext/>
              <w:jc w:val="center"/>
              <w:rPr>
                <w:rFonts w:cs="Arial"/>
                <w:b/>
                <w:sz w:val="20"/>
                <w:szCs w:val="20"/>
              </w:rPr>
            </w:pPr>
            <w:r w:rsidRPr="00BF081C">
              <w:rPr>
                <w:rFonts w:cs="Arial"/>
                <w:b/>
                <w:sz w:val="20"/>
                <w:szCs w:val="20"/>
              </w:rPr>
              <w:t>2023</w:t>
            </w:r>
          </w:p>
        </w:tc>
        <w:tc>
          <w:tcPr>
            <w:tcW w:w="766" w:type="dxa"/>
            <w:shd w:val="clear" w:color="auto" w:fill="auto"/>
            <w:noWrap/>
            <w:vAlign w:val="center"/>
          </w:tcPr>
          <w:p w14:paraId="6BB85316" w14:textId="77777777" w:rsidR="000F1FC7" w:rsidRPr="00BF081C" w:rsidRDefault="000F1FC7" w:rsidP="00BE6CD1">
            <w:pPr>
              <w:keepNext/>
              <w:jc w:val="center"/>
              <w:rPr>
                <w:rFonts w:cs="Arial"/>
                <w:b/>
                <w:sz w:val="20"/>
                <w:szCs w:val="20"/>
              </w:rPr>
            </w:pPr>
            <w:r w:rsidRPr="00BF081C">
              <w:rPr>
                <w:rFonts w:cs="Arial"/>
                <w:b/>
                <w:sz w:val="20"/>
                <w:szCs w:val="20"/>
              </w:rPr>
              <w:t>2024</w:t>
            </w:r>
          </w:p>
        </w:tc>
        <w:tc>
          <w:tcPr>
            <w:tcW w:w="766" w:type="dxa"/>
            <w:shd w:val="clear" w:color="auto" w:fill="auto"/>
            <w:noWrap/>
            <w:vAlign w:val="center"/>
          </w:tcPr>
          <w:p w14:paraId="19585F14" w14:textId="77777777" w:rsidR="000F1FC7" w:rsidRPr="00BF081C" w:rsidRDefault="000F1FC7" w:rsidP="00BE6CD1">
            <w:pPr>
              <w:keepNext/>
              <w:jc w:val="center"/>
              <w:rPr>
                <w:rFonts w:cs="Arial"/>
                <w:b/>
                <w:sz w:val="20"/>
                <w:szCs w:val="20"/>
              </w:rPr>
            </w:pPr>
            <w:r w:rsidRPr="00BF081C">
              <w:rPr>
                <w:rFonts w:cs="Arial"/>
                <w:b/>
                <w:sz w:val="20"/>
                <w:szCs w:val="20"/>
              </w:rPr>
              <w:t>2025</w:t>
            </w:r>
          </w:p>
        </w:tc>
        <w:tc>
          <w:tcPr>
            <w:tcW w:w="767" w:type="dxa"/>
            <w:shd w:val="clear" w:color="auto" w:fill="auto"/>
            <w:noWrap/>
            <w:vAlign w:val="center"/>
          </w:tcPr>
          <w:p w14:paraId="6E444985" w14:textId="77777777" w:rsidR="000F1FC7" w:rsidRPr="00BF081C" w:rsidRDefault="000F1FC7" w:rsidP="00BE6CD1">
            <w:pPr>
              <w:keepNext/>
              <w:jc w:val="center"/>
              <w:rPr>
                <w:rFonts w:cs="Arial"/>
                <w:b/>
                <w:sz w:val="20"/>
                <w:szCs w:val="20"/>
              </w:rPr>
            </w:pPr>
            <w:r w:rsidRPr="00BF081C">
              <w:rPr>
                <w:rFonts w:cs="Arial"/>
                <w:b/>
                <w:sz w:val="20"/>
                <w:szCs w:val="20"/>
              </w:rPr>
              <w:t>2026</w:t>
            </w:r>
          </w:p>
        </w:tc>
      </w:tr>
      <w:tr w:rsidR="000F1FC7" w:rsidRPr="00FF1E7F" w14:paraId="2526BB6A" w14:textId="77777777" w:rsidTr="00BE6CD1">
        <w:trPr>
          <w:trHeight w:val="20"/>
        </w:trPr>
        <w:tc>
          <w:tcPr>
            <w:tcW w:w="2209" w:type="dxa"/>
            <w:shd w:val="clear" w:color="auto" w:fill="auto"/>
            <w:noWrap/>
            <w:vAlign w:val="center"/>
          </w:tcPr>
          <w:p w14:paraId="4C6F3830"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61CB6DD7"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441BA3B"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78923D33"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1D42D094" w14:textId="77777777" w:rsidR="000F1FC7" w:rsidRPr="00FF1E7F" w:rsidRDefault="000F1FC7" w:rsidP="00BE6CD1">
            <w:pPr>
              <w:jc w:val="center"/>
              <w:rPr>
                <w:rFonts w:cs="Arial"/>
                <w:sz w:val="20"/>
                <w:szCs w:val="20"/>
              </w:rPr>
            </w:pPr>
          </w:p>
        </w:tc>
        <w:tc>
          <w:tcPr>
            <w:tcW w:w="767" w:type="dxa"/>
            <w:tcBorders>
              <w:bottom w:val="single" w:sz="4" w:space="0" w:color="auto"/>
            </w:tcBorders>
            <w:shd w:val="clear" w:color="auto" w:fill="auto"/>
            <w:noWrap/>
            <w:vAlign w:val="center"/>
          </w:tcPr>
          <w:p w14:paraId="27488BC5" w14:textId="77777777" w:rsidR="000F1FC7" w:rsidRPr="00FF1E7F" w:rsidRDefault="000F1FC7" w:rsidP="00BE6CD1">
            <w:pPr>
              <w:jc w:val="center"/>
              <w:rPr>
                <w:rFonts w:cs="Arial"/>
                <w:sz w:val="20"/>
                <w:szCs w:val="20"/>
              </w:rPr>
            </w:pPr>
          </w:p>
        </w:tc>
      </w:tr>
      <w:tr w:rsidR="000F1FC7" w:rsidRPr="00FF1E7F" w14:paraId="7263FEFF" w14:textId="77777777" w:rsidTr="00BE6CD1">
        <w:trPr>
          <w:trHeight w:val="20"/>
        </w:trPr>
        <w:tc>
          <w:tcPr>
            <w:tcW w:w="2209" w:type="dxa"/>
            <w:shd w:val="clear" w:color="auto" w:fill="auto"/>
            <w:noWrap/>
            <w:vAlign w:val="center"/>
          </w:tcPr>
          <w:p w14:paraId="59F0A9D9"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00B0C998" w14:textId="77777777" w:rsidR="000F1FC7" w:rsidRPr="00BF081C" w:rsidRDefault="000F1FC7" w:rsidP="00BE6CD1">
            <w:pPr>
              <w:keepNext/>
              <w:jc w:val="center"/>
              <w:rPr>
                <w:rFonts w:cs="Arial"/>
                <w:b/>
                <w:sz w:val="20"/>
                <w:szCs w:val="20"/>
              </w:rPr>
            </w:pPr>
            <w:r w:rsidRPr="00BF081C">
              <w:rPr>
                <w:rFonts w:cs="Arial"/>
                <w:b/>
                <w:sz w:val="20"/>
                <w:szCs w:val="20"/>
              </w:rPr>
              <w:t>2027</w:t>
            </w:r>
          </w:p>
        </w:tc>
        <w:tc>
          <w:tcPr>
            <w:tcW w:w="766" w:type="dxa"/>
            <w:shd w:val="clear" w:color="auto" w:fill="auto"/>
            <w:noWrap/>
            <w:vAlign w:val="center"/>
          </w:tcPr>
          <w:p w14:paraId="193284F1" w14:textId="77777777" w:rsidR="000F1FC7" w:rsidRPr="00BF081C" w:rsidRDefault="000F1FC7" w:rsidP="00BE6CD1">
            <w:pPr>
              <w:keepNext/>
              <w:jc w:val="center"/>
              <w:rPr>
                <w:rFonts w:cs="Arial"/>
                <w:b/>
                <w:sz w:val="20"/>
                <w:szCs w:val="20"/>
              </w:rPr>
            </w:pPr>
            <w:r w:rsidRPr="00BF081C">
              <w:rPr>
                <w:rFonts w:cs="Arial"/>
                <w:b/>
                <w:sz w:val="20"/>
                <w:szCs w:val="20"/>
              </w:rPr>
              <w:t>2028</w:t>
            </w:r>
          </w:p>
        </w:tc>
        <w:tc>
          <w:tcPr>
            <w:tcW w:w="766" w:type="dxa"/>
            <w:tcBorders>
              <w:bottom w:val="nil"/>
              <w:right w:val="nil"/>
            </w:tcBorders>
            <w:shd w:val="clear" w:color="auto" w:fill="auto"/>
            <w:noWrap/>
            <w:vAlign w:val="center"/>
          </w:tcPr>
          <w:p w14:paraId="4222D849" w14:textId="77777777" w:rsidR="000F1FC7" w:rsidRPr="00FF1E7F" w:rsidRDefault="000F1FC7" w:rsidP="00BE6CD1">
            <w:pPr>
              <w:keepNext/>
              <w:jc w:val="center"/>
              <w:rPr>
                <w:rFonts w:cs="Arial"/>
                <w:sz w:val="20"/>
                <w:szCs w:val="20"/>
              </w:rPr>
            </w:pPr>
          </w:p>
        </w:tc>
        <w:tc>
          <w:tcPr>
            <w:tcW w:w="766" w:type="dxa"/>
            <w:tcBorders>
              <w:left w:val="nil"/>
              <w:bottom w:val="nil"/>
              <w:right w:val="nil"/>
            </w:tcBorders>
            <w:shd w:val="clear" w:color="auto" w:fill="auto"/>
            <w:noWrap/>
            <w:vAlign w:val="center"/>
          </w:tcPr>
          <w:p w14:paraId="4DD0397B" w14:textId="77777777" w:rsidR="000F1FC7" w:rsidRPr="00FF1E7F" w:rsidRDefault="000F1FC7" w:rsidP="00BE6CD1">
            <w:pPr>
              <w:keepNext/>
              <w:jc w:val="center"/>
              <w:rPr>
                <w:rFonts w:cs="Arial"/>
                <w:sz w:val="20"/>
                <w:szCs w:val="20"/>
              </w:rPr>
            </w:pPr>
          </w:p>
        </w:tc>
        <w:tc>
          <w:tcPr>
            <w:tcW w:w="767" w:type="dxa"/>
            <w:tcBorders>
              <w:left w:val="nil"/>
              <w:bottom w:val="nil"/>
            </w:tcBorders>
            <w:shd w:val="clear" w:color="auto" w:fill="auto"/>
            <w:noWrap/>
            <w:vAlign w:val="center"/>
          </w:tcPr>
          <w:p w14:paraId="4839F475" w14:textId="77777777" w:rsidR="000F1FC7" w:rsidRPr="00FF1E7F" w:rsidRDefault="000F1FC7" w:rsidP="00BE6CD1">
            <w:pPr>
              <w:keepNext/>
              <w:jc w:val="center"/>
              <w:rPr>
                <w:rFonts w:cs="Arial"/>
                <w:sz w:val="20"/>
                <w:szCs w:val="20"/>
              </w:rPr>
            </w:pPr>
          </w:p>
        </w:tc>
      </w:tr>
      <w:tr w:rsidR="000F1FC7" w:rsidRPr="00FF1E7F" w14:paraId="1AB8770F" w14:textId="77777777" w:rsidTr="00BE6CD1">
        <w:trPr>
          <w:trHeight w:val="20"/>
        </w:trPr>
        <w:tc>
          <w:tcPr>
            <w:tcW w:w="2209" w:type="dxa"/>
            <w:shd w:val="clear" w:color="auto" w:fill="auto"/>
            <w:noWrap/>
            <w:vAlign w:val="center"/>
          </w:tcPr>
          <w:p w14:paraId="013A7C52" w14:textId="77777777" w:rsidR="000F1FC7" w:rsidRPr="00FF1E7F" w:rsidRDefault="000F1FC7" w:rsidP="00BE6CD1">
            <w:pPr>
              <w:keepNext/>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3BBFF6AF" w14:textId="77777777" w:rsidR="000F1FC7" w:rsidRPr="00FF1E7F" w:rsidRDefault="000F1FC7" w:rsidP="00BE6CD1">
            <w:pPr>
              <w:keepNext/>
              <w:jc w:val="center"/>
              <w:rPr>
                <w:rFonts w:cs="Arial"/>
                <w:sz w:val="20"/>
                <w:szCs w:val="20"/>
              </w:rPr>
            </w:pPr>
          </w:p>
        </w:tc>
        <w:tc>
          <w:tcPr>
            <w:tcW w:w="766" w:type="dxa"/>
            <w:shd w:val="clear" w:color="auto" w:fill="auto"/>
            <w:noWrap/>
            <w:vAlign w:val="center"/>
          </w:tcPr>
          <w:p w14:paraId="4E676773" w14:textId="77777777" w:rsidR="000F1FC7" w:rsidRPr="00FF1E7F" w:rsidRDefault="000F1FC7" w:rsidP="00BE6CD1">
            <w:pPr>
              <w:keepNext/>
              <w:jc w:val="center"/>
              <w:rPr>
                <w:rFonts w:cs="Arial"/>
                <w:sz w:val="20"/>
                <w:szCs w:val="20"/>
              </w:rPr>
            </w:pPr>
          </w:p>
        </w:tc>
        <w:tc>
          <w:tcPr>
            <w:tcW w:w="766" w:type="dxa"/>
            <w:tcBorders>
              <w:top w:val="nil"/>
              <w:right w:val="nil"/>
            </w:tcBorders>
            <w:shd w:val="clear" w:color="auto" w:fill="auto"/>
            <w:noWrap/>
            <w:vAlign w:val="center"/>
          </w:tcPr>
          <w:p w14:paraId="6FF87DD7" w14:textId="77777777" w:rsidR="000F1FC7" w:rsidRPr="00FF1E7F" w:rsidRDefault="000F1FC7" w:rsidP="00BE6CD1">
            <w:pPr>
              <w:keepNext/>
              <w:jc w:val="center"/>
              <w:rPr>
                <w:rFonts w:cs="Arial"/>
                <w:sz w:val="20"/>
                <w:szCs w:val="20"/>
              </w:rPr>
            </w:pPr>
          </w:p>
        </w:tc>
        <w:tc>
          <w:tcPr>
            <w:tcW w:w="766" w:type="dxa"/>
            <w:tcBorders>
              <w:top w:val="nil"/>
              <w:left w:val="nil"/>
              <w:right w:val="nil"/>
            </w:tcBorders>
            <w:shd w:val="clear" w:color="auto" w:fill="auto"/>
            <w:noWrap/>
            <w:vAlign w:val="center"/>
          </w:tcPr>
          <w:p w14:paraId="2B00A3DB" w14:textId="77777777" w:rsidR="000F1FC7" w:rsidRPr="00FF1E7F" w:rsidRDefault="000F1FC7" w:rsidP="00BE6CD1">
            <w:pPr>
              <w:keepNext/>
              <w:jc w:val="center"/>
              <w:rPr>
                <w:rFonts w:cs="Arial"/>
                <w:sz w:val="20"/>
                <w:szCs w:val="20"/>
              </w:rPr>
            </w:pPr>
          </w:p>
        </w:tc>
        <w:tc>
          <w:tcPr>
            <w:tcW w:w="767" w:type="dxa"/>
            <w:tcBorders>
              <w:top w:val="nil"/>
              <w:left w:val="nil"/>
            </w:tcBorders>
            <w:shd w:val="clear" w:color="auto" w:fill="auto"/>
            <w:noWrap/>
            <w:vAlign w:val="center"/>
          </w:tcPr>
          <w:p w14:paraId="529AE10C" w14:textId="77777777" w:rsidR="000F1FC7" w:rsidRPr="00FF1E7F" w:rsidRDefault="000F1FC7" w:rsidP="00BE6CD1">
            <w:pPr>
              <w:keepNext/>
              <w:jc w:val="center"/>
              <w:rPr>
                <w:rFonts w:cs="Arial"/>
                <w:sz w:val="20"/>
                <w:szCs w:val="20"/>
              </w:rPr>
            </w:pPr>
          </w:p>
        </w:tc>
      </w:tr>
      <w:tr w:rsidR="000F1FC7" w:rsidRPr="00FF1E7F" w14:paraId="1AC7B3F2" w14:textId="77777777" w:rsidTr="00BE6CD1">
        <w:trPr>
          <w:cantSplit/>
          <w:trHeight w:val="20"/>
        </w:trPr>
        <w:tc>
          <w:tcPr>
            <w:tcW w:w="6040" w:type="dxa"/>
            <w:gridSpan w:val="6"/>
            <w:shd w:val="clear" w:color="auto" w:fill="auto"/>
            <w:vAlign w:val="center"/>
          </w:tcPr>
          <w:p w14:paraId="31BC2AEE" w14:textId="77777777" w:rsidR="000F1FC7" w:rsidRPr="00FF1E7F" w:rsidRDefault="000F1FC7" w:rsidP="00BE6CD1">
            <w:pPr>
              <w:rPr>
                <w:rFonts w:cs="Arial"/>
                <w:sz w:val="20"/>
                <w:szCs w:val="20"/>
              </w:rPr>
            </w:pPr>
            <w:r w:rsidRPr="00FF1E7F">
              <w:rPr>
                <w:rFonts w:cs="Arial"/>
                <w:sz w:val="20"/>
                <w:szCs w:val="20"/>
              </w:rPr>
              <w:t>Note:  Insert whole megawatt amounts for each year of the applicable Purchase Period.</w:t>
            </w:r>
          </w:p>
        </w:tc>
      </w:tr>
    </w:tbl>
    <w:p w14:paraId="7A4F0953" w14:textId="77777777" w:rsidR="000F1FC7" w:rsidRPr="004741C4" w:rsidRDefault="000F1FC7" w:rsidP="000F1FC7">
      <w:pPr>
        <w:pStyle w:val="ListParagraph"/>
        <w:spacing w:after="0" w:line="240" w:lineRule="auto"/>
        <w:contextualSpacing w:val="0"/>
        <w:rPr>
          <w:rFonts w:ascii="Century Schoolbook" w:eastAsia="Times New Roman" w:hAnsi="Century Schoolbook"/>
          <w:szCs w:val="24"/>
        </w:rPr>
      </w:pPr>
    </w:p>
    <w:p w14:paraId="4525C11E" w14:textId="77777777" w:rsidR="000F1FC7" w:rsidRPr="00C527D1" w:rsidRDefault="000F1FC7" w:rsidP="000F1FC7">
      <w:pPr>
        <w:keepNext/>
        <w:autoSpaceDE w:val="0"/>
        <w:autoSpaceDN w:val="0"/>
        <w:adjustRightInd w:val="0"/>
        <w:ind w:firstLine="720"/>
        <w:rPr>
          <w:b/>
          <w:szCs w:val="22"/>
        </w:rPr>
      </w:pPr>
      <w:r>
        <w:rPr>
          <w:szCs w:val="22"/>
        </w:rPr>
        <w:t>2.5</w:t>
      </w:r>
      <w:r w:rsidRPr="00C527D1">
        <w:rPr>
          <w:szCs w:val="22"/>
        </w:rPr>
        <w:tab/>
      </w:r>
      <w:r w:rsidRPr="00C527D1">
        <w:rPr>
          <w:b/>
          <w:szCs w:val="22"/>
        </w:rPr>
        <w:t>Amount</w:t>
      </w:r>
      <w:r>
        <w:rPr>
          <w:b/>
          <w:szCs w:val="22"/>
        </w:rPr>
        <w:t>s of Power to be Billed at Tier </w:t>
      </w:r>
      <w:r w:rsidRPr="00C527D1">
        <w:rPr>
          <w:b/>
          <w:szCs w:val="22"/>
        </w:rPr>
        <w:t>2 Rates</w:t>
      </w:r>
    </w:p>
    <w:p w14:paraId="546E816D" w14:textId="77777777" w:rsidR="000F1FC7" w:rsidRDefault="000F1FC7" w:rsidP="000F1FC7">
      <w:pPr>
        <w:ind w:left="1440"/>
        <w:rPr>
          <w:szCs w:val="22"/>
        </w:rPr>
      </w:pPr>
      <w:r w:rsidRPr="00C527D1">
        <w:rPr>
          <w:szCs w:val="22"/>
        </w:rPr>
        <w:t xml:space="preserve">Prior to each Fiscal Year </w:t>
      </w:r>
      <w:r>
        <w:rPr>
          <w:szCs w:val="22"/>
        </w:rPr>
        <w:t xml:space="preserve">and consistent </w:t>
      </w:r>
      <w:r w:rsidRPr="000551DE">
        <w:rPr>
          <w:szCs w:val="22"/>
        </w:rPr>
        <w:t xml:space="preserve">with </w:t>
      </w:r>
      <w:r w:rsidRPr="00361079">
        <w:rPr>
          <w:color w:val="FF0000"/>
          <w:szCs w:val="22"/>
        </w:rPr>
        <w:t>«Customer Name»</w:t>
      </w:r>
      <w:r w:rsidRPr="000551DE">
        <w:rPr>
          <w:szCs w:val="22"/>
        </w:rPr>
        <w:t xml:space="preserve">’s </w:t>
      </w:r>
      <w:r>
        <w:rPr>
          <w:szCs w:val="22"/>
        </w:rPr>
        <w:t>elections,</w:t>
      </w:r>
      <w:r w:rsidRPr="00C527D1">
        <w:rPr>
          <w:szCs w:val="22"/>
        </w:rPr>
        <w:t xml:space="preserve"> BPA shall determine the amounts, if any, of </w:t>
      </w:r>
      <w:r>
        <w:rPr>
          <w:szCs w:val="22"/>
        </w:rPr>
        <w:t>Firm Requirements Power at Tier 2 Rate</w:t>
      </w:r>
      <w:r w:rsidRPr="00C527D1">
        <w:rPr>
          <w:szCs w:val="22"/>
        </w:rPr>
        <w:t xml:space="preserve">s that need to be </w:t>
      </w:r>
      <w:r>
        <w:rPr>
          <w:szCs w:val="22"/>
        </w:rPr>
        <w:t>r</w:t>
      </w:r>
      <w:r w:rsidRPr="00C527D1">
        <w:rPr>
          <w:szCs w:val="22"/>
        </w:rPr>
        <w:t xml:space="preserve">emarketed subject </w:t>
      </w:r>
      <w:r w:rsidRPr="000976A1">
        <w:rPr>
          <w:szCs w:val="22"/>
        </w:rPr>
        <w:t>to section 10 of the body</w:t>
      </w:r>
      <w:r w:rsidRPr="00C527D1">
        <w:rPr>
          <w:szCs w:val="22"/>
        </w:rPr>
        <w:t xml:space="preserve"> of this Agreement.  </w:t>
      </w:r>
      <w:r>
        <w:rPr>
          <w:szCs w:val="22"/>
        </w:rPr>
        <w:t>By September 15 of each Fiscal year beginning September 15, 2011,</w:t>
      </w:r>
      <w:r w:rsidRPr="00C527D1">
        <w:rPr>
          <w:szCs w:val="22"/>
        </w:rPr>
        <w:t xml:space="preserve"> BPA shall update the table below </w:t>
      </w:r>
      <w:r>
        <w:rPr>
          <w:szCs w:val="22"/>
        </w:rPr>
        <w:t>for the upcoming Fiscal Year with:  (1) </w:t>
      </w:r>
      <w:r w:rsidRPr="00093614">
        <w:rPr>
          <w:szCs w:val="22"/>
        </w:rPr>
        <w:t>the annual</w:t>
      </w:r>
      <w:r w:rsidRPr="00C527D1">
        <w:rPr>
          <w:szCs w:val="22"/>
        </w:rPr>
        <w:t xml:space="preserve"> average amounts of Firm Requirements Power which </w:t>
      </w:r>
      <w:r w:rsidRPr="00361079">
        <w:rPr>
          <w:color w:val="FF0000"/>
          <w:szCs w:val="22"/>
        </w:rPr>
        <w:t>«Customer Name»</w:t>
      </w:r>
      <w:r w:rsidRPr="00C527D1">
        <w:rPr>
          <w:szCs w:val="22"/>
        </w:rPr>
        <w:t xml:space="preserve"> </w:t>
      </w:r>
      <w:r>
        <w:rPr>
          <w:szCs w:val="22"/>
        </w:rPr>
        <w:t>shall purchase at each applicable Tier 2 Rate, (2) any remarketed Tier 2 Rate</w:t>
      </w:r>
      <w:r w:rsidRPr="009C4F6D">
        <w:rPr>
          <w:szCs w:val="22"/>
        </w:rPr>
        <w:t xml:space="preserve"> purchase amounts, and </w:t>
      </w:r>
      <w:r>
        <w:rPr>
          <w:szCs w:val="22"/>
        </w:rPr>
        <w:t>(3) </w:t>
      </w:r>
      <w:r w:rsidRPr="009C4F6D">
        <w:rPr>
          <w:szCs w:val="22"/>
        </w:rPr>
        <w:t>the total amount of Firm Re</w:t>
      </w:r>
      <w:r>
        <w:rPr>
          <w:szCs w:val="22"/>
        </w:rPr>
        <w:t>quirements Power priced at Tier 2 Rate</w:t>
      </w:r>
      <w:r w:rsidRPr="009C4F6D">
        <w:rPr>
          <w:szCs w:val="22"/>
        </w:rPr>
        <w:t xml:space="preserve">s, net of </w:t>
      </w:r>
      <w:r>
        <w:rPr>
          <w:szCs w:val="22"/>
        </w:rPr>
        <w:t xml:space="preserve">any </w:t>
      </w:r>
      <w:r w:rsidRPr="009C4F6D">
        <w:rPr>
          <w:szCs w:val="22"/>
        </w:rPr>
        <w:t>remarketed amounts.</w:t>
      </w:r>
    </w:p>
    <w:p w14:paraId="2E681129" w14:textId="77777777" w:rsidR="000F1FC7" w:rsidRDefault="000F1FC7" w:rsidP="000F1FC7">
      <w:pPr>
        <w:ind w:left="720"/>
        <w:rPr>
          <w:szCs w:val="22"/>
        </w:rPr>
      </w:pPr>
    </w:p>
    <w:p w14:paraId="69670E36" w14:textId="77777777" w:rsidR="000F1FC7" w:rsidRPr="007B106E" w:rsidRDefault="000F1FC7" w:rsidP="00106ACE">
      <w:pPr>
        <w:ind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583" w:type="dxa"/>
        <w:jc w:val="right"/>
        <w:tblLook w:val="0000" w:firstRow="0" w:lastRow="0" w:firstColumn="0" w:lastColumn="0" w:noHBand="0" w:noVBand="0"/>
      </w:tblPr>
      <w:tblGrid>
        <w:gridCol w:w="2283"/>
        <w:gridCol w:w="700"/>
        <w:gridCol w:w="700"/>
        <w:gridCol w:w="700"/>
        <w:gridCol w:w="700"/>
        <w:gridCol w:w="700"/>
        <w:gridCol w:w="700"/>
        <w:gridCol w:w="700"/>
        <w:gridCol w:w="700"/>
        <w:gridCol w:w="700"/>
      </w:tblGrid>
      <w:tr w:rsidR="000F1FC7" w:rsidRPr="002677C5" w14:paraId="5804B690" w14:textId="77777777" w:rsidTr="00BE6CD1">
        <w:trPr>
          <w:trHeight w:val="20"/>
          <w:tblHeader/>
          <w:jc w:val="right"/>
        </w:trPr>
        <w:tc>
          <w:tcPr>
            <w:tcW w:w="858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1990FED" w14:textId="77777777" w:rsidR="000F1FC7" w:rsidRPr="002677C5" w:rsidRDefault="000F1FC7"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0F1FC7" w:rsidRPr="00B228A2" w14:paraId="7CD8065B" w14:textId="77777777" w:rsidTr="00BE6CD1">
        <w:trPr>
          <w:trHeight w:val="20"/>
          <w:tblHeader/>
          <w:jc w:val="right"/>
        </w:trPr>
        <w:tc>
          <w:tcPr>
            <w:tcW w:w="2283" w:type="dxa"/>
            <w:tcBorders>
              <w:top w:val="nil"/>
              <w:left w:val="single" w:sz="4" w:space="0" w:color="auto"/>
              <w:bottom w:val="single" w:sz="4" w:space="0" w:color="auto"/>
              <w:right w:val="single" w:sz="4" w:space="0" w:color="auto"/>
            </w:tcBorders>
            <w:shd w:val="clear" w:color="auto" w:fill="auto"/>
            <w:vAlign w:val="center"/>
          </w:tcPr>
          <w:p w14:paraId="47DC8662"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721C2FCC" w14:textId="77777777" w:rsidR="000F1FC7" w:rsidRPr="003E5D6E" w:rsidRDefault="000F1FC7" w:rsidP="00BE6CD1">
            <w:pPr>
              <w:keepNext/>
              <w:jc w:val="center"/>
              <w:rPr>
                <w:rFonts w:cs="Arial"/>
                <w:b/>
                <w:sz w:val="20"/>
                <w:szCs w:val="20"/>
              </w:rPr>
            </w:pPr>
            <w:r w:rsidRPr="003E5D6E">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3E6288EA" w14:textId="77777777" w:rsidR="000F1FC7" w:rsidRPr="003E5D6E" w:rsidRDefault="000F1FC7" w:rsidP="00BE6CD1">
            <w:pPr>
              <w:keepNext/>
              <w:jc w:val="center"/>
              <w:rPr>
                <w:rFonts w:cs="Arial"/>
                <w:b/>
                <w:sz w:val="20"/>
                <w:szCs w:val="20"/>
              </w:rPr>
            </w:pPr>
            <w:r w:rsidRPr="003E5D6E">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652B50BF" w14:textId="77777777" w:rsidR="000F1FC7" w:rsidRPr="003E5D6E" w:rsidRDefault="000F1FC7" w:rsidP="00BE6CD1">
            <w:pPr>
              <w:keepNext/>
              <w:jc w:val="center"/>
              <w:rPr>
                <w:rFonts w:cs="Arial"/>
                <w:b/>
                <w:sz w:val="20"/>
                <w:szCs w:val="20"/>
              </w:rPr>
            </w:pPr>
            <w:r w:rsidRPr="003E5D6E">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49C5A420" w14:textId="77777777" w:rsidR="000F1FC7" w:rsidRPr="003E5D6E" w:rsidRDefault="000F1FC7" w:rsidP="00BE6CD1">
            <w:pPr>
              <w:keepNext/>
              <w:jc w:val="center"/>
              <w:rPr>
                <w:rFonts w:cs="Arial"/>
                <w:b/>
                <w:sz w:val="20"/>
                <w:szCs w:val="20"/>
              </w:rPr>
            </w:pPr>
            <w:r w:rsidRPr="003E5D6E">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3E363951" w14:textId="77777777" w:rsidR="000F1FC7" w:rsidRPr="003E5D6E" w:rsidRDefault="000F1FC7" w:rsidP="00BE6CD1">
            <w:pPr>
              <w:keepNext/>
              <w:jc w:val="center"/>
              <w:rPr>
                <w:rFonts w:cs="Arial"/>
                <w:b/>
                <w:sz w:val="20"/>
                <w:szCs w:val="20"/>
              </w:rPr>
            </w:pPr>
            <w:r w:rsidRPr="003E5D6E">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41419C29" w14:textId="77777777" w:rsidR="000F1FC7" w:rsidRPr="003E5D6E" w:rsidRDefault="000F1FC7" w:rsidP="00BE6CD1">
            <w:pPr>
              <w:keepNext/>
              <w:jc w:val="center"/>
              <w:rPr>
                <w:rFonts w:cs="Arial"/>
                <w:b/>
                <w:sz w:val="20"/>
                <w:szCs w:val="20"/>
              </w:rPr>
            </w:pPr>
            <w:r w:rsidRPr="003E5D6E">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0D10B288" w14:textId="77777777" w:rsidR="000F1FC7" w:rsidRPr="003E5D6E" w:rsidRDefault="000F1FC7" w:rsidP="00BE6CD1">
            <w:pPr>
              <w:keepNext/>
              <w:jc w:val="center"/>
              <w:rPr>
                <w:rFonts w:cs="Arial"/>
                <w:b/>
                <w:sz w:val="20"/>
                <w:szCs w:val="20"/>
              </w:rPr>
            </w:pPr>
            <w:r w:rsidRPr="003E5D6E">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549DB285" w14:textId="77777777" w:rsidR="000F1FC7" w:rsidRPr="003E5D6E" w:rsidRDefault="000F1FC7" w:rsidP="00BE6CD1">
            <w:pPr>
              <w:keepNext/>
              <w:jc w:val="center"/>
              <w:rPr>
                <w:rFonts w:cs="Arial"/>
                <w:b/>
                <w:sz w:val="20"/>
                <w:szCs w:val="20"/>
              </w:rPr>
            </w:pPr>
            <w:r w:rsidRPr="003E5D6E">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40D66B1D" w14:textId="77777777" w:rsidR="000F1FC7" w:rsidRPr="003E5D6E" w:rsidRDefault="000F1FC7" w:rsidP="00BE6CD1">
            <w:pPr>
              <w:keepNext/>
              <w:jc w:val="center"/>
              <w:rPr>
                <w:rFonts w:cs="Arial"/>
                <w:b/>
                <w:sz w:val="20"/>
                <w:szCs w:val="20"/>
              </w:rPr>
            </w:pPr>
            <w:r w:rsidRPr="003E5D6E">
              <w:rPr>
                <w:rFonts w:cs="Arial"/>
                <w:b/>
                <w:sz w:val="20"/>
                <w:szCs w:val="20"/>
              </w:rPr>
              <w:t>2020</w:t>
            </w:r>
          </w:p>
        </w:tc>
      </w:tr>
      <w:tr w:rsidR="000F1FC7" w:rsidRPr="00B228A2" w14:paraId="45CF10A8"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678D490"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647F4365"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149648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7A2DCB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DFA6FD6"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BA146D3"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26DD9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F0F30D6"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4D152D1"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D62E3EF" w14:textId="77777777" w:rsidR="000F1FC7" w:rsidRPr="003E5D6E" w:rsidRDefault="000F1FC7" w:rsidP="00BE6CD1">
            <w:pPr>
              <w:keepNext/>
              <w:jc w:val="center"/>
              <w:rPr>
                <w:rFonts w:cs="Arial"/>
                <w:bCs/>
                <w:sz w:val="20"/>
                <w:szCs w:val="20"/>
              </w:rPr>
            </w:pPr>
          </w:p>
        </w:tc>
      </w:tr>
      <w:tr w:rsidR="000F1FC7" w:rsidRPr="00B228A2" w14:paraId="4F8BD3E7"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33BEC5CA" w14:textId="77777777" w:rsidR="000F1FC7" w:rsidRPr="00B228A2" w:rsidRDefault="000F1FC7" w:rsidP="00BE6CD1">
            <w:pPr>
              <w:keepNext/>
              <w:jc w:val="center"/>
              <w:rPr>
                <w:rFonts w:cs="Arial"/>
                <w:b/>
                <w:bCs/>
                <w:sz w:val="20"/>
                <w:szCs w:val="20"/>
              </w:rPr>
            </w:pPr>
            <w:r w:rsidRPr="00B228A2">
              <w:rPr>
                <w:rFonts w:cs="Arial"/>
                <w:b/>
                <w:bCs/>
                <w:sz w:val="20"/>
                <w:szCs w:val="20"/>
              </w:rPr>
              <w:t>Minus Remarketed Amounts</w:t>
            </w:r>
          </w:p>
        </w:tc>
        <w:tc>
          <w:tcPr>
            <w:tcW w:w="700" w:type="dxa"/>
            <w:tcBorders>
              <w:top w:val="nil"/>
              <w:left w:val="nil"/>
              <w:bottom w:val="single" w:sz="4" w:space="0" w:color="auto"/>
              <w:right w:val="single" w:sz="4" w:space="0" w:color="auto"/>
            </w:tcBorders>
            <w:vAlign w:val="center"/>
          </w:tcPr>
          <w:p w14:paraId="38B6982C"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FF895E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E9B37B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3B5A39F"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A530EC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F6B10CE"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9709C3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02664C5"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BF48B2B" w14:textId="77777777" w:rsidR="000F1FC7" w:rsidRPr="003E5D6E" w:rsidRDefault="000F1FC7" w:rsidP="00BE6CD1">
            <w:pPr>
              <w:keepNext/>
              <w:jc w:val="center"/>
              <w:rPr>
                <w:rFonts w:cs="Arial"/>
                <w:bCs/>
                <w:sz w:val="20"/>
                <w:szCs w:val="20"/>
              </w:rPr>
            </w:pPr>
          </w:p>
        </w:tc>
      </w:tr>
      <w:tr w:rsidR="000F1FC7" w:rsidRPr="00B228A2" w14:paraId="07AABF90" w14:textId="77777777" w:rsidTr="00BE6CD1">
        <w:trPr>
          <w:trHeight w:val="20"/>
          <w:jc w:val="right"/>
        </w:trPr>
        <w:tc>
          <w:tcPr>
            <w:tcW w:w="2283" w:type="dxa"/>
            <w:tcBorders>
              <w:top w:val="nil"/>
              <w:left w:val="single" w:sz="4" w:space="0" w:color="auto"/>
              <w:bottom w:val="double" w:sz="6" w:space="0" w:color="auto"/>
              <w:right w:val="single" w:sz="4" w:space="0" w:color="auto"/>
            </w:tcBorders>
            <w:vAlign w:val="center"/>
          </w:tcPr>
          <w:p w14:paraId="424D20A1" w14:textId="77777777" w:rsidR="000F1FC7" w:rsidRPr="00B228A2" w:rsidRDefault="000F1FC7" w:rsidP="00BE6CD1">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nil"/>
              <w:left w:val="nil"/>
              <w:bottom w:val="double" w:sz="6" w:space="0" w:color="auto"/>
              <w:right w:val="single" w:sz="4" w:space="0" w:color="auto"/>
            </w:tcBorders>
            <w:vAlign w:val="center"/>
          </w:tcPr>
          <w:p w14:paraId="23E9A6EB"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5B54476"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26103A76"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79F814E"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1D306F4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66296D0D"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E49746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3033D61"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6E568149" w14:textId="77777777" w:rsidR="000F1FC7" w:rsidRPr="003E5D6E" w:rsidRDefault="000F1FC7" w:rsidP="00BE6CD1">
            <w:pPr>
              <w:jc w:val="center"/>
              <w:rPr>
                <w:rFonts w:cs="Arial"/>
                <w:bCs/>
                <w:sz w:val="20"/>
                <w:szCs w:val="20"/>
              </w:rPr>
            </w:pPr>
          </w:p>
        </w:tc>
      </w:tr>
      <w:tr w:rsidR="000F1FC7" w:rsidRPr="00B228A2" w14:paraId="4CA17120" w14:textId="77777777" w:rsidTr="00BE6CD1">
        <w:trPr>
          <w:trHeight w:val="20"/>
          <w:jc w:val="right"/>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C83BC52" w14:textId="77777777" w:rsidR="000F1FC7" w:rsidRPr="00B228A2" w:rsidRDefault="000F1FC7" w:rsidP="00BE6CD1">
            <w:pPr>
              <w:keepNext/>
              <w:jc w:val="center"/>
              <w:rPr>
                <w:rFonts w:cs="Arial"/>
                <w:b/>
                <w:bCs/>
                <w:sz w:val="20"/>
                <w:szCs w:val="20"/>
              </w:rPr>
            </w:pPr>
            <w:r w:rsidRPr="00B228A2">
              <w:rPr>
                <w:rFonts w:cs="Arial"/>
                <w:b/>
                <w:bCs/>
                <w:sz w:val="20"/>
                <w:szCs w:val="20"/>
              </w:rPr>
              <w:lastRenderedPageBreak/>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24DC7ACB" w14:textId="77777777" w:rsidR="000F1FC7" w:rsidRPr="003E5D6E" w:rsidRDefault="000F1FC7" w:rsidP="00BE6CD1">
            <w:pPr>
              <w:keepNext/>
              <w:jc w:val="center"/>
              <w:rPr>
                <w:rFonts w:cs="Arial"/>
                <w:b/>
                <w:sz w:val="20"/>
                <w:szCs w:val="20"/>
              </w:rPr>
            </w:pPr>
            <w:r w:rsidRPr="003E5D6E">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395F91E4" w14:textId="77777777" w:rsidR="000F1FC7" w:rsidRPr="003E5D6E" w:rsidRDefault="000F1FC7" w:rsidP="00BE6CD1">
            <w:pPr>
              <w:keepNext/>
              <w:jc w:val="center"/>
              <w:rPr>
                <w:rFonts w:cs="Arial"/>
                <w:b/>
                <w:sz w:val="20"/>
                <w:szCs w:val="20"/>
              </w:rPr>
            </w:pPr>
            <w:r w:rsidRPr="003E5D6E">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226CB0FF" w14:textId="77777777" w:rsidR="000F1FC7" w:rsidRPr="003E5D6E" w:rsidRDefault="000F1FC7" w:rsidP="00BE6CD1">
            <w:pPr>
              <w:keepNext/>
              <w:jc w:val="center"/>
              <w:rPr>
                <w:rFonts w:cs="Arial"/>
                <w:b/>
                <w:sz w:val="20"/>
                <w:szCs w:val="20"/>
              </w:rPr>
            </w:pPr>
            <w:r w:rsidRPr="003E5D6E">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3ECEDFF5" w14:textId="77777777" w:rsidR="000F1FC7" w:rsidRPr="003E5D6E" w:rsidRDefault="000F1FC7" w:rsidP="00BE6CD1">
            <w:pPr>
              <w:keepNext/>
              <w:jc w:val="center"/>
              <w:rPr>
                <w:rFonts w:cs="Arial"/>
                <w:b/>
                <w:sz w:val="20"/>
                <w:szCs w:val="20"/>
              </w:rPr>
            </w:pPr>
            <w:r w:rsidRPr="003E5D6E">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2172921F" w14:textId="77777777" w:rsidR="000F1FC7" w:rsidRPr="003E5D6E" w:rsidRDefault="000F1FC7" w:rsidP="00BE6CD1">
            <w:pPr>
              <w:keepNext/>
              <w:jc w:val="center"/>
              <w:rPr>
                <w:rFonts w:cs="Arial"/>
                <w:b/>
                <w:sz w:val="20"/>
                <w:szCs w:val="20"/>
              </w:rPr>
            </w:pPr>
            <w:r w:rsidRPr="003E5D6E">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435C7A1D" w14:textId="77777777" w:rsidR="000F1FC7" w:rsidRPr="003E5D6E" w:rsidRDefault="000F1FC7" w:rsidP="00BE6CD1">
            <w:pPr>
              <w:keepNext/>
              <w:jc w:val="center"/>
              <w:rPr>
                <w:rFonts w:cs="Arial"/>
                <w:b/>
                <w:sz w:val="20"/>
                <w:szCs w:val="20"/>
              </w:rPr>
            </w:pPr>
            <w:r w:rsidRPr="003E5D6E">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4DC595FB" w14:textId="77777777" w:rsidR="000F1FC7" w:rsidRPr="003E5D6E" w:rsidRDefault="000F1FC7" w:rsidP="00BE6CD1">
            <w:pPr>
              <w:keepNext/>
              <w:jc w:val="center"/>
              <w:rPr>
                <w:rFonts w:cs="Arial"/>
                <w:b/>
                <w:sz w:val="20"/>
                <w:szCs w:val="20"/>
              </w:rPr>
            </w:pPr>
            <w:r w:rsidRPr="003E5D6E">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3017AA28" w14:textId="77777777" w:rsidR="000F1FC7" w:rsidRPr="003E5D6E" w:rsidRDefault="000F1FC7" w:rsidP="00BE6CD1">
            <w:pPr>
              <w:keepNext/>
              <w:jc w:val="center"/>
              <w:rPr>
                <w:rFonts w:cs="Arial"/>
                <w:b/>
                <w:sz w:val="20"/>
                <w:szCs w:val="20"/>
              </w:rPr>
            </w:pPr>
            <w:r w:rsidRPr="003E5D6E">
              <w:rPr>
                <w:rFonts w:cs="Arial"/>
                <w:b/>
                <w:sz w:val="20"/>
                <w:szCs w:val="20"/>
              </w:rPr>
              <w:t>2028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7908F" w14:textId="77777777" w:rsidR="000F1FC7" w:rsidRPr="00B228A2" w:rsidRDefault="000F1FC7" w:rsidP="00BE6CD1">
            <w:pPr>
              <w:keepNext/>
              <w:jc w:val="center"/>
              <w:rPr>
                <w:rFonts w:cs="Arial"/>
                <w:b/>
                <w:bCs/>
                <w:sz w:val="20"/>
                <w:szCs w:val="20"/>
              </w:rPr>
            </w:pPr>
          </w:p>
        </w:tc>
      </w:tr>
      <w:tr w:rsidR="000F1FC7" w:rsidRPr="00B228A2" w14:paraId="730B6F19"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687DB4C9"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398D6CE5"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19759EC"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6616636"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19AF74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10DB6C6"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629A6CD"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6F10481"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7469045" w14:textId="77777777" w:rsidR="000F1FC7" w:rsidRPr="003E5D6E" w:rsidRDefault="000F1FC7" w:rsidP="00BE6CD1">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491984E0" w14:textId="77777777" w:rsidR="000F1FC7" w:rsidRPr="00B228A2" w:rsidRDefault="000F1FC7" w:rsidP="00BE6CD1">
            <w:pPr>
              <w:keepNext/>
              <w:rPr>
                <w:rFonts w:cs="Arial"/>
                <w:b/>
                <w:bCs/>
                <w:sz w:val="20"/>
                <w:szCs w:val="20"/>
              </w:rPr>
            </w:pPr>
          </w:p>
        </w:tc>
      </w:tr>
      <w:tr w:rsidR="000F1FC7" w:rsidRPr="00B228A2" w14:paraId="47F79290"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8B1F73D" w14:textId="77777777" w:rsidR="000F1FC7" w:rsidRPr="00B228A2" w:rsidRDefault="000F1FC7" w:rsidP="002C0EFB">
            <w:pPr>
              <w:keepNext/>
              <w:jc w:val="center"/>
              <w:rPr>
                <w:rFonts w:cs="Arial"/>
                <w:b/>
                <w:bCs/>
                <w:sz w:val="20"/>
                <w:szCs w:val="20"/>
              </w:rPr>
            </w:pPr>
            <w:r w:rsidRPr="00B228A2">
              <w:rPr>
                <w:rFonts w:cs="Arial"/>
                <w:b/>
                <w:bCs/>
                <w:sz w:val="20"/>
                <w:szCs w:val="20"/>
              </w:rPr>
              <w:t>Minus 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7E669AE0"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1507AA9"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77E85D4"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BE0E716"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E0E255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FBC299D"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0955B27"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CD6CF52" w14:textId="77777777" w:rsidR="000F1FC7" w:rsidRPr="003E5D6E" w:rsidRDefault="000F1FC7" w:rsidP="002C0EFB">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27DC42B3" w14:textId="77777777" w:rsidR="000F1FC7" w:rsidRPr="00B228A2" w:rsidRDefault="000F1FC7" w:rsidP="00BE6CD1">
            <w:pPr>
              <w:rPr>
                <w:rFonts w:cs="Arial"/>
                <w:b/>
                <w:bCs/>
                <w:sz w:val="20"/>
                <w:szCs w:val="20"/>
              </w:rPr>
            </w:pPr>
          </w:p>
        </w:tc>
      </w:tr>
      <w:tr w:rsidR="000F1FC7" w:rsidRPr="00B228A2" w14:paraId="71A5A57A"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7FBE675D" w14:textId="77777777" w:rsidR="000F1FC7" w:rsidRPr="00B228A2" w:rsidRDefault="000F1FC7" w:rsidP="002C0EFB">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single" w:sz="4" w:space="0" w:color="auto"/>
              <w:left w:val="nil"/>
              <w:bottom w:val="single" w:sz="4" w:space="0" w:color="auto"/>
              <w:right w:val="single" w:sz="4" w:space="0" w:color="auto"/>
            </w:tcBorders>
            <w:shd w:val="clear" w:color="auto" w:fill="auto"/>
            <w:vAlign w:val="center"/>
          </w:tcPr>
          <w:p w14:paraId="46905ECF"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B9206FD"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22DEF2"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0CFA4E3"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8F54A11"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5275175"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06CCE4B"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932F674" w14:textId="77777777" w:rsidR="000F1FC7" w:rsidRPr="003E5D6E" w:rsidRDefault="000F1FC7" w:rsidP="002C0EFB">
            <w:pPr>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23258680" w14:textId="77777777" w:rsidR="000F1FC7" w:rsidRPr="00B228A2" w:rsidRDefault="000F1FC7" w:rsidP="00BE6CD1">
            <w:pPr>
              <w:keepNext/>
              <w:rPr>
                <w:rFonts w:cs="Arial"/>
                <w:b/>
                <w:bCs/>
                <w:sz w:val="20"/>
                <w:szCs w:val="20"/>
              </w:rPr>
            </w:pPr>
          </w:p>
        </w:tc>
      </w:tr>
      <w:tr w:rsidR="000F1FC7" w:rsidRPr="00B228A2" w14:paraId="4E472C76" w14:textId="77777777" w:rsidTr="00BE6CD1">
        <w:trPr>
          <w:cantSplit/>
          <w:trHeight w:val="20"/>
          <w:jc w:val="right"/>
        </w:trPr>
        <w:tc>
          <w:tcPr>
            <w:tcW w:w="85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CA365F" w14:textId="77777777" w:rsidR="000F1FC7" w:rsidRDefault="000F1FC7" w:rsidP="00B93803">
            <w:pPr>
              <w:keepNext/>
              <w:rPr>
                <w:rFonts w:cs="Arial"/>
                <w:sz w:val="20"/>
                <w:szCs w:val="20"/>
              </w:rPr>
            </w:pPr>
            <w:r w:rsidRPr="00B228A2">
              <w:rPr>
                <w:rFonts w:cs="Arial"/>
                <w:sz w:val="20"/>
                <w:szCs w:val="20"/>
              </w:rPr>
              <w:t>Note</w:t>
            </w:r>
            <w:r>
              <w:rPr>
                <w:rFonts w:cs="Arial"/>
                <w:sz w:val="20"/>
                <w:szCs w:val="20"/>
              </w:rPr>
              <w:t>s:</w:t>
            </w:r>
          </w:p>
          <w:p w14:paraId="3A94E0DC" w14:textId="77777777" w:rsidR="000F1FC7" w:rsidRDefault="000F1FC7" w:rsidP="00B93803">
            <w:pPr>
              <w:keepNext/>
              <w:rPr>
                <w:sz w:val="20"/>
                <w:szCs w:val="20"/>
              </w:rPr>
            </w:pPr>
            <w:r>
              <w:rPr>
                <w:rFonts w:cs="Arial"/>
                <w:sz w:val="20"/>
                <w:szCs w:val="20"/>
              </w:rPr>
              <w:t>1.</w:t>
            </w:r>
            <w:r>
              <w:rPr>
                <w:sz w:val="20"/>
                <w:szCs w:val="20"/>
              </w:rPr>
              <w:t xml:space="preserve"> List 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 xml:space="preserve">he first </w:t>
            </w:r>
            <w:r w:rsidRPr="002C3FCA">
              <w:rPr>
                <w:sz w:val="20"/>
                <w:szCs w:val="20"/>
              </w:rPr>
              <w:t>applicable Tier 2 rate</w:t>
            </w:r>
            <w:r w:rsidRPr="00AD0FF6">
              <w:rPr>
                <w:sz w:val="20"/>
                <w:szCs w:val="20"/>
              </w:rPr>
              <w:t xml:space="preserve"> replace </w:t>
            </w:r>
            <w:r>
              <w:rPr>
                <w:b/>
                <w:color w:val="FF0000"/>
                <w:sz w:val="20"/>
                <w:szCs w:val="20"/>
              </w:rPr>
              <w:t>No Tier </w:t>
            </w:r>
            <w:r w:rsidRPr="00BA7243">
              <w:rPr>
                <w:b/>
                <w:color w:val="FF0000"/>
                <w:sz w:val="20"/>
                <w:szCs w:val="20"/>
              </w:rPr>
              <w:t>2 at this time</w:t>
            </w:r>
            <w:r w:rsidRPr="00AD0FF6">
              <w:rPr>
                <w:sz w:val="20"/>
                <w:szCs w:val="20"/>
              </w:rPr>
              <w:t xml:space="preserve"> with </w:t>
            </w:r>
            <w:r>
              <w:rPr>
                <w:sz w:val="20"/>
                <w:szCs w:val="20"/>
              </w:rPr>
              <w:t>the name of the applicable Tier </w:t>
            </w:r>
            <w:r w:rsidRPr="00AD0FF6">
              <w:rPr>
                <w:sz w:val="20"/>
                <w:szCs w:val="20"/>
              </w:rPr>
              <w:t xml:space="preserve">2 </w:t>
            </w:r>
            <w:r>
              <w:rPr>
                <w:sz w:val="20"/>
                <w:szCs w:val="20"/>
              </w:rPr>
              <w:t>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361079">
              <w:rPr>
                <w:rFonts w:cs="Arial"/>
                <w:color w:val="FF0000"/>
                <w:sz w:val="20"/>
                <w:szCs w:val="20"/>
              </w:rPr>
              <w:t>«Customer Name»</w:t>
            </w:r>
            <w:r w:rsidRPr="00AD0FF6">
              <w:rPr>
                <w:rFonts w:cs="Arial"/>
                <w:color w:val="FF0000"/>
                <w:sz w:val="20"/>
                <w:szCs w:val="20"/>
              </w:rPr>
              <w:t xml:space="preserv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sidRPr="00BA7243">
              <w:rPr>
                <w:b/>
                <w:color w:val="FF0000"/>
                <w:sz w:val="20"/>
                <w:szCs w:val="20"/>
              </w:rPr>
              <w:t>No Tier 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7C83259F" w14:textId="77777777" w:rsidR="000F1FC7" w:rsidRPr="00EF0256" w:rsidRDefault="000F1FC7" w:rsidP="00B93803">
            <w:pPr>
              <w:pStyle w:val="CommentText"/>
              <w:keepNext/>
              <w:rPr>
                <w:rFonts w:cs="Arial"/>
              </w:rPr>
            </w:pPr>
            <w:r>
              <w:rPr>
                <w:rFonts w:cs="Arial"/>
              </w:rPr>
              <w:t xml:space="preserve">2. </w:t>
            </w:r>
            <w:r w:rsidRPr="00EF0256">
              <w:rPr>
                <w:rFonts w:cs="Arial"/>
              </w:rPr>
              <w:t xml:space="preserve">Fill in the table above with whole annual </w:t>
            </w:r>
            <w:r>
              <w:rPr>
                <w:rFonts w:cs="Arial"/>
              </w:rPr>
              <w:t>Average Megawatt</w:t>
            </w:r>
            <w:r w:rsidRPr="00EF0256">
              <w:rPr>
                <w:rFonts w:cs="Arial"/>
              </w:rPr>
              <w:t>s.</w:t>
            </w:r>
          </w:p>
        </w:tc>
      </w:tr>
    </w:tbl>
    <w:p w14:paraId="1B8193B2" w14:textId="77777777" w:rsidR="00A96DE4" w:rsidRPr="00912427" w:rsidRDefault="00A96DE4" w:rsidP="002C0EFB">
      <w:pPr>
        <w:rPr>
          <w:rFonts w:cs="Arial"/>
          <w:szCs w:val="22"/>
        </w:rPr>
      </w:pPr>
    </w:p>
    <w:p w14:paraId="550BCB8F" w14:textId="77777777" w:rsidR="00A96DE4" w:rsidRPr="00FD5C89" w:rsidRDefault="00D67F2A" w:rsidP="00A96DE4">
      <w:pPr>
        <w:keepNext/>
        <w:ind w:left="1440"/>
        <w:rPr>
          <w:i/>
          <w:color w:val="FF00FF"/>
        </w:rPr>
      </w:pPr>
      <w:r>
        <w:rPr>
          <w:i/>
          <w:color w:val="FF00FF"/>
          <w:szCs w:val="22"/>
          <w:u w:val="single"/>
        </w:rPr>
        <w:t>Drafter’s Note</w:t>
      </w:r>
      <w:r w:rsidR="00A96DE4" w:rsidRPr="00D67F2A">
        <w:rPr>
          <w:i/>
          <w:color w:val="FF00FF"/>
          <w:szCs w:val="22"/>
        </w:rPr>
        <w:t>:</w:t>
      </w:r>
      <w:r w:rsidR="00A96DE4" w:rsidRPr="00FD5C89">
        <w:rPr>
          <w:i/>
          <w:color w:val="FF00FF"/>
          <w:szCs w:val="22"/>
        </w:rPr>
        <w:t xml:space="preserve">  </w:t>
      </w:r>
      <w:r w:rsidR="00A96DE4">
        <w:rPr>
          <w:i/>
          <w:color w:val="FF00FF"/>
          <w:szCs w:val="22"/>
        </w:rPr>
        <w:t>Include the following l</w:t>
      </w:r>
      <w:r w:rsidR="00A96DE4" w:rsidRPr="00FD5C89">
        <w:rPr>
          <w:i/>
          <w:color w:val="FF00FF"/>
          <w:szCs w:val="22"/>
        </w:rPr>
        <w:t xml:space="preserve">anguage </w:t>
      </w:r>
      <w:r w:rsidR="00A96DE4">
        <w:rPr>
          <w:i/>
          <w:color w:val="FF00FF"/>
          <w:szCs w:val="22"/>
        </w:rPr>
        <w:t>if</w:t>
      </w:r>
      <w:r w:rsidR="00A96DE4" w:rsidRPr="00FD5C89">
        <w:rPr>
          <w:i/>
          <w:color w:val="FF00FF"/>
          <w:szCs w:val="22"/>
        </w:rPr>
        <w:t xml:space="preserve"> customer purchases </w:t>
      </w:r>
      <w:r>
        <w:rPr>
          <w:i/>
          <w:color w:val="FF00FF"/>
          <w:szCs w:val="22"/>
        </w:rPr>
        <w:t>DFS,</w:t>
      </w:r>
      <w:r w:rsidR="00A96DE4" w:rsidRPr="00FD5C89">
        <w:rPr>
          <w:i/>
          <w:color w:val="FF00FF"/>
          <w:szCs w:val="22"/>
        </w:rPr>
        <w:t xml:space="preserve"> as defined in section 2</w:t>
      </w:r>
      <w:r w:rsidR="00A96DE4">
        <w:rPr>
          <w:i/>
          <w:color w:val="FF00FF"/>
          <w:szCs w:val="22"/>
        </w:rPr>
        <w:t xml:space="preserve"> of </w:t>
      </w:r>
      <w:r w:rsidR="00A96DE4" w:rsidRPr="00FD5C89">
        <w:rPr>
          <w:i/>
          <w:color w:val="FF00FF"/>
          <w:szCs w:val="22"/>
        </w:rPr>
        <w:t>Exhibit D.</w:t>
      </w:r>
    </w:p>
    <w:p w14:paraId="408D1A1F" w14:textId="77777777" w:rsidR="00A96DE4" w:rsidRPr="00FD5C89" w:rsidRDefault="00A96DE4" w:rsidP="00A96DE4">
      <w:pPr>
        <w:keepNext/>
        <w:ind w:left="1440" w:hanging="720"/>
      </w:pPr>
      <w:r w:rsidRPr="00FD5C89">
        <w:t>2.6</w:t>
      </w:r>
      <w:r w:rsidRPr="00FD5C89">
        <w:tab/>
      </w:r>
      <w:r w:rsidRPr="00FD5C89">
        <w:rPr>
          <w:b/>
        </w:rPr>
        <w:t>Displacement of Block Product Amounts for Diurnal Flattening Service</w:t>
      </w:r>
      <w:r w:rsidR="00D67F2A" w:rsidRPr="00F56E24">
        <w:rPr>
          <w:b/>
          <w:i/>
          <w:vanish/>
          <w:color w:val="FF0000"/>
        </w:rPr>
        <w:t>(06/02/09 Version)</w:t>
      </w:r>
    </w:p>
    <w:p w14:paraId="002FE3B1" w14:textId="77777777" w:rsidR="00D67F2A" w:rsidRDefault="00A96DE4" w:rsidP="00A96DE4">
      <w:pPr>
        <w:ind w:left="1440"/>
        <w:rPr>
          <w:color w:val="000000"/>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 (T</w:t>
      </w:r>
      <w:r>
        <w:rPr>
          <w:szCs w:val="22"/>
        </w:rPr>
        <w:t>ier 1 Block Amounts plus Tier </w:t>
      </w:r>
      <w:r w:rsidRPr="00FD5C89">
        <w:rPr>
          <w:szCs w:val="22"/>
        </w:rPr>
        <w:t xml:space="preserve">2 Block Amounts) specified in this exhibit shall be reduced by the amount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for the month shall not exceed the total Block Product amount for that month.</w:t>
      </w:r>
    </w:p>
    <w:p w14:paraId="483EBB44" w14:textId="77777777" w:rsidR="00A96DE4" w:rsidRPr="006F2062" w:rsidRDefault="00A96DE4" w:rsidP="00A96DE4">
      <w:pPr>
        <w:ind w:left="1440"/>
        <w:rPr>
          <w:i/>
          <w:color w:val="FF00FF"/>
          <w:szCs w:val="22"/>
        </w:rPr>
      </w:pPr>
      <w:r w:rsidRPr="006F2062">
        <w:rPr>
          <w:i/>
          <w:color w:val="FF00FF"/>
          <w:szCs w:val="22"/>
        </w:rPr>
        <w:t xml:space="preserve">End </w:t>
      </w:r>
      <w:r w:rsidR="00D67F2A">
        <w:rPr>
          <w:i/>
          <w:color w:val="FF00FF"/>
          <w:szCs w:val="22"/>
        </w:rPr>
        <w:t>Option for DFS</w:t>
      </w:r>
    </w:p>
    <w:p w14:paraId="29A301DD" w14:textId="77777777" w:rsidR="00DA434A" w:rsidRPr="00C527D1" w:rsidRDefault="00DA434A" w:rsidP="002677C5"/>
    <w:p w14:paraId="6D8B3B32" w14:textId="77777777" w:rsidR="00DA434A" w:rsidRPr="00C527D1" w:rsidRDefault="00DA434A" w:rsidP="00DA434A">
      <w:pPr>
        <w:keepNext/>
        <w:rPr>
          <w:szCs w:val="22"/>
        </w:rPr>
      </w:pPr>
      <w:r>
        <w:rPr>
          <w:b/>
          <w:szCs w:val="22"/>
        </w:rPr>
        <w:t>3</w:t>
      </w:r>
      <w:r w:rsidRPr="00C527D1">
        <w:rPr>
          <w:b/>
          <w:szCs w:val="22"/>
        </w:rPr>
        <w:t>.</w:t>
      </w:r>
      <w:r w:rsidRPr="00C527D1">
        <w:rPr>
          <w:b/>
          <w:szCs w:val="22"/>
        </w:rPr>
        <w:tab/>
        <w:t>MONTHLY PF RATES</w:t>
      </w:r>
    </w:p>
    <w:p w14:paraId="116AEB0C"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4DC7E4D4" w14:textId="77777777" w:rsidR="00DA434A" w:rsidRPr="00C527D1" w:rsidRDefault="00DA434A" w:rsidP="00DA434A">
      <w:pPr>
        <w:rPr>
          <w:szCs w:val="22"/>
        </w:rPr>
      </w:pPr>
    </w:p>
    <w:p w14:paraId="08A27F1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5CF19826"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3B66D600" w14:textId="77777777" w:rsidR="00753DF1" w:rsidRDefault="00753DF1" w:rsidP="00556169">
      <w:pPr>
        <w:keepNext/>
      </w:pPr>
    </w:p>
    <w:p w14:paraId="732CA2ED" w14:textId="77777777" w:rsidR="00753DF1" w:rsidRPr="00C527D1" w:rsidRDefault="00753DF1" w:rsidP="00556169">
      <w:pPr>
        <w:keepNext/>
      </w:pPr>
    </w:p>
    <w:p w14:paraId="127351A4"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0"/>
    <w:bookmarkEnd w:id="81"/>
    <w:p w14:paraId="6D0FB780" w14:textId="77777777" w:rsidR="004521E1" w:rsidRPr="00C527D1" w:rsidRDefault="004521E1" w:rsidP="00017504">
      <w:pPr>
        <w:rPr>
          <w:sz w:val="18"/>
          <w:szCs w:val="16"/>
        </w:rPr>
        <w:sectPr w:rsidR="004521E1" w:rsidRPr="00C527D1" w:rsidSect="009D3536">
          <w:headerReference w:type="default" r:id="rId20"/>
          <w:footerReference w:type="default" r:id="rId21"/>
          <w:pgSz w:w="12240" w:h="15840" w:code="1"/>
          <w:pgMar w:top="1440" w:right="1440" w:bottom="1440" w:left="1440" w:header="720" w:footer="720" w:gutter="0"/>
          <w:pgNumType w:start="1"/>
          <w:cols w:space="720"/>
          <w:titlePg/>
        </w:sectPr>
      </w:pPr>
    </w:p>
    <w:p w14:paraId="0EFF88D0" w14:textId="77777777" w:rsidR="005A3585" w:rsidRDefault="00FF0E58" w:rsidP="00017504">
      <w:pPr>
        <w:spacing w:line="240" w:lineRule="atLeast"/>
        <w:jc w:val="center"/>
        <w:rPr>
          <w:b/>
          <w:szCs w:val="22"/>
        </w:rPr>
      </w:pPr>
      <w:bookmarkStart w:id="82" w:name="OLE_LINK27"/>
      <w:bookmarkStart w:id="83" w:name="OLE_LINK28"/>
      <w:bookmarkStart w:id="84" w:name="OLE_LINK130"/>
      <w:r>
        <w:rPr>
          <w:b/>
          <w:szCs w:val="22"/>
        </w:rPr>
        <w:lastRenderedPageBreak/>
        <w:t>Exhibit </w:t>
      </w:r>
      <w:r w:rsidR="004A070C">
        <w:rPr>
          <w:b/>
          <w:szCs w:val="22"/>
        </w:rPr>
        <w:t>D</w:t>
      </w:r>
    </w:p>
    <w:p w14:paraId="7C3048D5" w14:textId="77777777" w:rsidR="0013193F" w:rsidRDefault="005A3585" w:rsidP="0013193F">
      <w:pPr>
        <w:spacing w:line="240" w:lineRule="atLeast"/>
        <w:jc w:val="center"/>
        <w:rPr>
          <w:b/>
        </w:rPr>
      </w:pPr>
      <w:r>
        <w:rPr>
          <w:b/>
          <w:szCs w:val="22"/>
        </w:rPr>
        <w:t>ADDITIONAL PRODUCTS AND SPECIAL PROVISIONS</w:t>
      </w:r>
      <w:bookmarkStart w:id="85" w:name="OLE_LINK13"/>
      <w:bookmarkStart w:id="86" w:name="OLE_LINK14"/>
      <w:bookmarkEnd w:id="82"/>
      <w:bookmarkEnd w:id="83"/>
    </w:p>
    <w:p w14:paraId="63671933" w14:textId="77777777" w:rsidR="00012A75" w:rsidRPr="00401378" w:rsidRDefault="00012A75" w:rsidP="00886D4D">
      <w:pPr>
        <w:ind w:left="720" w:hanging="720"/>
      </w:pPr>
    </w:p>
    <w:p w14:paraId="053EA31B" w14:textId="77777777" w:rsidR="00085A4B" w:rsidRDefault="00085A4B" w:rsidP="00017504">
      <w:pPr>
        <w:keepNext/>
        <w:ind w:left="720" w:hanging="720"/>
        <w:rPr>
          <w:b/>
        </w:rPr>
      </w:pPr>
      <w:r>
        <w:rPr>
          <w:b/>
        </w:rPr>
        <w:t>1.</w:t>
      </w:r>
      <w:r>
        <w:rPr>
          <w:b/>
        </w:rPr>
        <w:tab/>
        <w:t>CF/CT</w:t>
      </w:r>
      <w:r w:rsidRPr="001D114B">
        <w:rPr>
          <w:b/>
        </w:rPr>
        <w:t xml:space="preserve"> </w:t>
      </w:r>
      <w:r>
        <w:rPr>
          <w:b/>
        </w:rPr>
        <w:t>AND NEW LARGE SINGLE LOADS</w:t>
      </w:r>
      <w:r w:rsidR="004C3FFB" w:rsidRPr="00F56E24">
        <w:rPr>
          <w:b/>
          <w:i/>
          <w:vanish/>
          <w:color w:val="FF0000"/>
          <w:szCs w:val="22"/>
        </w:rPr>
        <w:t>(09/08/08 Version)</w:t>
      </w:r>
    </w:p>
    <w:p w14:paraId="4F03F3A9" w14:textId="77777777" w:rsidR="00085A4B" w:rsidRDefault="00085A4B" w:rsidP="00017504">
      <w:pPr>
        <w:keepNext/>
        <w:ind w:left="720"/>
      </w:pPr>
    </w:p>
    <w:p w14:paraId="65A784B7" w14:textId="77777777" w:rsidR="00085A4B" w:rsidRPr="007B106E" w:rsidRDefault="00085A4B" w:rsidP="007D7B3E">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has </w:t>
      </w:r>
      <w:r w:rsidRPr="007B106E">
        <w:rPr>
          <w:b/>
          <w:i/>
          <w:color w:val="FF00FF"/>
          <w:szCs w:val="22"/>
        </w:rPr>
        <w:t>no</w:t>
      </w:r>
      <w:r w:rsidRPr="007B106E">
        <w:rPr>
          <w:i/>
          <w:color w:val="FF00FF"/>
          <w:szCs w:val="22"/>
        </w:rPr>
        <w:t xml:space="preserve"> CF/CT loads.</w:t>
      </w:r>
    </w:p>
    <w:p w14:paraId="669B5704" w14:textId="77777777" w:rsidR="00085A4B" w:rsidRPr="001D114B" w:rsidRDefault="00085A4B" w:rsidP="00017504">
      <w:pPr>
        <w:keepNext/>
        <w:ind w:left="720"/>
        <w:rPr>
          <w:b/>
        </w:rPr>
      </w:pPr>
      <w:r>
        <w:t>1.1</w:t>
      </w:r>
      <w:r w:rsidRPr="001D114B">
        <w:rPr>
          <w:b/>
        </w:rPr>
        <w:tab/>
        <w:t>CF/CT Loads</w:t>
      </w:r>
    </w:p>
    <w:p w14:paraId="70661BED" w14:textId="77777777" w:rsidR="00085A4B" w:rsidRDefault="00085A4B" w:rsidP="00017504">
      <w:pPr>
        <w:ind w:left="1440"/>
        <w:rPr>
          <w:szCs w:val="22"/>
        </w:rPr>
      </w:pPr>
      <w:r>
        <w:rPr>
          <w:color w:val="FF0000"/>
          <w:szCs w:val="22"/>
        </w:rPr>
        <w:t xml:space="preserve">«Customer Name» </w:t>
      </w:r>
      <w:r>
        <w:rPr>
          <w:szCs w:val="22"/>
        </w:rPr>
        <w:t>has no</w:t>
      </w:r>
      <w:r w:rsidR="00E7651C">
        <w:rPr>
          <w:szCs w:val="22"/>
        </w:rPr>
        <w:t xml:space="preserve"> </w:t>
      </w:r>
      <w:r>
        <w:rPr>
          <w:szCs w:val="22"/>
        </w:rPr>
        <w:t xml:space="preserve">loads </w:t>
      </w:r>
      <w:r w:rsidR="00E7651C">
        <w:rPr>
          <w:szCs w:val="22"/>
        </w:rPr>
        <w:t xml:space="preserve">identified </w:t>
      </w:r>
      <w:r>
        <w:rPr>
          <w:szCs w:val="22"/>
        </w:rPr>
        <w:t>that were contracted for, or committed to (CF/CT), as of September 1, 1979, as defined in section 3(13)(A) of the Northwest Power Act.</w:t>
      </w:r>
    </w:p>
    <w:p w14:paraId="184A4D62" w14:textId="77777777" w:rsidR="00085A4B" w:rsidRPr="007B106E" w:rsidRDefault="00085A4B" w:rsidP="00017504">
      <w:pPr>
        <w:ind w:left="1440"/>
        <w:rPr>
          <w:i/>
          <w:color w:val="FF00FF"/>
          <w:szCs w:val="22"/>
        </w:rPr>
      </w:pPr>
      <w:r w:rsidRPr="007B106E">
        <w:rPr>
          <w:i/>
          <w:color w:val="FF00FF"/>
          <w:szCs w:val="22"/>
        </w:rPr>
        <w:t>End Option 1</w:t>
      </w:r>
    </w:p>
    <w:p w14:paraId="75876CDC" w14:textId="77777777" w:rsidR="00085A4B" w:rsidRPr="00F76E9A" w:rsidRDefault="00085A4B" w:rsidP="007D7B3E">
      <w:pPr>
        <w:ind w:left="720"/>
        <w:rPr>
          <w:szCs w:val="22"/>
        </w:rPr>
      </w:pPr>
    </w:p>
    <w:p w14:paraId="67681FF7" w14:textId="77777777" w:rsidR="00085A4B" w:rsidRPr="007B106E" w:rsidRDefault="00085A4B" w:rsidP="007D7B3E">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209F4416" w14:textId="77777777" w:rsidR="00F33914" w:rsidRPr="00093886" w:rsidRDefault="00F33914" w:rsidP="00F33914">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w:t>
      </w:r>
      <w:r w:rsidR="00D03A69" w:rsidRPr="007B106E">
        <w:rPr>
          <w:i/>
          <w:color w:val="FF00FF"/>
        </w:rPr>
        <w:t xml:space="preserve"> and indent appropriately.</w:t>
      </w:r>
    </w:p>
    <w:p w14:paraId="1903D56A" w14:textId="77777777" w:rsidR="00085A4B" w:rsidRDefault="00085A4B" w:rsidP="00017504">
      <w:pPr>
        <w:keepNext/>
        <w:ind w:left="1440" w:hanging="720"/>
        <w:rPr>
          <w:b/>
          <w:szCs w:val="22"/>
        </w:rPr>
      </w:pPr>
      <w:r>
        <w:rPr>
          <w:szCs w:val="22"/>
        </w:rPr>
        <w:t>1.1</w:t>
      </w:r>
      <w:r>
        <w:rPr>
          <w:szCs w:val="22"/>
        </w:rPr>
        <w:tab/>
      </w:r>
      <w:r>
        <w:rPr>
          <w:b/>
          <w:szCs w:val="22"/>
        </w:rPr>
        <w:t>CF/CT Loads</w:t>
      </w:r>
    </w:p>
    <w:p w14:paraId="431EF9AE" w14:textId="77777777" w:rsidR="00085A4B" w:rsidRDefault="00085A4B" w:rsidP="00017504">
      <w:pPr>
        <w:ind w:left="1440"/>
        <w:rPr>
          <w:szCs w:val="22"/>
        </w:rPr>
      </w:pPr>
      <w:r>
        <w:rPr>
          <w:szCs w:val="22"/>
        </w:rPr>
        <w:t xml:space="preserve">The Administrator has determined that the following loads were contracted for, or committed to be served (CF/CT), as of September 1, 1979, as defined in section 3(13)(A) of the Northwest Power Act, and are subject to </w:t>
      </w:r>
      <w:r w:rsidR="00A35862">
        <w:rPr>
          <w:szCs w:val="22"/>
        </w:rPr>
        <w:t>PF rates</w:t>
      </w:r>
      <w:r>
        <w:rPr>
          <w:szCs w:val="22"/>
        </w:rPr>
        <w:t>:</w:t>
      </w:r>
    </w:p>
    <w:p w14:paraId="165D6E91" w14:textId="77777777" w:rsidR="00085A4B" w:rsidRDefault="00085A4B" w:rsidP="00017504">
      <w:pPr>
        <w:ind w:left="1440"/>
      </w:pPr>
    </w:p>
    <w:p w14:paraId="196768CD" w14:textId="77777777" w:rsidR="002211AA" w:rsidRDefault="00085A4B" w:rsidP="00EE1F49">
      <w:pPr>
        <w:ind w:left="2160" w:hanging="720"/>
        <w:rPr>
          <w:szCs w:val="22"/>
        </w:rPr>
      </w:pPr>
      <w:r w:rsidRPr="00F76E9A">
        <w:rPr>
          <w:szCs w:val="22"/>
        </w:rPr>
        <w:t>End-use consumer’s na</w:t>
      </w:r>
      <w:r>
        <w:rPr>
          <w:szCs w:val="22"/>
        </w:rPr>
        <w:t>me:</w:t>
      </w:r>
    </w:p>
    <w:p w14:paraId="2F2C35D3" w14:textId="77777777" w:rsidR="002211AA" w:rsidRDefault="00085A4B" w:rsidP="00EE1F49">
      <w:pPr>
        <w:ind w:left="2160" w:hanging="720"/>
        <w:rPr>
          <w:szCs w:val="22"/>
        </w:rPr>
      </w:pPr>
      <w:r>
        <w:rPr>
          <w:szCs w:val="22"/>
        </w:rPr>
        <w:t xml:space="preserve">Facility </w:t>
      </w:r>
      <w:r w:rsidR="00F33914">
        <w:rPr>
          <w:szCs w:val="22"/>
        </w:rPr>
        <w:t>n</w:t>
      </w:r>
      <w:r>
        <w:rPr>
          <w:szCs w:val="22"/>
        </w:rPr>
        <w:t>ame:</w:t>
      </w:r>
    </w:p>
    <w:p w14:paraId="4E199FB7" w14:textId="77777777" w:rsidR="002211AA" w:rsidRDefault="00085A4B" w:rsidP="00EE1F49">
      <w:pPr>
        <w:ind w:left="2160" w:hanging="720"/>
        <w:rPr>
          <w:szCs w:val="22"/>
        </w:rPr>
      </w:pPr>
      <w:r>
        <w:rPr>
          <w:szCs w:val="22"/>
        </w:rPr>
        <w:t xml:space="preserve">Facility </w:t>
      </w:r>
      <w:r w:rsidR="00F33914">
        <w:rPr>
          <w:szCs w:val="22"/>
        </w:rPr>
        <w:t>l</w:t>
      </w:r>
      <w:r>
        <w:rPr>
          <w:szCs w:val="22"/>
        </w:rPr>
        <w:t>ocation:</w:t>
      </w:r>
    </w:p>
    <w:p w14:paraId="481114EF" w14:textId="77777777" w:rsidR="00E7651C" w:rsidRDefault="00E7651C" w:rsidP="00EE1F49">
      <w:pPr>
        <w:ind w:left="2160" w:hanging="720"/>
        <w:rPr>
          <w:szCs w:val="22"/>
        </w:rPr>
      </w:pPr>
      <w:r>
        <w:rPr>
          <w:szCs w:val="22"/>
        </w:rPr>
        <w:t>Date of CF/CT determination:</w:t>
      </w:r>
    </w:p>
    <w:p w14:paraId="525CEC6A" w14:textId="77777777" w:rsidR="002211AA" w:rsidRDefault="00085A4B" w:rsidP="00EE1F49">
      <w:pPr>
        <w:ind w:left="2160" w:hanging="720"/>
        <w:rPr>
          <w:szCs w:val="22"/>
        </w:rPr>
      </w:pPr>
      <w:r>
        <w:rPr>
          <w:szCs w:val="22"/>
        </w:rPr>
        <w:t xml:space="preserve">Facility </w:t>
      </w:r>
      <w:r w:rsidR="00F33914">
        <w:rPr>
          <w:szCs w:val="22"/>
        </w:rPr>
        <w:t>d</w:t>
      </w:r>
      <w:r>
        <w:rPr>
          <w:szCs w:val="22"/>
        </w:rPr>
        <w:t>escription:</w:t>
      </w:r>
    </w:p>
    <w:p w14:paraId="51E6854F" w14:textId="77777777" w:rsidR="002211AA" w:rsidRDefault="00085A4B" w:rsidP="00EE1F49">
      <w:pPr>
        <w:ind w:left="2160" w:hanging="720"/>
        <w:rPr>
          <w:szCs w:val="22"/>
        </w:rPr>
      </w:pPr>
      <w:r w:rsidRPr="00F76E9A">
        <w:rPr>
          <w:szCs w:val="22"/>
        </w:rPr>
        <w:t>Amount of firm energy (megawatts at 100 percent load factor) contracted for, or committed to</w:t>
      </w:r>
      <w:r>
        <w:rPr>
          <w:szCs w:val="22"/>
        </w:rPr>
        <w:t>:</w:t>
      </w:r>
    </w:p>
    <w:p w14:paraId="139509A2" w14:textId="77777777" w:rsidR="00085A4B" w:rsidRPr="007B106E" w:rsidRDefault="00085A4B" w:rsidP="00017504">
      <w:pPr>
        <w:ind w:left="1440"/>
        <w:rPr>
          <w:i/>
          <w:color w:val="FF00FF"/>
          <w:szCs w:val="22"/>
        </w:rPr>
      </w:pPr>
      <w:r w:rsidRPr="007B106E">
        <w:rPr>
          <w:i/>
          <w:color w:val="FF00FF"/>
          <w:szCs w:val="22"/>
        </w:rPr>
        <w:t>End Option 2</w:t>
      </w:r>
    </w:p>
    <w:p w14:paraId="579F4ED6" w14:textId="77777777" w:rsidR="00085A4B" w:rsidRPr="00065F34" w:rsidRDefault="00085A4B" w:rsidP="007D7B3E">
      <w:pPr>
        <w:ind w:left="720"/>
      </w:pPr>
    </w:p>
    <w:p w14:paraId="15A0506B" w14:textId="77777777" w:rsidR="00085A4B" w:rsidRPr="007B106E" w:rsidRDefault="00085A4B" w:rsidP="007D7B3E">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4239E932" w14:textId="77777777" w:rsidR="00085A4B" w:rsidRDefault="00085A4B" w:rsidP="00017504">
      <w:pPr>
        <w:keepNext/>
        <w:ind w:left="720"/>
      </w:pPr>
      <w:r>
        <w:t>1.2</w:t>
      </w:r>
      <w:r>
        <w:tab/>
      </w:r>
      <w:r>
        <w:rPr>
          <w:b/>
        </w:rPr>
        <w:t>Potential NLSLs</w:t>
      </w:r>
    </w:p>
    <w:p w14:paraId="42B3F237" w14:textId="77777777" w:rsidR="00085A4B" w:rsidRDefault="00085A4B" w:rsidP="00017504">
      <w:pPr>
        <w:ind w:left="1440"/>
      </w:pPr>
      <w:r>
        <w:rPr>
          <w:color w:val="FF0000"/>
          <w:szCs w:val="22"/>
        </w:rPr>
        <w:t xml:space="preserve">«Customer Name» </w:t>
      </w:r>
      <w:r>
        <w:rPr>
          <w:szCs w:val="22"/>
        </w:rPr>
        <w:t xml:space="preserve">has no </w:t>
      </w:r>
      <w:r w:rsidR="001709A5">
        <w:rPr>
          <w:szCs w:val="22"/>
        </w:rPr>
        <w:t xml:space="preserve">identified </w:t>
      </w:r>
      <w:r>
        <w:rPr>
          <w:szCs w:val="22"/>
        </w:rPr>
        <w:t>potential NLSLs.</w:t>
      </w:r>
    </w:p>
    <w:p w14:paraId="0C5FF3A9" w14:textId="77777777" w:rsidR="00085A4B" w:rsidRPr="007B106E" w:rsidRDefault="00085A4B" w:rsidP="00017504">
      <w:pPr>
        <w:ind w:left="1440"/>
        <w:rPr>
          <w:i/>
          <w:color w:val="FF00FF"/>
          <w:szCs w:val="22"/>
        </w:rPr>
      </w:pPr>
      <w:r w:rsidRPr="007B106E">
        <w:rPr>
          <w:i/>
          <w:color w:val="FF00FF"/>
          <w:szCs w:val="22"/>
        </w:rPr>
        <w:t>End Option 1</w:t>
      </w:r>
    </w:p>
    <w:p w14:paraId="58135F67" w14:textId="77777777" w:rsidR="00085A4B" w:rsidRPr="00065F34" w:rsidRDefault="00085A4B" w:rsidP="00017504">
      <w:pPr>
        <w:ind w:left="720"/>
        <w:rPr>
          <w:szCs w:val="22"/>
        </w:rPr>
      </w:pPr>
    </w:p>
    <w:p w14:paraId="7A3FD76B" w14:textId="77777777" w:rsidR="00085A4B" w:rsidRPr="007B106E" w:rsidRDefault="00085A4B" w:rsidP="007D7B3E">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p>
    <w:p w14:paraId="7E381E60" w14:textId="77777777" w:rsidR="00F33914" w:rsidRPr="007B106E" w:rsidRDefault="00F33914" w:rsidP="00F33914">
      <w:pPr>
        <w:keepNext/>
        <w:ind w:left="1440"/>
        <w:rPr>
          <w:i/>
          <w:color w:val="FF00FF"/>
        </w:rPr>
      </w:pPr>
      <w:r w:rsidRPr="007B106E">
        <w:rPr>
          <w:i/>
          <w:color w:val="FF00FF"/>
          <w:u w:val="single"/>
        </w:rPr>
        <w:t>Drafter’s Note</w:t>
      </w:r>
      <w:r w:rsidRPr="007B106E">
        <w:rPr>
          <w:i/>
          <w:color w:val="FF00FF"/>
        </w:rPr>
        <w:t>:  If customer has more than one potential NLSL, number each separately as (1), (2), etc.</w:t>
      </w:r>
      <w:r w:rsidR="00D03A69" w:rsidRPr="007B106E">
        <w:rPr>
          <w:i/>
          <w:color w:val="FF00FF"/>
        </w:rPr>
        <w:t xml:space="preserve"> and indent appropriately.</w:t>
      </w:r>
    </w:p>
    <w:p w14:paraId="49F2487A" w14:textId="77777777" w:rsidR="00085A4B" w:rsidRDefault="00085A4B" w:rsidP="00017504">
      <w:pPr>
        <w:keepNext/>
        <w:ind w:left="720"/>
      </w:pPr>
      <w:r>
        <w:t>1.2</w:t>
      </w:r>
      <w:r>
        <w:tab/>
      </w:r>
      <w:r>
        <w:rPr>
          <w:b/>
        </w:rPr>
        <w:t>Potential NLSLs</w:t>
      </w:r>
    </w:p>
    <w:p w14:paraId="6ED3570B" w14:textId="77777777" w:rsidR="00085A4B" w:rsidRDefault="00085A4B" w:rsidP="00017504">
      <w:pPr>
        <w:ind w:left="720" w:firstLine="720"/>
        <w:rPr>
          <w:szCs w:val="22"/>
        </w:rPr>
      </w:pPr>
      <w:r>
        <w:rPr>
          <w:color w:val="FF0000"/>
          <w:szCs w:val="22"/>
        </w:rPr>
        <w:t xml:space="preserve">«Customer Name» </w:t>
      </w:r>
      <w:r>
        <w:rPr>
          <w:szCs w:val="22"/>
        </w:rPr>
        <w:t>has the following potential NLSL(s):</w:t>
      </w:r>
    </w:p>
    <w:p w14:paraId="3CBF4253" w14:textId="77777777" w:rsidR="00085A4B" w:rsidRDefault="00085A4B" w:rsidP="00017504">
      <w:pPr>
        <w:ind w:left="1440"/>
      </w:pPr>
    </w:p>
    <w:p w14:paraId="10603143" w14:textId="77777777" w:rsidR="002211AA" w:rsidRDefault="00085A4B" w:rsidP="00EE1F49">
      <w:pPr>
        <w:keepNext/>
        <w:ind w:left="2160" w:hanging="720"/>
        <w:rPr>
          <w:szCs w:val="22"/>
        </w:rPr>
      </w:pPr>
      <w:r w:rsidRPr="00065F34">
        <w:rPr>
          <w:szCs w:val="22"/>
        </w:rPr>
        <w:t>End-use consumer name:</w:t>
      </w:r>
    </w:p>
    <w:p w14:paraId="554E9947" w14:textId="77777777" w:rsidR="002211AA" w:rsidRDefault="00085A4B" w:rsidP="00EE1F49">
      <w:pPr>
        <w:keepNext/>
        <w:ind w:left="2160" w:hanging="720"/>
        <w:rPr>
          <w:szCs w:val="22"/>
        </w:rPr>
      </w:pPr>
      <w:r w:rsidRPr="00065F34">
        <w:rPr>
          <w:szCs w:val="22"/>
        </w:rPr>
        <w:t>Facility location:</w:t>
      </w:r>
    </w:p>
    <w:p w14:paraId="435B0CA3" w14:textId="77777777" w:rsidR="00085A4B" w:rsidRPr="007B106E" w:rsidRDefault="00085A4B" w:rsidP="00017504">
      <w:pPr>
        <w:ind w:left="1440"/>
        <w:rPr>
          <w:i/>
          <w:color w:val="FF00FF"/>
          <w:szCs w:val="22"/>
        </w:rPr>
      </w:pPr>
      <w:r w:rsidRPr="007B106E">
        <w:rPr>
          <w:i/>
          <w:color w:val="FF00FF"/>
          <w:szCs w:val="22"/>
        </w:rPr>
        <w:t>End Option 2</w:t>
      </w:r>
    </w:p>
    <w:p w14:paraId="1700ACDF" w14:textId="77777777" w:rsidR="00085A4B" w:rsidRDefault="00085A4B" w:rsidP="00017504">
      <w:pPr>
        <w:ind w:left="720"/>
        <w:rPr>
          <w:szCs w:val="22"/>
        </w:rPr>
      </w:pPr>
    </w:p>
    <w:p w14:paraId="0FF4B0D2" w14:textId="77777777" w:rsidR="00085A4B" w:rsidRDefault="00085A4B" w:rsidP="00017504">
      <w:pPr>
        <w:keepNext/>
        <w:ind w:left="720"/>
        <w:rPr>
          <w:szCs w:val="22"/>
        </w:rPr>
      </w:pPr>
      <w:r>
        <w:rPr>
          <w:szCs w:val="22"/>
        </w:rPr>
        <w:t>1.3</w:t>
      </w:r>
      <w:r>
        <w:rPr>
          <w:szCs w:val="22"/>
        </w:rPr>
        <w:tab/>
      </w:r>
      <w:r w:rsidR="002677C5">
        <w:rPr>
          <w:b/>
          <w:szCs w:val="22"/>
        </w:rPr>
        <w:t>Existing NLSLs</w:t>
      </w:r>
    </w:p>
    <w:p w14:paraId="3930188B" w14:textId="77777777" w:rsidR="00085A4B" w:rsidRPr="007B106E" w:rsidRDefault="00085A4B" w:rsidP="007D7B3E">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existing NLSLs</w:t>
      </w:r>
      <w:r w:rsidR="00445551" w:rsidRPr="007B106E">
        <w:rPr>
          <w:i/>
          <w:color w:val="FF00FF"/>
          <w:szCs w:val="22"/>
        </w:rPr>
        <w:t xml:space="preserve"> AND DELETE sections</w:t>
      </w:r>
      <w:r w:rsidR="007D7B3E" w:rsidRPr="007B106E">
        <w:rPr>
          <w:i/>
          <w:color w:val="FF00FF"/>
          <w:szCs w:val="22"/>
        </w:rPr>
        <w:t> </w:t>
      </w:r>
      <w:r w:rsidR="00445551" w:rsidRPr="007B106E">
        <w:rPr>
          <w:i/>
          <w:color w:val="FF00FF"/>
          <w:szCs w:val="22"/>
        </w:rPr>
        <w:t>1.3.1 and 1.3.2.</w:t>
      </w:r>
    </w:p>
    <w:p w14:paraId="052A6571" w14:textId="77777777" w:rsidR="00085A4B" w:rsidRDefault="00085A4B" w:rsidP="00017504">
      <w:pPr>
        <w:ind w:left="1440"/>
        <w:rPr>
          <w:szCs w:val="22"/>
        </w:rPr>
      </w:pPr>
      <w:r>
        <w:rPr>
          <w:color w:val="FF0000"/>
          <w:szCs w:val="22"/>
        </w:rPr>
        <w:t>«Customer Name»</w:t>
      </w:r>
      <w:r>
        <w:rPr>
          <w:szCs w:val="22"/>
        </w:rPr>
        <w:t xml:space="preserve"> has no existing NLSLs.</w:t>
      </w:r>
    </w:p>
    <w:p w14:paraId="46824477" w14:textId="77777777" w:rsidR="00085A4B" w:rsidRPr="007B106E" w:rsidRDefault="00085A4B" w:rsidP="00017504">
      <w:pPr>
        <w:ind w:left="1440"/>
        <w:rPr>
          <w:i/>
          <w:color w:val="FF00FF"/>
        </w:rPr>
      </w:pPr>
      <w:r w:rsidRPr="007B106E">
        <w:rPr>
          <w:i/>
          <w:color w:val="FF00FF"/>
        </w:rPr>
        <w:lastRenderedPageBreak/>
        <w:t>End Option 1</w:t>
      </w:r>
    </w:p>
    <w:p w14:paraId="0E896DB6" w14:textId="77777777" w:rsidR="00085A4B" w:rsidRDefault="00085A4B" w:rsidP="00017504">
      <w:pPr>
        <w:ind w:left="1440"/>
      </w:pPr>
    </w:p>
    <w:p w14:paraId="4942A8D9" w14:textId="77777777" w:rsidR="009378F8" w:rsidRPr="00723817" w:rsidRDefault="009378F8" w:rsidP="009378F8">
      <w:pPr>
        <w:keepNext/>
        <w:ind w:left="2160"/>
        <w:rPr>
          <w:i/>
          <w:color w:val="FF00FF"/>
          <w:szCs w:val="22"/>
        </w:rPr>
      </w:pPr>
      <w:r w:rsidRPr="00723817">
        <w:rPr>
          <w:i/>
          <w:color w:val="FF00FF"/>
          <w:szCs w:val="22"/>
          <w:u w:val="single"/>
        </w:rPr>
        <w:t>Option 2</w:t>
      </w:r>
      <w:r w:rsidRPr="00723817">
        <w:rPr>
          <w:i/>
          <w:color w:val="FF00FF"/>
          <w:szCs w:val="22"/>
        </w:rPr>
        <w:t xml:space="preserve">:  Include the following if customer </w:t>
      </w:r>
      <w:r w:rsidRPr="00723817">
        <w:rPr>
          <w:b/>
          <w:i/>
          <w:color w:val="FF00FF"/>
          <w:szCs w:val="22"/>
        </w:rPr>
        <w:t>has</w:t>
      </w:r>
      <w:r w:rsidRPr="00723817">
        <w:rPr>
          <w:i/>
          <w:color w:val="FF00FF"/>
          <w:szCs w:val="22"/>
        </w:rPr>
        <w:t xml:space="preserve"> an existing NLSL</w:t>
      </w:r>
    </w:p>
    <w:p w14:paraId="1D545C7C" w14:textId="77777777" w:rsidR="009378F8" w:rsidRPr="00723817" w:rsidRDefault="009378F8" w:rsidP="009378F8">
      <w:pPr>
        <w:keepNext/>
        <w:ind w:left="2160" w:hanging="720"/>
        <w:rPr>
          <w:szCs w:val="22"/>
        </w:rPr>
      </w:pPr>
      <w:r w:rsidRPr="00723817">
        <w:rPr>
          <w:szCs w:val="22"/>
        </w:rPr>
        <w:t>1.3.1</w:t>
      </w:r>
      <w:r w:rsidRPr="00723817">
        <w:rPr>
          <w:szCs w:val="22"/>
        </w:rPr>
        <w:tab/>
      </w:r>
      <w:r w:rsidRPr="00723817">
        <w:rPr>
          <w:b/>
          <w:color w:val="FF0000"/>
          <w:szCs w:val="22"/>
        </w:rPr>
        <w:t>«Name of NLSL»</w:t>
      </w:r>
      <w:r w:rsidRPr="00723817">
        <w:rPr>
          <w:szCs w:val="22"/>
        </w:rPr>
        <w:t xml:space="preserve"> </w:t>
      </w:r>
      <w:r w:rsidRPr="00723817">
        <w:rPr>
          <w:b/>
          <w:szCs w:val="22"/>
        </w:rPr>
        <w:t>NLSL</w:t>
      </w:r>
    </w:p>
    <w:p w14:paraId="486CB7BF" w14:textId="77777777" w:rsidR="009378F8" w:rsidRPr="00723817" w:rsidRDefault="009378F8" w:rsidP="009378F8">
      <w:pPr>
        <w:ind w:left="2160"/>
        <w:rPr>
          <w:szCs w:val="22"/>
        </w:rPr>
      </w:pPr>
      <w:r w:rsidRPr="007D6B95">
        <w:rPr>
          <w:color w:val="FF0000"/>
          <w:szCs w:val="22"/>
        </w:rPr>
        <w:t>«Customer Name»</w:t>
      </w:r>
      <w:r w:rsidRPr="00723817">
        <w:rPr>
          <w:szCs w:val="22"/>
        </w:rPr>
        <w:t xml:space="preserve"> has an NLSL and elects to serve the NLSL with resource amounts in Exhibit A that are not already used to serve any other portion of </w:t>
      </w:r>
      <w:r w:rsidRPr="007D6B95">
        <w:rPr>
          <w:color w:val="FF0000"/>
          <w:szCs w:val="22"/>
        </w:rPr>
        <w:t>«Customer Name»</w:t>
      </w:r>
      <w:r w:rsidRPr="00723817">
        <w:rPr>
          <w:szCs w:val="22"/>
        </w:rPr>
        <w:t>’s Total Retail Load.  The Parties shall list such Dedicated Resources or Consumer-Owned Resources in section 4 or section 7.4, respectively, of Exhibit A.  The Parties shall administer service to the following NLSL consistent with section 23.3 of the body of this Agreement.</w:t>
      </w:r>
    </w:p>
    <w:p w14:paraId="0DD1E4CB" w14:textId="77777777" w:rsidR="009378F8" w:rsidRPr="00723817" w:rsidRDefault="009378F8" w:rsidP="009378F8">
      <w:pPr>
        <w:ind w:left="2160"/>
        <w:rPr>
          <w:szCs w:val="22"/>
          <w:u w:val="single"/>
        </w:rPr>
      </w:pPr>
    </w:p>
    <w:p w14:paraId="48430162" w14:textId="77777777" w:rsidR="009378F8" w:rsidRPr="00723817" w:rsidRDefault="009378F8" w:rsidP="009378F8">
      <w:pPr>
        <w:keepNext/>
        <w:ind w:left="2880" w:hanging="720"/>
        <w:rPr>
          <w:szCs w:val="22"/>
        </w:rPr>
      </w:pPr>
      <w:r w:rsidRPr="00723817">
        <w:rPr>
          <w:szCs w:val="22"/>
        </w:rPr>
        <w:t>End–use consumer name:</w:t>
      </w:r>
    </w:p>
    <w:p w14:paraId="4D98EAF0" w14:textId="77777777" w:rsidR="009378F8" w:rsidRPr="00723817" w:rsidRDefault="009378F8" w:rsidP="009378F8">
      <w:pPr>
        <w:keepNext/>
        <w:ind w:left="2880" w:hanging="720"/>
        <w:rPr>
          <w:szCs w:val="22"/>
        </w:rPr>
      </w:pPr>
      <w:r w:rsidRPr="00723817">
        <w:rPr>
          <w:szCs w:val="22"/>
        </w:rPr>
        <w:t>Facility location:</w:t>
      </w:r>
    </w:p>
    <w:p w14:paraId="7E79C6F6" w14:textId="77777777" w:rsidR="009378F8" w:rsidRPr="00723817" w:rsidRDefault="009378F8" w:rsidP="009378F8">
      <w:pPr>
        <w:keepNext/>
        <w:ind w:left="2880" w:hanging="720"/>
        <w:rPr>
          <w:szCs w:val="22"/>
        </w:rPr>
      </w:pPr>
      <w:r w:rsidRPr="00723817">
        <w:rPr>
          <w:szCs w:val="22"/>
        </w:rPr>
        <w:t>Date load determined as an NLSL:</w:t>
      </w:r>
    </w:p>
    <w:p w14:paraId="20D2BA0A" w14:textId="77777777" w:rsidR="009378F8" w:rsidRPr="00723817" w:rsidRDefault="009378F8" w:rsidP="009378F8">
      <w:pPr>
        <w:keepNext/>
        <w:ind w:left="2880" w:hanging="720"/>
        <w:rPr>
          <w:szCs w:val="22"/>
        </w:rPr>
      </w:pPr>
      <w:r w:rsidRPr="00723817">
        <w:rPr>
          <w:szCs w:val="22"/>
        </w:rPr>
        <w:t>Approximate load:</w:t>
      </w:r>
    </w:p>
    <w:p w14:paraId="4F37D00C" w14:textId="77777777" w:rsidR="009378F8" w:rsidRPr="00723817" w:rsidRDefault="009378F8" w:rsidP="00BD6DFA">
      <w:pPr>
        <w:keepNext/>
        <w:ind w:left="2880" w:hanging="720"/>
        <w:rPr>
          <w:szCs w:val="22"/>
        </w:rPr>
      </w:pPr>
      <w:r w:rsidRPr="00723817">
        <w:rPr>
          <w:szCs w:val="22"/>
        </w:rPr>
        <w:t>Description of NLSL:</w:t>
      </w:r>
    </w:p>
    <w:p w14:paraId="2B3541F7" w14:textId="77777777" w:rsidR="009378F8" w:rsidRPr="00723817" w:rsidRDefault="009378F8" w:rsidP="00BD6DFA">
      <w:pPr>
        <w:keepNext/>
        <w:ind w:left="2880" w:hanging="720"/>
        <w:rPr>
          <w:szCs w:val="22"/>
        </w:rPr>
      </w:pPr>
      <w:r w:rsidRPr="00723817">
        <w:rPr>
          <w:szCs w:val="22"/>
        </w:rPr>
        <w:t>Manner of service:</w:t>
      </w:r>
    </w:p>
    <w:p w14:paraId="35305FE5" w14:textId="77777777" w:rsidR="009378F8" w:rsidRPr="00723817" w:rsidRDefault="009378F8" w:rsidP="00BD6DFA">
      <w:pPr>
        <w:keepNext/>
        <w:ind w:left="2160"/>
        <w:rPr>
          <w:i/>
          <w:color w:val="FF00FF"/>
          <w:szCs w:val="22"/>
        </w:rPr>
      </w:pPr>
      <w:r w:rsidRPr="00723817">
        <w:rPr>
          <w:i/>
          <w:color w:val="FF00FF"/>
          <w:szCs w:val="22"/>
        </w:rPr>
        <w:t>End Option 2</w:t>
      </w:r>
    </w:p>
    <w:p w14:paraId="1BDBB2C1" w14:textId="77777777" w:rsidR="009378F8" w:rsidRPr="004961E9" w:rsidRDefault="009378F8" w:rsidP="00BD6DFA">
      <w:pPr>
        <w:ind w:left="2160"/>
        <w:rPr>
          <w:color w:val="000000"/>
          <w:szCs w:val="22"/>
        </w:rPr>
      </w:pPr>
    </w:p>
    <w:p w14:paraId="5665526E" w14:textId="77777777" w:rsidR="00085A4B" w:rsidRPr="007B106E" w:rsidRDefault="00085A4B" w:rsidP="007D7B3E">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00624BAA" w:rsidRPr="00624BAA">
        <w:rPr>
          <w:b/>
          <w:i/>
          <w:color w:val="FF00FF"/>
          <w:szCs w:val="22"/>
        </w:rPr>
        <w:t>has</w:t>
      </w:r>
      <w:r w:rsidR="00624BAA">
        <w:rPr>
          <w:i/>
          <w:color w:val="FF00FF"/>
          <w:szCs w:val="22"/>
        </w:rPr>
        <w:t xml:space="preserve"> an existing NLSL but </w:t>
      </w:r>
      <w:r w:rsidRPr="007B106E">
        <w:rPr>
          <w:b/>
          <w:i/>
          <w:color w:val="FF00FF"/>
          <w:szCs w:val="22"/>
        </w:rPr>
        <w:t xml:space="preserve">has no </w:t>
      </w:r>
      <w:r w:rsidRPr="007B106E">
        <w:rPr>
          <w:i/>
          <w:color w:val="FF00FF"/>
          <w:szCs w:val="22"/>
        </w:rPr>
        <w:t>onsite renewable or cogeneration facilities to apply to an NLSL:</w:t>
      </w:r>
    </w:p>
    <w:p w14:paraId="08182845" w14:textId="77777777" w:rsidR="00085A4B" w:rsidRDefault="00085A4B" w:rsidP="00017504">
      <w:pPr>
        <w:keepNext/>
        <w:ind w:left="2160" w:hanging="720"/>
        <w:rPr>
          <w:szCs w:val="22"/>
        </w:rPr>
      </w:pPr>
      <w:r>
        <w:rPr>
          <w:szCs w:val="22"/>
        </w:rPr>
        <w:t>1.3.2</w:t>
      </w:r>
      <w:r>
        <w:rPr>
          <w:b/>
          <w:szCs w:val="22"/>
        </w:rPr>
        <w:tab/>
        <w:t>Renewable Resource/Cogeneration Exception</w:t>
      </w:r>
    </w:p>
    <w:p w14:paraId="21CD9E88" w14:textId="77777777" w:rsidR="00085A4B" w:rsidRDefault="00085A4B" w:rsidP="00017504">
      <w:pPr>
        <w:ind w:left="2160"/>
        <w:rPr>
          <w:szCs w:val="22"/>
        </w:rPr>
      </w:pPr>
      <w:r>
        <w:rPr>
          <w:color w:val="FF0000"/>
          <w:szCs w:val="22"/>
        </w:rPr>
        <w:t>«Customer Name»</w:t>
      </w:r>
      <w:r>
        <w:rPr>
          <w:szCs w:val="22"/>
        </w:rPr>
        <w:t>’s end-use consumer is not currently applying an onsite renewable resource or cogeneration facility to an NLSL.</w:t>
      </w:r>
    </w:p>
    <w:p w14:paraId="68479B79" w14:textId="77777777" w:rsidR="00085A4B" w:rsidRPr="007B106E" w:rsidRDefault="00085A4B" w:rsidP="00017504">
      <w:pPr>
        <w:ind w:left="2160"/>
        <w:rPr>
          <w:i/>
          <w:color w:val="FF00FF"/>
          <w:szCs w:val="22"/>
        </w:rPr>
      </w:pPr>
      <w:r w:rsidRPr="007B106E">
        <w:rPr>
          <w:i/>
          <w:color w:val="FF00FF"/>
          <w:szCs w:val="22"/>
        </w:rPr>
        <w:t>End Option 1</w:t>
      </w:r>
    </w:p>
    <w:p w14:paraId="1E246985" w14:textId="77777777" w:rsidR="00085A4B" w:rsidRDefault="00085A4B" w:rsidP="00017504">
      <w:pPr>
        <w:ind w:left="1440"/>
        <w:rPr>
          <w:szCs w:val="22"/>
        </w:rPr>
      </w:pPr>
    </w:p>
    <w:p w14:paraId="75F0D0C1" w14:textId="77777777" w:rsidR="00085A4B" w:rsidRPr="007B106E" w:rsidRDefault="00085A4B" w:rsidP="007D7B3E">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sidR="00624BAA">
        <w:rPr>
          <w:i/>
          <w:color w:val="FF00FF"/>
          <w:szCs w:val="22"/>
        </w:rPr>
        <w:t xml:space="preserve"> </w:t>
      </w:r>
      <w:r w:rsidR="00624BAA" w:rsidRPr="00624BAA">
        <w:rPr>
          <w:b/>
          <w:i/>
          <w:color w:val="FF00FF"/>
          <w:szCs w:val="22"/>
        </w:rPr>
        <w:t>has</w:t>
      </w:r>
      <w:r w:rsidR="00624BAA">
        <w:rPr>
          <w:i/>
          <w:color w:val="FF00FF"/>
          <w:szCs w:val="22"/>
        </w:rPr>
        <w:t xml:space="preserve"> an existing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apply to an NLSL.</w:t>
      </w:r>
    </w:p>
    <w:p w14:paraId="32857A38" w14:textId="77777777" w:rsidR="00085A4B" w:rsidRDefault="00085A4B" w:rsidP="00017504">
      <w:pPr>
        <w:keepNext/>
        <w:ind w:left="2160" w:hanging="720"/>
        <w:rPr>
          <w:szCs w:val="22"/>
        </w:rPr>
      </w:pPr>
      <w:r>
        <w:rPr>
          <w:szCs w:val="22"/>
        </w:rPr>
        <w:t>1.3.2</w:t>
      </w:r>
      <w:r>
        <w:rPr>
          <w:b/>
          <w:szCs w:val="22"/>
        </w:rPr>
        <w:tab/>
        <w:t>Renewable Resource/Cogeneration Exception</w:t>
      </w:r>
    </w:p>
    <w:p w14:paraId="45AE84CB" w14:textId="77777777" w:rsidR="002211AA" w:rsidRDefault="00085A4B" w:rsidP="00556169">
      <w:pPr>
        <w:keepNext/>
        <w:ind w:left="2160"/>
        <w:rPr>
          <w:i/>
          <w:color w:val="FF00FF"/>
          <w:szCs w:val="22"/>
        </w:rPr>
      </w:pPr>
      <w:r w:rsidRPr="007B106E">
        <w:rPr>
          <w:i/>
          <w:color w:val="FF00FF"/>
          <w:szCs w:val="22"/>
          <w:u w:val="single"/>
        </w:rPr>
        <w:t>Drafter’s Note</w:t>
      </w:r>
      <w:r w:rsidRPr="007B106E">
        <w:rPr>
          <w:i/>
          <w:color w:val="FF00FF"/>
          <w:szCs w:val="22"/>
        </w:rPr>
        <w:t xml:space="preserve">: </w:t>
      </w:r>
      <w:r w:rsidR="007D7B3E" w:rsidRPr="007B106E">
        <w:rPr>
          <w:i/>
          <w:color w:val="FF00FF"/>
          <w:szCs w:val="22"/>
        </w:rPr>
        <w:t xml:space="preserve"> </w:t>
      </w:r>
      <w:r w:rsidRPr="007B106E">
        <w:rPr>
          <w:i/>
          <w:color w:val="FF00FF"/>
          <w:szCs w:val="22"/>
        </w:rPr>
        <w:t>Use Revision 5 to Exhibit D under Flathead’s Subscription Contract 00PB-12172 as a template and coordinate with the NLSL expert and general counsel to add specific renewable or cogeneration resource information.</w:t>
      </w:r>
    </w:p>
    <w:p w14:paraId="53294067" w14:textId="77777777" w:rsidR="00085A4B" w:rsidRPr="00093886" w:rsidRDefault="00085A4B" w:rsidP="00556169">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70989565" w14:textId="77777777" w:rsidR="00085A4B" w:rsidRDefault="00085A4B" w:rsidP="00017504">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w:t>
      </w:r>
      <w:r w:rsidR="00E6683A" w:rsidRPr="000976A1">
        <w:rPr>
          <w:szCs w:val="22"/>
        </w:rPr>
        <w:t>1</w:t>
      </w:r>
      <w:r w:rsidRPr="000976A1">
        <w:rPr>
          <w:szCs w:val="22"/>
        </w:rPr>
        <w:t xml:space="preserve">.3.1 </w:t>
      </w:r>
      <w:r w:rsidR="00E6683A" w:rsidRPr="000976A1">
        <w:rPr>
          <w:szCs w:val="22"/>
        </w:rPr>
        <w:t>of this</w:t>
      </w:r>
      <w:r w:rsidR="00E6683A">
        <w:rPr>
          <w:szCs w:val="22"/>
        </w:rPr>
        <w:t xml:space="preserve"> exhibit</w:t>
      </w:r>
      <w:r>
        <w:rPr>
          <w:szCs w:val="22"/>
        </w:rPr>
        <w:t>.</w:t>
      </w:r>
    </w:p>
    <w:p w14:paraId="28A825B3" w14:textId="77777777" w:rsidR="00085A4B" w:rsidRPr="007B106E" w:rsidRDefault="00085A4B" w:rsidP="00017504">
      <w:pPr>
        <w:ind w:left="2160"/>
        <w:rPr>
          <w:i/>
          <w:color w:val="FF00FF"/>
          <w:szCs w:val="22"/>
        </w:rPr>
      </w:pPr>
      <w:r w:rsidRPr="007B106E">
        <w:rPr>
          <w:i/>
          <w:color w:val="FF00FF"/>
          <w:szCs w:val="22"/>
        </w:rPr>
        <w:t>End Option 2</w:t>
      </w:r>
    </w:p>
    <w:p w14:paraId="55BB0DFB" w14:textId="77777777" w:rsidR="00012A75" w:rsidRPr="00126290" w:rsidRDefault="00012A75" w:rsidP="00126290">
      <w:pPr>
        <w:rPr>
          <w:i/>
          <w:szCs w:val="22"/>
        </w:rPr>
      </w:pPr>
    </w:p>
    <w:p w14:paraId="04143ABE" w14:textId="77777777" w:rsidR="009B0611" w:rsidRDefault="00085A4B" w:rsidP="007D7B3E">
      <w:pPr>
        <w:keepNext/>
        <w:rPr>
          <w:b/>
          <w:i/>
          <w:vanish/>
          <w:color w:val="FF0000"/>
          <w:szCs w:val="22"/>
        </w:rPr>
      </w:pPr>
      <w:bookmarkStart w:id="87" w:name="OLE_LINK58"/>
      <w:bookmarkStart w:id="88" w:name="OLE_LINK59"/>
      <w:bookmarkStart w:id="89" w:name="OLE_LINK104"/>
      <w:bookmarkStart w:id="90" w:name="OLE_LINK134"/>
      <w:r w:rsidRPr="000976A1">
        <w:rPr>
          <w:b/>
        </w:rPr>
        <w:lastRenderedPageBreak/>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171E355C" w14:textId="77777777" w:rsidR="00C07A22" w:rsidRDefault="002E750A" w:rsidP="00BD6DFA">
      <w:pPr>
        <w:keepNext/>
        <w:ind w:left="720"/>
        <w:rPr>
          <w:rFonts w:cs="Arial"/>
          <w:szCs w:val="22"/>
        </w:rPr>
      </w:pPr>
      <w:r w:rsidRPr="002E750A">
        <w:rPr>
          <w:rFonts w:cs="Arial"/>
          <w:szCs w:val="22"/>
        </w:rPr>
        <w:t xml:space="preserve">RSS is only available to </w:t>
      </w:r>
      <w:r w:rsidRPr="000976A1">
        <w:rPr>
          <w:color w:val="FF0000"/>
          <w:szCs w:val="22"/>
        </w:rPr>
        <w:t>«Customer Name»</w:t>
      </w:r>
      <w:r w:rsidRPr="000976A1">
        <w:rPr>
          <w:szCs w:val="22"/>
        </w:rPr>
        <w:t xml:space="preserve"> </w:t>
      </w:r>
      <w:r w:rsidRPr="002E750A">
        <w:rPr>
          <w:rFonts w:cs="Arial"/>
          <w:szCs w:val="22"/>
        </w:rPr>
        <w:t xml:space="preserve">to support </w:t>
      </w:r>
      <w:r w:rsidR="00DA5225">
        <w:rPr>
          <w:rFonts w:cs="Arial"/>
          <w:szCs w:val="22"/>
        </w:rPr>
        <w:t xml:space="preserve">renewable </w:t>
      </w:r>
      <w:r w:rsidRPr="002E750A">
        <w:rPr>
          <w:rFonts w:cs="Arial"/>
          <w:szCs w:val="22"/>
        </w:rPr>
        <w:t xml:space="preserve">resources that are </w:t>
      </w:r>
      <w:r w:rsidR="00DA5225">
        <w:rPr>
          <w:rFonts w:cs="Arial"/>
          <w:szCs w:val="22"/>
        </w:rPr>
        <w:t xml:space="preserve">added after September 30, 2006 and are </w:t>
      </w:r>
      <w:r w:rsidRPr="002E750A">
        <w:rPr>
          <w:rFonts w:cs="Arial"/>
          <w:szCs w:val="22"/>
        </w:rPr>
        <w:t xml:space="preserve">Specified Resources used to serve Total Retail Load.  </w:t>
      </w:r>
      <w:r w:rsidRPr="000976A1">
        <w:rPr>
          <w:color w:val="FF0000"/>
          <w:szCs w:val="22"/>
        </w:rPr>
        <w:t>«Customer Name»</w:t>
      </w:r>
      <w:r>
        <w:rPr>
          <w:szCs w:val="22"/>
        </w:rPr>
        <w:t>’s</w:t>
      </w:r>
      <w:r w:rsidRPr="000976A1">
        <w:rPr>
          <w:szCs w:val="22"/>
        </w:rPr>
        <w:t xml:space="preserve"> </w:t>
      </w:r>
      <w:r w:rsidRPr="002E750A">
        <w:rPr>
          <w:rFonts w:cs="Arial"/>
          <w:szCs w:val="22"/>
        </w:rPr>
        <w:t xml:space="preserve">purchase of RSS shall include </w:t>
      </w:r>
      <w:r w:rsidR="00DA5225">
        <w:rPr>
          <w:rFonts w:cs="Arial"/>
          <w:szCs w:val="22"/>
        </w:rPr>
        <w:t>those</w:t>
      </w:r>
      <w:r w:rsidR="00DA5225" w:rsidRPr="002E750A">
        <w:rPr>
          <w:rFonts w:cs="Arial"/>
          <w:szCs w:val="22"/>
        </w:rPr>
        <w:t xml:space="preserve"> </w:t>
      </w:r>
      <w:r w:rsidRPr="002E750A">
        <w:rPr>
          <w:rFonts w:cs="Arial"/>
          <w:szCs w:val="22"/>
        </w:rPr>
        <w:t xml:space="preserve">support services necessary </w:t>
      </w:r>
      <w:r w:rsidR="00DA5225">
        <w:rPr>
          <w:rFonts w:cs="Arial"/>
          <w:szCs w:val="22"/>
        </w:rPr>
        <w:t xml:space="preserve">and consistent with </w:t>
      </w:r>
      <w:r w:rsidR="00DA5225" w:rsidRPr="00DA5225">
        <w:rPr>
          <w:rFonts w:cs="Arial"/>
          <w:color w:val="FF0000"/>
          <w:szCs w:val="22"/>
        </w:rPr>
        <w:t>«Customer Name»</w:t>
      </w:r>
      <w:r w:rsidR="00DA5225">
        <w:rPr>
          <w:rFonts w:cs="Arial"/>
          <w:szCs w:val="22"/>
        </w:rPr>
        <w:t xml:space="preserve">’s Slice/Block purchase </w:t>
      </w:r>
      <w:r w:rsidRPr="002E750A">
        <w:rPr>
          <w:rFonts w:cs="Arial"/>
          <w:szCs w:val="22"/>
        </w:rPr>
        <w:t>to convert the actual scheduled output from the resource being supported into a flat annual block.</w:t>
      </w:r>
    </w:p>
    <w:p w14:paraId="7CF1D5F2" w14:textId="77777777" w:rsidR="00145F66" w:rsidRPr="000976A1" w:rsidRDefault="00145F66" w:rsidP="00401378">
      <w:pPr>
        <w:rPr>
          <w:szCs w:val="22"/>
        </w:rPr>
      </w:pPr>
    </w:p>
    <w:p w14:paraId="64A9A8B6" w14:textId="77777777"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1, 2009 Notice Deadline and 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5BBA3B70" w14:textId="77777777" w:rsidR="0023249E" w:rsidRPr="000976A1" w:rsidRDefault="0023249E" w:rsidP="00017504">
      <w:pPr>
        <w:ind w:left="720"/>
        <w:rPr>
          <w:szCs w:val="22"/>
        </w:rPr>
      </w:pPr>
    </w:p>
    <w:p w14:paraId="1287120E"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 xml:space="preserve">30 of the last Rate Case Year prior to the first Rate Period when service begins, and by each </w:t>
      </w:r>
      <w:r w:rsidR="00614AB0" w:rsidRPr="00594D35">
        <w:rPr>
          <w:szCs w:val="22"/>
        </w:rPr>
        <w:lastRenderedPageBreak/>
        <w:t>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62CC58CF" w14:textId="77777777" w:rsidR="00621B4A" w:rsidRDefault="00621B4A" w:rsidP="00145F66">
      <w:pPr>
        <w:ind w:left="1440" w:hanging="720"/>
        <w:rPr>
          <w:szCs w:val="22"/>
        </w:rPr>
      </w:pPr>
    </w:p>
    <w:p w14:paraId="5477E01B" w14:textId="77777777" w:rsidR="00D32470" w:rsidRPr="00123811" w:rsidRDefault="00D32470" w:rsidP="00D32470">
      <w:pPr>
        <w:keepNext/>
        <w:ind w:left="1440"/>
        <w:rPr>
          <w:i/>
          <w:color w:val="FF00FF"/>
          <w:szCs w:val="22"/>
        </w:rPr>
      </w:pPr>
      <w:bookmarkStart w:id="91" w:name="OLE_LINK73"/>
      <w:bookmarkStart w:id="92" w:name="OLE_LINK74"/>
      <w:bookmarkEnd w:id="85"/>
      <w:bookmarkEnd w:id="86"/>
      <w:bookmarkEnd w:id="87"/>
      <w:bookmarkEnd w:id="88"/>
      <w:r w:rsidRPr="00D32470">
        <w:rPr>
          <w:i/>
          <w:color w:val="FF00FF"/>
          <w:szCs w:val="22"/>
          <w:u w:val="single"/>
        </w:rPr>
        <w:t>Option 1</w:t>
      </w:r>
      <w:r w:rsidRPr="003820FF">
        <w:rPr>
          <w:i/>
          <w:color w:val="FF00FF"/>
          <w:szCs w:val="22"/>
        </w:rPr>
        <w:t>:</w:t>
      </w:r>
      <w:r w:rsidRPr="00D32470">
        <w:rPr>
          <w:i/>
          <w:color w:val="FF00FF"/>
          <w:szCs w:val="22"/>
        </w:rPr>
        <w:t xml:space="preserve">  I</w:t>
      </w:r>
      <w:r w:rsidRPr="00123811">
        <w:rPr>
          <w:i/>
          <w:color w:val="FF00FF"/>
          <w:szCs w:val="22"/>
        </w:rPr>
        <w:t>nclude the following version if customer purchases DFS.</w:t>
      </w:r>
    </w:p>
    <w:p w14:paraId="15DD3CA9" w14:textId="77777777" w:rsidR="00D32470" w:rsidRPr="009708FE" w:rsidRDefault="00D32470" w:rsidP="00D32470">
      <w:pPr>
        <w:autoSpaceDE w:val="0"/>
        <w:autoSpaceDN w:val="0"/>
        <w:adjustRightInd w:val="0"/>
        <w:ind w:left="1440"/>
        <w:rPr>
          <w:i/>
          <w:color w:val="0000FF"/>
          <w:szCs w:val="22"/>
        </w:rPr>
      </w:pPr>
      <w:r w:rsidRPr="009708FE">
        <w:rPr>
          <w:i/>
          <w:color w:val="0000FF"/>
          <w:szCs w:val="22"/>
          <w:u w:val="single"/>
        </w:rPr>
        <w:t>Reviewer’s Note</w:t>
      </w:r>
      <w:r w:rsidRPr="009708FE">
        <w:rPr>
          <w:i/>
          <w:color w:val="0000FF"/>
          <w:szCs w:val="22"/>
        </w:rPr>
        <w:t>:  The DFS language and tables below have been drafted assuming DFS is provided on an individual resource basis.  If after a future 7(i) process it is advantageous for a customer to use a “portfolio approach” for pricing DFS for multiple resources getting DFS, then the language below will need to be modified.  Such modification will need to occur prior to September 30 of a Rate Case Year.</w:t>
      </w:r>
    </w:p>
    <w:p w14:paraId="636CD27E" w14:textId="77777777" w:rsidR="00D32470" w:rsidRPr="00123811" w:rsidRDefault="00D32470" w:rsidP="00D32470">
      <w:pPr>
        <w:keepNext/>
        <w:ind w:left="1440" w:hanging="720"/>
        <w:rPr>
          <w:b/>
          <w:szCs w:val="22"/>
        </w:rPr>
      </w:pPr>
      <w:r w:rsidRPr="00123811">
        <w:rPr>
          <w:szCs w:val="22"/>
        </w:rPr>
        <w:t>2.3</w:t>
      </w:r>
      <w:r w:rsidRPr="00123811">
        <w:rPr>
          <w:szCs w:val="22"/>
        </w:rPr>
        <w:tab/>
      </w:r>
      <w:r w:rsidRPr="00123811">
        <w:rPr>
          <w:b/>
          <w:szCs w:val="22"/>
        </w:rPr>
        <w:t>Diurnal Flattening Service (DFS)</w:t>
      </w:r>
      <w:r w:rsidRPr="00123811">
        <w:rPr>
          <w:b/>
          <w:i/>
          <w:vanish/>
          <w:color w:val="FF0000"/>
          <w:szCs w:val="22"/>
        </w:rPr>
        <w:t>(0</w:t>
      </w:r>
      <w:r>
        <w:rPr>
          <w:b/>
          <w:i/>
          <w:vanish/>
          <w:color w:val="FF0000"/>
          <w:szCs w:val="22"/>
        </w:rPr>
        <w:t>6</w:t>
      </w:r>
      <w:r w:rsidRPr="00123811">
        <w:rPr>
          <w:b/>
          <w:i/>
          <w:vanish/>
          <w:color w:val="FF0000"/>
          <w:szCs w:val="22"/>
        </w:rPr>
        <w:t>/</w:t>
      </w:r>
      <w:r w:rsidR="00C52485">
        <w:rPr>
          <w:b/>
          <w:i/>
          <w:vanish/>
          <w:color w:val="FF0000"/>
          <w:szCs w:val="22"/>
        </w:rPr>
        <w:t>0</w:t>
      </w:r>
      <w:r>
        <w:rPr>
          <w:b/>
          <w:i/>
          <w:vanish/>
          <w:color w:val="FF0000"/>
          <w:szCs w:val="22"/>
        </w:rPr>
        <w:t>1</w:t>
      </w:r>
      <w:r w:rsidRPr="00123811">
        <w:rPr>
          <w:b/>
          <w:i/>
          <w:vanish/>
          <w:color w:val="FF0000"/>
          <w:szCs w:val="22"/>
        </w:rPr>
        <w:t>/09 Version)</w:t>
      </w:r>
    </w:p>
    <w:p w14:paraId="60D42754" w14:textId="77777777" w:rsidR="00D32470" w:rsidRPr="00123811" w:rsidRDefault="00D32470" w:rsidP="00D32470">
      <w:pPr>
        <w:ind w:left="1440"/>
        <w:rPr>
          <w:szCs w:val="22"/>
        </w:rPr>
      </w:pPr>
      <w:r w:rsidRPr="00123811">
        <w:rPr>
          <w:szCs w:val="22"/>
        </w:rPr>
        <w:t>From October 1, 20</w:t>
      </w:r>
      <w:r w:rsidRPr="00123811">
        <w:rPr>
          <w:color w:val="FF0000"/>
          <w:szCs w:val="22"/>
        </w:rPr>
        <w:t>«</w:t>
      </w:r>
      <w:r>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Pr>
          <w:color w:val="FF0000"/>
          <w:szCs w:val="22"/>
        </w:rPr>
        <w:t>##</w:t>
      </w:r>
      <w:r w:rsidRPr="00123811">
        <w:rPr>
          <w:color w:val="FF0000"/>
          <w:szCs w:val="22"/>
        </w:rPr>
        <w:t>»</w:t>
      </w:r>
      <w:r w:rsidRPr="00123811">
        <w:rPr>
          <w:szCs w:val="22"/>
        </w:rPr>
        <w:t xml:space="preserve">, BPA shall support </w:t>
      </w:r>
      <w:r w:rsidRPr="00123811">
        <w:rPr>
          <w:color w:val="FF0000"/>
          <w:szCs w:val="22"/>
        </w:rPr>
        <w:t>«Customer Name»</w:t>
      </w:r>
      <w:r w:rsidRPr="00123811">
        <w:rPr>
          <w:color w:val="000000"/>
          <w:szCs w:val="22"/>
        </w:rPr>
        <w:t xml:space="preserve">’s Specified Resources listed in section 2.3.6.1 below with DFS in accordance with section 2.3.1 below.  </w:t>
      </w:r>
      <w:r w:rsidRPr="00123811">
        <w:rPr>
          <w:color w:val="FF0000"/>
          <w:szCs w:val="22"/>
        </w:rPr>
        <w:t xml:space="preserve">«Customer Name» </w:t>
      </w:r>
      <w:r w:rsidRPr="00123811">
        <w:rPr>
          <w:szCs w:val="22"/>
        </w:rPr>
        <w:t xml:space="preserve">shall apply such resources </w:t>
      </w:r>
      <w:r w:rsidRPr="00123811">
        <w:rPr>
          <w:color w:val="000000"/>
          <w:szCs w:val="22"/>
        </w:rPr>
        <w:t xml:space="preserve">to serve </w:t>
      </w:r>
      <w:r w:rsidRPr="00123811">
        <w:rPr>
          <w:color w:val="FF0000"/>
          <w:szCs w:val="22"/>
        </w:rPr>
        <w:t>«Customer Name»</w:t>
      </w:r>
      <w:r w:rsidRPr="00123811">
        <w:rPr>
          <w:color w:val="000000"/>
          <w:szCs w:val="22"/>
        </w:rPr>
        <w:t>’s Total Retail Load</w:t>
      </w:r>
      <w:r w:rsidRPr="00123811">
        <w:rPr>
          <w:szCs w:val="22"/>
        </w:rPr>
        <w:t xml:space="preserve"> and provide BPA with any necessary information concerning such resources in accordance with sections 2.3.2, 2.3.3, and 2.3.4 below.</w:t>
      </w:r>
      <w:r w:rsidRPr="00123811">
        <w:rPr>
          <w:color w:val="000000"/>
          <w:szCs w:val="22"/>
        </w:rPr>
        <w:t xml:space="preserve">  BPA shall charge for DFS in accordance with section 2.3.5 below and shall update the tables in section 2.3.6 below.  </w:t>
      </w:r>
      <w:r w:rsidRPr="00123811">
        <w:rPr>
          <w:color w:val="FF0000"/>
          <w:szCs w:val="22"/>
        </w:rPr>
        <w:t xml:space="preserve">«Customer Name» </w:t>
      </w:r>
      <w:r w:rsidRPr="00123811">
        <w:rPr>
          <w:szCs w:val="22"/>
        </w:rPr>
        <w:t>shall schedule such resources, Block Product amounts and DFS Support Amounts in accordance with section 2.3.7 and section 6 of Exhibit F.  Definitions that are specific to this section 2.3 are listed below in section 2.3.8.</w:t>
      </w:r>
    </w:p>
    <w:p w14:paraId="45F5AF83" w14:textId="77777777" w:rsidR="00D32470" w:rsidRPr="00123811" w:rsidRDefault="00D32470" w:rsidP="00D32470">
      <w:pPr>
        <w:ind w:left="1440"/>
        <w:rPr>
          <w:szCs w:val="22"/>
        </w:rPr>
      </w:pPr>
    </w:p>
    <w:p w14:paraId="7D5B00F0" w14:textId="77777777" w:rsidR="00D32470" w:rsidRPr="00123811" w:rsidRDefault="00D32470" w:rsidP="00D32470">
      <w:pPr>
        <w:keepNext/>
        <w:ind w:left="1440"/>
        <w:rPr>
          <w:b/>
          <w:color w:val="000000"/>
          <w:szCs w:val="22"/>
        </w:rPr>
      </w:pPr>
      <w:r w:rsidRPr="00123811">
        <w:rPr>
          <w:color w:val="000000"/>
          <w:szCs w:val="22"/>
        </w:rPr>
        <w:t>2.3.1</w:t>
      </w:r>
      <w:r w:rsidRPr="00123811">
        <w:rPr>
          <w:color w:val="000000"/>
          <w:szCs w:val="22"/>
        </w:rPr>
        <w:tab/>
      </w:r>
      <w:r w:rsidRPr="00123811">
        <w:rPr>
          <w:b/>
          <w:color w:val="000000"/>
          <w:szCs w:val="22"/>
        </w:rPr>
        <w:t>DFS Obligations</w:t>
      </w:r>
    </w:p>
    <w:p w14:paraId="273FFAEA" w14:textId="77777777" w:rsidR="00D32470" w:rsidRPr="00123811" w:rsidRDefault="00D32470" w:rsidP="00D32470">
      <w:pPr>
        <w:ind w:left="2160"/>
        <w:rPr>
          <w:color w:val="000000"/>
          <w:szCs w:val="22"/>
        </w:rPr>
      </w:pPr>
      <w:r w:rsidRPr="00123811">
        <w:rPr>
          <w:color w:val="000000"/>
          <w:szCs w:val="22"/>
        </w:rPr>
        <w:t xml:space="preserve">To support variations in the generation of </w:t>
      </w:r>
      <w:r w:rsidRPr="00123811">
        <w:rPr>
          <w:color w:val="FF0000"/>
          <w:szCs w:val="22"/>
        </w:rPr>
        <w:t>«Customer Name»</w:t>
      </w:r>
      <w:r w:rsidRPr="00123811">
        <w:rPr>
          <w:color w:val="000000"/>
          <w:szCs w:val="22"/>
        </w:rPr>
        <w:t>’s Specified Renewable Resources listed in 2.3.6.1,</w:t>
      </w:r>
      <w:r w:rsidRPr="00123811">
        <w:rPr>
          <w:color w:val="FF0000"/>
          <w:szCs w:val="22"/>
        </w:rPr>
        <w:t xml:space="preserve"> </w:t>
      </w:r>
      <w:r w:rsidRPr="00123811">
        <w:rPr>
          <w:color w:val="000000"/>
          <w:szCs w:val="22"/>
        </w:rPr>
        <w:t xml:space="preserve">BPA will make DFS available to </w:t>
      </w:r>
      <w:r w:rsidRPr="00123811">
        <w:rPr>
          <w:color w:val="FF0000"/>
          <w:szCs w:val="22"/>
        </w:rPr>
        <w:t xml:space="preserve">«Customer Name» </w:t>
      </w:r>
      <w:r w:rsidRPr="00123811">
        <w:rPr>
          <w:color w:val="000000"/>
          <w:szCs w:val="22"/>
        </w:rPr>
        <w:t xml:space="preserve">for such Specified Renewable Resources in </w:t>
      </w:r>
      <w:r w:rsidRPr="00123811" w:rsidDel="001871E0">
        <w:rPr>
          <w:color w:val="000000"/>
          <w:szCs w:val="22"/>
        </w:rPr>
        <w:t>months</w:t>
      </w:r>
      <w:r w:rsidRPr="00123811">
        <w:rPr>
          <w:color w:val="000000"/>
          <w:szCs w:val="22"/>
        </w:rPr>
        <w:t xml:space="preserve"> when </w:t>
      </w:r>
      <w:r w:rsidRPr="00123811">
        <w:rPr>
          <w:color w:val="FF0000"/>
          <w:szCs w:val="22"/>
        </w:rPr>
        <w:t>«Customer Name»</w:t>
      </w:r>
      <w:r w:rsidRPr="00123811">
        <w:rPr>
          <w:szCs w:val="22"/>
        </w:rPr>
        <w:t xml:space="preserve">’s total Block Product amounts are equal to or </w:t>
      </w:r>
      <w:r>
        <w:rPr>
          <w:szCs w:val="22"/>
        </w:rPr>
        <w:t>greater</w:t>
      </w:r>
      <w:r w:rsidRPr="00123811">
        <w:rPr>
          <w:szCs w:val="22"/>
        </w:rPr>
        <w:t xml:space="preserve"> than the combined Operating Maximums minus the total </w:t>
      </w:r>
      <w:r w:rsidRPr="00123811">
        <w:rPr>
          <w:color w:val="000000"/>
          <w:szCs w:val="22"/>
        </w:rPr>
        <w:t xml:space="preserve">Planned Resource Amounts for such Specified Renewable Resources for such months.  The total amount of DFS </w:t>
      </w:r>
      <w:r w:rsidRPr="00123811" w:rsidDel="009050EE">
        <w:rPr>
          <w:color w:val="000000"/>
          <w:szCs w:val="22"/>
        </w:rPr>
        <w:t>service</w:t>
      </w:r>
      <w:r w:rsidRPr="00123811">
        <w:rPr>
          <w:color w:val="000000"/>
          <w:szCs w:val="22"/>
        </w:rPr>
        <w:t xml:space="preserve"> provided to </w:t>
      </w:r>
      <w:r w:rsidRPr="00123811">
        <w:rPr>
          <w:color w:val="FF0000"/>
          <w:szCs w:val="22"/>
        </w:rPr>
        <w:t>«Customer Name»</w:t>
      </w:r>
      <w:r w:rsidRPr="00123811">
        <w:rPr>
          <w:color w:val="000000"/>
          <w:szCs w:val="22"/>
        </w:rPr>
        <w:t xml:space="preserve"> for the month shall not exceed the total Block Product amount for that month.</w:t>
      </w:r>
    </w:p>
    <w:p w14:paraId="5C89A2EC" w14:textId="77777777" w:rsidR="00D32470" w:rsidRPr="00123811" w:rsidRDefault="00D32470" w:rsidP="00D32470">
      <w:pPr>
        <w:ind w:left="2160"/>
        <w:rPr>
          <w:color w:val="000000"/>
          <w:szCs w:val="22"/>
        </w:rPr>
      </w:pPr>
    </w:p>
    <w:p w14:paraId="273C0F41" w14:textId="77777777" w:rsidR="00D32470" w:rsidRPr="00123811" w:rsidRDefault="00D32470" w:rsidP="00D32470">
      <w:pPr>
        <w:ind w:left="2160"/>
      </w:pPr>
      <w:r w:rsidRPr="00123811">
        <w:rPr>
          <w:szCs w:val="22"/>
        </w:rPr>
        <w:t xml:space="preserve">Pursuant to section 4.5 of the body of this Agreement, sections 1.3 and 2.6 of Exhibit C, and section 2.3.1 of this exhibit, for each hour there is a combined DFS Excess Amount, </w:t>
      </w:r>
      <w:r w:rsidRPr="00123811">
        <w:t xml:space="preserve"> </w:t>
      </w:r>
      <w:r w:rsidRPr="00123811">
        <w:rPr>
          <w:color w:val="FF0000"/>
          <w:szCs w:val="22"/>
        </w:rPr>
        <w:t xml:space="preserve">«Customer Name» </w:t>
      </w:r>
      <w:r w:rsidRPr="00123811">
        <w:rPr>
          <w:color w:val="000000"/>
          <w:szCs w:val="22"/>
        </w:rPr>
        <w:t>shall</w:t>
      </w:r>
      <w:r w:rsidRPr="00123811">
        <w:t xml:space="preserve"> reduce </w:t>
      </w:r>
      <w:r w:rsidRPr="00123811">
        <w:rPr>
          <w:color w:val="FF0000"/>
          <w:szCs w:val="22"/>
        </w:rPr>
        <w:t>«Customer Name»</w:t>
      </w:r>
      <w:r w:rsidRPr="008F7B17">
        <w:rPr>
          <w:color w:val="000000"/>
          <w:szCs w:val="22"/>
        </w:rPr>
        <w:t xml:space="preserve">’s </w:t>
      </w:r>
      <w:r w:rsidRPr="00123811">
        <w:rPr>
          <w:color w:val="000000"/>
          <w:szCs w:val="22"/>
        </w:rPr>
        <w:t xml:space="preserve">total Block Product amount by the combined DFS Excess Amount for each such hour.  On each such hour, </w:t>
      </w:r>
      <w:r w:rsidRPr="00123811">
        <w:rPr>
          <w:color w:val="FF0000"/>
          <w:szCs w:val="22"/>
        </w:rPr>
        <w:t>«Customer Name»</w:t>
      </w:r>
      <w:r w:rsidRPr="00123811">
        <w:rPr>
          <w:color w:val="000000"/>
          <w:szCs w:val="22"/>
        </w:rPr>
        <w:t xml:space="preserve"> shall calculate and </w:t>
      </w:r>
      <w:r w:rsidRPr="00123811">
        <w:t>schedule both the reduced total Block Product amount, and the combined generation of such Specified Renewable Resources, all to its Total Retail Load.</w:t>
      </w:r>
    </w:p>
    <w:p w14:paraId="4621EA15" w14:textId="77777777" w:rsidR="00D32470" w:rsidRPr="00123811" w:rsidRDefault="00D32470" w:rsidP="00D32470">
      <w:pPr>
        <w:ind w:left="2160"/>
      </w:pPr>
    </w:p>
    <w:p w14:paraId="1E1E0DAF" w14:textId="77777777" w:rsidR="00D32470" w:rsidRDefault="00D32470" w:rsidP="00D32470">
      <w:pPr>
        <w:ind w:left="2160"/>
        <w:rPr>
          <w:color w:val="000000"/>
          <w:szCs w:val="22"/>
        </w:rPr>
      </w:pPr>
      <w:r w:rsidRPr="00123811">
        <w:rPr>
          <w:color w:val="000000"/>
          <w:szCs w:val="22"/>
        </w:rPr>
        <w:t xml:space="preserve">In the event that BPA proposes to adopt a rate schedule for a portfolio application of DFS to multiple </w:t>
      </w:r>
      <w:r w:rsidRPr="00123811">
        <w:rPr>
          <w:color w:val="FF0000"/>
          <w:szCs w:val="22"/>
        </w:rPr>
        <w:t>«Customer Name»</w:t>
      </w:r>
      <w:r w:rsidRPr="00123811">
        <w:rPr>
          <w:color w:val="000000"/>
          <w:szCs w:val="22"/>
        </w:rPr>
        <w:t xml:space="preserve"> resources then BPA will, upon establishing such rate schedule, propose amendments to the </w:t>
      </w:r>
      <w:r w:rsidRPr="00123811">
        <w:rPr>
          <w:color w:val="000000"/>
          <w:szCs w:val="22"/>
        </w:rPr>
        <w:lastRenderedPageBreak/>
        <w:t>necessary subsections of this exhibit</w:t>
      </w:r>
      <w:r>
        <w:rPr>
          <w:color w:val="000000"/>
          <w:szCs w:val="22"/>
        </w:rPr>
        <w:t xml:space="preserve"> as needed to implement the rate schedule</w:t>
      </w:r>
      <w:r w:rsidRPr="00123811">
        <w:rPr>
          <w:color w:val="000000"/>
          <w:szCs w:val="22"/>
        </w:rPr>
        <w:t xml:space="preserve">. </w:t>
      </w:r>
    </w:p>
    <w:p w14:paraId="01FFB531" w14:textId="77777777" w:rsidR="00D32470" w:rsidRPr="00123811" w:rsidRDefault="00D32470" w:rsidP="00D32470">
      <w:pPr>
        <w:ind w:left="2160"/>
        <w:rPr>
          <w:color w:val="000000"/>
          <w:szCs w:val="22"/>
        </w:rPr>
      </w:pPr>
    </w:p>
    <w:p w14:paraId="49D6B845" w14:textId="77777777" w:rsidR="00D32470" w:rsidRPr="00123811" w:rsidRDefault="00D32470" w:rsidP="00D32470">
      <w:pPr>
        <w:ind w:left="2160"/>
        <w:rPr>
          <w:szCs w:val="22"/>
        </w:rPr>
      </w:pPr>
      <w:r w:rsidRPr="00123811">
        <w:rPr>
          <w:color w:val="000000"/>
          <w:szCs w:val="22"/>
        </w:rPr>
        <w:t xml:space="preserve">In any </w:t>
      </w:r>
      <w:r>
        <w:rPr>
          <w:color w:val="000000"/>
          <w:szCs w:val="22"/>
        </w:rPr>
        <w:t xml:space="preserve">election </w:t>
      </w:r>
      <w:r w:rsidRPr="00123811">
        <w:rPr>
          <w:color w:val="000000"/>
          <w:szCs w:val="22"/>
        </w:rPr>
        <w:t xml:space="preserve">period where </w:t>
      </w:r>
      <w:r w:rsidRPr="00123811">
        <w:rPr>
          <w:color w:val="FF0000"/>
          <w:szCs w:val="22"/>
        </w:rPr>
        <w:t>«Customer Name»</w:t>
      </w:r>
      <w:r w:rsidRPr="00123811">
        <w:rPr>
          <w:color w:val="000000"/>
          <w:szCs w:val="22"/>
        </w:rPr>
        <w:t xml:space="preserve"> has elected to </w:t>
      </w:r>
      <w:r>
        <w:rPr>
          <w:color w:val="000000"/>
          <w:szCs w:val="22"/>
        </w:rPr>
        <w:t>purchase</w:t>
      </w:r>
      <w:r w:rsidRPr="00123811">
        <w:rPr>
          <w:color w:val="000000"/>
          <w:szCs w:val="22"/>
        </w:rPr>
        <w:t xml:space="preserve"> DFS, any yearly changes in the number of Specified Resources or change in </w:t>
      </w:r>
      <w:r w:rsidRPr="00123811">
        <w:rPr>
          <w:color w:val="FF0000"/>
          <w:szCs w:val="22"/>
        </w:rPr>
        <w:t>«Customer Name»</w:t>
      </w:r>
      <w:r w:rsidRPr="00123811">
        <w:rPr>
          <w:szCs w:val="22"/>
        </w:rPr>
        <w:t xml:space="preserve">’s total Block Product amounts </w:t>
      </w:r>
      <w:r>
        <w:rPr>
          <w:szCs w:val="22"/>
        </w:rPr>
        <w:t>shall</w:t>
      </w:r>
      <w:r w:rsidRPr="00123811">
        <w:rPr>
          <w:szCs w:val="22"/>
        </w:rPr>
        <w:t xml:space="preserve"> require changes to: (</w:t>
      </w:r>
      <w:r>
        <w:rPr>
          <w:szCs w:val="22"/>
        </w:rPr>
        <w:t>1</w:t>
      </w:r>
      <w:r w:rsidRPr="00123811">
        <w:rPr>
          <w:szCs w:val="22"/>
        </w:rPr>
        <w:t xml:space="preserve">) the Specified Resources listed in </w:t>
      </w:r>
      <w:r w:rsidR="009D3D63" w:rsidRPr="00123811">
        <w:rPr>
          <w:szCs w:val="22"/>
        </w:rPr>
        <w:t>section</w:t>
      </w:r>
      <w:r w:rsidR="009D3D63">
        <w:rPr>
          <w:szCs w:val="22"/>
        </w:rPr>
        <w:t> </w:t>
      </w:r>
      <w:r w:rsidRPr="00123811">
        <w:rPr>
          <w:szCs w:val="22"/>
        </w:rPr>
        <w:t>2.3.6.</w:t>
      </w:r>
      <w:r>
        <w:rPr>
          <w:szCs w:val="22"/>
        </w:rPr>
        <w:t>2</w:t>
      </w:r>
      <w:r w:rsidRPr="00123811">
        <w:rPr>
          <w:szCs w:val="22"/>
        </w:rPr>
        <w:t>; (</w:t>
      </w:r>
      <w:r>
        <w:rPr>
          <w:szCs w:val="22"/>
        </w:rPr>
        <w:t>2</w:t>
      </w:r>
      <w:r w:rsidRPr="00123811">
        <w:rPr>
          <w:szCs w:val="22"/>
        </w:rPr>
        <w:t xml:space="preserve">) the Specified Resource’s, Operating Maximum, Planned Resource Amounts and DFS Support Amounts in </w:t>
      </w:r>
      <w:r w:rsidR="009D3D63" w:rsidRPr="00123811">
        <w:rPr>
          <w:szCs w:val="22"/>
        </w:rPr>
        <w:t>section</w:t>
      </w:r>
      <w:r w:rsidR="009D3D63">
        <w:rPr>
          <w:szCs w:val="22"/>
        </w:rPr>
        <w:t> </w:t>
      </w:r>
      <w:r w:rsidRPr="00123811">
        <w:rPr>
          <w:szCs w:val="22"/>
        </w:rPr>
        <w:t>2.3.6.1; and (</w:t>
      </w:r>
      <w:r>
        <w:rPr>
          <w:szCs w:val="22"/>
        </w:rPr>
        <w:t>3</w:t>
      </w:r>
      <w:r w:rsidRPr="00123811">
        <w:rPr>
          <w:szCs w:val="22"/>
        </w:rPr>
        <w:t>) charges shown in section 2.3.6.3 calculated in the previous rate case.</w:t>
      </w:r>
    </w:p>
    <w:p w14:paraId="4D6813FF" w14:textId="77777777" w:rsidR="00D32470" w:rsidRPr="00123811" w:rsidRDefault="00D32470" w:rsidP="00D32470">
      <w:pPr>
        <w:ind w:left="2160"/>
        <w:rPr>
          <w:color w:val="000000"/>
          <w:szCs w:val="22"/>
        </w:rPr>
      </w:pPr>
    </w:p>
    <w:p w14:paraId="2CD401D1" w14:textId="77777777" w:rsidR="00D32470" w:rsidRPr="00123811" w:rsidRDefault="00D32470" w:rsidP="00D32470">
      <w:pPr>
        <w:ind w:left="2160"/>
        <w:rPr>
          <w:color w:val="000000"/>
          <w:szCs w:val="22"/>
        </w:rPr>
      </w:pPr>
      <w:r w:rsidRPr="00123811">
        <w:rPr>
          <w:color w:val="000000"/>
          <w:szCs w:val="22"/>
        </w:rPr>
        <w:t>For the hours within each month in which BPA does not provide 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w:t>
      </w:r>
      <w:r w:rsidRPr="00123811">
        <w:rPr>
          <w:color w:val="FF0000"/>
          <w:szCs w:val="22"/>
        </w:rPr>
        <w:t>«Customer Name»</w:t>
      </w:r>
      <w:r w:rsidRPr="00123811">
        <w:rPr>
          <w:szCs w:val="22"/>
        </w:rPr>
        <w:t xml:space="preserve"> shall not be obligated to pay for </w:t>
      </w:r>
      <w:r w:rsidRPr="00123811">
        <w:rPr>
          <w:color w:val="000000"/>
          <w:szCs w:val="22"/>
        </w:rPr>
        <w:t>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for those hours within such month</w:t>
      </w:r>
      <w:r w:rsidRPr="00123811">
        <w:rPr>
          <w:szCs w:val="22"/>
        </w:rPr>
        <w:t xml:space="preserve"> and shall not revise in real</w:t>
      </w:r>
      <w:r w:rsidRPr="00123811">
        <w:rPr>
          <w:szCs w:val="22"/>
        </w:rPr>
        <w:noBreakHyphen/>
        <w:t>time its Block Product deliveries for those hours within such month.</w:t>
      </w:r>
    </w:p>
    <w:p w14:paraId="5C568325" w14:textId="77777777" w:rsidR="00D32470" w:rsidRPr="00123811" w:rsidRDefault="00D32470" w:rsidP="00D32470">
      <w:pPr>
        <w:ind w:left="2160"/>
        <w:rPr>
          <w:color w:val="000000"/>
          <w:szCs w:val="22"/>
        </w:rPr>
      </w:pPr>
    </w:p>
    <w:p w14:paraId="7DF20292" w14:textId="77777777" w:rsidR="00D32470" w:rsidRPr="00123811" w:rsidRDefault="00D32470" w:rsidP="00D32470">
      <w:pPr>
        <w:ind w:left="2160"/>
        <w:rPr>
          <w:color w:val="000000"/>
          <w:szCs w:val="22"/>
        </w:rPr>
      </w:pPr>
      <w:r w:rsidRPr="00123811">
        <w:rPr>
          <w:color w:val="000000"/>
          <w:szCs w:val="22"/>
        </w:rPr>
        <w:t xml:space="preserve">DFS is a BPA Power Services product, and </w:t>
      </w:r>
      <w:r w:rsidRPr="00123811">
        <w:rPr>
          <w:color w:val="FF0000"/>
          <w:szCs w:val="22"/>
        </w:rPr>
        <w:t>«Customer Name»</w:t>
      </w:r>
      <w:r w:rsidRPr="00123811">
        <w:rPr>
          <w:szCs w:val="22"/>
        </w:rPr>
        <w:t xml:space="preserve"> </w:t>
      </w:r>
      <w:r>
        <w:rPr>
          <w:szCs w:val="22"/>
        </w:rPr>
        <w:t>shall be</w:t>
      </w:r>
      <w:r w:rsidRPr="00123811">
        <w:rPr>
          <w:szCs w:val="22"/>
        </w:rPr>
        <w:t xml:space="preserve"> </w:t>
      </w:r>
      <w:r w:rsidRPr="00123811">
        <w:rPr>
          <w:color w:val="000000"/>
          <w:szCs w:val="22"/>
        </w:rPr>
        <w:t xml:space="preserve">responsible for </w:t>
      </w:r>
      <w:r>
        <w:rPr>
          <w:color w:val="000000"/>
          <w:szCs w:val="22"/>
        </w:rPr>
        <w:t>any</w:t>
      </w:r>
      <w:r w:rsidRPr="00123811">
        <w:rPr>
          <w:color w:val="000000"/>
          <w:szCs w:val="22"/>
        </w:rPr>
        <w:t xml:space="preserve"> non-Power Service obligations </w:t>
      </w:r>
      <w:r>
        <w:rPr>
          <w:color w:val="000000"/>
          <w:szCs w:val="22"/>
        </w:rPr>
        <w:t xml:space="preserve">needed for </w:t>
      </w:r>
      <w:r w:rsidRPr="00123811">
        <w:rPr>
          <w:color w:val="000000"/>
          <w:szCs w:val="22"/>
        </w:rPr>
        <w:t xml:space="preserve">DFS service </w:t>
      </w:r>
      <w:r>
        <w:rPr>
          <w:color w:val="000000"/>
          <w:szCs w:val="22"/>
        </w:rPr>
        <w:t xml:space="preserve">and </w:t>
      </w:r>
      <w:r w:rsidRPr="00123811">
        <w:rPr>
          <w:color w:val="000000"/>
          <w:szCs w:val="22"/>
        </w:rPr>
        <w:t xml:space="preserve">to </w:t>
      </w:r>
      <w:r>
        <w:rPr>
          <w:color w:val="000000"/>
          <w:szCs w:val="22"/>
        </w:rPr>
        <w:t xml:space="preserve">meet </w:t>
      </w:r>
      <w:r w:rsidRPr="00123811">
        <w:rPr>
          <w:color w:val="000000"/>
          <w:szCs w:val="22"/>
        </w:rPr>
        <w:t xml:space="preserve">its Total Retail Load, </w:t>
      </w:r>
      <w:r>
        <w:rPr>
          <w:color w:val="000000"/>
          <w:szCs w:val="22"/>
        </w:rPr>
        <w:t>including but not limited to</w:t>
      </w:r>
      <w:r w:rsidRPr="00123811">
        <w:rPr>
          <w:color w:val="000000"/>
          <w:szCs w:val="22"/>
        </w:rPr>
        <w:t xml:space="preserve"> transmission, </w:t>
      </w:r>
      <w:r>
        <w:rPr>
          <w:color w:val="000000"/>
          <w:szCs w:val="22"/>
        </w:rPr>
        <w:t xml:space="preserve">other reserves, and </w:t>
      </w:r>
      <w:r w:rsidRPr="00123811">
        <w:rPr>
          <w:color w:val="000000"/>
          <w:szCs w:val="22"/>
        </w:rPr>
        <w:t>replacement power</w:t>
      </w:r>
      <w:r>
        <w:rPr>
          <w:color w:val="000000"/>
          <w:szCs w:val="22"/>
        </w:rPr>
        <w:t>.</w:t>
      </w:r>
    </w:p>
    <w:p w14:paraId="48599CF7" w14:textId="77777777" w:rsidR="00D32470" w:rsidRPr="00123811" w:rsidRDefault="00D32470" w:rsidP="00D32470">
      <w:pPr>
        <w:ind w:left="2160"/>
        <w:rPr>
          <w:color w:val="000000"/>
          <w:szCs w:val="22"/>
        </w:rPr>
      </w:pPr>
    </w:p>
    <w:p w14:paraId="30E78839" w14:textId="77777777" w:rsidR="00D32470" w:rsidRPr="00123811" w:rsidRDefault="00D32470" w:rsidP="00D32470">
      <w:pPr>
        <w:ind w:left="2160"/>
        <w:rPr>
          <w:color w:val="000000"/>
          <w:szCs w:val="22"/>
        </w:rPr>
      </w:pPr>
      <w:r w:rsidRPr="00123811">
        <w:rPr>
          <w:color w:val="000000"/>
          <w:szCs w:val="22"/>
        </w:rPr>
        <w:t xml:space="preserve">BPA shall on an hourly basis provide DFS Support Amounts for delivery to </w:t>
      </w:r>
      <w:r w:rsidRPr="00123811">
        <w:rPr>
          <w:color w:val="FF0000"/>
          <w:szCs w:val="22"/>
        </w:rPr>
        <w:t>«Customer Name»</w:t>
      </w:r>
      <w:r>
        <w:rPr>
          <w:color w:val="000000"/>
          <w:szCs w:val="22"/>
        </w:rPr>
        <w:t>’</w:t>
      </w:r>
      <w:r w:rsidRPr="00123811">
        <w:rPr>
          <w:color w:val="000000"/>
          <w:szCs w:val="22"/>
        </w:rPr>
        <w:t>s Total Retail Load</w:t>
      </w:r>
      <w:r w:rsidRPr="00123811">
        <w:rPr>
          <w:color w:val="FF0000"/>
          <w:szCs w:val="22"/>
        </w:rPr>
        <w:t xml:space="preserve"> </w:t>
      </w:r>
      <w:r w:rsidRPr="00123811">
        <w:rPr>
          <w:color w:val="000000"/>
          <w:szCs w:val="22"/>
        </w:rPr>
        <w:t>as follows:</w:t>
      </w:r>
    </w:p>
    <w:p w14:paraId="3D61BA0A" w14:textId="77777777" w:rsidR="00D32470" w:rsidRPr="00123811" w:rsidRDefault="00D32470" w:rsidP="00D32470">
      <w:pPr>
        <w:ind w:left="2160"/>
        <w:rPr>
          <w:szCs w:val="22"/>
        </w:rPr>
      </w:pPr>
    </w:p>
    <w:p w14:paraId="692AE879" w14:textId="77777777" w:rsidR="00D32470" w:rsidRPr="00123811" w:rsidRDefault="00D32470" w:rsidP="00D32470">
      <w:pPr>
        <w:ind w:left="3060" w:hanging="900"/>
        <w:rPr>
          <w:color w:val="000000"/>
          <w:szCs w:val="22"/>
        </w:rPr>
      </w:pPr>
      <w:r w:rsidRPr="00123811">
        <w:rPr>
          <w:szCs w:val="22"/>
        </w:rPr>
        <w:t>2.3.1.1</w:t>
      </w:r>
      <w:r w:rsidRPr="00123811">
        <w:rPr>
          <w:szCs w:val="22"/>
        </w:rPr>
        <w:tab/>
        <w:t xml:space="preserve">The hourly individual </w:t>
      </w:r>
      <w:r w:rsidRPr="00123811">
        <w:rPr>
          <w:color w:val="000000"/>
          <w:szCs w:val="22"/>
        </w:rPr>
        <w:t>DFS Support Amount for each Specified Renewable Resource listed in 2.3.6.1 shall be computed as follows:</w:t>
      </w:r>
    </w:p>
    <w:p w14:paraId="2E2557CE" w14:textId="77777777" w:rsidR="00D32470" w:rsidRPr="00123811" w:rsidRDefault="00D32470" w:rsidP="00D32470">
      <w:pPr>
        <w:ind w:left="3060"/>
        <w:rPr>
          <w:color w:val="000000"/>
          <w:szCs w:val="22"/>
        </w:rPr>
      </w:pPr>
    </w:p>
    <w:p w14:paraId="69A63840"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or hours when the scheduled generation of such Specified Renewable Resource is equal to or greater than the Operating Minimum of such resource, the hourly individual DFS Support Amount shall be equal to the Planned Resource Amount minus the greater of the scheduled</w:t>
      </w:r>
      <w:r w:rsidRPr="00123811">
        <w:t xml:space="preserve"> generation </w:t>
      </w:r>
      <w:r w:rsidRPr="00123811">
        <w:rPr>
          <w:color w:val="000000"/>
          <w:szCs w:val="22"/>
        </w:rPr>
        <w:t>or the Operating Minimum for such Specified Renewable Resource.</w:t>
      </w:r>
    </w:p>
    <w:p w14:paraId="28C8D4DB" w14:textId="77777777" w:rsidR="00D32470" w:rsidRPr="00123811" w:rsidRDefault="00D32470" w:rsidP="00D32470">
      <w:pPr>
        <w:ind w:left="3600" w:hanging="540"/>
        <w:rPr>
          <w:szCs w:val="22"/>
        </w:rPr>
      </w:pPr>
    </w:p>
    <w:p w14:paraId="3B9A94B9"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less than the Operating Minimum</w:t>
      </w:r>
      <w:r>
        <w:rPr>
          <w:color w:val="000000"/>
          <w:szCs w:val="22"/>
        </w:rPr>
        <w:t>, then</w:t>
      </w:r>
      <w:r w:rsidRPr="00123811">
        <w:rPr>
          <w:color w:val="000000"/>
          <w:szCs w:val="22"/>
        </w:rPr>
        <w:t xml:space="preserve"> the hourly individual DFS Support Amount for such Specified Renewable Resource shall be zero</w:t>
      </w:r>
      <w:r>
        <w:rPr>
          <w:color w:val="000000"/>
          <w:szCs w:val="22"/>
        </w:rPr>
        <w:t>, and</w:t>
      </w:r>
    </w:p>
    <w:p w14:paraId="34485BC4" w14:textId="77777777" w:rsidR="00D32470" w:rsidRPr="00123811" w:rsidRDefault="00D32470" w:rsidP="00D32470">
      <w:pPr>
        <w:ind w:left="3600" w:hanging="540"/>
        <w:rPr>
          <w:szCs w:val="22"/>
        </w:rPr>
      </w:pPr>
    </w:p>
    <w:p w14:paraId="56F550E2"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Planned Resource Amount</w:t>
      </w:r>
      <w:r>
        <w:rPr>
          <w:color w:val="000000"/>
          <w:szCs w:val="22"/>
        </w:rPr>
        <w:t>,</w:t>
      </w:r>
      <w:r w:rsidRPr="00123811">
        <w:rPr>
          <w:color w:val="000000"/>
          <w:szCs w:val="22"/>
        </w:rPr>
        <w:t xml:space="preserve"> the</w:t>
      </w:r>
      <w:r>
        <w:rPr>
          <w:color w:val="000000"/>
          <w:szCs w:val="22"/>
        </w:rPr>
        <w:t>n the</w:t>
      </w:r>
      <w:r w:rsidRPr="00123811">
        <w:rPr>
          <w:color w:val="000000"/>
          <w:szCs w:val="22"/>
        </w:rPr>
        <w:t xml:space="preserve"> hourly individual </w:t>
      </w:r>
      <w:r w:rsidRPr="00123811">
        <w:rPr>
          <w:color w:val="000000"/>
          <w:szCs w:val="22"/>
        </w:rPr>
        <w:lastRenderedPageBreak/>
        <w:t>DFS Support Amount for each such Specified Renewable Resource shall be zero.</w:t>
      </w:r>
    </w:p>
    <w:p w14:paraId="1C2CD069" w14:textId="77777777" w:rsidR="00D32470" w:rsidRPr="00123811" w:rsidRDefault="00D32470" w:rsidP="00D32470">
      <w:pPr>
        <w:ind w:left="3600" w:hanging="540"/>
        <w:rPr>
          <w:szCs w:val="22"/>
        </w:rPr>
      </w:pPr>
    </w:p>
    <w:p w14:paraId="7E440B9B" w14:textId="77777777" w:rsidR="00D32470" w:rsidRPr="00123811" w:rsidRDefault="00D32470" w:rsidP="00D32470">
      <w:pPr>
        <w:ind w:left="3060" w:hanging="900"/>
        <w:rPr>
          <w:color w:val="000000"/>
          <w:szCs w:val="22"/>
        </w:rPr>
      </w:pPr>
      <w:r w:rsidRPr="00123811">
        <w:rPr>
          <w:szCs w:val="22"/>
        </w:rPr>
        <w:t>2.3.1.2</w:t>
      </w:r>
      <w:r w:rsidRPr="00123811">
        <w:rPr>
          <w:szCs w:val="22"/>
        </w:rPr>
        <w:tab/>
        <w:t xml:space="preserve">The hourly individual </w:t>
      </w:r>
      <w:r w:rsidRPr="00123811">
        <w:rPr>
          <w:color w:val="000000"/>
          <w:szCs w:val="22"/>
        </w:rPr>
        <w:t>DFS Excess Amount for each Specified Renewable Resource listed in 2.3.6.1 shall be computed as follows:</w:t>
      </w:r>
    </w:p>
    <w:p w14:paraId="137E33BF" w14:textId="77777777" w:rsidR="00D32470" w:rsidRPr="00123811" w:rsidRDefault="00D32470" w:rsidP="00D32470">
      <w:pPr>
        <w:ind w:left="3060" w:hanging="900"/>
        <w:rPr>
          <w:color w:val="000000"/>
          <w:szCs w:val="22"/>
        </w:rPr>
      </w:pPr>
    </w:p>
    <w:p w14:paraId="6B93D238"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 xml:space="preserve">or hours when the scheduled generation of such Specified Renewable Resource is greater than the Planned Resource Amount the hourly individual DFS Excess Amount shall be equal to the lesser of </w:t>
      </w:r>
      <w:r>
        <w:rPr>
          <w:color w:val="000000"/>
          <w:szCs w:val="22"/>
        </w:rPr>
        <w:t xml:space="preserve">(A) </w:t>
      </w:r>
      <w:r w:rsidRPr="00123811">
        <w:rPr>
          <w:color w:val="000000"/>
          <w:szCs w:val="22"/>
        </w:rPr>
        <w:t xml:space="preserve">the Operating Maximum, or </w:t>
      </w:r>
      <w:r>
        <w:rPr>
          <w:color w:val="000000"/>
          <w:szCs w:val="22"/>
        </w:rPr>
        <w:t xml:space="preserve">(B) </w:t>
      </w:r>
      <w:r w:rsidRPr="00123811">
        <w:rPr>
          <w:color w:val="000000"/>
          <w:szCs w:val="22"/>
        </w:rPr>
        <w:t>the scheduled generation minus the Planned Resource Amount for such Specified Renewable Resource</w:t>
      </w:r>
      <w:r>
        <w:rPr>
          <w:color w:val="000000"/>
          <w:szCs w:val="22"/>
        </w:rPr>
        <w:t>; and</w:t>
      </w:r>
    </w:p>
    <w:p w14:paraId="20F49227" w14:textId="77777777" w:rsidR="00D32470" w:rsidRPr="00123811" w:rsidRDefault="00D32470" w:rsidP="00D32470">
      <w:pPr>
        <w:ind w:left="3600" w:hanging="540"/>
        <w:rPr>
          <w:color w:val="000000"/>
          <w:szCs w:val="22"/>
        </w:rPr>
      </w:pPr>
    </w:p>
    <w:p w14:paraId="6197938B"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Operating Maximum</w:t>
      </w:r>
      <w:r>
        <w:rPr>
          <w:color w:val="000000"/>
          <w:szCs w:val="22"/>
        </w:rPr>
        <w:t>, then</w:t>
      </w:r>
      <w:r w:rsidRPr="00123811">
        <w:rPr>
          <w:color w:val="000000"/>
          <w:szCs w:val="22"/>
        </w:rPr>
        <w:t xml:space="preserve"> the hourly individual DFS Excess Amount shall be equal to Operating Maximum for such Specified Renewable Resource.</w:t>
      </w:r>
    </w:p>
    <w:p w14:paraId="0F04303D" w14:textId="77777777" w:rsidR="00D32470" w:rsidRPr="00123811" w:rsidRDefault="00D32470" w:rsidP="00D32470">
      <w:pPr>
        <w:ind w:left="3600" w:hanging="540"/>
        <w:rPr>
          <w:szCs w:val="22"/>
        </w:rPr>
      </w:pPr>
    </w:p>
    <w:p w14:paraId="2EBB477D" w14:textId="77777777" w:rsidR="00D32470" w:rsidRPr="00123811" w:rsidRDefault="00D32470" w:rsidP="00D32470">
      <w:pPr>
        <w:ind w:left="3060" w:hanging="900"/>
        <w:rPr>
          <w:color w:val="000000"/>
          <w:szCs w:val="22"/>
        </w:rPr>
      </w:pPr>
      <w:r w:rsidRPr="00123811">
        <w:rPr>
          <w:szCs w:val="22"/>
        </w:rPr>
        <w:t>2.3.1.3</w:t>
      </w:r>
      <w:r w:rsidRPr="00123811">
        <w:rPr>
          <w:szCs w:val="22"/>
        </w:rPr>
        <w:tab/>
        <w:t xml:space="preserve">For </w:t>
      </w:r>
      <w:r>
        <w:rPr>
          <w:szCs w:val="22"/>
        </w:rPr>
        <w:t xml:space="preserve">any </w:t>
      </w:r>
      <w:r w:rsidRPr="00123811">
        <w:rPr>
          <w:szCs w:val="22"/>
        </w:rPr>
        <w:t xml:space="preserve">hours </w:t>
      </w:r>
      <w:r>
        <w:rPr>
          <w:szCs w:val="22"/>
        </w:rPr>
        <w:t xml:space="preserve">in the month </w:t>
      </w:r>
      <w:r w:rsidRPr="00123811">
        <w:rPr>
          <w:color w:val="000000"/>
          <w:szCs w:val="22"/>
        </w:rPr>
        <w:t>when the total scheduled</w:t>
      </w:r>
      <w:r w:rsidRPr="00123811">
        <w:t xml:space="preserve"> generation for</w:t>
      </w:r>
      <w:r w:rsidRPr="00123811">
        <w:rPr>
          <w:color w:val="000000"/>
          <w:szCs w:val="22"/>
        </w:rPr>
        <w:t xml:space="preserve"> such Specified Renewable Resources is less than the total Planned Resource Amount, then: </w:t>
      </w:r>
    </w:p>
    <w:p w14:paraId="61B24A25" w14:textId="77777777" w:rsidR="00D32470" w:rsidRPr="00123811" w:rsidRDefault="00D32470" w:rsidP="00D32470">
      <w:pPr>
        <w:ind w:left="3060"/>
        <w:rPr>
          <w:color w:val="000000"/>
          <w:szCs w:val="22"/>
        </w:rPr>
      </w:pPr>
    </w:p>
    <w:p w14:paraId="0FD34F14"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provide a combined DFS Support Amount in hourly amounts equal to </w:t>
      </w:r>
      <w:r>
        <w:rPr>
          <w:color w:val="000000"/>
          <w:szCs w:val="22"/>
        </w:rPr>
        <w:t xml:space="preserve">the </w:t>
      </w:r>
      <w:r w:rsidRPr="00123811">
        <w:rPr>
          <w:color w:val="000000"/>
          <w:szCs w:val="22"/>
        </w:rPr>
        <w:t>greater of (</w:t>
      </w:r>
      <w:r>
        <w:rPr>
          <w:color w:val="000000"/>
          <w:szCs w:val="22"/>
        </w:rPr>
        <w:t>A</w:t>
      </w:r>
      <w:r w:rsidRPr="00123811">
        <w:rPr>
          <w:color w:val="000000"/>
          <w:szCs w:val="22"/>
        </w:rPr>
        <w:t>) zero; or (</w:t>
      </w:r>
      <w:r>
        <w:rPr>
          <w:color w:val="000000"/>
          <w:szCs w:val="22"/>
        </w:rPr>
        <w:t>B</w:t>
      </w:r>
      <w:r w:rsidRPr="00123811">
        <w:rPr>
          <w:color w:val="000000"/>
          <w:szCs w:val="22"/>
        </w:rPr>
        <w:t>) the sum of the hourly individual DFS Support Amount of each Specified Renewable Resource</w:t>
      </w:r>
      <w:r>
        <w:rPr>
          <w:color w:val="000000"/>
          <w:szCs w:val="22"/>
        </w:rPr>
        <w:t xml:space="preserve"> minus the hourly individual DFS Excess Amount of each </w:t>
      </w:r>
      <w:r w:rsidRPr="00A33605">
        <w:rPr>
          <w:color w:val="000000"/>
          <w:szCs w:val="22"/>
        </w:rPr>
        <w:t xml:space="preserve">Specified </w:t>
      </w:r>
      <w:r>
        <w:rPr>
          <w:color w:val="000000"/>
          <w:szCs w:val="22"/>
        </w:rPr>
        <w:t xml:space="preserve">Renewable </w:t>
      </w:r>
      <w:r w:rsidRPr="00A33605">
        <w:rPr>
          <w:color w:val="000000"/>
          <w:szCs w:val="22"/>
        </w:rPr>
        <w:t>Resource</w:t>
      </w:r>
      <w:r w:rsidRPr="00123811">
        <w:rPr>
          <w:color w:val="000000"/>
          <w:szCs w:val="22"/>
        </w:rPr>
        <w:t>;</w:t>
      </w:r>
      <w:r>
        <w:rPr>
          <w:color w:val="000000"/>
          <w:szCs w:val="22"/>
        </w:rPr>
        <w:t xml:space="preserve"> </w:t>
      </w:r>
    </w:p>
    <w:p w14:paraId="388D5961" w14:textId="77777777" w:rsidR="00D32470" w:rsidRPr="00123811" w:rsidRDefault="00D32470" w:rsidP="00D32470">
      <w:pPr>
        <w:ind w:left="3060"/>
        <w:rPr>
          <w:color w:val="000000"/>
          <w:szCs w:val="22"/>
        </w:rPr>
      </w:pPr>
    </w:p>
    <w:p w14:paraId="21AAB109"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2C567518" w14:textId="77777777" w:rsidR="00D32470" w:rsidRPr="00123811" w:rsidRDefault="00D32470" w:rsidP="00D32470">
      <w:pPr>
        <w:ind w:left="3600" w:hanging="540"/>
        <w:rPr>
          <w:color w:val="000000"/>
          <w:szCs w:val="22"/>
        </w:rPr>
      </w:pPr>
    </w:p>
    <w:p w14:paraId="0BD6F6DC" w14:textId="77777777" w:rsidR="00D32470" w:rsidRPr="00123811" w:rsidRDefault="00D32470" w:rsidP="00D32470">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 and</w:t>
      </w:r>
    </w:p>
    <w:p w14:paraId="50C900EE" w14:textId="77777777" w:rsidR="00D32470" w:rsidRPr="00123811" w:rsidRDefault="00D32470" w:rsidP="00D32470">
      <w:pPr>
        <w:ind w:left="3060"/>
        <w:rPr>
          <w:color w:val="000000"/>
          <w:szCs w:val="22"/>
        </w:rPr>
      </w:pPr>
    </w:p>
    <w:p w14:paraId="4A358E57"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the combined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03A27E52" w14:textId="77777777" w:rsidR="00D32470" w:rsidRPr="00123811" w:rsidRDefault="00D32470" w:rsidP="00D32470">
      <w:pPr>
        <w:ind w:left="2160"/>
        <w:rPr>
          <w:color w:val="000000"/>
          <w:szCs w:val="22"/>
        </w:rPr>
      </w:pPr>
    </w:p>
    <w:p w14:paraId="0BD4B3AF" w14:textId="77777777" w:rsidR="00D32470" w:rsidRPr="00123811" w:rsidRDefault="00D32470" w:rsidP="00D32470">
      <w:pPr>
        <w:ind w:left="3060" w:hanging="900"/>
        <w:rPr>
          <w:color w:val="000000"/>
          <w:szCs w:val="22"/>
        </w:rPr>
      </w:pPr>
      <w:r w:rsidRPr="00123811">
        <w:rPr>
          <w:color w:val="000000"/>
          <w:szCs w:val="22"/>
        </w:rPr>
        <w:t>2.3.1.4</w:t>
      </w:r>
      <w:r w:rsidRPr="00123811">
        <w:rPr>
          <w:color w:val="000000"/>
          <w:szCs w:val="22"/>
        </w:rPr>
        <w:tab/>
        <w:t xml:space="preserve">For any hours in the month when the total scheduled generation of such Specified Renewable Resource is equal to the total Planned Resource Amount, then: </w:t>
      </w:r>
    </w:p>
    <w:p w14:paraId="79FDF446" w14:textId="77777777" w:rsidR="00D32470" w:rsidRPr="00123811" w:rsidRDefault="00D32470" w:rsidP="00D32470">
      <w:pPr>
        <w:ind w:left="3060"/>
        <w:rPr>
          <w:color w:val="000000"/>
          <w:szCs w:val="22"/>
        </w:rPr>
      </w:pPr>
    </w:p>
    <w:p w14:paraId="1E910802"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BPA shall not provide a DFS Support Amount;</w:t>
      </w:r>
    </w:p>
    <w:p w14:paraId="3CED01D4" w14:textId="77777777" w:rsidR="00D32470" w:rsidRPr="00123811" w:rsidRDefault="00D32470" w:rsidP="00D32470">
      <w:pPr>
        <w:ind w:left="3060"/>
        <w:rPr>
          <w:color w:val="000000"/>
          <w:szCs w:val="22"/>
        </w:rPr>
      </w:pPr>
    </w:p>
    <w:p w14:paraId="6B6BF855"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2822B84F" w14:textId="77777777" w:rsidR="00D32470" w:rsidRPr="00123811" w:rsidRDefault="00D32470" w:rsidP="00D32470">
      <w:pPr>
        <w:ind w:left="3600" w:hanging="540"/>
        <w:rPr>
          <w:color w:val="000000"/>
          <w:szCs w:val="22"/>
        </w:rPr>
      </w:pPr>
    </w:p>
    <w:p w14:paraId="57058A09"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w:t>
      </w:r>
      <w:r w:rsidRPr="00123811" w:rsidDel="009050EE">
        <w:rPr>
          <w:szCs w:val="22"/>
        </w:rPr>
        <w:t>;</w:t>
      </w:r>
      <w:r w:rsidRPr="00123811">
        <w:rPr>
          <w:szCs w:val="22"/>
        </w:rPr>
        <w:t xml:space="preserve"> and</w:t>
      </w:r>
    </w:p>
    <w:p w14:paraId="0A8D6539" w14:textId="77777777" w:rsidR="00D32470" w:rsidRPr="00123811" w:rsidRDefault="00D32470" w:rsidP="00D32470">
      <w:pPr>
        <w:ind w:left="3060"/>
        <w:rPr>
          <w:color w:val="000000"/>
          <w:szCs w:val="22"/>
        </w:rPr>
      </w:pPr>
    </w:p>
    <w:p w14:paraId="6D70E909"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schedule to its Total Retail Load:  (</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1FA8FA5A" w14:textId="77777777" w:rsidR="00D32470" w:rsidRPr="00123811" w:rsidRDefault="00D32470" w:rsidP="00D32470">
      <w:pPr>
        <w:ind w:left="2160"/>
        <w:rPr>
          <w:color w:val="000000"/>
          <w:szCs w:val="22"/>
        </w:rPr>
      </w:pPr>
    </w:p>
    <w:p w14:paraId="309920BE" w14:textId="77777777" w:rsidR="00D32470" w:rsidRPr="00123811" w:rsidRDefault="00D32470" w:rsidP="00D32470">
      <w:pPr>
        <w:ind w:left="3060" w:hanging="900"/>
        <w:rPr>
          <w:color w:val="000000"/>
          <w:szCs w:val="22"/>
        </w:rPr>
      </w:pPr>
      <w:r w:rsidRPr="00123811">
        <w:rPr>
          <w:color w:val="000000"/>
          <w:szCs w:val="22"/>
        </w:rPr>
        <w:t>2.3.1.5</w:t>
      </w:r>
      <w:r w:rsidRPr="00123811">
        <w:rPr>
          <w:color w:val="000000"/>
          <w:szCs w:val="22"/>
        </w:rPr>
        <w:tab/>
        <w:t xml:space="preserve">For any hours in the month when the total scheduled generation for such Specified Renewable Resource is greater than the total Planned Resource Amount, then </w:t>
      </w:r>
    </w:p>
    <w:p w14:paraId="7D89EEE3" w14:textId="77777777" w:rsidR="00D32470" w:rsidRPr="00123811" w:rsidRDefault="00D32470" w:rsidP="00D32470">
      <w:pPr>
        <w:ind w:left="3060"/>
        <w:rPr>
          <w:color w:val="000000"/>
          <w:szCs w:val="22"/>
        </w:rPr>
      </w:pPr>
    </w:p>
    <w:p w14:paraId="2F9E80D0"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not provide a DFS Support Amount;  </w:t>
      </w:r>
    </w:p>
    <w:p w14:paraId="6EC07943" w14:textId="77777777" w:rsidR="00D32470" w:rsidRPr="00123811" w:rsidRDefault="00D32470" w:rsidP="00D32470">
      <w:pPr>
        <w:ind w:left="3060"/>
        <w:rPr>
          <w:color w:val="000000"/>
          <w:szCs w:val="22"/>
        </w:rPr>
      </w:pPr>
    </w:p>
    <w:p w14:paraId="68F8E70A"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sidRPr="00123811">
        <w:rPr>
          <w:color w:val="FF0000"/>
          <w:szCs w:val="22"/>
        </w:rPr>
        <w:t>«Customer Name»</w:t>
      </w:r>
      <w:r w:rsidRPr="00123811">
        <w:rPr>
          <w:szCs w:val="22"/>
        </w:rPr>
        <w:t xml:space="preserve"> will reduce its total Block Product schedule by an amount</w:t>
      </w:r>
      <w:r w:rsidRPr="00123811">
        <w:rPr>
          <w:color w:val="000000"/>
          <w:szCs w:val="22"/>
        </w:rPr>
        <w:t xml:space="preserve"> equal to the greater of (</w:t>
      </w:r>
      <w:r>
        <w:rPr>
          <w:color w:val="000000"/>
          <w:szCs w:val="22"/>
        </w:rPr>
        <w:t>A</w:t>
      </w:r>
      <w:r w:rsidRPr="00123811">
        <w:rPr>
          <w:color w:val="000000"/>
          <w:szCs w:val="22"/>
        </w:rPr>
        <w:t>) zero</w:t>
      </w:r>
      <w:r>
        <w:rPr>
          <w:color w:val="000000"/>
          <w:szCs w:val="22"/>
        </w:rPr>
        <w:t>,</w:t>
      </w:r>
      <w:r w:rsidRPr="00123811">
        <w:rPr>
          <w:color w:val="000000"/>
          <w:szCs w:val="22"/>
        </w:rPr>
        <w:t xml:space="preserve"> or (</w:t>
      </w:r>
      <w:r>
        <w:rPr>
          <w:color w:val="000000"/>
          <w:szCs w:val="22"/>
        </w:rPr>
        <w:t>B</w:t>
      </w:r>
      <w:r w:rsidRPr="00123811">
        <w:rPr>
          <w:color w:val="000000"/>
          <w:szCs w:val="22"/>
        </w:rPr>
        <w:t>) the sum of the hourly individual DFS Excess Amount of each Specified Renewable Resource minus the hourly individual DFS Support Amount of each Specified Renewable Resource;</w:t>
      </w:r>
    </w:p>
    <w:p w14:paraId="2FC45375" w14:textId="77777777" w:rsidR="00D32470" w:rsidRPr="00123811" w:rsidRDefault="00D32470" w:rsidP="00D32470">
      <w:pPr>
        <w:ind w:left="3060"/>
        <w:rPr>
          <w:color w:val="000000"/>
          <w:szCs w:val="22"/>
        </w:rPr>
      </w:pPr>
    </w:p>
    <w:p w14:paraId="19C28DC4" w14:textId="77777777" w:rsidR="00D32470" w:rsidRPr="00123811" w:rsidRDefault="00D32470" w:rsidP="00D32470">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up to its Operating Maximum amount;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reduced Block Product amount; and</w:t>
      </w:r>
    </w:p>
    <w:p w14:paraId="57C55F02" w14:textId="77777777" w:rsidR="00D32470" w:rsidRPr="00123811" w:rsidRDefault="00D32470" w:rsidP="00D32470">
      <w:pPr>
        <w:ind w:left="2880" w:firstLine="180"/>
        <w:rPr>
          <w:color w:val="000000"/>
          <w:szCs w:val="22"/>
        </w:rPr>
      </w:pPr>
    </w:p>
    <w:p w14:paraId="49DAC284" w14:textId="77777777" w:rsidR="00D32470" w:rsidRPr="00123811" w:rsidRDefault="00D32470" w:rsidP="00D32470">
      <w:pPr>
        <w:ind w:left="3600" w:hanging="540"/>
        <w:rPr>
          <w:color w:val="000000"/>
          <w:szCs w:val="22"/>
        </w:rPr>
      </w:pPr>
      <w:r w:rsidRPr="00123811">
        <w:rPr>
          <w:szCs w:val="22"/>
        </w:rPr>
        <w:t>(4)</w:t>
      </w:r>
      <w:r w:rsidRPr="00123811">
        <w:rPr>
          <w:color w:val="FF0000"/>
          <w:szCs w:val="22"/>
        </w:rPr>
        <w:tab/>
        <w:t xml:space="preserve">«Customer Name» </w:t>
      </w:r>
      <w:r w:rsidRPr="00123811">
        <w:rPr>
          <w:color w:val="000000"/>
          <w:szCs w:val="22"/>
        </w:rPr>
        <w:t xml:space="preserve">shall </w:t>
      </w:r>
      <w:r w:rsidRPr="00123811" w:rsidDel="009050EE">
        <w:rPr>
          <w:color w:val="000000"/>
          <w:szCs w:val="22"/>
        </w:rPr>
        <w:t xml:space="preserve">also </w:t>
      </w:r>
      <w:r w:rsidRPr="00123811">
        <w:rPr>
          <w:color w:val="000000"/>
          <w:szCs w:val="22"/>
        </w:rPr>
        <w:t xml:space="preserve">use or dispose of any scheduled generation </w:t>
      </w:r>
      <w:r w:rsidRPr="00123811">
        <w:t>above the combined Operating Maximum</w:t>
      </w:r>
      <w:r w:rsidRPr="00123811">
        <w:rPr>
          <w:color w:val="000000"/>
          <w:szCs w:val="22"/>
        </w:rPr>
        <w:t xml:space="preserve"> amount for the</w:t>
      </w:r>
      <w:r w:rsidRPr="00123811">
        <w:rPr>
          <w:szCs w:val="22"/>
        </w:rPr>
        <w:t xml:space="preserve"> </w:t>
      </w:r>
      <w:r w:rsidRPr="00123811">
        <w:rPr>
          <w:color w:val="000000"/>
          <w:szCs w:val="22"/>
        </w:rPr>
        <w:t>Specified Renewable Resources listed in section 2.3.6.1</w:t>
      </w:r>
      <w:r w:rsidRPr="00123811">
        <w:t xml:space="preserve">.  BPA </w:t>
      </w:r>
      <w:r>
        <w:t>shall</w:t>
      </w:r>
      <w:r w:rsidRPr="00123811">
        <w:t xml:space="preserve"> not pay or give </w:t>
      </w:r>
      <w:r>
        <w:t xml:space="preserve">a </w:t>
      </w:r>
      <w:r w:rsidRPr="00123811">
        <w:t xml:space="preserve">credit </w:t>
      </w:r>
      <w:r>
        <w:t xml:space="preserve">to </w:t>
      </w:r>
      <w:r w:rsidRPr="00123811">
        <w:rPr>
          <w:color w:val="FF0000"/>
          <w:szCs w:val="22"/>
        </w:rPr>
        <w:t>«Customer Name»</w:t>
      </w:r>
      <w:r>
        <w:rPr>
          <w:color w:val="FF0000"/>
          <w:szCs w:val="22"/>
        </w:rPr>
        <w:t xml:space="preserve"> </w:t>
      </w:r>
      <w:r w:rsidRPr="00123811">
        <w:t>for any such used or disposed generation above the combined Operating Maximum</w:t>
      </w:r>
      <w:r w:rsidRPr="00123811">
        <w:rPr>
          <w:color w:val="000000"/>
          <w:szCs w:val="22"/>
        </w:rPr>
        <w:t xml:space="preserve"> amount.</w:t>
      </w:r>
    </w:p>
    <w:p w14:paraId="68652648" w14:textId="77777777" w:rsidR="00D32470" w:rsidRPr="00123811" w:rsidRDefault="00D32470" w:rsidP="00D32470">
      <w:pPr>
        <w:ind w:left="1440"/>
        <w:rPr>
          <w:color w:val="000000"/>
          <w:szCs w:val="22"/>
        </w:rPr>
      </w:pPr>
    </w:p>
    <w:p w14:paraId="0B7A7A51" w14:textId="77777777" w:rsidR="00D32470" w:rsidRPr="00123811" w:rsidRDefault="00D32470" w:rsidP="00D32470">
      <w:pPr>
        <w:keepNext/>
        <w:ind w:left="2160" w:hanging="720"/>
        <w:rPr>
          <w:b/>
          <w:szCs w:val="22"/>
        </w:rPr>
      </w:pPr>
      <w:r w:rsidRPr="00123811">
        <w:rPr>
          <w:szCs w:val="22"/>
        </w:rPr>
        <w:t>2.3.2</w:t>
      </w:r>
      <w:r w:rsidRPr="00123811">
        <w:rPr>
          <w:szCs w:val="22"/>
        </w:rPr>
        <w:tab/>
      </w:r>
      <w:r w:rsidRPr="00123811">
        <w:rPr>
          <w:b/>
          <w:szCs w:val="22"/>
        </w:rPr>
        <w:t>Operational Requirements</w:t>
      </w:r>
    </w:p>
    <w:p w14:paraId="74B326F3" w14:textId="77777777" w:rsidR="00D32470" w:rsidRPr="00123811" w:rsidRDefault="00D32470" w:rsidP="00D32470">
      <w:pPr>
        <w:autoSpaceDE w:val="0"/>
        <w:autoSpaceDN w:val="0"/>
        <w:adjustRightInd w:val="0"/>
        <w:ind w:left="2160"/>
        <w:rPr>
          <w:rFonts w:cs="Century Schoolbook"/>
          <w:szCs w:val="22"/>
        </w:rPr>
      </w:pPr>
      <w:r w:rsidRPr="00123811">
        <w:rPr>
          <w:color w:val="FF0000"/>
          <w:szCs w:val="22"/>
        </w:rPr>
        <w:t>«Customer Name»</w:t>
      </w:r>
      <w:r w:rsidRPr="00123811">
        <w:rPr>
          <w:szCs w:val="22"/>
        </w:rPr>
        <w:t xml:space="preserve"> </w:t>
      </w:r>
      <w:r w:rsidRPr="00123811">
        <w:rPr>
          <w:rFonts w:cs="Century Schoolbook"/>
          <w:szCs w:val="22"/>
        </w:rPr>
        <w:t xml:space="preserve">shall apply the output from </w:t>
      </w:r>
      <w:r w:rsidRPr="00123811">
        <w:rPr>
          <w:szCs w:val="22"/>
        </w:rPr>
        <w:t xml:space="preserve">the Specified Resources listed in section 2.3.6.1 below, </w:t>
      </w:r>
      <w:r w:rsidRPr="00123811">
        <w:rPr>
          <w:rFonts w:cs="Century Schoolbook"/>
          <w:szCs w:val="22"/>
        </w:rPr>
        <w:t xml:space="preserve">as such output is generated, to serve </w:t>
      </w:r>
      <w:r w:rsidRPr="00123811">
        <w:rPr>
          <w:color w:val="FF0000"/>
          <w:szCs w:val="22"/>
        </w:rPr>
        <w:t>«Customer Name»</w:t>
      </w:r>
      <w:r w:rsidRPr="00123811">
        <w:rPr>
          <w:rFonts w:cs="Century Schoolbook"/>
          <w:szCs w:val="22"/>
        </w:rPr>
        <w:t>’s Total Retail Load.  If for any hour the output generated by each individual Specified Resource is less than Operating Minimum for that individual Specified Resource</w:t>
      </w:r>
      <w:r>
        <w:rPr>
          <w:rFonts w:cs="Century Schoolbook"/>
          <w:szCs w:val="22"/>
        </w:rPr>
        <w:t>,</w:t>
      </w:r>
      <w:r w:rsidRPr="00123811">
        <w:rPr>
          <w:rFonts w:cs="Century Schoolbook"/>
          <w:szCs w:val="22"/>
        </w:rPr>
        <w:t xml:space="preserve"> then: (</w:t>
      </w:r>
      <w:r>
        <w:rPr>
          <w:rFonts w:cs="Century Schoolbook"/>
          <w:szCs w:val="22"/>
        </w:rPr>
        <w:t>1</w:t>
      </w:r>
      <w:r w:rsidRPr="00123811">
        <w:rPr>
          <w:rFonts w:cs="Century Schoolbook"/>
          <w:szCs w:val="22"/>
        </w:rPr>
        <w:t>) the individual DFS Support Amount for such Specified Resource shall be zero; and (</w:t>
      </w:r>
      <w:r>
        <w:rPr>
          <w:rFonts w:cs="Century Schoolbook"/>
          <w:szCs w:val="22"/>
        </w:rPr>
        <w:t>2</w:t>
      </w:r>
      <w:r w:rsidRPr="00123811">
        <w:rPr>
          <w:rFonts w:cs="Century Schoolbook"/>
          <w:szCs w:val="22"/>
        </w:rPr>
        <w:t>) the individual DFS Excess Amount for such Specified Resource shall be zero.</w:t>
      </w:r>
    </w:p>
    <w:p w14:paraId="17EA3AF4" w14:textId="77777777" w:rsidR="00D32470" w:rsidRPr="00123811" w:rsidRDefault="00D32470" w:rsidP="00D32470">
      <w:pPr>
        <w:autoSpaceDE w:val="0"/>
        <w:autoSpaceDN w:val="0"/>
        <w:adjustRightInd w:val="0"/>
        <w:ind w:left="2160"/>
        <w:rPr>
          <w:szCs w:val="22"/>
        </w:rPr>
      </w:pPr>
    </w:p>
    <w:p w14:paraId="0FE47417" w14:textId="77777777" w:rsidR="00D32470" w:rsidRPr="00123811" w:rsidRDefault="00D32470" w:rsidP="00D32470">
      <w:pPr>
        <w:keepNext/>
        <w:ind w:left="2160" w:hanging="720"/>
        <w:rPr>
          <w:b/>
          <w:szCs w:val="22"/>
        </w:rPr>
      </w:pPr>
      <w:r w:rsidRPr="00123811">
        <w:rPr>
          <w:szCs w:val="22"/>
        </w:rPr>
        <w:t>2.3.3</w:t>
      </w:r>
      <w:r w:rsidRPr="00123811">
        <w:rPr>
          <w:szCs w:val="22"/>
        </w:rPr>
        <w:tab/>
      </w:r>
      <w:r w:rsidRPr="00123811">
        <w:rPr>
          <w:b/>
          <w:szCs w:val="22"/>
        </w:rPr>
        <w:t>Information Requirements</w:t>
      </w:r>
    </w:p>
    <w:p w14:paraId="4A465AD7"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provide BPA with hourly meter data from the Specified Resources listed in section 2.3.6.1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0817C4B3" w14:textId="77777777" w:rsidR="00D32470" w:rsidRPr="00123811" w:rsidRDefault="00D32470" w:rsidP="00D32470">
      <w:pPr>
        <w:ind w:left="2160"/>
        <w:rPr>
          <w:szCs w:val="22"/>
        </w:rPr>
      </w:pPr>
    </w:p>
    <w:p w14:paraId="12E1AB4C" w14:textId="77777777" w:rsidR="00D32470" w:rsidRPr="00123811" w:rsidRDefault="00D32470" w:rsidP="00D32470">
      <w:pPr>
        <w:ind w:left="21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resource data, that BPA determines is necessary to provide DFS.</w:t>
      </w:r>
    </w:p>
    <w:p w14:paraId="767532C9" w14:textId="77777777" w:rsidR="00D32470" w:rsidRPr="00123811" w:rsidRDefault="00D32470" w:rsidP="00D32470">
      <w:pPr>
        <w:ind w:left="2160"/>
        <w:rPr>
          <w:szCs w:val="22"/>
        </w:rPr>
      </w:pPr>
    </w:p>
    <w:p w14:paraId="092A415C" w14:textId="77777777" w:rsidR="00D32470" w:rsidRPr="00123811" w:rsidRDefault="00D32470" w:rsidP="00D32470">
      <w:pPr>
        <w:keepNext/>
        <w:ind w:left="2160"/>
        <w:rPr>
          <w:szCs w:val="22"/>
        </w:rPr>
      </w:pPr>
      <w:r w:rsidRPr="00D32470">
        <w:rPr>
          <w:i/>
          <w:color w:val="FF00FF"/>
          <w:szCs w:val="22"/>
          <w:u w:val="single"/>
        </w:rPr>
        <w:t>Sub-Option 1</w:t>
      </w:r>
      <w:r w:rsidRPr="003820FF">
        <w:rPr>
          <w:i/>
          <w:color w:val="FF00FF"/>
          <w:szCs w:val="22"/>
        </w:rPr>
        <w:t>:</w:t>
      </w:r>
      <w:r w:rsidRPr="00123811">
        <w:rPr>
          <w:i/>
          <w:color w:val="FF00FF"/>
          <w:szCs w:val="22"/>
        </w:rPr>
        <w:t xml:space="preserve">  Include the following language if customer is NOT served by Transfer Service:</w:t>
      </w:r>
    </w:p>
    <w:p w14:paraId="351A0EF6"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p>
    <w:p w14:paraId="43BCB11C"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 </w:t>
      </w:r>
    </w:p>
    <w:p w14:paraId="38E34C6C" w14:textId="77777777" w:rsidR="00D32470" w:rsidRPr="00123811" w:rsidRDefault="00D32470" w:rsidP="00D32470">
      <w:pPr>
        <w:ind w:left="2160"/>
        <w:rPr>
          <w:i/>
          <w:color w:val="FF00FF"/>
          <w:szCs w:val="22"/>
        </w:rPr>
      </w:pPr>
      <w:r w:rsidRPr="00123811">
        <w:rPr>
          <w:i/>
          <w:color w:val="FF00FF"/>
          <w:szCs w:val="22"/>
        </w:rPr>
        <w:t>End Sub-Option 1</w:t>
      </w:r>
    </w:p>
    <w:p w14:paraId="02F7AF7E" w14:textId="77777777" w:rsidR="00D32470" w:rsidRPr="00123811" w:rsidRDefault="00D32470" w:rsidP="00D32470">
      <w:pPr>
        <w:ind w:left="1440"/>
        <w:rPr>
          <w:szCs w:val="22"/>
        </w:rPr>
      </w:pPr>
    </w:p>
    <w:p w14:paraId="73142998" w14:textId="77777777" w:rsidR="00D32470" w:rsidRPr="00C52485" w:rsidRDefault="00D32470" w:rsidP="00D32470">
      <w:pPr>
        <w:ind w:left="2160"/>
        <w:rPr>
          <w:color w:val="FF00FF"/>
          <w:szCs w:val="22"/>
        </w:rPr>
      </w:pPr>
      <w:r w:rsidRPr="00D32470">
        <w:rPr>
          <w:i/>
          <w:color w:val="FF00FF"/>
          <w:szCs w:val="22"/>
          <w:u w:val="single"/>
        </w:rPr>
        <w:t>Sub-Option 2</w:t>
      </w:r>
      <w:r w:rsidRPr="004A139C">
        <w:rPr>
          <w:i/>
          <w:color w:val="FF00FF"/>
          <w:szCs w:val="22"/>
        </w:rPr>
        <w:t>:</w:t>
      </w:r>
      <w:r w:rsidRPr="00D32470">
        <w:rPr>
          <w:i/>
          <w:color w:val="FF00FF"/>
          <w:szCs w:val="22"/>
        </w:rPr>
        <w:t xml:space="preserve">  I</w:t>
      </w:r>
      <w:r w:rsidRPr="00123811">
        <w:rPr>
          <w:i/>
          <w:color w:val="FF00FF"/>
          <w:szCs w:val="22"/>
        </w:rPr>
        <w:t xml:space="preserve">nclude the following language if customer is served </w:t>
      </w:r>
      <w:r w:rsidR="004F44A9">
        <w:rPr>
          <w:i/>
          <w:color w:val="FF00FF"/>
          <w:szCs w:val="22"/>
        </w:rPr>
        <w:t xml:space="preserve">entirely </w:t>
      </w:r>
      <w:r w:rsidRPr="00123811">
        <w:rPr>
          <w:i/>
          <w:color w:val="FF00FF"/>
          <w:szCs w:val="22"/>
        </w:rPr>
        <w:t>by Transfer Service:</w:t>
      </w:r>
    </w:p>
    <w:p w14:paraId="678CAE98"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DFS.  Although this provision will be out-of-date by the time the exhibit revision is signed (since by then the plan of service will be in place) it needs to be included since it is a term of the agreement the customer will commit to </w:t>
      </w:r>
      <w:r w:rsidR="004F44A9" w:rsidRPr="009708FE">
        <w:rPr>
          <w:i/>
          <w:color w:val="0000FF"/>
          <w:szCs w:val="22"/>
        </w:rPr>
        <w:t>on September 30</w:t>
      </w:r>
      <w:r w:rsidRPr="009708FE">
        <w:rPr>
          <w:i/>
          <w:color w:val="0000FF"/>
          <w:szCs w:val="22"/>
        </w:rPr>
        <w:t>. (See section 2.1 and 2.2 of this exhibit for details.)  The March 31, 201</w:t>
      </w:r>
      <w:r w:rsidR="004F44A9" w:rsidRPr="009708FE">
        <w:rPr>
          <w:i/>
          <w:color w:val="0000FF"/>
          <w:szCs w:val="22"/>
        </w:rPr>
        <w:t>2</w:t>
      </w:r>
      <w:r w:rsidRPr="009708FE">
        <w:rPr>
          <w:i/>
          <w:color w:val="0000FF"/>
          <w:szCs w:val="22"/>
        </w:rPr>
        <w:t xml:space="preserve"> date will be revised for future notice opportunities and purchase periods.</w:t>
      </w:r>
    </w:p>
    <w:p w14:paraId="1B12F016"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409140ED"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2.3.6.1 below, Power Services and </w:t>
      </w:r>
      <w:r w:rsidRPr="00123811">
        <w:rPr>
          <w:color w:val="FF0000"/>
          <w:szCs w:val="22"/>
        </w:rPr>
        <w:t>«Customer Name»</w:t>
      </w:r>
      <w:r w:rsidRPr="00123811">
        <w:rPr>
          <w:szCs w:val="22"/>
        </w:rPr>
        <w:t xml:space="preserve"> agree to develop by March 31, 201</w:t>
      </w:r>
      <w:r w:rsidR="004F44A9">
        <w:rPr>
          <w:szCs w:val="22"/>
        </w:rPr>
        <w:t>2</w:t>
      </w:r>
      <w:r w:rsidRPr="00123811">
        <w:rPr>
          <w:szCs w:val="22"/>
        </w:rPr>
        <w:t>, a 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4F44A9">
        <w:rPr>
          <w:szCs w:val="22"/>
        </w:rPr>
        <w:t>2</w:t>
      </w:r>
      <w:r w:rsidRPr="00123811">
        <w:rPr>
          <w:szCs w:val="22"/>
        </w:rPr>
        <w:t xml:space="preserve">, and cannot mutually agree to a revised deadline for completion of the </w:t>
      </w:r>
      <w:r w:rsidRPr="00123811">
        <w:rPr>
          <w:szCs w:val="22"/>
        </w:rPr>
        <w:lastRenderedPageBreak/>
        <w:t xml:space="preserve">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1F74A223"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587CCA9E" w14:textId="77777777" w:rsidR="004F44A9" w:rsidRPr="004F44A9" w:rsidRDefault="004F44A9" w:rsidP="004F44A9">
      <w:pPr>
        <w:ind w:left="2160"/>
        <w:rPr>
          <w:b/>
          <w:i/>
          <w:szCs w:val="22"/>
          <w:u w:val="single"/>
        </w:rPr>
      </w:pPr>
    </w:p>
    <w:p w14:paraId="4675E830" w14:textId="77777777" w:rsidR="004F44A9" w:rsidRDefault="004F44A9" w:rsidP="004F44A9">
      <w:pPr>
        <w:ind w:left="2160"/>
        <w:rPr>
          <w:szCs w:val="22"/>
        </w:rPr>
      </w:pPr>
      <w:r w:rsidRPr="00D75B8B">
        <w:rPr>
          <w:i/>
          <w:color w:val="FF00FF"/>
          <w:szCs w:val="22"/>
          <w:u w:val="single"/>
        </w:rPr>
        <w:t>Sub-Option 3</w:t>
      </w:r>
      <w:r w:rsidRPr="00A208E4">
        <w:rPr>
          <w:i/>
          <w:color w:val="FF00FF"/>
          <w:szCs w:val="22"/>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34595CA5" w14:textId="77777777" w:rsidR="004F44A9" w:rsidRPr="009708FE" w:rsidRDefault="004F44A9" w:rsidP="004F44A9">
      <w:pPr>
        <w:ind w:left="2160"/>
        <w:rPr>
          <w:i/>
          <w:color w:val="0000FF"/>
          <w:szCs w:val="22"/>
        </w:rPr>
      </w:pPr>
      <w:r w:rsidRPr="009708FE">
        <w:rPr>
          <w:i/>
          <w:color w:val="0000FF"/>
          <w:szCs w:val="22"/>
          <w:u w:val="single"/>
        </w:rPr>
        <w:t>Reviewer’s Note</w:t>
      </w:r>
      <w:r w:rsidRPr="009708FE">
        <w:rPr>
          <w:i/>
          <w:color w:val="0000FF"/>
          <w:szCs w:val="22"/>
        </w:rPr>
        <w:t>:  An agreed-upon plan of service is a required condition prior to March 31 of the year following the customer’s election to purchase DFS if that DFS is for a resource serving load served by Transfer Service.  Although this provision will be out-of-date by the time the exhibit revision is signed (since by then the plan of 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6343EC4C" w14:textId="77777777" w:rsidR="004F44A9" w:rsidRDefault="005E211C" w:rsidP="00A730B4">
      <w:pPr>
        <w:keepNext/>
        <w:ind w:left="1440"/>
        <w:rPr>
          <w:b/>
          <w:szCs w:val="22"/>
        </w:rPr>
      </w:pPr>
      <w:r w:rsidRPr="00123811">
        <w:rPr>
          <w:szCs w:val="22"/>
        </w:rPr>
        <w:t>2.3.4</w:t>
      </w:r>
      <w:r w:rsidRPr="00123811">
        <w:rPr>
          <w:szCs w:val="22"/>
        </w:rPr>
        <w:tab/>
      </w:r>
      <w:r w:rsidR="004F44A9" w:rsidRPr="00B73128">
        <w:rPr>
          <w:b/>
          <w:szCs w:val="22"/>
        </w:rPr>
        <w:t>Delivery Requirements</w:t>
      </w:r>
      <w:r w:rsidR="004F44A9">
        <w:rPr>
          <w:b/>
          <w:szCs w:val="22"/>
        </w:rPr>
        <w:t xml:space="preserve"> </w:t>
      </w:r>
      <w:r w:rsidR="00EA7272" w:rsidRPr="00EA7272">
        <w:rPr>
          <w:b/>
          <w:i/>
          <w:vanish/>
          <w:color w:val="FF0000"/>
          <w:szCs w:val="22"/>
        </w:rPr>
        <w:t>(08/01/11 Version)</w:t>
      </w:r>
    </w:p>
    <w:p w14:paraId="3FCD0EF4" w14:textId="77777777" w:rsidR="004F44A9" w:rsidRPr="005C3AA3" w:rsidRDefault="004F44A9" w:rsidP="004F44A9">
      <w:pPr>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38C37D55" w14:textId="77777777" w:rsidR="004F44A9" w:rsidRDefault="004F44A9" w:rsidP="00A730B4">
      <w:pPr>
        <w:ind w:left="2160"/>
        <w:rPr>
          <w:b/>
          <w:szCs w:val="22"/>
        </w:rPr>
      </w:pPr>
    </w:p>
    <w:p w14:paraId="3EAC05CA" w14:textId="77777777" w:rsidR="004F44A9" w:rsidRPr="00B73128" w:rsidRDefault="004F44A9" w:rsidP="00A730B4">
      <w:pPr>
        <w:keepNext/>
        <w:ind w:left="3067" w:hanging="907"/>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6866DD0A" w14:textId="77777777" w:rsidR="004F44A9" w:rsidRPr="00123811" w:rsidRDefault="004F44A9" w:rsidP="004F44A9">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4D3AAD7C" w14:textId="77777777" w:rsidR="004F44A9" w:rsidRDefault="004F44A9" w:rsidP="004F44A9">
      <w:pPr>
        <w:ind w:left="4140"/>
        <w:rPr>
          <w:szCs w:val="22"/>
        </w:rPr>
      </w:pPr>
    </w:p>
    <w:p w14:paraId="5F1E5A9E" w14:textId="77777777" w:rsidR="004F44A9" w:rsidRPr="00B73128" w:rsidRDefault="004F44A9" w:rsidP="004F44A9">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2A8740CF" w14:textId="77777777" w:rsidR="004F44A9" w:rsidRPr="00B73128" w:rsidRDefault="004F44A9" w:rsidP="004F44A9">
      <w:pPr>
        <w:autoSpaceDE w:val="0"/>
        <w:autoSpaceDN w:val="0"/>
        <w:adjustRightInd w:val="0"/>
        <w:ind w:left="3060"/>
        <w:rPr>
          <w:szCs w:val="22"/>
        </w:rPr>
      </w:pPr>
      <w:r w:rsidRPr="00B73128">
        <w:rPr>
          <w:szCs w:val="22"/>
        </w:rPr>
        <w:t>For each Speci</w:t>
      </w:r>
      <w:r>
        <w:rPr>
          <w:szCs w:val="22"/>
        </w:rPr>
        <w:t>fied Resource listed in section 2.3.6.1 that will serve load for which Power Services provides Transfer Service</w:t>
      </w:r>
      <w:r w:rsidRPr="00B73128">
        <w:rPr>
          <w:szCs w:val="22"/>
        </w:rPr>
        <w:t xml:space="preserve">,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w:t>
      </w:r>
      <w:r w:rsidRPr="00123811">
        <w:rPr>
          <w:szCs w:val="22"/>
        </w:rPr>
        <w:lastRenderedPageBreak/>
        <w:t xml:space="preserve">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21CDFDC6" w14:textId="77777777" w:rsidR="004F44A9" w:rsidRPr="00B73128" w:rsidRDefault="004F44A9" w:rsidP="004F44A9">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p>
    <w:p w14:paraId="768D4DB9" w14:textId="77777777" w:rsidR="004F44A9" w:rsidRPr="00123811" w:rsidRDefault="004F44A9" w:rsidP="004F44A9">
      <w:pPr>
        <w:ind w:left="1440"/>
        <w:rPr>
          <w:szCs w:val="22"/>
        </w:rPr>
      </w:pPr>
    </w:p>
    <w:p w14:paraId="25EBA646" w14:textId="77777777" w:rsidR="00D32470" w:rsidRPr="00123811" w:rsidRDefault="00D32470" w:rsidP="00D32470">
      <w:pPr>
        <w:keepNext/>
        <w:ind w:left="1440"/>
        <w:rPr>
          <w:b/>
          <w:color w:val="000000"/>
          <w:szCs w:val="22"/>
        </w:rPr>
      </w:pPr>
      <w:r w:rsidRPr="00123811">
        <w:rPr>
          <w:color w:val="000000"/>
          <w:szCs w:val="22"/>
        </w:rPr>
        <w:t>2.3.5</w:t>
      </w:r>
      <w:r w:rsidRPr="00123811">
        <w:rPr>
          <w:color w:val="000000"/>
          <w:szCs w:val="22"/>
        </w:rPr>
        <w:tab/>
      </w:r>
      <w:r w:rsidRPr="00123811">
        <w:rPr>
          <w:b/>
          <w:color w:val="000000"/>
          <w:szCs w:val="22"/>
        </w:rPr>
        <w:t>DFS Rates and Charges</w:t>
      </w:r>
    </w:p>
    <w:p w14:paraId="5C568CD7" w14:textId="77777777" w:rsidR="00D32470" w:rsidRPr="00123811" w:rsidRDefault="00D32470" w:rsidP="00D32470">
      <w:pPr>
        <w:ind w:left="2160"/>
        <w:rPr>
          <w:rFonts w:cs="Century Schoolbook"/>
          <w:szCs w:val="22"/>
        </w:rPr>
      </w:pPr>
      <w:r w:rsidRPr="00123811">
        <w:rPr>
          <w:szCs w:val="22"/>
        </w:rPr>
        <w:t xml:space="preserve">BPA shall charge </w:t>
      </w:r>
      <w:r w:rsidRPr="00123811">
        <w:rPr>
          <w:color w:val="FF0000"/>
          <w:szCs w:val="22"/>
        </w:rPr>
        <w:t>«Customer Name»</w:t>
      </w:r>
      <w:r w:rsidRPr="00123811">
        <w:rPr>
          <w:szCs w:val="22"/>
        </w:rPr>
        <w:t xml:space="preserve"> for DFS</w:t>
      </w:r>
      <w:r w:rsidRPr="00123811">
        <w:rPr>
          <w:rFonts w:cs="Century Schoolbook"/>
          <w:szCs w:val="22"/>
        </w:rPr>
        <w:t xml:space="preserve"> on </w:t>
      </w:r>
      <w:r w:rsidRPr="00123811">
        <w:rPr>
          <w:color w:val="FF0000"/>
          <w:szCs w:val="22"/>
        </w:rPr>
        <w:t>«Customer Name»</w:t>
      </w:r>
      <w:r w:rsidRPr="00123811">
        <w:rPr>
          <w:rFonts w:cs="Century Schoolbook"/>
          <w:szCs w:val="22"/>
        </w:rPr>
        <w:t>’s monthly bill sent in accordance with section 16 of this Agreement, as follows:</w:t>
      </w:r>
    </w:p>
    <w:p w14:paraId="7F6603E5" w14:textId="77777777" w:rsidR="00D32470" w:rsidRPr="00123811" w:rsidRDefault="00D32470" w:rsidP="00D32470">
      <w:pPr>
        <w:ind w:left="2160"/>
        <w:rPr>
          <w:rFonts w:cs="Century Schoolbook"/>
          <w:szCs w:val="22"/>
        </w:rPr>
      </w:pPr>
    </w:p>
    <w:p w14:paraId="07B068B2" w14:textId="77777777" w:rsidR="00D32470" w:rsidRPr="00123811" w:rsidRDefault="00D32470" w:rsidP="00D32470">
      <w:pPr>
        <w:keepNext/>
        <w:ind w:left="3067" w:hanging="907"/>
        <w:rPr>
          <w:rFonts w:cs="Century Schoolbook"/>
          <w:szCs w:val="22"/>
        </w:rPr>
      </w:pPr>
      <w:r w:rsidRPr="00123811">
        <w:rPr>
          <w:rFonts w:cs="Century Schoolbook"/>
          <w:szCs w:val="22"/>
        </w:rPr>
        <w:t>2.3.5.1</w:t>
      </w:r>
      <w:r w:rsidRPr="00123811">
        <w:rPr>
          <w:rFonts w:cs="Century Schoolbook"/>
          <w:szCs w:val="22"/>
        </w:rPr>
        <w:tab/>
      </w:r>
      <w:r w:rsidRPr="00123811">
        <w:rPr>
          <w:rFonts w:cs="Century Schoolbook"/>
          <w:b/>
          <w:szCs w:val="22"/>
        </w:rPr>
        <w:t>DFS Capacity Charge</w:t>
      </w:r>
    </w:p>
    <w:p w14:paraId="15AD3BEC"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 xml:space="preserve">«Customer Name» </w:t>
      </w:r>
      <w:r w:rsidRPr="00123811">
        <w:rPr>
          <w:szCs w:val="22"/>
        </w:rPr>
        <w:t>shall be assessed a charge for the capacity associated with DFS.  BPA shall calculate such monthly charge by: (1) using hourly data from each of the resources listed in section 2.3.6.1 below, and (2) BPA’s Demand Rate as established in BPA’s Wholesale Power Rate Schedules and GRSPs, and the associated methodology established in the 7(i) Process.  Such monthly capacity charge shall be listed in section 2.3.6.3 below.</w:t>
      </w:r>
    </w:p>
    <w:p w14:paraId="31E09C9C" w14:textId="77777777" w:rsidR="00D32470" w:rsidRPr="00123811" w:rsidRDefault="00D32470" w:rsidP="00D32470">
      <w:pPr>
        <w:tabs>
          <w:tab w:val="left" w:pos="7020"/>
        </w:tabs>
        <w:ind w:left="3060" w:hanging="900"/>
        <w:rPr>
          <w:rFonts w:cs="Century Schoolbook"/>
          <w:szCs w:val="22"/>
        </w:rPr>
      </w:pPr>
    </w:p>
    <w:p w14:paraId="10E4D847" w14:textId="77777777" w:rsidR="00D32470" w:rsidRPr="00123811" w:rsidRDefault="00D32470" w:rsidP="00D32470">
      <w:pPr>
        <w:keepNext/>
        <w:tabs>
          <w:tab w:val="left" w:pos="7020"/>
        </w:tabs>
        <w:ind w:left="3067" w:hanging="907"/>
        <w:rPr>
          <w:rFonts w:cs="Century Schoolbook"/>
          <w:szCs w:val="22"/>
        </w:rPr>
      </w:pPr>
      <w:r w:rsidRPr="00123811">
        <w:rPr>
          <w:rFonts w:cs="Century Schoolbook"/>
          <w:szCs w:val="22"/>
        </w:rPr>
        <w:t>2.3.5.2</w:t>
      </w:r>
      <w:r w:rsidRPr="00123811">
        <w:rPr>
          <w:rFonts w:cs="Century Schoolbook"/>
          <w:szCs w:val="22"/>
        </w:rPr>
        <w:tab/>
      </w:r>
      <w:r w:rsidRPr="00123811">
        <w:rPr>
          <w:rFonts w:cs="Century Schoolbook"/>
          <w:b/>
          <w:szCs w:val="22"/>
        </w:rPr>
        <w:t>DFS Energy Rate</w:t>
      </w:r>
    </w:p>
    <w:p w14:paraId="3649D9D6"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r w:rsidRPr="00123811">
        <w:rPr>
          <w:szCs w:val="22"/>
        </w:rPr>
        <w:t>.</w:t>
      </w:r>
    </w:p>
    <w:p w14:paraId="4A36A981" w14:textId="77777777" w:rsidR="00D32470" w:rsidRPr="00123811" w:rsidRDefault="00D32470" w:rsidP="00D32470">
      <w:pPr>
        <w:ind w:left="2160"/>
        <w:rPr>
          <w:rFonts w:cs="Century Schoolbook"/>
          <w:szCs w:val="22"/>
        </w:rPr>
      </w:pPr>
    </w:p>
    <w:p w14:paraId="2E118DA2" w14:textId="77777777" w:rsidR="00D32470" w:rsidRPr="00123811" w:rsidRDefault="00D32470" w:rsidP="00D32470">
      <w:pPr>
        <w:keepNext/>
        <w:ind w:left="3067" w:hanging="907"/>
        <w:rPr>
          <w:rFonts w:cs="Century Schoolbook"/>
          <w:b/>
          <w:szCs w:val="22"/>
        </w:rPr>
      </w:pPr>
      <w:r w:rsidRPr="00123811">
        <w:rPr>
          <w:rFonts w:cs="Century Schoolbook"/>
          <w:szCs w:val="22"/>
        </w:rPr>
        <w:t>2.3.5.3</w:t>
      </w:r>
      <w:r w:rsidRPr="00123811">
        <w:rPr>
          <w:rFonts w:cs="Century Schoolbook"/>
          <w:b/>
          <w:szCs w:val="22"/>
        </w:rPr>
        <w:tab/>
        <w:t>Resource Shaping Charge and Adjustment</w:t>
      </w:r>
    </w:p>
    <w:p w14:paraId="72735C89" w14:textId="77777777" w:rsidR="00D32470" w:rsidRPr="00123811" w:rsidRDefault="00D32470" w:rsidP="00D32470">
      <w:pPr>
        <w:ind w:left="3060"/>
        <w:rPr>
          <w:rFonts w:cs="Century Schoolbook"/>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charged t</w:t>
      </w:r>
      <w:r w:rsidRPr="00123811">
        <w:rPr>
          <w:rFonts w:cs="Century Schoolbook"/>
          <w:szCs w:val="22"/>
        </w:rPr>
        <w:t>he Resource Shaping Charge and the Resource Shaping Charge Adjustment as established in BPA’s Wholesale Power Rate Schedules and GRSPs.</w:t>
      </w:r>
    </w:p>
    <w:p w14:paraId="4EB1E80F" w14:textId="77777777" w:rsidR="005E211C" w:rsidRPr="009708FE" w:rsidRDefault="005E211C" w:rsidP="005E211C">
      <w:pPr>
        <w:ind w:left="3060"/>
        <w:rPr>
          <w:i/>
          <w:color w:val="0000FF"/>
          <w:szCs w:val="22"/>
        </w:rPr>
      </w:pPr>
      <w:r w:rsidRPr="009708FE">
        <w:rPr>
          <w:i/>
          <w:color w:val="0000FF"/>
          <w:szCs w:val="22"/>
          <w:u w:val="single"/>
        </w:rPr>
        <w:t>Reviewer’s Note</w:t>
      </w:r>
      <w:r w:rsidRPr="009708FE">
        <w:rPr>
          <w:i/>
          <w:color w:val="0000FF"/>
          <w:szCs w:val="22"/>
        </w:rPr>
        <w:t>: (Reviewer’s Notes are not part of the contract and included for information only.)  See BP-12 GRSPs for information on possible DFS pricing methodology.</w:t>
      </w:r>
    </w:p>
    <w:p w14:paraId="1A205DB2" w14:textId="77777777" w:rsidR="00D32470" w:rsidRPr="004A139C" w:rsidRDefault="00D32470" w:rsidP="00D32470">
      <w:pPr>
        <w:ind w:left="1440"/>
        <w:rPr>
          <w:szCs w:val="22"/>
        </w:rPr>
      </w:pPr>
    </w:p>
    <w:p w14:paraId="66B72BC3" w14:textId="77777777" w:rsidR="00D32470" w:rsidRPr="00123811" w:rsidRDefault="00D32470" w:rsidP="00D32470">
      <w:pPr>
        <w:keepNext/>
        <w:ind w:left="1440"/>
        <w:rPr>
          <w:b/>
          <w:color w:val="000000"/>
          <w:szCs w:val="22"/>
        </w:rPr>
      </w:pPr>
      <w:r w:rsidRPr="00123811">
        <w:rPr>
          <w:color w:val="000000"/>
          <w:szCs w:val="22"/>
        </w:rPr>
        <w:lastRenderedPageBreak/>
        <w:t>2.3.6</w:t>
      </w:r>
      <w:r w:rsidRPr="00123811">
        <w:rPr>
          <w:color w:val="000000"/>
          <w:szCs w:val="22"/>
        </w:rPr>
        <w:tab/>
      </w:r>
      <w:r w:rsidRPr="00123811">
        <w:rPr>
          <w:b/>
          <w:color w:val="000000"/>
          <w:szCs w:val="22"/>
        </w:rPr>
        <w:t>Applicable Resources, Amounts, and Charges</w:t>
      </w:r>
    </w:p>
    <w:p w14:paraId="1C16B73A" w14:textId="77777777" w:rsidR="00D32470" w:rsidRPr="00123811" w:rsidRDefault="00D32470" w:rsidP="00D32470">
      <w:pPr>
        <w:keepNext/>
        <w:ind w:left="3060" w:hanging="900"/>
        <w:rPr>
          <w:rFonts w:cs="Century Schoolbook"/>
          <w:szCs w:val="22"/>
        </w:rPr>
      </w:pPr>
    </w:p>
    <w:p w14:paraId="2E7FE850" w14:textId="77777777" w:rsidR="00D32470" w:rsidRPr="00123811" w:rsidRDefault="00D32470" w:rsidP="00D32470">
      <w:pPr>
        <w:keepNext/>
        <w:ind w:left="3060" w:hanging="900"/>
        <w:rPr>
          <w:rFonts w:cs="Century Schoolbook"/>
          <w:b/>
          <w:szCs w:val="22"/>
        </w:rPr>
      </w:pPr>
      <w:r w:rsidRPr="00123811">
        <w:rPr>
          <w:rFonts w:cs="Century Schoolbook"/>
          <w:szCs w:val="22"/>
        </w:rPr>
        <w:t>2.3.6.1</w:t>
      </w:r>
      <w:r w:rsidRPr="00123811">
        <w:rPr>
          <w:rFonts w:cs="Century Schoolbook"/>
          <w:szCs w:val="22"/>
        </w:rPr>
        <w:tab/>
      </w:r>
      <w:r w:rsidRPr="00123811">
        <w:rPr>
          <w:rFonts w:cs="Century Schoolbook"/>
          <w:b/>
          <w:szCs w:val="22"/>
        </w:rPr>
        <w:t>List of Specified Resources</w:t>
      </w:r>
    </w:p>
    <w:p w14:paraId="7C002066" w14:textId="77777777" w:rsidR="00D32470" w:rsidRPr="00123811" w:rsidRDefault="00D32470" w:rsidP="00D32470">
      <w:pPr>
        <w:keepNext/>
        <w:ind w:left="3060" w:hanging="900"/>
        <w:rPr>
          <w:rFonts w:cs="Century Schoolbook"/>
          <w:b/>
          <w:szCs w:val="22"/>
        </w:rPr>
      </w:pPr>
    </w:p>
    <w:p w14:paraId="2BE7D301" w14:textId="77777777" w:rsidR="00D32470" w:rsidRPr="00123811" w:rsidDel="00C36646" w:rsidRDefault="00D32470" w:rsidP="0047121B">
      <w:pPr>
        <w:ind w:left="3067"/>
        <w:rPr>
          <w:i/>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10296EFE"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796A10E"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68AD922A"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65CD4DAA"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09DF8CFB"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093BFE5"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5F3581D1"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22C20FA9" w14:textId="77777777" w:rsidR="00D32470" w:rsidRPr="00123811" w:rsidRDefault="00D32470" w:rsidP="00D32470">
            <w:pPr>
              <w:keepNext/>
              <w:jc w:val="center"/>
              <w:rPr>
                <w:rFonts w:cs="Arial"/>
                <w:szCs w:val="22"/>
              </w:rPr>
            </w:pPr>
          </w:p>
        </w:tc>
      </w:tr>
      <w:tr w:rsidR="00D32470" w:rsidRPr="00123811" w14:paraId="47660DDA"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03030B4"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33C95A15"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4E91B8A9" w14:textId="77777777" w:rsidR="00D32470" w:rsidRPr="00123811" w:rsidRDefault="00D32470" w:rsidP="00D32470">
            <w:pPr>
              <w:jc w:val="center"/>
              <w:rPr>
                <w:rFonts w:cs="Arial"/>
                <w:szCs w:val="22"/>
              </w:rPr>
            </w:pPr>
          </w:p>
        </w:tc>
      </w:tr>
    </w:tbl>
    <w:p w14:paraId="312E3199" w14:textId="77777777" w:rsidR="00D32470" w:rsidRPr="00123811" w:rsidRDefault="00D32470" w:rsidP="00D32470">
      <w:pPr>
        <w:ind w:left="3060" w:hanging="900"/>
        <w:rPr>
          <w:rFonts w:cs="Century Schoolbook"/>
          <w:szCs w:val="22"/>
        </w:rPr>
      </w:pPr>
    </w:p>
    <w:p w14:paraId="54318669" w14:textId="77777777" w:rsidR="00D32470" w:rsidRPr="00123811" w:rsidRDefault="00D32470" w:rsidP="00D32470">
      <w:pPr>
        <w:keepNext/>
        <w:ind w:left="3067" w:hanging="907"/>
        <w:rPr>
          <w:rFonts w:cs="Century Schoolbook"/>
          <w:b/>
          <w:szCs w:val="22"/>
        </w:rPr>
      </w:pPr>
      <w:r w:rsidRPr="00123811">
        <w:rPr>
          <w:rFonts w:cs="Century Schoolbook"/>
          <w:szCs w:val="22"/>
        </w:rPr>
        <w:t>2.3.6.2</w:t>
      </w:r>
      <w:r w:rsidRPr="00123811">
        <w:rPr>
          <w:rFonts w:cs="Century Schoolbook"/>
          <w:szCs w:val="22"/>
        </w:rPr>
        <w:tab/>
      </w:r>
      <w:r w:rsidRPr="00123811">
        <w:rPr>
          <w:rFonts w:cs="Century Schoolbook"/>
          <w:b/>
          <w:szCs w:val="22"/>
        </w:rPr>
        <w:t>Resource</w:t>
      </w:r>
      <w:r>
        <w:rPr>
          <w:rFonts w:cs="Century Schoolbook"/>
          <w:b/>
          <w:szCs w:val="22"/>
        </w:rPr>
        <w:t xml:space="preserve"> Amounts</w:t>
      </w:r>
    </w:p>
    <w:p w14:paraId="0AFE3D18" w14:textId="77777777" w:rsidR="00D32470" w:rsidRPr="00123811" w:rsidRDefault="00D32470" w:rsidP="00D32470">
      <w:pPr>
        <w:ind w:left="3060"/>
        <w:rPr>
          <w:rFonts w:cs="Century Schoolbook"/>
          <w:szCs w:val="22"/>
        </w:rPr>
      </w:pPr>
      <w:r w:rsidRPr="00123811">
        <w:rPr>
          <w:rFonts w:cs="Century Schoolbook"/>
          <w:szCs w:val="22"/>
        </w:rPr>
        <w:t xml:space="preserve">In consultation with </w:t>
      </w:r>
      <w:r w:rsidRPr="00123811">
        <w:rPr>
          <w:color w:val="FF0000"/>
          <w:szCs w:val="22"/>
        </w:rPr>
        <w:t>«Customer Name»</w:t>
      </w:r>
      <w:r w:rsidRPr="00123811">
        <w:rPr>
          <w:szCs w:val="22"/>
        </w:rPr>
        <w:t xml:space="preserve"> </w:t>
      </w:r>
      <w:r w:rsidRPr="00123811">
        <w:rPr>
          <w:rFonts w:cs="Century Schoolbook"/>
          <w:szCs w:val="22"/>
        </w:rPr>
        <w:t>BPA shall determine the monthly and Diurnal Operating Minimums, Operating Maximums, Planned Resource Amounts, and Maximum DFS Support Amounts  for each of the resources l</w:t>
      </w:r>
      <w:r w:rsidRPr="00123811">
        <w:rPr>
          <w:szCs w:val="22"/>
        </w:rPr>
        <w:t xml:space="preserve">isted above in section 2.3.6.1, </w:t>
      </w:r>
      <w:r w:rsidRPr="00123811">
        <w:rPr>
          <w:rFonts w:cs="Century Schoolbook"/>
          <w:szCs w:val="22"/>
        </w:rPr>
        <w:t>using resource specific information including equipment specifications, fuel type, fuel availability, resource location, and age of equipment.  By September 30 of each Rate Case Year, BPA shall update such resource amounts in the tables below.</w:t>
      </w:r>
    </w:p>
    <w:p w14:paraId="567A781E" w14:textId="77777777" w:rsidR="00D32470" w:rsidRPr="00123811" w:rsidRDefault="00D32470" w:rsidP="00D32470">
      <w:pPr>
        <w:ind w:left="3060" w:hanging="900"/>
        <w:rPr>
          <w:rFonts w:cs="Century Schoolbook"/>
          <w:szCs w:val="22"/>
        </w:rPr>
      </w:pPr>
    </w:p>
    <w:p w14:paraId="335EEBCB" w14:textId="77777777" w:rsidR="00D32470" w:rsidRPr="00123811" w:rsidRDefault="00D32470" w:rsidP="00D32470">
      <w:pPr>
        <w:ind w:left="3060"/>
        <w:rPr>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Include the Operating Minimum, Operating Maximum, Planned Resource Amount, and Maximum DFS Support Amount tables below for each resource listed in section 2.3.6.1 above.</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22F6CD7D"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B889CDE"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MINIMUMS</w:t>
            </w:r>
          </w:p>
        </w:tc>
      </w:tr>
      <w:tr w:rsidR="00D32470" w:rsidRPr="00123811" w14:paraId="3AF91ABE"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135E9E8"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3C5B5DA5"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1824603B"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468C7061"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14C014E1"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27EDB4D6"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653F38F3"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4578BFDB"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44651EE2"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765E9446"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256B28E8"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1B0D2047"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619C0F05"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36C5483A"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183C265"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51F8D875"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970A101"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00DD70B2"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4A38FB29"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07082AF7"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F650737"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1D2BFBE"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4D12B20A"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145178D"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32A567F8"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E927694"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23DBCB4F"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2134A60"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91912F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F242B77"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294D4CC"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32B47D36"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5134580F"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60231050"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3C35B73D"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3C36165"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97C4F69"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20FF4264"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BA2C899"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2EF6805B"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41A6F6C1"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D551FD5"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05B3006E" w14:textId="77777777" w:rsidR="00D32470" w:rsidRPr="00123811" w:rsidRDefault="00D32470" w:rsidP="00D32470">
            <w:pPr>
              <w:keepNext/>
              <w:rPr>
                <w:rFonts w:cs="Arial"/>
                <w:szCs w:val="22"/>
              </w:rPr>
            </w:pPr>
            <w:r w:rsidRPr="00123811">
              <w:rPr>
                <w:rFonts w:cs="Arial"/>
                <w:szCs w:val="22"/>
              </w:rPr>
              <w:t> </w:t>
            </w:r>
          </w:p>
        </w:tc>
      </w:tr>
      <w:tr w:rsidR="00D32470" w:rsidRPr="00123811" w14:paraId="603F8F9B"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9A45436"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700545D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1750E0C"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02A88295"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15A645A8"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26CAED7F"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205F9D0"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A4D8C7F"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1C13C3E6"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D4F0747"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BD6F587"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20960181"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35C473F3"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CA1130F"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5A6501DC"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907ACF2"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55518AF"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CA0A14D"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3958FBDD"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25C30E8D"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711F2B7"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169938DD"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0F273CB9"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F512ECA"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87CF452"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CB5A7B6"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2FEFB441"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19E2F1DD"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3265735E" w14:textId="77777777" w:rsidR="00D32470" w:rsidRPr="00123811" w:rsidRDefault="00D32470" w:rsidP="00D32470">
            <w:pPr>
              <w:keepNext/>
              <w:rPr>
                <w:rFonts w:cs="Arial"/>
                <w:szCs w:val="22"/>
              </w:rPr>
            </w:pPr>
            <w:r w:rsidRPr="00123811">
              <w:rPr>
                <w:rFonts w:cs="Arial"/>
                <w:szCs w:val="22"/>
              </w:rPr>
              <w:t> </w:t>
            </w:r>
          </w:p>
        </w:tc>
      </w:tr>
      <w:tr w:rsidR="00D32470" w:rsidRPr="00123811" w14:paraId="4DE3952B"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682AAEA" w14:textId="77777777" w:rsidR="00D32470" w:rsidRPr="00123811" w:rsidRDefault="00D32470" w:rsidP="00D32470">
            <w:pPr>
              <w:rPr>
                <w:rFonts w:cs="Arial"/>
                <w:sz w:val="20"/>
                <w:szCs w:val="20"/>
              </w:rPr>
            </w:pPr>
            <w:r w:rsidRPr="00123811">
              <w:rPr>
                <w:rFonts w:cs="Arial"/>
                <w:sz w:val="20"/>
                <w:szCs w:val="20"/>
              </w:rPr>
              <w:t>Note:  For this table only, the amounts in the table above shall be rounded down to the nearest whole megawatt.</w:t>
            </w:r>
          </w:p>
        </w:tc>
      </w:tr>
    </w:tbl>
    <w:p w14:paraId="2EDE7B5F" w14:textId="77777777" w:rsidR="00D32470" w:rsidRPr="00123811" w:rsidRDefault="00D32470" w:rsidP="00D32470">
      <w:pPr>
        <w:tabs>
          <w:tab w:val="left" w:pos="720"/>
        </w:tabs>
        <w:ind w:left="2160"/>
        <w:rPr>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4B5123C4"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82FC2CE"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MAXIMUMS</w:t>
            </w:r>
          </w:p>
        </w:tc>
      </w:tr>
      <w:tr w:rsidR="00D32470" w:rsidRPr="00123811" w14:paraId="03B8DCDE"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2D5E242"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6255BF76"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0E9F08A2"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061AF583"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53496114"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411E28D6"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3D117B26"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62AE3FBD"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51D014D1"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36BB89FE"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53A9969C"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2C03C780"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28093166"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5622E872"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5FDD6B6"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7B903650"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43C3F93"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65F9BEE"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CEDD5C5"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4B2EDE60"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015F3C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536BAA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5FA3F8A1"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0860F68"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209D73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6E92D317"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11B8FF56"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012841F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00774B4B"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4D0AA84F"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6809DFF"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6F3A259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24C1DA0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3BD6A1F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340FCBD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5D0B7B1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1C7D79C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14B63E2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2E7C57F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347256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0B729A44"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4694DED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5836E561"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4FA5430E"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CE7B205"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5398E1B7"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20A56BE"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31AE64A8"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0A584C43"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87267E6"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808E049"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791226A"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45E22ACD"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1090E2B3"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155B9E8"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0C9BAB1"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060C0819"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169F5AD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A6D711A"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585396C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B17F948"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1C303C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417544E8"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4AE16108"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4354473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133C3A7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089B668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4CBA3D70"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1FD3C21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19C99C0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6672E6A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610733B0"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6C56C86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42E76C2B"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9CC04F8"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432D91CD" w14:textId="77777777" w:rsidR="00D32470" w:rsidRPr="00123811" w:rsidRDefault="00D32470" w:rsidP="00D32470">
      <w:pPr>
        <w:tabs>
          <w:tab w:val="left" w:pos="720"/>
        </w:tabs>
        <w:ind w:left="2160"/>
        <w:rPr>
          <w:szCs w:val="22"/>
        </w:rPr>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D32470" w:rsidRPr="00123811" w14:paraId="02951B70" w14:textId="77777777" w:rsidTr="00D32470">
        <w:trPr>
          <w:trHeight w:val="20"/>
          <w:tblHeader/>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63F39B1"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PLANNED RESOURCE AMOUNTS</w:t>
            </w:r>
          </w:p>
        </w:tc>
      </w:tr>
      <w:tr w:rsidR="00D32470" w:rsidRPr="00123811" w14:paraId="3A0E0E61" w14:textId="77777777" w:rsidTr="00D32470">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4A4CE3" w14:textId="77777777" w:rsidR="00D32470" w:rsidRPr="00123811" w:rsidRDefault="00D32470" w:rsidP="00D32470">
            <w:pPr>
              <w:keepNext/>
              <w:jc w:val="center"/>
              <w:rPr>
                <w:rFonts w:cs="Arial"/>
                <w:szCs w:val="22"/>
              </w:rPr>
            </w:pPr>
            <w:r w:rsidRPr="00123811">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67478F6" w14:textId="77777777" w:rsidR="00D32470" w:rsidRPr="00123811" w:rsidRDefault="00D32470" w:rsidP="00D32470">
            <w:pPr>
              <w:keepNext/>
              <w:jc w:val="center"/>
              <w:rPr>
                <w:rFonts w:cs="Arial"/>
                <w:b/>
                <w:bCs/>
                <w:szCs w:val="22"/>
              </w:rPr>
            </w:pPr>
            <w:r w:rsidRPr="00123811">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D512D58" w14:textId="77777777" w:rsidR="00D32470" w:rsidRPr="00123811" w:rsidRDefault="00D32470" w:rsidP="00D32470">
            <w:pPr>
              <w:keepNext/>
              <w:jc w:val="center"/>
              <w:rPr>
                <w:rFonts w:cs="Arial"/>
                <w:b/>
                <w:bCs/>
                <w:szCs w:val="22"/>
              </w:rPr>
            </w:pPr>
            <w:r w:rsidRPr="00123811">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E453061" w14:textId="77777777" w:rsidR="00D32470" w:rsidRPr="00123811" w:rsidRDefault="00D32470" w:rsidP="00D32470">
            <w:pPr>
              <w:keepNext/>
              <w:jc w:val="center"/>
              <w:rPr>
                <w:rFonts w:cs="Arial"/>
                <w:b/>
                <w:bCs/>
                <w:szCs w:val="22"/>
              </w:rPr>
            </w:pPr>
            <w:r w:rsidRPr="00123811">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F5DE7E8" w14:textId="77777777" w:rsidR="00D32470" w:rsidRPr="00123811" w:rsidRDefault="00D32470" w:rsidP="00D32470">
            <w:pPr>
              <w:keepNext/>
              <w:jc w:val="center"/>
              <w:rPr>
                <w:rFonts w:cs="Arial"/>
                <w:b/>
                <w:bCs/>
                <w:szCs w:val="22"/>
              </w:rPr>
            </w:pPr>
            <w:r w:rsidRPr="00123811">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0969410" w14:textId="77777777" w:rsidR="00D32470" w:rsidRPr="00123811" w:rsidRDefault="00D32470" w:rsidP="00D32470">
            <w:pPr>
              <w:keepNext/>
              <w:jc w:val="center"/>
              <w:rPr>
                <w:rFonts w:cs="Arial"/>
                <w:b/>
                <w:bCs/>
                <w:szCs w:val="22"/>
              </w:rPr>
            </w:pPr>
            <w:r w:rsidRPr="00123811">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BBAE90C" w14:textId="77777777" w:rsidR="00D32470" w:rsidRPr="00123811" w:rsidRDefault="00D32470" w:rsidP="00D32470">
            <w:pPr>
              <w:keepNext/>
              <w:jc w:val="center"/>
              <w:rPr>
                <w:rFonts w:cs="Arial"/>
                <w:b/>
                <w:bCs/>
                <w:szCs w:val="22"/>
              </w:rPr>
            </w:pPr>
            <w:r w:rsidRPr="00123811">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C8B7D40" w14:textId="77777777" w:rsidR="00D32470" w:rsidRPr="00123811" w:rsidRDefault="00D32470" w:rsidP="00D32470">
            <w:pPr>
              <w:keepNext/>
              <w:jc w:val="center"/>
              <w:rPr>
                <w:rFonts w:cs="Arial"/>
                <w:b/>
                <w:bCs/>
                <w:szCs w:val="22"/>
              </w:rPr>
            </w:pPr>
            <w:r w:rsidRPr="00123811">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E50DEE3" w14:textId="77777777" w:rsidR="00D32470" w:rsidRPr="00123811" w:rsidRDefault="00D32470" w:rsidP="00D32470">
            <w:pPr>
              <w:keepNext/>
              <w:jc w:val="center"/>
              <w:rPr>
                <w:rFonts w:cs="Arial"/>
                <w:b/>
                <w:bCs/>
                <w:szCs w:val="22"/>
              </w:rPr>
            </w:pPr>
            <w:r w:rsidRPr="00123811">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F836DC1" w14:textId="77777777" w:rsidR="00D32470" w:rsidRPr="00123811" w:rsidRDefault="00D32470" w:rsidP="00D32470">
            <w:pPr>
              <w:keepNext/>
              <w:jc w:val="center"/>
              <w:rPr>
                <w:rFonts w:cs="Arial"/>
                <w:b/>
                <w:bCs/>
                <w:szCs w:val="22"/>
              </w:rPr>
            </w:pPr>
            <w:r w:rsidRPr="00123811">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0163CF0" w14:textId="77777777" w:rsidR="00D32470" w:rsidRPr="00123811" w:rsidRDefault="00D32470" w:rsidP="00D32470">
            <w:pPr>
              <w:keepNext/>
              <w:jc w:val="center"/>
              <w:rPr>
                <w:rFonts w:cs="Arial"/>
                <w:b/>
                <w:bCs/>
                <w:szCs w:val="22"/>
              </w:rPr>
            </w:pPr>
            <w:r w:rsidRPr="00123811">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02C8307" w14:textId="77777777" w:rsidR="00D32470" w:rsidRPr="00123811" w:rsidRDefault="00D32470" w:rsidP="00D32470">
            <w:pPr>
              <w:keepNext/>
              <w:jc w:val="center"/>
              <w:rPr>
                <w:rFonts w:cs="Arial"/>
                <w:b/>
                <w:bCs/>
                <w:szCs w:val="22"/>
              </w:rPr>
            </w:pPr>
            <w:r w:rsidRPr="00123811">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06AB7418" w14:textId="77777777" w:rsidR="00D32470" w:rsidRPr="00123811" w:rsidRDefault="00D32470" w:rsidP="00D32470">
            <w:pPr>
              <w:keepNext/>
              <w:jc w:val="center"/>
              <w:rPr>
                <w:rFonts w:cs="Arial"/>
                <w:b/>
                <w:bCs/>
                <w:szCs w:val="22"/>
              </w:rPr>
            </w:pPr>
            <w:r w:rsidRPr="00123811">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A917A4E" w14:textId="77777777" w:rsidR="00D32470" w:rsidRPr="00123811" w:rsidRDefault="00D32470" w:rsidP="00D32470">
            <w:pPr>
              <w:keepNext/>
              <w:jc w:val="center"/>
              <w:rPr>
                <w:rFonts w:cs="Arial"/>
                <w:b/>
                <w:bCs/>
                <w:szCs w:val="22"/>
              </w:rPr>
            </w:pPr>
            <w:r w:rsidRPr="00123811">
              <w:rPr>
                <w:rFonts w:cs="Arial"/>
                <w:b/>
                <w:bCs/>
                <w:szCs w:val="22"/>
              </w:rPr>
              <w:t>annual aMW</w:t>
            </w:r>
          </w:p>
        </w:tc>
      </w:tr>
      <w:tr w:rsidR="00D32470" w:rsidRPr="00123811" w14:paraId="6922A7D2"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84A6572" w14:textId="77777777" w:rsidR="00D32470" w:rsidRPr="00123811" w:rsidRDefault="00D32470" w:rsidP="00D32470">
            <w:pPr>
              <w:keepNext/>
              <w:jc w:val="center"/>
              <w:rPr>
                <w:rFonts w:cs="Arial"/>
                <w:b/>
                <w:bCs/>
                <w:szCs w:val="22"/>
              </w:rPr>
            </w:pPr>
            <w:r w:rsidRPr="00123811">
              <w:rPr>
                <w:rFonts w:cs="Arial"/>
                <w:szCs w:val="22"/>
              </w:rPr>
              <w:t>Rate Period Year 1</w:t>
            </w:r>
          </w:p>
        </w:tc>
      </w:tr>
      <w:tr w:rsidR="00D32470" w:rsidRPr="00123811" w14:paraId="6D064D4F"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18D0238"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99B23DE"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FBBC959"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228430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DA072BC"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F5E4E3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FEA9AF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6480EE2"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56FD86E"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ECED630"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0FFBF4A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FE5CF96"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E597F50"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0A760764" w14:textId="77777777" w:rsidR="00D32470" w:rsidRPr="00123811" w:rsidRDefault="00D32470" w:rsidP="00D32470">
            <w:pPr>
              <w:keepNext/>
              <w:jc w:val="center"/>
              <w:rPr>
                <w:rFonts w:cs="Arial"/>
                <w:szCs w:val="22"/>
              </w:rPr>
            </w:pPr>
          </w:p>
        </w:tc>
      </w:tr>
      <w:tr w:rsidR="00D32470" w:rsidRPr="00123811" w14:paraId="2A2EDC09"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5D0C291"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54C4F9AF"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3AB9394"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84968E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34A8BD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DE263E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11EAD3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0E81F34"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401C9E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3ABB614"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D74ED36"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9BD298E"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8EFE682"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666ACC5C" w14:textId="77777777" w:rsidR="00D32470" w:rsidRPr="00123811" w:rsidRDefault="00D32470" w:rsidP="00D32470">
            <w:pPr>
              <w:keepNext/>
              <w:jc w:val="center"/>
              <w:rPr>
                <w:rFonts w:cs="Arial"/>
                <w:szCs w:val="22"/>
              </w:rPr>
            </w:pPr>
          </w:p>
        </w:tc>
      </w:tr>
      <w:tr w:rsidR="00D32470" w:rsidRPr="00123811" w14:paraId="613F6491"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BC0D59"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6359057E"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9349DC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295771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B06961B"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6B9611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0CEED6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D7547EE"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675536F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B29D8AD"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F6A3ADE"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9611E34"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2DD09CA4"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715FAB3" w14:textId="77777777" w:rsidR="00D32470" w:rsidRPr="00123811" w:rsidRDefault="00D32470" w:rsidP="00D32470">
            <w:pPr>
              <w:keepNext/>
              <w:jc w:val="center"/>
              <w:rPr>
                <w:rFonts w:cs="Arial"/>
                <w:szCs w:val="22"/>
              </w:rPr>
            </w:pPr>
          </w:p>
        </w:tc>
      </w:tr>
      <w:tr w:rsidR="00D32470" w:rsidRPr="00123811" w14:paraId="5C6FDF8E"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801E9B6" w14:textId="77777777" w:rsidR="00D32470" w:rsidRPr="00123811" w:rsidRDefault="00D32470" w:rsidP="00D32470">
            <w:pPr>
              <w:keepNext/>
              <w:jc w:val="center"/>
              <w:rPr>
                <w:rFonts w:cs="Arial"/>
                <w:b/>
                <w:bCs/>
                <w:szCs w:val="22"/>
              </w:rPr>
            </w:pPr>
            <w:r w:rsidRPr="00123811">
              <w:rPr>
                <w:rFonts w:cs="Arial"/>
                <w:szCs w:val="22"/>
              </w:rPr>
              <w:t>Rate Period Year 2</w:t>
            </w:r>
          </w:p>
        </w:tc>
      </w:tr>
      <w:tr w:rsidR="00D32470" w:rsidRPr="00123811" w14:paraId="60587482"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AE02EC4"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56EE96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AFDB45E"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1FD55B6"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ECDFF9B"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FD3CB01"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B1FBC3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B8404BC"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22B6851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F1C0F81"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028BAD65"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87B3E3"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80CEE26"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318FAC0" w14:textId="77777777" w:rsidR="00D32470" w:rsidRPr="00123811" w:rsidRDefault="00D32470" w:rsidP="00D32470">
            <w:pPr>
              <w:keepNext/>
              <w:jc w:val="center"/>
              <w:rPr>
                <w:rFonts w:cs="Arial"/>
                <w:szCs w:val="22"/>
              </w:rPr>
            </w:pPr>
          </w:p>
        </w:tc>
      </w:tr>
      <w:tr w:rsidR="00D32470" w:rsidRPr="00123811" w14:paraId="5A1C58A2"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C7A9A7C"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685592B"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4BAA376"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71D9B5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5DE332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85D1605"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6226FC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2279E82"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64F899F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036C603"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057268C"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A6EB14F"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395057B"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7001B18" w14:textId="77777777" w:rsidR="00D32470" w:rsidRPr="00123811" w:rsidRDefault="00D32470" w:rsidP="00D32470">
            <w:pPr>
              <w:keepNext/>
              <w:jc w:val="center"/>
              <w:rPr>
                <w:rFonts w:cs="Arial"/>
                <w:szCs w:val="22"/>
              </w:rPr>
            </w:pPr>
          </w:p>
        </w:tc>
      </w:tr>
      <w:tr w:rsidR="00D32470" w:rsidRPr="00123811" w14:paraId="6B83E04C"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C8134DE"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53D5DF58"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EE623BC"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DF5CB4B"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98500F3"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E8211C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EF05B7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5F237E8"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8577801"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EA38519"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0235D58B"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64DF795"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581FF0E9"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C6A0D0F" w14:textId="77777777" w:rsidR="00D32470" w:rsidRPr="00123811" w:rsidRDefault="00D32470" w:rsidP="00D32470">
            <w:pPr>
              <w:keepNext/>
              <w:jc w:val="center"/>
              <w:rPr>
                <w:rFonts w:cs="Arial"/>
                <w:szCs w:val="22"/>
              </w:rPr>
            </w:pPr>
          </w:p>
        </w:tc>
      </w:tr>
      <w:tr w:rsidR="00D32470" w:rsidRPr="00123811" w14:paraId="773AA49A" w14:textId="77777777" w:rsidTr="00D32470">
        <w:trPr>
          <w:cantSplit/>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D40BA5F" w14:textId="77777777" w:rsidR="00D32470" w:rsidRPr="00123811" w:rsidRDefault="00D32470" w:rsidP="00D32470">
            <w:pPr>
              <w:rPr>
                <w:rFonts w:cs="Arial"/>
                <w:sz w:val="20"/>
                <w:szCs w:val="20"/>
              </w:rPr>
            </w:pPr>
            <w:r w:rsidRPr="00123811">
              <w:rPr>
                <w:rFonts w:cs="Arial"/>
                <w:sz w:val="20"/>
                <w:szCs w:val="20"/>
              </w:rPr>
              <w:t xml:space="preserve">Note:  </w:t>
            </w:r>
            <w:r w:rsidR="005E211C" w:rsidRPr="00272DF4">
              <w:rPr>
                <w:rFonts w:cs="Arial"/>
                <w:sz w:val="20"/>
                <w:szCs w:val="20"/>
              </w:rPr>
              <w:t>Fill</w:t>
            </w:r>
            <w:r w:rsidRPr="00123811">
              <w:rPr>
                <w:rFonts w:cs="Arial"/>
                <w:sz w:val="20"/>
                <w:szCs w:val="20"/>
              </w:rPr>
              <w:t xml:space="preserve"> in the table above </w:t>
            </w:r>
            <w:r w:rsidR="005E211C" w:rsidRPr="00272DF4">
              <w:rPr>
                <w:rFonts w:cs="Arial"/>
                <w:sz w:val="20"/>
                <w:szCs w:val="20"/>
              </w:rPr>
              <w:t>with megawatt-hours</w:t>
            </w:r>
            <w:r w:rsidRPr="00123811">
              <w:rPr>
                <w:rFonts w:cs="Arial"/>
                <w:sz w:val="20"/>
                <w:szCs w:val="20"/>
              </w:rPr>
              <w:t xml:space="preserve"> rounded to </w:t>
            </w:r>
            <w:r w:rsidR="005E211C">
              <w:rPr>
                <w:rFonts w:cs="Arial"/>
                <w:sz w:val="20"/>
                <w:szCs w:val="20"/>
              </w:rPr>
              <w:t xml:space="preserve">whole megawatt-hours </w:t>
            </w:r>
            <w:r w:rsidR="005E211C" w:rsidRPr="00272DF4">
              <w:rPr>
                <w:rFonts w:cs="Arial"/>
                <w:sz w:val="20"/>
                <w:szCs w:val="20"/>
              </w:rPr>
              <w:t>and annual Average Megawatts rounded to three </w:t>
            </w:r>
            <w:r w:rsidRPr="00123811">
              <w:rPr>
                <w:rFonts w:cs="Arial"/>
                <w:sz w:val="20"/>
                <w:szCs w:val="20"/>
              </w:rPr>
              <w:t xml:space="preserve">decimal places. </w:t>
            </w:r>
          </w:p>
        </w:tc>
      </w:tr>
    </w:tbl>
    <w:p w14:paraId="1FC99CD6" w14:textId="77777777" w:rsidR="00D32470" w:rsidRPr="00123811" w:rsidRDefault="00D32470" w:rsidP="00D32470">
      <w:pPr>
        <w:ind w:left="2880" w:hanging="720"/>
        <w:rPr>
          <w:color w:val="000000"/>
          <w:szCs w:val="22"/>
        </w:rPr>
      </w:pPr>
    </w:p>
    <w:tbl>
      <w:tblPr>
        <w:tblW w:w="10957" w:type="dxa"/>
        <w:jc w:val="center"/>
        <w:tblLayout w:type="fixed"/>
        <w:tblLook w:val="0000" w:firstRow="0" w:lastRow="0" w:firstColumn="0" w:lastColumn="0" w:noHBand="0" w:noVBand="0"/>
      </w:tblPr>
      <w:tblGrid>
        <w:gridCol w:w="1729"/>
        <w:gridCol w:w="705"/>
        <w:gridCol w:w="804"/>
        <w:gridCol w:w="751"/>
        <w:gridCol w:w="753"/>
        <w:gridCol w:w="753"/>
        <w:gridCol w:w="841"/>
        <w:gridCol w:w="758"/>
        <w:gridCol w:w="880"/>
        <w:gridCol w:w="775"/>
        <w:gridCol w:w="654"/>
        <w:gridCol w:w="811"/>
        <w:gridCol w:w="743"/>
      </w:tblGrid>
      <w:tr w:rsidR="00D32470" w:rsidRPr="00123811" w14:paraId="531F2B38"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4927F02"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b/>
                <w:color w:val="000000"/>
                <w:szCs w:val="22"/>
              </w:rPr>
              <w:t xml:space="preserve">MAXIMUM </w:t>
            </w:r>
            <w:r w:rsidRPr="00123811">
              <w:rPr>
                <w:rFonts w:cs="Arial"/>
                <w:b/>
                <w:bCs/>
                <w:szCs w:val="22"/>
              </w:rPr>
              <w:t>DFS SUPPORT AMOUNTS</w:t>
            </w:r>
          </w:p>
        </w:tc>
      </w:tr>
      <w:tr w:rsidR="00D32470" w:rsidRPr="00123811" w14:paraId="5F83C8FE"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DC9E5B9"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57ED700"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1E0B1150"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29A3FCB6"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13229302"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306E72BE"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834B3A6"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38DCABDD"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04BA1ED9"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733E0AF9"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2E37EFBD"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32F4F41C"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7A45B6D3"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0DA865FC"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DC29A5A"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68747653"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05D2E9F"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1D23478"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5833CDF6"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5671458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2866E11"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A396A54"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57B0DE6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751C122"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566AFE68"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61AEB971"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070CFFD7"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18BFA224"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0ABBFA0D"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78717CA7"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6EC316E"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3E313CA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01F09788"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05F1ED1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2D222790"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1254885E"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50002DC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31E9FF6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8F78B1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4B9F396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36694A94"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005EF1C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556E02E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7B51FDB4"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4C8181E"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7D1665D9"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37ED52F"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03C52A0B"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3DEAA3CA"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6D9A5445"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49FDDBE"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140A9379"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4C84D70"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434FC2A4"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65EAD848"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D781FAA"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0463B0FA"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F890FCD"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48303963"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37E26D2B"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F4E42B2"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861931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325486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6FB7440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64BA386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5712C28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05BD793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50E08B2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51470BE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2DA10B6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163FC19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26F1AC4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206AAFAE"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2C9773A3"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482E4FD"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493BF0C2" w14:textId="77777777" w:rsidR="00D32470" w:rsidRPr="00123811" w:rsidRDefault="00D32470" w:rsidP="00D32470">
      <w:pPr>
        <w:ind w:left="2880" w:hanging="720"/>
        <w:rPr>
          <w:color w:val="000000"/>
          <w:szCs w:val="22"/>
        </w:rPr>
      </w:pPr>
    </w:p>
    <w:p w14:paraId="1B901354" w14:textId="77777777" w:rsidR="00D32470" w:rsidRPr="00123811" w:rsidRDefault="00D32470" w:rsidP="00D32470">
      <w:pPr>
        <w:keepNext/>
        <w:ind w:left="3067" w:hanging="907"/>
        <w:rPr>
          <w:rFonts w:cs="Century Schoolbook"/>
          <w:b/>
          <w:szCs w:val="22"/>
        </w:rPr>
      </w:pPr>
      <w:r w:rsidRPr="00123811">
        <w:rPr>
          <w:rFonts w:cs="Century Schoolbook"/>
          <w:szCs w:val="22"/>
        </w:rPr>
        <w:t>2.3.6.3</w:t>
      </w:r>
      <w:r w:rsidRPr="00123811">
        <w:rPr>
          <w:rFonts w:cs="Century Schoolbook"/>
          <w:szCs w:val="22"/>
        </w:rPr>
        <w:tab/>
      </w:r>
      <w:r w:rsidRPr="00123811">
        <w:rPr>
          <w:rFonts w:cs="Century Schoolbook"/>
          <w:b/>
          <w:szCs w:val="22"/>
        </w:rPr>
        <w:t>DFS Charges and Rates</w:t>
      </w:r>
    </w:p>
    <w:p w14:paraId="0142309F" w14:textId="77777777" w:rsidR="00D32470" w:rsidRPr="004A139C" w:rsidRDefault="00D32470" w:rsidP="004A139C">
      <w:pPr>
        <w:pStyle w:val="BodyTextIndent"/>
        <w:ind w:left="3060"/>
        <w:rPr>
          <w:i w:val="0"/>
          <w:color w:val="auto"/>
        </w:rPr>
      </w:pPr>
      <w:r w:rsidRPr="004A139C">
        <w:rPr>
          <w:i w:val="0"/>
          <w:color w:val="auto"/>
        </w:rPr>
        <w:t>By September 30 of each Rate Case Year, BPA shall update the tables below with the DFS capacity charge and energy rate, as established in each rate case and in accordance with sections 2.3.5.1 and 2.3.5.2 above, for the upcoming Rate Period.</w:t>
      </w:r>
    </w:p>
    <w:p w14:paraId="634FF297" w14:textId="77777777" w:rsidR="00D32470" w:rsidRPr="00123811" w:rsidRDefault="00D32470" w:rsidP="00D32470">
      <w:pPr>
        <w:ind w:left="3960" w:hanging="900"/>
        <w:rPr>
          <w:rFonts w:cs="Century Schoolbook"/>
          <w:b/>
          <w:szCs w:val="22"/>
        </w:rPr>
      </w:pPr>
    </w:p>
    <w:p w14:paraId="0D1A78DB" w14:textId="77777777" w:rsidR="00D32470" w:rsidRPr="0047121B" w:rsidRDefault="00D32470" w:rsidP="00D32470">
      <w:pPr>
        <w:ind w:left="3060"/>
        <w:rPr>
          <w:rFonts w:cs="Century Schoolbook"/>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 to the title of the table (use the tables in section 2.3.6.2 as an example.)</w:t>
      </w:r>
    </w:p>
    <w:tbl>
      <w:tblPr>
        <w:tblW w:w="3901" w:type="dxa"/>
        <w:tblInd w:w="3168" w:type="dxa"/>
        <w:tblLook w:val="0000" w:firstRow="0" w:lastRow="0" w:firstColumn="0" w:lastColumn="0" w:noHBand="0" w:noVBand="0"/>
      </w:tblPr>
      <w:tblGrid>
        <w:gridCol w:w="2673"/>
        <w:gridCol w:w="1228"/>
      </w:tblGrid>
      <w:tr w:rsidR="00D32470" w:rsidRPr="00123811" w14:paraId="18681770"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B9B1B03" w14:textId="77777777" w:rsidR="00D32470" w:rsidRPr="00123811" w:rsidRDefault="00D32470" w:rsidP="00D32470">
            <w:pPr>
              <w:keepNext/>
              <w:jc w:val="center"/>
              <w:rPr>
                <w:rFonts w:cs="Arial"/>
                <w:b/>
                <w:bCs/>
                <w:szCs w:val="22"/>
              </w:rPr>
            </w:pPr>
            <w:r w:rsidRPr="00123811">
              <w:rPr>
                <w:rFonts w:cs="Arial"/>
                <w:b/>
                <w:bCs/>
                <w:szCs w:val="22"/>
              </w:rPr>
              <w:lastRenderedPageBreak/>
              <w:t>DFS CAPACITY CHARGE</w:t>
            </w:r>
          </w:p>
        </w:tc>
      </w:tr>
      <w:tr w:rsidR="00D32470" w:rsidRPr="00123811" w14:paraId="0D4EEB29"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C57D2E4"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00425F4E"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7BEBF49D"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A043BD"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4A53623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02E466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1433B5"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010663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36250E8"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5022B4"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7F503731"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FB246D4"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C6A2BC"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385DC09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1843200"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5543B62"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3B770EE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0D34CDB"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7F01AB"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4E6FC48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450D2C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3830EC"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7B98C86"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C628E81"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BB253C4"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23444046"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246703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C01B2DF"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2837DDD8" w14:textId="77777777" w:rsidR="00D32470" w:rsidRPr="00123811" w:rsidRDefault="00D32470" w:rsidP="00D32470">
            <w:pPr>
              <w:jc w:val="center"/>
              <w:rPr>
                <w:rFonts w:cs="Arial"/>
                <w:szCs w:val="22"/>
              </w:rPr>
            </w:pPr>
            <w:r w:rsidRPr="00123811">
              <w:rPr>
                <w:rFonts w:cs="Arial"/>
                <w:szCs w:val="22"/>
              </w:rPr>
              <w:t> </w:t>
            </w:r>
          </w:p>
        </w:tc>
      </w:tr>
    </w:tbl>
    <w:p w14:paraId="634C22DB" w14:textId="77777777" w:rsidR="00D32470" w:rsidRPr="00123811" w:rsidRDefault="00D32470" w:rsidP="00D32470">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4EB922EA"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AE217D4" w14:textId="77777777" w:rsidR="00D32470" w:rsidRPr="00123811" w:rsidRDefault="00D32470" w:rsidP="00D32470">
            <w:pPr>
              <w:keepNext/>
              <w:jc w:val="center"/>
              <w:rPr>
                <w:rFonts w:cs="Arial"/>
                <w:b/>
                <w:bCs/>
                <w:szCs w:val="22"/>
              </w:rPr>
            </w:pPr>
            <w:r w:rsidRPr="00123811">
              <w:rPr>
                <w:rFonts w:cs="Arial"/>
                <w:b/>
                <w:bCs/>
                <w:szCs w:val="22"/>
              </w:rPr>
              <w:t>DFS ENERGY RATE</w:t>
            </w:r>
          </w:p>
        </w:tc>
      </w:tr>
      <w:tr w:rsidR="00D32470" w:rsidRPr="00123811" w14:paraId="14204DE3"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7D5170"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5A9F4C6"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28C4601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58BDFB"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57D08B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9B839D6"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0A67B97"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5DE01CA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30D74A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B8FBAA8"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43F898D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72AD5C2"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4236F7"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55436FF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B0188B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1573F74"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6B2A260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41DAB4D"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4E610AC"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591A6190"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435ABC4"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1418894"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2A218D4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334EF5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0B6946"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22D291E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CDEBEAC"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0CF9A74"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7651B8C" w14:textId="77777777" w:rsidR="00D32470" w:rsidRPr="00123811" w:rsidRDefault="00D32470" w:rsidP="00D32470">
            <w:pPr>
              <w:jc w:val="center"/>
              <w:rPr>
                <w:rFonts w:cs="Arial"/>
                <w:szCs w:val="22"/>
              </w:rPr>
            </w:pPr>
            <w:r w:rsidRPr="00123811">
              <w:rPr>
                <w:rFonts w:cs="Arial"/>
                <w:szCs w:val="22"/>
              </w:rPr>
              <w:t> </w:t>
            </w:r>
          </w:p>
        </w:tc>
      </w:tr>
    </w:tbl>
    <w:p w14:paraId="6845AD24" w14:textId="77777777" w:rsidR="00D32470" w:rsidRPr="00123811" w:rsidRDefault="00D32470" w:rsidP="00D32470">
      <w:pPr>
        <w:ind w:left="2160" w:hanging="720"/>
        <w:rPr>
          <w:szCs w:val="22"/>
        </w:rPr>
      </w:pPr>
    </w:p>
    <w:p w14:paraId="5410240E" w14:textId="77777777" w:rsidR="00D32470" w:rsidRPr="00123811" w:rsidRDefault="00D32470" w:rsidP="00D32470">
      <w:pPr>
        <w:keepNext/>
        <w:ind w:left="2160" w:hanging="720"/>
        <w:rPr>
          <w:b/>
          <w:szCs w:val="22"/>
        </w:rPr>
      </w:pPr>
      <w:r w:rsidRPr="00123811">
        <w:rPr>
          <w:szCs w:val="22"/>
        </w:rPr>
        <w:t>2.3.7</w:t>
      </w:r>
      <w:r w:rsidRPr="00123811">
        <w:rPr>
          <w:szCs w:val="22"/>
        </w:rPr>
        <w:tab/>
      </w:r>
      <w:r w:rsidRPr="00123811">
        <w:rPr>
          <w:b/>
          <w:szCs w:val="22"/>
        </w:rPr>
        <w:t xml:space="preserve">Scheduling Requirements </w:t>
      </w:r>
    </w:p>
    <w:p w14:paraId="0A440F19" w14:textId="77777777" w:rsidR="00D32470" w:rsidRPr="00123811" w:rsidRDefault="00D32470" w:rsidP="00D32470">
      <w:pPr>
        <w:pStyle w:val="NormalIndent"/>
        <w:ind w:left="2160"/>
      </w:pPr>
      <w:r w:rsidRPr="00123811">
        <w:rPr>
          <w:color w:val="FF0000"/>
        </w:rPr>
        <w:t xml:space="preserve">«Customer Name» </w:t>
      </w:r>
      <w:r w:rsidRPr="00123811">
        <w:rPr>
          <w:color w:val="000000"/>
        </w:rPr>
        <w:t>shall schedule</w:t>
      </w:r>
      <w:r w:rsidRPr="00123811">
        <w:t xml:space="preserve"> the generation of each Specified Renewable Resource listed in section 2.3.6.1 and described in section 2.3.3 </w:t>
      </w:r>
      <w:r w:rsidRPr="00123811">
        <w:rPr>
          <w:szCs w:val="22"/>
        </w:rPr>
        <w:t xml:space="preserve">(up to the resources’ combined Operating Maximum amount) </w:t>
      </w:r>
      <w:r w:rsidRPr="00123811">
        <w:t xml:space="preserve">to its Total Retail Load.  For scheduling purposes, the Planned Resource Amounts in the table in section 2.3.6.2 shall be rounded to a whole megawatt value. </w:t>
      </w:r>
    </w:p>
    <w:p w14:paraId="7003D5AC" w14:textId="77777777" w:rsidR="00D32470" w:rsidRPr="00123811" w:rsidRDefault="00D32470" w:rsidP="00D32470">
      <w:pPr>
        <w:autoSpaceDE w:val="0"/>
        <w:autoSpaceDN w:val="0"/>
        <w:adjustRightInd w:val="0"/>
        <w:ind w:left="2160"/>
        <w:rPr>
          <w:szCs w:val="22"/>
        </w:rPr>
      </w:pPr>
    </w:p>
    <w:p w14:paraId="5E290C09" w14:textId="77777777" w:rsidR="00D32470" w:rsidRPr="00123811" w:rsidRDefault="00D32470" w:rsidP="00D32470">
      <w:pPr>
        <w:pStyle w:val="NormalIndent"/>
        <w:ind w:left="2160"/>
        <w:rPr>
          <w:szCs w:val="22"/>
        </w:rPr>
      </w:pPr>
      <w:r w:rsidRPr="00123811">
        <w:rPr>
          <w:szCs w:val="22"/>
        </w:rPr>
        <w:t xml:space="preserve">For the months when DFS is available, </w:t>
      </w:r>
      <w:r w:rsidRPr="00123811">
        <w:rPr>
          <w:color w:val="FF0000"/>
        </w:rPr>
        <w:t>«Customer Name»</w:t>
      </w:r>
      <w:r w:rsidRPr="00123811">
        <w:t xml:space="preserve"> shall on an hourly basis submit preschedules and then revise such schedules in real-time, according to sections 2.3.7.1 and 2.3.7.2, and </w:t>
      </w:r>
      <w:r w:rsidRPr="00123811">
        <w:rPr>
          <w:szCs w:val="22"/>
        </w:rPr>
        <w:t>as required for DFS pursuant to section 2.3 and section 6 of Exhibit F,</w:t>
      </w:r>
      <w:r w:rsidRPr="00123811">
        <w:t xml:space="preserve"> by the amounts </w:t>
      </w:r>
      <w:r>
        <w:t xml:space="preserve">listed and </w:t>
      </w:r>
      <w:r w:rsidRPr="00123811">
        <w:t>described below:</w:t>
      </w:r>
    </w:p>
    <w:p w14:paraId="67BFAC54" w14:textId="77777777" w:rsidR="00D32470" w:rsidRPr="00123811" w:rsidRDefault="00D32470" w:rsidP="00D32470">
      <w:pPr>
        <w:autoSpaceDE w:val="0"/>
        <w:autoSpaceDN w:val="0"/>
        <w:adjustRightInd w:val="0"/>
        <w:ind w:left="2160"/>
      </w:pPr>
    </w:p>
    <w:p w14:paraId="3F430468" w14:textId="77777777" w:rsidR="00D32470" w:rsidRPr="00123811" w:rsidRDefault="00D32470" w:rsidP="00D32470">
      <w:pPr>
        <w:autoSpaceDE w:val="0"/>
        <w:autoSpaceDN w:val="0"/>
        <w:adjustRightInd w:val="0"/>
        <w:ind w:left="2880" w:hanging="720"/>
      </w:pPr>
      <w:r w:rsidRPr="00123811">
        <w:t>(1)</w:t>
      </w:r>
      <w:r w:rsidRPr="00123811">
        <w:tab/>
        <w:t xml:space="preserve">the generation of each Specified Renewable Resource listed in section 2.3.6.1 and described in section 2.3.3; </w:t>
      </w:r>
    </w:p>
    <w:p w14:paraId="090CE738" w14:textId="77777777" w:rsidR="00D32470" w:rsidRPr="00123811" w:rsidRDefault="00D32470" w:rsidP="00D32470">
      <w:pPr>
        <w:autoSpaceDE w:val="0"/>
        <w:autoSpaceDN w:val="0"/>
        <w:adjustRightInd w:val="0"/>
        <w:ind w:left="2160"/>
      </w:pPr>
    </w:p>
    <w:p w14:paraId="4F0F163A" w14:textId="77777777" w:rsidR="00D32470" w:rsidRPr="00123811" w:rsidRDefault="00D32470" w:rsidP="00D32470">
      <w:pPr>
        <w:autoSpaceDE w:val="0"/>
        <w:autoSpaceDN w:val="0"/>
        <w:adjustRightInd w:val="0"/>
        <w:ind w:left="2880" w:hanging="720"/>
      </w:pPr>
      <w:r w:rsidRPr="00123811">
        <w:lastRenderedPageBreak/>
        <w:t>(2)</w:t>
      </w:r>
      <w:r w:rsidRPr="00123811">
        <w:tab/>
        <w:t xml:space="preserve">the combined DFS Support Amount specified in section 2.3.1 of this exhibit for the combined Specified Renewable Resources listed above; and  </w:t>
      </w:r>
    </w:p>
    <w:p w14:paraId="10D48278" w14:textId="77777777" w:rsidR="00D32470" w:rsidRPr="00123811" w:rsidRDefault="00D32470" w:rsidP="00D32470">
      <w:pPr>
        <w:autoSpaceDE w:val="0"/>
        <w:autoSpaceDN w:val="0"/>
        <w:adjustRightInd w:val="0"/>
        <w:ind w:left="2160"/>
      </w:pPr>
    </w:p>
    <w:p w14:paraId="439DEF70" w14:textId="77777777" w:rsidR="00D32470" w:rsidRPr="00123811" w:rsidRDefault="00D32470" w:rsidP="00D32470">
      <w:pPr>
        <w:autoSpaceDE w:val="0"/>
        <w:autoSpaceDN w:val="0"/>
        <w:adjustRightInd w:val="0"/>
        <w:ind w:left="2880" w:hanging="720"/>
        <w:rPr>
          <w:szCs w:val="22"/>
        </w:rPr>
      </w:pPr>
      <w:r w:rsidRPr="00123811">
        <w:t>(3)</w:t>
      </w:r>
      <w:r w:rsidRPr="00123811">
        <w:tab/>
        <w:t xml:space="preserve">the total Block Product amount specified in Exhibit C, or the reduced  Block Product amounts described in section 2.3.1 </w:t>
      </w:r>
    </w:p>
    <w:p w14:paraId="1CF77E38" w14:textId="77777777" w:rsidR="00D32470" w:rsidRPr="00123811" w:rsidRDefault="00D32470" w:rsidP="00D32470">
      <w:pPr>
        <w:autoSpaceDE w:val="0"/>
        <w:autoSpaceDN w:val="0"/>
        <w:adjustRightInd w:val="0"/>
        <w:ind w:left="2160"/>
        <w:rPr>
          <w:szCs w:val="22"/>
        </w:rPr>
      </w:pPr>
    </w:p>
    <w:p w14:paraId="5DB1FEB6" w14:textId="77777777" w:rsidR="00D32470" w:rsidRPr="00123811" w:rsidRDefault="00D32470" w:rsidP="00D32470">
      <w:pPr>
        <w:autoSpaceDE w:val="0"/>
        <w:autoSpaceDN w:val="0"/>
        <w:adjustRightInd w:val="0"/>
        <w:ind w:left="3060" w:hanging="900"/>
        <w:rPr>
          <w:szCs w:val="22"/>
        </w:rPr>
      </w:pPr>
      <w:r w:rsidRPr="00123811">
        <w:rPr>
          <w:szCs w:val="22"/>
        </w:rPr>
        <w:t>2.3.7.1</w:t>
      </w:r>
      <w:r w:rsidRPr="00123811">
        <w:rPr>
          <w:szCs w:val="22"/>
        </w:rPr>
        <w:tab/>
      </w:r>
      <w:r w:rsidRPr="00123811">
        <w:rPr>
          <w:b/>
          <w:szCs w:val="22"/>
        </w:rPr>
        <w:t>Prescheduling</w:t>
      </w:r>
    </w:p>
    <w:p w14:paraId="10857A31"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calculation and submittal to BPA for preschedule of the following:</w:t>
      </w:r>
    </w:p>
    <w:p w14:paraId="6BAD56C1" w14:textId="77777777" w:rsidR="00D32470" w:rsidRPr="00123811" w:rsidRDefault="00D32470" w:rsidP="00D32470">
      <w:pPr>
        <w:autoSpaceDE w:val="0"/>
        <w:autoSpaceDN w:val="0"/>
        <w:adjustRightInd w:val="0"/>
        <w:ind w:left="3060"/>
      </w:pPr>
    </w:p>
    <w:p w14:paraId="73E629B7" w14:textId="77777777" w:rsidR="00D32470" w:rsidRPr="00123811" w:rsidRDefault="00D32470" w:rsidP="00D32470">
      <w:pPr>
        <w:autoSpaceDE w:val="0"/>
        <w:autoSpaceDN w:val="0"/>
        <w:adjustRightInd w:val="0"/>
        <w:ind w:left="3600" w:hanging="540"/>
      </w:pPr>
      <w:r w:rsidRPr="00123811">
        <w:t>(1)</w:t>
      </w:r>
      <w:r w:rsidRPr="00123811">
        <w:tab/>
        <w:t>hourly generation schedules for each Specified Renewable Resource;</w:t>
      </w:r>
    </w:p>
    <w:p w14:paraId="5FDB3835" w14:textId="77777777" w:rsidR="00D32470" w:rsidRPr="00123811" w:rsidRDefault="00D32470" w:rsidP="00D32470">
      <w:pPr>
        <w:autoSpaceDE w:val="0"/>
        <w:autoSpaceDN w:val="0"/>
        <w:adjustRightInd w:val="0"/>
        <w:ind w:left="3060"/>
      </w:pPr>
    </w:p>
    <w:p w14:paraId="7808244A" w14:textId="77777777" w:rsidR="00D32470" w:rsidRPr="00123811" w:rsidRDefault="00D32470" w:rsidP="00D32470">
      <w:pPr>
        <w:autoSpaceDE w:val="0"/>
        <w:autoSpaceDN w:val="0"/>
        <w:adjustRightInd w:val="0"/>
        <w:ind w:left="3600" w:hanging="540"/>
      </w:pPr>
      <w:r w:rsidRPr="00123811">
        <w:t>(2)</w:t>
      </w:r>
      <w:r w:rsidRPr="00123811">
        <w:tab/>
        <w:t>hourly combined DFS Support Amount for such Specified Renewable Resources; and</w:t>
      </w:r>
    </w:p>
    <w:p w14:paraId="6B651F52" w14:textId="77777777" w:rsidR="00D32470" w:rsidRPr="00123811" w:rsidRDefault="00D32470" w:rsidP="00D32470">
      <w:pPr>
        <w:autoSpaceDE w:val="0"/>
        <w:autoSpaceDN w:val="0"/>
        <w:adjustRightInd w:val="0"/>
        <w:ind w:left="3060"/>
      </w:pPr>
    </w:p>
    <w:p w14:paraId="216F70F8" w14:textId="77777777" w:rsidR="00D32470" w:rsidRPr="00123811" w:rsidRDefault="00D32470" w:rsidP="00D32470">
      <w:pPr>
        <w:autoSpaceDE w:val="0"/>
        <w:autoSpaceDN w:val="0"/>
        <w:adjustRightInd w:val="0"/>
        <w:ind w:left="3600" w:hanging="540"/>
      </w:pPr>
      <w:r w:rsidRPr="00123811">
        <w:t>(3)</w:t>
      </w:r>
      <w:r w:rsidRPr="00123811">
        <w:tab/>
        <w:t xml:space="preserve">hourly total or reduced Block Product amount resulting from the computation of the combined DFS Excess Amount.  </w:t>
      </w:r>
    </w:p>
    <w:p w14:paraId="4B4DAE63" w14:textId="77777777" w:rsidR="00D32470" w:rsidRPr="00123811" w:rsidRDefault="00D32470" w:rsidP="00D32470">
      <w:pPr>
        <w:autoSpaceDE w:val="0"/>
        <w:autoSpaceDN w:val="0"/>
        <w:adjustRightInd w:val="0"/>
        <w:ind w:left="3060" w:hanging="900"/>
        <w:rPr>
          <w:szCs w:val="22"/>
        </w:rPr>
      </w:pPr>
    </w:p>
    <w:p w14:paraId="7E27F310" w14:textId="77777777" w:rsidR="00D32470" w:rsidRPr="00123811" w:rsidRDefault="00D32470" w:rsidP="009708FE">
      <w:pPr>
        <w:keepNext/>
        <w:autoSpaceDE w:val="0"/>
        <w:autoSpaceDN w:val="0"/>
        <w:adjustRightInd w:val="0"/>
        <w:ind w:left="3067" w:hanging="907"/>
        <w:rPr>
          <w:szCs w:val="22"/>
        </w:rPr>
      </w:pPr>
      <w:r w:rsidRPr="00123811">
        <w:rPr>
          <w:szCs w:val="22"/>
        </w:rPr>
        <w:t>2.3.7.2</w:t>
      </w:r>
      <w:r w:rsidRPr="00123811">
        <w:rPr>
          <w:szCs w:val="22"/>
        </w:rPr>
        <w:tab/>
      </w:r>
      <w:r w:rsidRPr="00123811">
        <w:rPr>
          <w:b/>
          <w:szCs w:val="22"/>
        </w:rPr>
        <w:t>Real</w:t>
      </w:r>
      <w:r w:rsidRPr="00123811">
        <w:rPr>
          <w:b/>
          <w:szCs w:val="22"/>
        </w:rPr>
        <w:noBreakHyphen/>
        <w:t>Time Scheduling</w:t>
      </w:r>
    </w:p>
    <w:p w14:paraId="5DA4AA9E"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revised calculation and submittal to BPA on real-time for the following:</w:t>
      </w:r>
    </w:p>
    <w:p w14:paraId="11324857" w14:textId="77777777" w:rsidR="00D32470" w:rsidRPr="00123811" w:rsidRDefault="00D32470" w:rsidP="00D32470">
      <w:pPr>
        <w:autoSpaceDE w:val="0"/>
        <w:autoSpaceDN w:val="0"/>
        <w:adjustRightInd w:val="0"/>
        <w:ind w:left="3060"/>
      </w:pPr>
    </w:p>
    <w:p w14:paraId="510DFC62" w14:textId="77777777" w:rsidR="00D32470" w:rsidRPr="00123811" w:rsidRDefault="00D32470" w:rsidP="00D32470">
      <w:pPr>
        <w:autoSpaceDE w:val="0"/>
        <w:autoSpaceDN w:val="0"/>
        <w:adjustRightInd w:val="0"/>
        <w:ind w:left="3600" w:hanging="540"/>
      </w:pPr>
      <w:r w:rsidRPr="00123811">
        <w:t>(1)</w:t>
      </w:r>
      <w:r w:rsidRPr="00123811">
        <w:tab/>
        <w:t xml:space="preserve">updated </w:t>
      </w:r>
      <w:r w:rsidRPr="00123811">
        <w:rPr>
          <w:szCs w:val="22"/>
        </w:rPr>
        <w:t xml:space="preserve">hourly generation schedules </w:t>
      </w:r>
      <w:r w:rsidRPr="00123811">
        <w:t>for each Specified Renewable Resource;</w:t>
      </w:r>
    </w:p>
    <w:p w14:paraId="20982015" w14:textId="77777777" w:rsidR="00D32470" w:rsidRPr="00123811" w:rsidRDefault="00D32470" w:rsidP="00D32470">
      <w:pPr>
        <w:autoSpaceDE w:val="0"/>
        <w:autoSpaceDN w:val="0"/>
        <w:adjustRightInd w:val="0"/>
        <w:ind w:left="3600" w:hanging="540"/>
      </w:pPr>
    </w:p>
    <w:p w14:paraId="07138F5D" w14:textId="77777777" w:rsidR="00D32470" w:rsidRPr="00123811" w:rsidRDefault="00D32470" w:rsidP="00D32470">
      <w:pPr>
        <w:autoSpaceDE w:val="0"/>
        <w:autoSpaceDN w:val="0"/>
        <w:adjustRightInd w:val="0"/>
        <w:ind w:left="3600" w:hanging="540"/>
      </w:pPr>
      <w:r w:rsidRPr="00123811">
        <w:t>(2)</w:t>
      </w:r>
      <w:r w:rsidRPr="00123811">
        <w:tab/>
        <w:t>updated hourly combined DFS Support Amount schedules for such Specified Renewable Resources; and</w:t>
      </w:r>
    </w:p>
    <w:p w14:paraId="146F8C13" w14:textId="77777777" w:rsidR="00D32470" w:rsidRPr="00123811" w:rsidRDefault="00D32470" w:rsidP="00D32470">
      <w:pPr>
        <w:autoSpaceDE w:val="0"/>
        <w:autoSpaceDN w:val="0"/>
        <w:adjustRightInd w:val="0"/>
        <w:ind w:left="3060"/>
      </w:pPr>
    </w:p>
    <w:p w14:paraId="165D6B9A" w14:textId="77777777" w:rsidR="00D32470" w:rsidRPr="00123811" w:rsidRDefault="00D32470" w:rsidP="00D32470">
      <w:pPr>
        <w:autoSpaceDE w:val="0"/>
        <w:autoSpaceDN w:val="0"/>
        <w:adjustRightInd w:val="0"/>
        <w:ind w:left="3600" w:hanging="540"/>
      </w:pPr>
      <w:r w:rsidRPr="00123811">
        <w:t>(3)</w:t>
      </w:r>
      <w:r w:rsidRPr="00123811">
        <w:tab/>
        <w:t>updated hourly total or reduced Block Product amount schedules resulting from updated computation of the combined DFS Excess Amount.</w:t>
      </w:r>
    </w:p>
    <w:p w14:paraId="18F5BD5A" w14:textId="77777777" w:rsidR="00D32470" w:rsidRPr="00123811" w:rsidRDefault="00D32470" w:rsidP="00D32470">
      <w:pPr>
        <w:autoSpaceDE w:val="0"/>
        <w:autoSpaceDN w:val="0"/>
        <w:adjustRightInd w:val="0"/>
        <w:ind w:left="2700" w:hanging="540"/>
      </w:pPr>
    </w:p>
    <w:p w14:paraId="266DE756" w14:textId="77777777" w:rsidR="00D32470" w:rsidRPr="00123811" w:rsidRDefault="00D32470" w:rsidP="00D32470">
      <w:pPr>
        <w:keepNext/>
        <w:autoSpaceDE w:val="0"/>
        <w:autoSpaceDN w:val="0"/>
        <w:adjustRightInd w:val="0"/>
        <w:ind w:left="3067" w:hanging="907"/>
        <w:rPr>
          <w:b/>
        </w:rPr>
      </w:pPr>
      <w:r w:rsidRPr="00123811">
        <w:t>2.3.7.3</w:t>
      </w:r>
      <w:r w:rsidRPr="00123811">
        <w:tab/>
      </w:r>
      <w:r w:rsidRPr="00123811">
        <w:rPr>
          <w:b/>
        </w:rPr>
        <w:t>Scheduling Penalties</w:t>
      </w:r>
    </w:p>
    <w:p w14:paraId="61508636" w14:textId="77777777" w:rsidR="00D32470" w:rsidRPr="00123811" w:rsidRDefault="00D32470" w:rsidP="00D32470">
      <w:pPr>
        <w:autoSpaceDE w:val="0"/>
        <w:autoSpaceDN w:val="0"/>
        <w:adjustRightInd w:val="0"/>
        <w:ind w:left="3060"/>
        <w:rPr>
          <w:szCs w:val="22"/>
        </w:rPr>
      </w:pPr>
      <w:r w:rsidRPr="00123811">
        <w:t xml:space="preserve">If </w:t>
      </w:r>
      <w:r w:rsidRPr="00123811">
        <w:rPr>
          <w:color w:val="FF0000"/>
          <w:szCs w:val="22"/>
        </w:rPr>
        <w:t>«Customer Name»</w:t>
      </w:r>
      <w:r w:rsidRPr="00123811">
        <w:t xml:space="preserve"> fails to schedule the hourly amounts specified in sections 2.3.7.1 and 2.3.7.2 of this exhibit, a</w:t>
      </w:r>
      <w:r>
        <w:t>n</w:t>
      </w:r>
      <w:r w:rsidRPr="00123811">
        <w:rPr>
          <w:szCs w:val="22"/>
        </w:rPr>
        <w:t xml:space="preserve"> Unauthorized Increase Charge </w:t>
      </w:r>
      <w:r>
        <w:rPr>
          <w:szCs w:val="22"/>
        </w:rPr>
        <w:t xml:space="preserve">under BPA’s Wholesale Power and GRSPs </w:t>
      </w:r>
      <w:r w:rsidRPr="00123811">
        <w:rPr>
          <w:szCs w:val="22"/>
        </w:rPr>
        <w:t>will be assessed under</w:t>
      </w:r>
      <w:r w:rsidRPr="00123811">
        <w:rPr>
          <w:rFonts w:cs="Century Schoolbook"/>
          <w:szCs w:val="22"/>
        </w:rPr>
        <w:t xml:space="preserve"> BPA’s Wholesale Power Rate Schedules and GRSPs for each such hour </w:t>
      </w:r>
      <w:r>
        <w:rPr>
          <w:rFonts w:cs="Century Schoolbook"/>
          <w:szCs w:val="22"/>
        </w:rPr>
        <w:t xml:space="preserve">for </w:t>
      </w:r>
      <w:r w:rsidRPr="00123811">
        <w:rPr>
          <w:rFonts w:cs="Century Schoolbook"/>
          <w:szCs w:val="22"/>
        </w:rPr>
        <w:t>the following conditions and in the following amounts:</w:t>
      </w:r>
    </w:p>
    <w:p w14:paraId="6939B9C1" w14:textId="77777777" w:rsidR="00D32470" w:rsidRPr="00123811" w:rsidRDefault="00D32470" w:rsidP="00D32470">
      <w:pPr>
        <w:autoSpaceDE w:val="0"/>
        <w:autoSpaceDN w:val="0"/>
        <w:adjustRightInd w:val="0"/>
        <w:ind w:left="3060"/>
        <w:rPr>
          <w:szCs w:val="22"/>
        </w:rPr>
      </w:pPr>
    </w:p>
    <w:p w14:paraId="66980FC8" w14:textId="77777777" w:rsidR="00D32470" w:rsidRPr="00123811" w:rsidRDefault="00D32470" w:rsidP="00D32470">
      <w:pPr>
        <w:autoSpaceDE w:val="0"/>
        <w:autoSpaceDN w:val="0"/>
        <w:adjustRightInd w:val="0"/>
        <w:ind w:left="3600" w:hanging="540"/>
      </w:pPr>
      <w:r w:rsidRPr="00123811">
        <w:t>(1)</w:t>
      </w:r>
      <w:r w:rsidRPr="00123811">
        <w:tab/>
        <w:t xml:space="preserve">when the amount by which the </w:t>
      </w:r>
      <w:r w:rsidRPr="00123811">
        <w:rPr>
          <w:szCs w:val="22"/>
        </w:rPr>
        <w:t>real</w:t>
      </w:r>
      <w:r w:rsidRPr="00123811">
        <w:rPr>
          <w:szCs w:val="22"/>
        </w:rPr>
        <w:noBreakHyphen/>
        <w:t>time updated total</w:t>
      </w:r>
      <w:r>
        <w:rPr>
          <w:szCs w:val="22"/>
        </w:rPr>
        <w:t xml:space="preserve"> schedule,</w:t>
      </w:r>
      <w:r w:rsidRPr="00123811">
        <w:rPr>
          <w:szCs w:val="22"/>
        </w:rPr>
        <w:t xml:space="preserve"> or reduced Block Product amount schedule is greater than the planned total Block Product amount; </w:t>
      </w:r>
      <w:r w:rsidRPr="00123811">
        <w:t xml:space="preserve"> </w:t>
      </w:r>
    </w:p>
    <w:p w14:paraId="72A2505B" w14:textId="77777777" w:rsidR="00D32470" w:rsidRPr="00123811" w:rsidRDefault="00D32470" w:rsidP="00D32470">
      <w:pPr>
        <w:autoSpaceDE w:val="0"/>
        <w:autoSpaceDN w:val="0"/>
        <w:adjustRightInd w:val="0"/>
        <w:ind w:left="3600" w:hanging="540"/>
        <w:rPr>
          <w:szCs w:val="22"/>
        </w:rPr>
      </w:pPr>
    </w:p>
    <w:p w14:paraId="57F1B80E" w14:textId="77777777" w:rsidR="00D32470" w:rsidRPr="00123811" w:rsidRDefault="00D32470" w:rsidP="00D32470">
      <w:pPr>
        <w:autoSpaceDE w:val="0"/>
        <w:autoSpaceDN w:val="0"/>
        <w:adjustRightInd w:val="0"/>
        <w:ind w:left="3600" w:hanging="540"/>
        <w:rPr>
          <w:szCs w:val="22"/>
        </w:rPr>
      </w:pPr>
      <w:r w:rsidRPr="00123811">
        <w:lastRenderedPageBreak/>
        <w:t>(2)</w:t>
      </w:r>
      <w:r w:rsidRPr="00123811">
        <w:tab/>
        <w:t>when the amount by which (</w:t>
      </w:r>
      <w:r>
        <w:t>A</w:t>
      </w:r>
      <w:r w:rsidRPr="00123811">
        <w:t>) the</w:t>
      </w:r>
      <w:r w:rsidRPr="00123811">
        <w:rPr>
          <w:szCs w:val="22"/>
        </w:rPr>
        <w:t xml:space="preserve"> real</w:t>
      </w:r>
      <w:r w:rsidRPr="00123811">
        <w:rPr>
          <w:szCs w:val="22"/>
        </w:rPr>
        <w:noBreakHyphen/>
        <w:t>time updated combined DFS Support Amount schedule is greater than (</w:t>
      </w:r>
      <w:r>
        <w:rPr>
          <w:szCs w:val="22"/>
        </w:rPr>
        <w:t>B</w:t>
      </w:r>
      <w:r w:rsidRPr="00123811">
        <w:rPr>
          <w:szCs w:val="22"/>
        </w:rPr>
        <w:t xml:space="preserve">) the combined DFS Support Amount computed pursuant to section 2.3.1 above; </w:t>
      </w:r>
    </w:p>
    <w:p w14:paraId="6F2EDACF" w14:textId="77777777" w:rsidR="00D32470" w:rsidRPr="00123811" w:rsidRDefault="00D32470" w:rsidP="00D32470">
      <w:pPr>
        <w:autoSpaceDE w:val="0"/>
        <w:autoSpaceDN w:val="0"/>
        <w:adjustRightInd w:val="0"/>
        <w:ind w:left="3420" w:hanging="360"/>
        <w:rPr>
          <w:szCs w:val="22"/>
        </w:rPr>
      </w:pPr>
    </w:p>
    <w:p w14:paraId="738D1C59" w14:textId="77777777" w:rsidR="00D32470" w:rsidRPr="00123811" w:rsidRDefault="00D32470" w:rsidP="00D32470">
      <w:pPr>
        <w:autoSpaceDE w:val="0"/>
        <w:autoSpaceDN w:val="0"/>
        <w:adjustRightInd w:val="0"/>
        <w:ind w:left="3600" w:hanging="540"/>
        <w:rPr>
          <w:szCs w:val="22"/>
        </w:rPr>
      </w:pPr>
      <w:r w:rsidRPr="00123811">
        <w:t>(3)</w:t>
      </w:r>
      <w:r w:rsidRPr="00123811">
        <w:tab/>
        <w:t>when the amount by which (</w:t>
      </w:r>
      <w:r>
        <w:t>A</w:t>
      </w:r>
      <w:r w:rsidRPr="00123811">
        <w:t>) the sum</w:t>
      </w:r>
      <w:r w:rsidRPr="00123811">
        <w:rPr>
          <w:szCs w:val="22"/>
        </w:rPr>
        <w:t xml:space="preserve"> of the real-time updated hourly individual generation schedules plus the updated combined DFS Support Amount schedule plus the updated total or reduced Block Product amount schedule is greater than the (</w:t>
      </w:r>
      <w:r>
        <w:rPr>
          <w:szCs w:val="22"/>
        </w:rPr>
        <w:t>B</w:t>
      </w:r>
      <w:r w:rsidRPr="00123811">
        <w:rPr>
          <w:szCs w:val="22"/>
        </w:rPr>
        <w:t>) the sum of the combined Planned Resource Amount plus the planned total Block Product amount;</w:t>
      </w:r>
    </w:p>
    <w:p w14:paraId="07858AC8" w14:textId="77777777" w:rsidR="00D32470" w:rsidRPr="00123811" w:rsidRDefault="00D32470" w:rsidP="00D32470">
      <w:pPr>
        <w:autoSpaceDE w:val="0"/>
        <w:autoSpaceDN w:val="0"/>
        <w:adjustRightInd w:val="0"/>
        <w:ind w:left="3420" w:hanging="360"/>
        <w:rPr>
          <w:szCs w:val="22"/>
        </w:rPr>
      </w:pPr>
    </w:p>
    <w:p w14:paraId="2929C54B" w14:textId="77777777" w:rsidR="00D32470" w:rsidRPr="00123811" w:rsidRDefault="00D32470" w:rsidP="00D32470">
      <w:pPr>
        <w:autoSpaceDE w:val="0"/>
        <w:autoSpaceDN w:val="0"/>
        <w:adjustRightInd w:val="0"/>
        <w:ind w:left="3600" w:hanging="540"/>
        <w:rPr>
          <w:szCs w:val="22"/>
        </w:rPr>
      </w:pPr>
      <w:r w:rsidRPr="00123811">
        <w:rPr>
          <w:szCs w:val="22"/>
        </w:rPr>
        <w:t>(4)</w:t>
      </w:r>
      <w:r w:rsidRPr="00123811">
        <w:rPr>
          <w:szCs w:val="22"/>
        </w:rPr>
        <w:tab/>
        <w:t>when any amount of the scheduled combined DFS Support Amount is taken as a result of the individual scheduled generation of a Specified Resource being less than the Operating Minimum of such Specified Resource;</w:t>
      </w:r>
    </w:p>
    <w:p w14:paraId="42828F49" w14:textId="77777777" w:rsidR="00D32470" w:rsidRPr="00123811" w:rsidRDefault="00D32470" w:rsidP="00D32470">
      <w:pPr>
        <w:autoSpaceDE w:val="0"/>
        <w:autoSpaceDN w:val="0"/>
        <w:adjustRightInd w:val="0"/>
        <w:ind w:left="3420" w:hanging="360"/>
        <w:rPr>
          <w:szCs w:val="22"/>
        </w:rPr>
      </w:pPr>
    </w:p>
    <w:p w14:paraId="25BFB079" w14:textId="77777777" w:rsidR="00D32470" w:rsidRPr="00123811" w:rsidRDefault="00D32470" w:rsidP="00D32470">
      <w:pPr>
        <w:autoSpaceDE w:val="0"/>
        <w:autoSpaceDN w:val="0"/>
        <w:adjustRightInd w:val="0"/>
        <w:ind w:left="3600" w:hanging="540"/>
        <w:rPr>
          <w:szCs w:val="22"/>
        </w:rPr>
      </w:pPr>
      <w:r w:rsidRPr="00123811">
        <w:rPr>
          <w:szCs w:val="22"/>
        </w:rPr>
        <w:t>(5)</w:t>
      </w:r>
      <w:r w:rsidRPr="00123811">
        <w:rPr>
          <w:szCs w:val="22"/>
        </w:rPr>
        <w:tab/>
        <w:t>when any amount of the scheduled combined DFS Support Amount is taken as a result of any transmission curtailment; and</w:t>
      </w:r>
    </w:p>
    <w:p w14:paraId="45E1DA56" w14:textId="77777777" w:rsidR="00D32470" w:rsidRPr="00123811" w:rsidRDefault="00D32470" w:rsidP="00D32470">
      <w:pPr>
        <w:autoSpaceDE w:val="0"/>
        <w:autoSpaceDN w:val="0"/>
        <w:adjustRightInd w:val="0"/>
        <w:ind w:left="3060"/>
        <w:rPr>
          <w:szCs w:val="22"/>
        </w:rPr>
      </w:pPr>
    </w:p>
    <w:p w14:paraId="048200EB" w14:textId="77777777" w:rsidR="00D32470" w:rsidRPr="00123811" w:rsidRDefault="00D32470" w:rsidP="00D32470">
      <w:pPr>
        <w:autoSpaceDE w:val="0"/>
        <w:autoSpaceDN w:val="0"/>
        <w:adjustRightInd w:val="0"/>
        <w:ind w:left="3600" w:hanging="540"/>
        <w:rPr>
          <w:i/>
          <w:szCs w:val="22"/>
        </w:rPr>
      </w:pPr>
      <w:r w:rsidRPr="00123811">
        <w:rPr>
          <w:szCs w:val="22"/>
        </w:rPr>
        <w:t>(6)</w:t>
      </w:r>
      <w:r w:rsidRPr="00123811">
        <w:rPr>
          <w:szCs w:val="22"/>
        </w:rPr>
        <w:tab/>
        <w:t>during any transmission curtailment, when the amount of any scheduled total Block Product amount is not reduced and it was required to be reduced, based upon the hourly updated generation schedules, and in the amount of the missed reduction in schedule.</w:t>
      </w:r>
    </w:p>
    <w:p w14:paraId="0A69EB86" w14:textId="77777777" w:rsidR="00D32470" w:rsidRPr="00123811" w:rsidRDefault="00D32470" w:rsidP="00D32470">
      <w:pPr>
        <w:ind w:left="2160" w:hanging="720"/>
        <w:rPr>
          <w:b/>
          <w:szCs w:val="22"/>
          <w:u w:val="single"/>
        </w:rPr>
      </w:pPr>
    </w:p>
    <w:p w14:paraId="1C7D3758" w14:textId="77777777" w:rsidR="00D32470" w:rsidRPr="00123811" w:rsidRDefault="00D32470" w:rsidP="00D32470">
      <w:pPr>
        <w:keepNext/>
        <w:ind w:left="2160" w:hanging="720"/>
        <w:rPr>
          <w:b/>
          <w:szCs w:val="22"/>
        </w:rPr>
      </w:pPr>
      <w:r w:rsidRPr="00123811">
        <w:rPr>
          <w:szCs w:val="22"/>
        </w:rPr>
        <w:t>2.3.8</w:t>
      </w:r>
      <w:r w:rsidRPr="00123811">
        <w:rPr>
          <w:szCs w:val="22"/>
        </w:rPr>
        <w:tab/>
      </w:r>
      <w:r w:rsidRPr="00123811">
        <w:rPr>
          <w:b/>
          <w:szCs w:val="22"/>
        </w:rPr>
        <w:t xml:space="preserve">Definitions </w:t>
      </w:r>
    </w:p>
    <w:p w14:paraId="0AC0DF46" w14:textId="77777777" w:rsidR="00D32470" w:rsidRPr="00123811" w:rsidRDefault="00D32470" w:rsidP="00D32470">
      <w:pPr>
        <w:keepNext/>
        <w:ind w:left="2880" w:hanging="720"/>
        <w:rPr>
          <w:b/>
          <w:szCs w:val="22"/>
          <w:u w:val="single"/>
        </w:rPr>
      </w:pPr>
    </w:p>
    <w:p w14:paraId="24422BAA" w14:textId="77777777" w:rsidR="00D32470" w:rsidRPr="00123811" w:rsidRDefault="00D32470" w:rsidP="00D32470">
      <w:pPr>
        <w:ind w:left="3060" w:hanging="900"/>
        <w:rPr>
          <w:rFonts w:cs="Century Schoolbook"/>
          <w:szCs w:val="22"/>
        </w:rPr>
      </w:pPr>
      <w:r w:rsidRPr="00123811">
        <w:rPr>
          <w:szCs w:val="22"/>
        </w:rPr>
        <w:t>2.3.8.1</w:t>
      </w:r>
      <w:r w:rsidRPr="00123811">
        <w:rPr>
          <w:szCs w:val="22"/>
        </w:rPr>
        <w:tab/>
        <w:t xml:space="preserve">“DFS Excess Amount” means the </w:t>
      </w:r>
      <w:r w:rsidRPr="00123811">
        <w:rPr>
          <w:rFonts w:cs="Century Schoolbook"/>
          <w:szCs w:val="22"/>
        </w:rPr>
        <w:t xml:space="preserve">amount by which the  scheduled generation from a Specified Renewable Resource listed in section 2.3.6.1 for the applicable period is greater than the Planned Resource Amount of such Specified Renewable Resource, but </w:t>
      </w:r>
      <w:r>
        <w:rPr>
          <w:rFonts w:cs="Century Schoolbook"/>
          <w:szCs w:val="22"/>
        </w:rPr>
        <w:t xml:space="preserve">is </w:t>
      </w:r>
      <w:r w:rsidRPr="00123811">
        <w:rPr>
          <w:rFonts w:cs="Century Schoolbook"/>
          <w:szCs w:val="22"/>
        </w:rPr>
        <w:t>less than or equal to the Operating Maximum of such Specified Renewable Resource.</w:t>
      </w:r>
    </w:p>
    <w:p w14:paraId="1991EB2E" w14:textId="77777777" w:rsidR="00D32470" w:rsidRPr="00123811" w:rsidRDefault="00D32470" w:rsidP="00D32470">
      <w:pPr>
        <w:autoSpaceDE w:val="0"/>
        <w:autoSpaceDN w:val="0"/>
        <w:adjustRightInd w:val="0"/>
        <w:ind w:left="2160"/>
        <w:rPr>
          <w:szCs w:val="22"/>
        </w:rPr>
      </w:pPr>
    </w:p>
    <w:p w14:paraId="0DF8160F" w14:textId="77777777" w:rsidR="00D32470" w:rsidRPr="00123811" w:rsidRDefault="00D32470" w:rsidP="00D32470">
      <w:pPr>
        <w:ind w:left="3060" w:hanging="900"/>
        <w:rPr>
          <w:rFonts w:cs="Century Schoolbook"/>
          <w:szCs w:val="22"/>
        </w:rPr>
      </w:pPr>
      <w:r w:rsidRPr="00123811">
        <w:rPr>
          <w:szCs w:val="22"/>
        </w:rPr>
        <w:t>2.3.8.2</w:t>
      </w:r>
      <w:r w:rsidRPr="00123811">
        <w:rPr>
          <w:szCs w:val="22"/>
        </w:rPr>
        <w:tab/>
        <w:t xml:space="preserve">“DFS Support Amount” means the </w:t>
      </w:r>
      <w:r w:rsidRPr="00123811">
        <w:rPr>
          <w:rFonts w:cs="Century Schoolbook"/>
          <w:szCs w:val="22"/>
        </w:rPr>
        <w:t xml:space="preserve">amount of power BPA makes available to </w:t>
      </w:r>
      <w:r w:rsidRPr="00123811">
        <w:rPr>
          <w:color w:val="FF0000"/>
          <w:szCs w:val="22"/>
        </w:rPr>
        <w:t>«Customer Name»</w:t>
      </w:r>
      <w:r w:rsidRPr="00123811">
        <w:rPr>
          <w:rFonts w:cs="Century Schoolbook"/>
          <w:szCs w:val="22"/>
        </w:rPr>
        <w:t xml:space="preserve"> to support the Planned Resource Amount from a Specified Renewable Resource listed in section 2.3.6.1.</w:t>
      </w:r>
    </w:p>
    <w:p w14:paraId="017308D5" w14:textId="77777777" w:rsidR="00D32470" w:rsidRPr="00123811" w:rsidRDefault="00D32470" w:rsidP="00D32470">
      <w:pPr>
        <w:ind w:left="2160"/>
        <w:rPr>
          <w:szCs w:val="22"/>
        </w:rPr>
      </w:pPr>
    </w:p>
    <w:p w14:paraId="35267C84" w14:textId="77777777" w:rsidR="00D32470" w:rsidRPr="00123811" w:rsidRDefault="00D32470" w:rsidP="00D32470">
      <w:pPr>
        <w:autoSpaceDE w:val="0"/>
        <w:autoSpaceDN w:val="0"/>
        <w:adjustRightInd w:val="0"/>
        <w:ind w:left="3060" w:hanging="900"/>
        <w:rPr>
          <w:szCs w:val="22"/>
        </w:rPr>
      </w:pPr>
      <w:r w:rsidRPr="00123811">
        <w:rPr>
          <w:szCs w:val="22"/>
        </w:rPr>
        <w:t>2.3.8.3</w:t>
      </w:r>
      <w:r w:rsidRPr="00123811">
        <w:rPr>
          <w:szCs w:val="22"/>
        </w:rPr>
        <w:tab/>
        <w:t xml:space="preserve">“Operating Maximum” means the highest level of power generation </w:t>
      </w:r>
      <w:r>
        <w:rPr>
          <w:szCs w:val="22"/>
        </w:rPr>
        <w:t xml:space="preserve">for a Specified Renewable Resource </w:t>
      </w:r>
      <w:r w:rsidRPr="00123811">
        <w:rPr>
          <w:szCs w:val="22"/>
        </w:rPr>
        <w:t>that is established for the applicable period pursuant to section 2.3.6.2 as the maximum hourly power delivery amount when the Specified Renewable Resource is operating.</w:t>
      </w:r>
    </w:p>
    <w:p w14:paraId="2083A315" w14:textId="77777777" w:rsidR="00D32470" w:rsidRPr="00123811" w:rsidRDefault="00D32470" w:rsidP="00D32470">
      <w:pPr>
        <w:autoSpaceDE w:val="0"/>
        <w:autoSpaceDN w:val="0"/>
        <w:adjustRightInd w:val="0"/>
        <w:ind w:left="2160"/>
        <w:rPr>
          <w:szCs w:val="22"/>
        </w:rPr>
      </w:pPr>
    </w:p>
    <w:p w14:paraId="75141469" w14:textId="77777777" w:rsidR="00D32470" w:rsidRPr="00123811" w:rsidRDefault="00D32470" w:rsidP="00D32470">
      <w:pPr>
        <w:autoSpaceDE w:val="0"/>
        <w:autoSpaceDN w:val="0"/>
        <w:adjustRightInd w:val="0"/>
        <w:ind w:left="3060" w:hanging="900"/>
        <w:rPr>
          <w:szCs w:val="22"/>
        </w:rPr>
      </w:pPr>
      <w:r w:rsidRPr="00123811">
        <w:rPr>
          <w:szCs w:val="22"/>
        </w:rPr>
        <w:t>2.3.8.4</w:t>
      </w:r>
      <w:r w:rsidRPr="00123811">
        <w:rPr>
          <w:szCs w:val="22"/>
        </w:rPr>
        <w:tab/>
        <w:t xml:space="preserve">“Operating Minimum” means the lowest level of power generation </w:t>
      </w:r>
      <w:r>
        <w:rPr>
          <w:szCs w:val="22"/>
        </w:rPr>
        <w:t xml:space="preserve">for a Specified Renewable Resource </w:t>
      </w:r>
      <w:r w:rsidRPr="00123811">
        <w:rPr>
          <w:szCs w:val="22"/>
        </w:rPr>
        <w:t>that is established for the applicable period pursuant to section 2.3.6.2 as the minimum hourly power delivery amount when the Specified Renewable Resource is operating.</w:t>
      </w:r>
    </w:p>
    <w:p w14:paraId="1E5FF60C" w14:textId="77777777" w:rsidR="00D32470" w:rsidRPr="00123811" w:rsidRDefault="00D32470" w:rsidP="00D32470">
      <w:pPr>
        <w:autoSpaceDE w:val="0"/>
        <w:autoSpaceDN w:val="0"/>
        <w:adjustRightInd w:val="0"/>
        <w:ind w:left="2160"/>
        <w:rPr>
          <w:szCs w:val="22"/>
        </w:rPr>
      </w:pPr>
    </w:p>
    <w:p w14:paraId="626EE9D2" w14:textId="77777777" w:rsidR="00D32470" w:rsidRPr="00123811" w:rsidRDefault="00D32470" w:rsidP="00D32470">
      <w:pPr>
        <w:autoSpaceDE w:val="0"/>
        <w:autoSpaceDN w:val="0"/>
        <w:adjustRightInd w:val="0"/>
        <w:ind w:left="3060" w:hanging="900"/>
        <w:rPr>
          <w:rFonts w:cs="Century Schoolbook"/>
        </w:rPr>
      </w:pPr>
      <w:r w:rsidRPr="00123811">
        <w:rPr>
          <w:szCs w:val="22"/>
        </w:rPr>
        <w:t>2.3.8.5</w:t>
      </w:r>
      <w:r w:rsidRPr="00123811">
        <w:rPr>
          <w:szCs w:val="22"/>
        </w:rPr>
        <w:tab/>
      </w:r>
      <w:r w:rsidRPr="00123811">
        <w:t xml:space="preserve">“Planned Resource Amount” means the expected level of power generation </w:t>
      </w:r>
      <w:r>
        <w:rPr>
          <w:szCs w:val="22"/>
        </w:rPr>
        <w:t xml:space="preserve">for a Specified Renewable Resource </w:t>
      </w:r>
      <w:r w:rsidRPr="00123811">
        <w:t xml:space="preserve">that is established for the applicable period pursuant to section 2.3.6.2 as the expected hourly power delivery </w:t>
      </w:r>
      <w:r w:rsidRPr="00123811">
        <w:rPr>
          <w:rFonts w:cs="Century Schoolbook"/>
        </w:rPr>
        <w:t xml:space="preserve">amount when the Specified Renewable Resource is operating.  </w:t>
      </w:r>
    </w:p>
    <w:p w14:paraId="540D17B9" w14:textId="77777777" w:rsidR="00D32470" w:rsidRPr="00123811" w:rsidRDefault="00D32470" w:rsidP="00D32470">
      <w:pPr>
        <w:autoSpaceDE w:val="0"/>
        <w:autoSpaceDN w:val="0"/>
        <w:adjustRightInd w:val="0"/>
        <w:ind w:left="3060" w:hanging="900"/>
        <w:rPr>
          <w:rFonts w:cs="Century Schoolbook"/>
        </w:rPr>
      </w:pPr>
    </w:p>
    <w:p w14:paraId="1553E668" w14:textId="77777777" w:rsidR="00D32470" w:rsidRPr="00123811" w:rsidRDefault="00D32470" w:rsidP="00D32470">
      <w:pPr>
        <w:autoSpaceDE w:val="0"/>
        <w:autoSpaceDN w:val="0"/>
        <w:adjustRightInd w:val="0"/>
        <w:ind w:left="3060" w:hanging="900"/>
      </w:pPr>
      <w:r w:rsidRPr="00123811">
        <w:t>2.3.8.6</w:t>
      </w:r>
      <w:r w:rsidRPr="00123811">
        <w:tab/>
        <w:t>"Specified Renewable Resource" means a Specified Resource that has been established as renewable in the Northwest Power and Conservation Council's most recent Power Plan or other resources that the Parties agree is renewable, such as biogas, biomass, geothermal, small hydro (nameplate capability less than or equal to ten megawatts), landfill gas, ocean, solar or wind resources.</w:t>
      </w:r>
    </w:p>
    <w:p w14:paraId="4EBAE139" w14:textId="77777777" w:rsidR="00D32470" w:rsidRPr="00123811" w:rsidRDefault="00D32470" w:rsidP="00D32470">
      <w:pPr>
        <w:autoSpaceDE w:val="0"/>
        <w:autoSpaceDN w:val="0"/>
        <w:adjustRightInd w:val="0"/>
        <w:ind w:left="1440"/>
        <w:rPr>
          <w:i/>
          <w:color w:val="FF00FF"/>
        </w:rPr>
      </w:pPr>
      <w:r w:rsidRPr="00123811">
        <w:rPr>
          <w:i/>
          <w:color w:val="FF00FF"/>
        </w:rPr>
        <w:t>End Option 1</w:t>
      </w:r>
    </w:p>
    <w:p w14:paraId="725F1F72" w14:textId="77777777" w:rsidR="00D32470" w:rsidRPr="004A139C" w:rsidRDefault="00D32470" w:rsidP="00D32470">
      <w:pPr>
        <w:autoSpaceDE w:val="0"/>
        <w:autoSpaceDN w:val="0"/>
        <w:adjustRightInd w:val="0"/>
        <w:ind w:left="1440"/>
        <w:rPr>
          <w:color w:val="333333"/>
        </w:rPr>
      </w:pPr>
    </w:p>
    <w:p w14:paraId="46464D27" w14:textId="77777777" w:rsidR="00D32470" w:rsidRPr="00123811" w:rsidRDefault="00D32470" w:rsidP="00D32470">
      <w:pPr>
        <w:keepNext/>
        <w:ind w:left="1440"/>
        <w:rPr>
          <w:i/>
          <w:color w:val="FF00FF"/>
          <w:szCs w:val="22"/>
        </w:rPr>
      </w:pPr>
      <w:r w:rsidRPr="004A139C">
        <w:rPr>
          <w:i/>
          <w:color w:val="FF00FF"/>
          <w:szCs w:val="22"/>
          <w:u w:val="single"/>
        </w:rPr>
        <w:t>Option 2</w:t>
      </w:r>
      <w:r w:rsidRPr="003820FF">
        <w:rPr>
          <w:i/>
          <w:color w:val="FF00FF"/>
          <w:szCs w:val="22"/>
        </w:rPr>
        <w:t>:</w:t>
      </w:r>
      <w:r w:rsidRPr="004A139C">
        <w:rPr>
          <w:i/>
          <w:color w:val="FF00FF"/>
          <w:szCs w:val="22"/>
        </w:rPr>
        <w:t xml:space="preserve">  </w:t>
      </w:r>
      <w:r w:rsidRPr="00123811">
        <w:rPr>
          <w:i/>
          <w:color w:val="FF00FF"/>
          <w:szCs w:val="22"/>
        </w:rPr>
        <w:t>Include the following version if customer does NOT purchase DFS but DOES purchase FORS</w:t>
      </w:r>
    </w:p>
    <w:p w14:paraId="120AAADC" w14:textId="77777777" w:rsidR="00D32470" w:rsidRPr="00123811" w:rsidRDefault="00D32470" w:rsidP="00D32470">
      <w:pPr>
        <w:keepNext/>
        <w:ind w:left="1440" w:hanging="720"/>
        <w:rPr>
          <w:szCs w:val="22"/>
        </w:rPr>
      </w:pPr>
      <w:r w:rsidRPr="00123811">
        <w:rPr>
          <w:szCs w:val="22"/>
        </w:rPr>
        <w:t>2.3</w:t>
      </w:r>
      <w:r w:rsidRPr="00123811">
        <w:rPr>
          <w:szCs w:val="22"/>
        </w:rPr>
        <w:tab/>
      </w:r>
      <w:r w:rsidRPr="00123811">
        <w:rPr>
          <w:b/>
          <w:szCs w:val="22"/>
        </w:rPr>
        <w:t>D</w:t>
      </w:r>
      <w:r w:rsidR="004A139C">
        <w:rPr>
          <w:b/>
          <w:szCs w:val="22"/>
        </w:rPr>
        <w:t>iurnal Flattening Service (DFS)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3E497DA8"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DFS.</w:t>
      </w:r>
    </w:p>
    <w:p w14:paraId="246677AA" w14:textId="77777777" w:rsidR="00D32470" w:rsidRPr="004A139C" w:rsidRDefault="004A139C" w:rsidP="004A139C">
      <w:pPr>
        <w:ind w:left="1440"/>
        <w:rPr>
          <w:i/>
          <w:color w:val="FF00FF"/>
          <w:szCs w:val="22"/>
        </w:rPr>
      </w:pPr>
      <w:r w:rsidRPr="00123811">
        <w:rPr>
          <w:i/>
          <w:color w:val="FF00FF"/>
        </w:rPr>
        <w:t xml:space="preserve">End Option </w:t>
      </w:r>
      <w:r>
        <w:rPr>
          <w:i/>
          <w:color w:val="FF00FF"/>
        </w:rPr>
        <w:t>2</w:t>
      </w:r>
    </w:p>
    <w:p w14:paraId="0A09823D" w14:textId="77777777" w:rsidR="004A139C" w:rsidRPr="00123811" w:rsidRDefault="004A139C" w:rsidP="004A139C">
      <w:pPr>
        <w:ind w:left="1440"/>
        <w:rPr>
          <w:szCs w:val="22"/>
        </w:rPr>
      </w:pPr>
    </w:p>
    <w:p w14:paraId="29D60A98" w14:textId="77777777" w:rsidR="00D32470" w:rsidRPr="00123811" w:rsidRDefault="00D32470" w:rsidP="00D32470">
      <w:pPr>
        <w:keepNext/>
        <w:ind w:left="1440"/>
        <w:rPr>
          <w:i/>
          <w:color w:val="FF00FF"/>
          <w:szCs w:val="22"/>
        </w:rPr>
      </w:pPr>
      <w:r w:rsidRPr="004A139C">
        <w:rPr>
          <w:i/>
          <w:color w:val="FF00FF"/>
          <w:szCs w:val="22"/>
          <w:u w:val="single"/>
        </w:rPr>
        <w:t>Option 1</w:t>
      </w:r>
      <w:r w:rsidRPr="003820FF">
        <w:rPr>
          <w:i/>
          <w:color w:val="FF00FF"/>
          <w:szCs w:val="22"/>
        </w:rPr>
        <w:t xml:space="preserve">: </w:t>
      </w:r>
      <w:r w:rsidRPr="00123811">
        <w:rPr>
          <w:i/>
          <w:color w:val="FF00FF"/>
          <w:szCs w:val="22"/>
        </w:rPr>
        <w:t xml:space="preserve"> Include the following version if customer purchases FORS.</w:t>
      </w:r>
    </w:p>
    <w:p w14:paraId="1361380C" w14:textId="77777777" w:rsidR="00D32470" w:rsidRPr="00123811" w:rsidRDefault="00D32470" w:rsidP="00D32470">
      <w:pPr>
        <w:keepNext/>
        <w:ind w:left="1440" w:hanging="720"/>
        <w:rPr>
          <w:szCs w:val="22"/>
        </w:rPr>
      </w:pPr>
      <w:r w:rsidRPr="00123811">
        <w:rPr>
          <w:szCs w:val="22"/>
        </w:rPr>
        <w:t>2.4</w:t>
      </w:r>
      <w:r w:rsidRPr="00123811">
        <w:rPr>
          <w:szCs w:val="22"/>
        </w:rPr>
        <w:tab/>
      </w:r>
      <w:r w:rsidRPr="00123811">
        <w:rPr>
          <w:b/>
          <w:szCs w:val="22"/>
        </w:rPr>
        <w:t>Force</w:t>
      </w:r>
      <w:r w:rsidR="004A139C">
        <w:rPr>
          <w:b/>
          <w:szCs w:val="22"/>
        </w:rPr>
        <w:t>d Outage Reserve Service (FORS)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13AFDB23" w14:textId="77777777" w:rsidR="00D32470" w:rsidRPr="00123811" w:rsidRDefault="00D32470" w:rsidP="00D32470">
      <w:pPr>
        <w:ind w:left="1440"/>
        <w:rPr>
          <w:szCs w:val="22"/>
        </w:rPr>
      </w:pPr>
      <w:bookmarkStart w:id="93" w:name="OLE_LINK119"/>
      <w:r w:rsidRPr="00123811">
        <w:rPr>
          <w:szCs w:val="22"/>
        </w:rPr>
        <w:t>From October 1, 20</w:t>
      </w:r>
      <w:r w:rsidRPr="00123811">
        <w:rPr>
          <w:color w:val="FF0000"/>
          <w:szCs w:val="22"/>
        </w:rPr>
        <w:t>«</w:t>
      </w:r>
      <w:r w:rsidR="007B6EAE">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sidR="007B6EAE">
        <w:rPr>
          <w:color w:val="FF0000"/>
          <w:szCs w:val="22"/>
        </w:rPr>
        <w:t>##</w:t>
      </w:r>
      <w:r w:rsidRPr="00123811">
        <w:rPr>
          <w:color w:val="FF0000"/>
          <w:szCs w:val="22"/>
        </w:rPr>
        <w:t>»</w:t>
      </w:r>
      <w:r w:rsidRPr="00123811">
        <w:rPr>
          <w:szCs w:val="22"/>
        </w:rPr>
        <w:t xml:space="preserve">, BPA shall provide power to serve </w:t>
      </w:r>
      <w:r w:rsidRPr="00123811">
        <w:rPr>
          <w:color w:val="FF0000"/>
          <w:szCs w:val="22"/>
        </w:rPr>
        <w:t>«Customer Name»</w:t>
      </w:r>
      <w:r w:rsidRPr="00123811">
        <w:rPr>
          <w:szCs w:val="22"/>
        </w:rPr>
        <w:t xml:space="preserve">’s Total Retail Load during a Forced Outage of </w:t>
      </w:r>
      <w:r w:rsidRPr="00123811">
        <w:rPr>
          <w:color w:val="FF0000"/>
          <w:szCs w:val="22"/>
        </w:rPr>
        <w:t>«Customer Name»</w:t>
      </w:r>
      <w:r w:rsidRPr="00123811">
        <w:rPr>
          <w:szCs w:val="22"/>
        </w:rPr>
        <w:t xml:space="preserve">’s Specified Resources, listed in section 2.4.5.1 below, in amounts in accordance with section 2.4.2 below.  </w:t>
      </w:r>
      <w:r w:rsidRPr="00123811">
        <w:rPr>
          <w:color w:val="FF0000"/>
          <w:szCs w:val="22"/>
        </w:rPr>
        <w:t>«Customer Name»</w:t>
      </w:r>
      <w:r w:rsidRPr="00123811">
        <w:rPr>
          <w:szCs w:val="22"/>
        </w:rPr>
        <w:t xml:space="preserve"> shall deliver such resources in accordance with section 2.4.1 below and pay BPA for FORS in accordance with section 2.4.3.  </w:t>
      </w:r>
      <w:r w:rsidRPr="00123811">
        <w:rPr>
          <w:color w:val="FF0000"/>
          <w:szCs w:val="22"/>
        </w:rPr>
        <w:t>«Customer Name»</w:t>
      </w:r>
      <w:r w:rsidRPr="00123811">
        <w:rPr>
          <w:szCs w:val="22"/>
        </w:rPr>
        <w:t>’s request for FORS shall meet the conditions in section 2.4.4.</w:t>
      </w:r>
      <w:bookmarkEnd w:id="93"/>
    </w:p>
    <w:p w14:paraId="5C7678B9" w14:textId="77777777" w:rsidR="00D32470" w:rsidRPr="004A139C" w:rsidRDefault="00D32470" w:rsidP="00D32470">
      <w:pPr>
        <w:ind w:left="1440"/>
        <w:rPr>
          <w:szCs w:val="22"/>
        </w:rPr>
      </w:pPr>
    </w:p>
    <w:p w14:paraId="48023516" w14:textId="77777777" w:rsidR="00D32470" w:rsidRPr="009708FE" w:rsidRDefault="00D32470" w:rsidP="00D32470">
      <w:pPr>
        <w:ind w:left="1440"/>
        <w:rPr>
          <w:i/>
          <w:color w:val="0000FF"/>
          <w:szCs w:val="22"/>
        </w:rPr>
      </w:pPr>
      <w:r w:rsidRPr="009708FE">
        <w:rPr>
          <w:i/>
          <w:color w:val="0000FF"/>
          <w:szCs w:val="22"/>
          <w:u w:val="single"/>
        </w:rPr>
        <w:t>Reviewer’s Note</w:t>
      </w:r>
      <w:r w:rsidRPr="009708FE">
        <w:rPr>
          <w:i/>
          <w:color w:val="0000FF"/>
          <w:szCs w:val="22"/>
        </w:rPr>
        <w:t>:  Customers may have further refinements to their Forced Outage definition below based on their resource</w:t>
      </w:r>
      <w:r w:rsidR="00A208E4" w:rsidRPr="009708FE">
        <w:rPr>
          <w:i/>
          <w:color w:val="0000FF"/>
          <w:szCs w:val="22"/>
        </w:rPr>
        <w:t>’</w:t>
      </w:r>
      <w:r w:rsidRPr="009708FE">
        <w:rPr>
          <w:i/>
          <w:color w:val="0000FF"/>
          <w:szCs w:val="22"/>
        </w:rPr>
        <w:t>s particular characteristics, the transmission arrangements to their points of integration, potential non-transmission assets, and whether the resource is within the customer’s distribution system or scheduled to load.</w:t>
      </w:r>
    </w:p>
    <w:p w14:paraId="17BB6BB4" w14:textId="77777777" w:rsidR="00D32470" w:rsidRPr="00123811" w:rsidRDefault="00D32470" w:rsidP="00D32470">
      <w:pPr>
        <w:ind w:left="1440"/>
        <w:rPr>
          <w:rFonts w:cs="Century Schoolbook"/>
          <w:color w:val="000000"/>
          <w:szCs w:val="22"/>
        </w:rPr>
      </w:pPr>
      <w:r w:rsidRPr="00123811">
        <w:rPr>
          <w:szCs w:val="22"/>
        </w:rPr>
        <w:t>For purposes of this section 2.4,</w:t>
      </w:r>
      <w:r w:rsidRPr="00123811">
        <w:rPr>
          <w:rFonts w:cs="CKIHEC+CenturySchoolbook"/>
          <w:color w:val="000000"/>
          <w:szCs w:val="22"/>
        </w:rPr>
        <w:t xml:space="preserve"> “Forced Outage” means </w:t>
      </w:r>
      <w:r w:rsidRPr="00123811">
        <w:rPr>
          <w:rFonts w:cs="Century Schoolbook"/>
          <w:color w:val="000000"/>
          <w:szCs w:val="22"/>
        </w:rPr>
        <w:t>loss of generation as a result of:  (1) unit tripping, due to a failure to start or unplanned tripping; (2) failure on the generation integration facilities between the generator and the transmission system into which the generator is integrated; or (3) internal plant equipment problems.</w:t>
      </w:r>
    </w:p>
    <w:p w14:paraId="0C1FA2A6" w14:textId="77777777" w:rsidR="00D32470" w:rsidRPr="00123811" w:rsidRDefault="00D32470" w:rsidP="00D32470">
      <w:pPr>
        <w:ind w:left="1440"/>
        <w:rPr>
          <w:szCs w:val="22"/>
        </w:rPr>
      </w:pPr>
    </w:p>
    <w:p w14:paraId="34AF6E02" w14:textId="77777777" w:rsidR="00D32470" w:rsidRPr="00515602" w:rsidRDefault="00D32470" w:rsidP="00D32470">
      <w:pPr>
        <w:keepNext/>
        <w:ind w:left="2160"/>
        <w:rPr>
          <w:color w:val="FF00FF"/>
          <w:szCs w:val="22"/>
        </w:rPr>
      </w:pPr>
      <w:r w:rsidRPr="004A139C">
        <w:rPr>
          <w:i/>
          <w:color w:val="FF00FF"/>
          <w:szCs w:val="22"/>
          <w:u w:val="single"/>
        </w:rPr>
        <w:t>Sub-Option 1</w:t>
      </w:r>
      <w:r w:rsidRPr="004A139C">
        <w:rPr>
          <w:i/>
          <w:color w:val="FF00FF"/>
          <w:szCs w:val="22"/>
        </w:rPr>
        <w:t>:</w:t>
      </w:r>
      <w:r w:rsidRPr="00123811">
        <w:rPr>
          <w:i/>
          <w:color w:val="FF00FF"/>
          <w:szCs w:val="22"/>
        </w:rPr>
        <w:t xml:space="preserve">  Include the following language if customer is NOT served by Transfer Service:</w:t>
      </w:r>
    </w:p>
    <w:p w14:paraId="491C02F1"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p>
    <w:p w14:paraId="52A9A494"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511B911D" w14:textId="77777777" w:rsidR="00D32470" w:rsidRPr="00123811" w:rsidRDefault="00D32470" w:rsidP="00D32470">
      <w:pPr>
        <w:ind w:left="2160"/>
        <w:rPr>
          <w:i/>
          <w:color w:val="FF00FF"/>
          <w:szCs w:val="22"/>
        </w:rPr>
      </w:pPr>
      <w:r w:rsidRPr="00123811">
        <w:rPr>
          <w:i/>
          <w:color w:val="FF00FF"/>
          <w:szCs w:val="22"/>
        </w:rPr>
        <w:t>End Sub-Option 1</w:t>
      </w:r>
    </w:p>
    <w:p w14:paraId="299AED16" w14:textId="77777777" w:rsidR="00D32470" w:rsidRPr="00123811" w:rsidRDefault="00D32470" w:rsidP="00D32470">
      <w:pPr>
        <w:ind w:left="1440"/>
        <w:rPr>
          <w:szCs w:val="22"/>
        </w:rPr>
      </w:pPr>
    </w:p>
    <w:p w14:paraId="37863FE2" w14:textId="77777777" w:rsidR="00D32470" w:rsidRPr="004A139C" w:rsidRDefault="00D32470" w:rsidP="00D32470">
      <w:pPr>
        <w:ind w:left="2160"/>
        <w:rPr>
          <w:color w:val="FF00FF"/>
          <w:szCs w:val="22"/>
        </w:rPr>
      </w:pPr>
      <w:r w:rsidRPr="004A139C">
        <w:rPr>
          <w:i/>
          <w:color w:val="FF00FF"/>
          <w:szCs w:val="22"/>
          <w:u w:val="single"/>
        </w:rPr>
        <w:t>Sub-Option 2</w:t>
      </w:r>
      <w:r w:rsidRPr="004A139C">
        <w:rPr>
          <w:i/>
          <w:color w:val="FF00FF"/>
          <w:szCs w:val="22"/>
        </w:rPr>
        <w:t xml:space="preserve">:  </w:t>
      </w:r>
      <w:r w:rsidRPr="00123811">
        <w:rPr>
          <w:i/>
          <w:color w:val="FF00FF"/>
          <w:szCs w:val="22"/>
        </w:rPr>
        <w:t>Include the following language if customer is served</w:t>
      </w:r>
      <w:r w:rsidR="00290AF6" w:rsidRPr="00290AF6">
        <w:rPr>
          <w:i/>
          <w:color w:val="FF00FF"/>
          <w:szCs w:val="22"/>
        </w:rPr>
        <w:t xml:space="preserve"> </w:t>
      </w:r>
      <w:r w:rsidR="00290AF6">
        <w:rPr>
          <w:i/>
          <w:color w:val="FF00FF"/>
          <w:szCs w:val="22"/>
        </w:rPr>
        <w:t>entirely</w:t>
      </w:r>
      <w:r w:rsidRPr="00123811">
        <w:rPr>
          <w:i/>
          <w:color w:val="FF00FF"/>
          <w:szCs w:val="22"/>
        </w:rPr>
        <w:t xml:space="preserve"> by Transfer Service:</w:t>
      </w:r>
    </w:p>
    <w:p w14:paraId="344D813E"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FORS.  Although this provision will be out-of-date by the time the exhibit revision is signed (since by then the plan of service will be in place) it needs to be included since it is a term of the agreement the customer will commit to </w:t>
      </w:r>
      <w:r w:rsidR="00290AF6" w:rsidRPr="009708FE">
        <w:rPr>
          <w:i/>
          <w:color w:val="0000FF"/>
          <w:szCs w:val="22"/>
        </w:rPr>
        <w:t>on September 30</w:t>
      </w:r>
      <w:r w:rsidRPr="009708FE">
        <w:rPr>
          <w:i/>
          <w:color w:val="0000FF"/>
          <w:szCs w:val="22"/>
        </w:rPr>
        <w:t>. See section 2.1 and 2.2 of this exhibit for details.  The March 31, 201</w:t>
      </w:r>
      <w:r w:rsidR="00290AF6" w:rsidRPr="009708FE">
        <w:rPr>
          <w:i/>
          <w:color w:val="0000FF"/>
          <w:szCs w:val="22"/>
        </w:rPr>
        <w:t>2</w:t>
      </w:r>
      <w:r w:rsidRPr="009708FE">
        <w:rPr>
          <w:i/>
          <w:color w:val="0000FF"/>
          <w:szCs w:val="22"/>
        </w:rPr>
        <w:t xml:space="preserve"> date will be revised for future notice opportunities and purchase periods.</w:t>
      </w:r>
    </w:p>
    <w:p w14:paraId="1C63ED95"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409E4099"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2.4.5.1 below, Power Services and </w:t>
      </w:r>
      <w:r w:rsidRPr="00123811">
        <w:rPr>
          <w:color w:val="FF0000"/>
          <w:szCs w:val="22"/>
        </w:rPr>
        <w:t>«Customer Name»</w:t>
      </w:r>
      <w:r w:rsidRPr="00123811">
        <w:rPr>
          <w:szCs w:val="22"/>
        </w:rPr>
        <w:t xml:space="preserve"> agree to develop by March 31, 201</w:t>
      </w:r>
      <w:r w:rsidR="00290AF6">
        <w:rPr>
          <w:szCs w:val="22"/>
        </w:rPr>
        <w:t>2</w:t>
      </w:r>
      <w:r w:rsidRPr="00123811">
        <w:rPr>
          <w:szCs w:val="22"/>
        </w:rPr>
        <w:t>, a 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290AF6">
        <w:rPr>
          <w:szCs w:val="22"/>
        </w:rPr>
        <w:t>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122114C3"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1A2634E4" w14:textId="77777777" w:rsidR="00290AF6" w:rsidRPr="00290AF6" w:rsidRDefault="00290AF6" w:rsidP="00290AF6">
      <w:pPr>
        <w:ind w:left="2160"/>
        <w:rPr>
          <w:b/>
          <w:i/>
          <w:szCs w:val="22"/>
          <w:u w:val="single"/>
        </w:rPr>
      </w:pPr>
    </w:p>
    <w:p w14:paraId="46C7BD35" w14:textId="77777777" w:rsidR="00290AF6" w:rsidRDefault="00290AF6" w:rsidP="00290AF6">
      <w:pPr>
        <w:ind w:left="2160"/>
        <w:rPr>
          <w:szCs w:val="22"/>
        </w:rPr>
      </w:pPr>
      <w:r w:rsidRPr="00A208E4">
        <w:rPr>
          <w:i/>
          <w:color w:val="FF00FF"/>
          <w:szCs w:val="22"/>
          <w:u w:val="single"/>
        </w:rPr>
        <w:t>Sub-Option 3</w:t>
      </w:r>
      <w:r w:rsidRPr="00A208E4">
        <w:rPr>
          <w:i/>
          <w:color w:val="FF00FF"/>
          <w:szCs w:val="22"/>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77B284CD" w14:textId="77777777" w:rsidR="00290AF6" w:rsidRPr="009708FE" w:rsidRDefault="00290AF6" w:rsidP="00290AF6">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FORS if that FORS to a resource serving load served by Transfer Service.  Although this provision will be out-of-date by the time the exhibit revision is signed (since by then the plan of </w:t>
      </w:r>
      <w:r w:rsidRPr="009708FE">
        <w:rPr>
          <w:i/>
          <w:color w:val="0000FF"/>
          <w:szCs w:val="22"/>
        </w:rPr>
        <w:lastRenderedPageBreak/>
        <w:t>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169D918E" w14:textId="77777777" w:rsidR="00290AF6" w:rsidRDefault="00290AF6" w:rsidP="00290AF6">
      <w:pPr>
        <w:keepNext/>
        <w:numPr>
          <w:ilvl w:val="2"/>
          <w:numId w:val="25"/>
        </w:numPr>
        <w:rPr>
          <w:b/>
          <w:szCs w:val="22"/>
        </w:rPr>
      </w:pPr>
      <w:r w:rsidRPr="00B73128">
        <w:rPr>
          <w:b/>
          <w:szCs w:val="22"/>
        </w:rPr>
        <w:t>Delivery Requirements</w:t>
      </w:r>
      <w:r>
        <w:rPr>
          <w:b/>
          <w:szCs w:val="22"/>
        </w:rPr>
        <w:t xml:space="preserve"> </w:t>
      </w:r>
      <w:r w:rsidR="00EA7272" w:rsidRPr="00EA7272">
        <w:rPr>
          <w:b/>
          <w:i/>
          <w:vanish/>
          <w:color w:val="FF0000"/>
          <w:szCs w:val="22"/>
        </w:rPr>
        <w:t>(08/01/11 Version)</w:t>
      </w:r>
    </w:p>
    <w:p w14:paraId="35E5A969" w14:textId="77777777" w:rsidR="00290AF6" w:rsidRPr="005C3AA3" w:rsidRDefault="00290AF6" w:rsidP="00290AF6">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46A0FD28" w14:textId="77777777" w:rsidR="00290AF6" w:rsidRDefault="00290AF6" w:rsidP="00290AF6">
      <w:pPr>
        <w:keepNext/>
        <w:ind w:left="1440"/>
        <w:rPr>
          <w:b/>
          <w:szCs w:val="22"/>
        </w:rPr>
      </w:pPr>
    </w:p>
    <w:p w14:paraId="291CC378" w14:textId="77777777" w:rsidR="00290AF6" w:rsidRPr="00B73128" w:rsidRDefault="00290AF6" w:rsidP="00290AF6">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4F83A790" w14:textId="77777777" w:rsidR="00290AF6" w:rsidRPr="00B73128" w:rsidRDefault="00290AF6" w:rsidP="00290AF6">
      <w:pPr>
        <w:keepNext/>
        <w:ind w:left="3060"/>
        <w:rPr>
          <w:szCs w:val="22"/>
        </w:rPr>
      </w:pPr>
      <w:r>
        <w:rPr>
          <w:szCs w:val="22"/>
        </w:rPr>
        <w:t>For each Specified Resource listed in section 2.4.5.1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08C01868" w14:textId="77777777" w:rsidR="00290AF6" w:rsidRDefault="00290AF6" w:rsidP="00290AF6">
      <w:pPr>
        <w:ind w:left="4140"/>
        <w:rPr>
          <w:szCs w:val="22"/>
        </w:rPr>
      </w:pPr>
    </w:p>
    <w:p w14:paraId="4C750022" w14:textId="77777777" w:rsidR="00290AF6" w:rsidRPr="00B73128" w:rsidRDefault="00290AF6" w:rsidP="00290AF6">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3F92F497" w14:textId="77777777" w:rsidR="00290AF6" w:rsidRPr="00B73128" w:rsidRDefault="00290AF6" w:rsidP="00290AF6">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03BE0F57" w14:textId="77777777" w:rsidR="00290AF6" w:rsidRDefault="00290AF6" w:rsidP="00290AF6">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p>
    <w:p w14:paraId="2D5F1ED9" w14:textId="77777777" w:rsidR="00290AF6" w:rsidRPr="00123811" w:rsidRDefault="00290AF6" w:rsidP="00290AF6">
      <w:pPr>
        <w:ind w:left="1440"/>
        <w:rPr>
          <w:szCs w:val="22"/>
        </w:rPr>
      </w:pPr>
    </w:p>
    <w:p w14:paraId="352F450C" w14:textId="77777777" w:rsidR="00D32470" w:rsidRPr="00123811" w:rsidRDefault="00D32470" w:rsidP="00D32470">
      <w:pPr>
        <w:pStyle w:val="BodyTextIndent3"/>
        <w:keepNext/>
        <w:ind w:hanging="720"/>
        <w:rPr>
          <w:b/>
        </w:rPr>
      </w:pPr>
      <w:r w:rsidRPr="00123811">
        <w:lastRenderedPageBreak/>
        <w:t>2.4.2</w:t>
      </w:r>
      <w:r w:rsidRPr="00123811">
        <w:tab/>
      </w:r>
      <w:r w:rsidRPr="00123811">
        <w:rPr>
          <w:b/>
        </w:rPr>
        <w:t>Limits of Power Provided Under FORS</w:t>
      </w:r>
    </w:p>
    <w:p w14:paraId="7178AB82" w14:textId="77777777" w:rsidR="00D32470" w:rsidRPr="00123811" w:rsidRDefault="00D32470" w:rsidP="00D32470">
      <w:pPr>
        <w:pStyle w:val="BodyTextIndent3"/>
        <w:keepNext/>
        <w:ind w:left="2100"/>
      </w:pPr>
    </w:p>
    <w:p w14:paraId="3D588560" w14:textId="77777777" w:rsidR="00D32470" w:rsidRPr="00123811" w:rsidRDefault="00D32470" w:rsidP="00D32470">
      <w:pPr>
        <w:pStyle w:val="BodyTextIndent3"/>
        <w:keepNext/>
        <w:ind w:left="3060" w:hanging="900"/>
        <w:rPr>
          <w:b/>
        </w:rPr>
      </w:pPr>
      <w:r w:rsidRPr="00123811">
        <w:t>2.4.2.1</w:t>
      </w:r>
      <w:r w:rsidRPr="00123811">
        <w:tab/>
      </w:r>
      <w:r w:rsidRPr="00123811">
        <w:rPr>
          <w:b/>
        </w:rPr>
        <w:t>Hourly Limits</w:t>
      </w:r>
    </w:p>
    <w:p w14:paraId="080183FA" w14:textId="77777777" w:rsidR="00D32470" w:rsidRPr="00123811" w:rsidRDefault="00D32470" w:rsidP="00D32470">
      <w:pPr>
        <w:pStyle w:val="BodyTextIndent3"/>
        <w:ind w:left="3060"/>
      </w:pPr>
      <w:r w:rsidRPr="00123811">
        <w:t xml:space="preserve">Subject to the limits in section 2.4.2.2, BPA shall provide power to </w:t>
      </w:r>
      <w:r w:rsidRPr="00123811">
        <w:rPr>
          <w:color w:val="FF0000"/>
        </w:rPr>
        <w:t>«Customer Name»</w:t>
      </w:r>
      <w:r w:rsidRPr="00123811">
        <w:t xml:space="preserve">’s Total Retail Load during a Forced Outage of a Specified Resource listed below in section 2.4.5.1 equal to the lesser of: (1) the megawatt amounts </w:t>
      </w:r>
      <w:r w:rsidRPr="00123811">
        <w:rPr>
          <w:color w:val="FF0000"/>
        </w:rPr>
        <w:t>«Customer Name»</w:t>
      </w:r>
      <w:r w:rsidRPr="00123811">
        <w:t xml:space="preserve"> requests from BPA in accordance with section 2.4.4 below, or (2) the megawatt amounts listed in either:  (</w:t>
      </w:r>
      <w:r>
        <w:t>A</w:t>
      </w:r>
      <w:r w:rsidRPr="00123811">
        <w:t>) section 2 of Exhibit A for the applicable resource and the applicable Diurnal period if the resource is not being supported with DFS from BPA, or (</w:t>
      </w:r>
      <w:r>
        <w:t>B</w:t>
      </w:r>
      <w:r w:rsidRPr="00123811">
        <w:t>) the planned amounts listed in section 2.3.6.2 of this Exhibit for the applicable resource and the applicable Diurnal period if the resource is being supported with DFS from BPA.</w:t>
      </w:r>
    </w:p>
    <w:p w14:paraId="3D30C7F7" w14:textId="77777777" w:rsidR="00D32470" w:rsidRPr="00123811" w:rsidRDefault="00D32470" w:rsidP="00D32470">
      <w:pPr>
        <w:ind w:left="2160"/>
        <w:rPr>
          <w:szCs w:val="22"/>
        </w:rPr>
      </w:pPr>
    </w:p>
    <w:p w14:paraId="137426C6" w14:textId="77777777" w:rsidR="00D32470" w:rsidRPr="00123811" w:rsidRDefault="00D32470" w:rsidP="00D32470">
      <w:pPr>
        <w:keepNext/>
        <w:ind w:left="3067" w:hanging="907"/>
        <w:rPr>
          <w:b/>
          <w:szCs w:val="22"/>
        </w:rPr>
      </w:pPr>
      <w:r w:rsidRPr="00123811">
        <w:rPr>
          <w:szCs w:val="22"/>
        </w:rPr>
        <w:t>2.4.2.2</w:t>
      </w:r>
      <w:r w:rsidRPr="00123811">
        <w:rPr>
          <w:szCs w:val="22"/>
        </w:rPr>
        <w:tab/>
      </w:r>
      <w:r w:rsidRPr="00123811">
        <w:rPr>
          <w:b/>
          <w:szCs w:val="22"/>
        </w:rPr>
        <w:t>Annual and Purchase Period Limits</w:t>
      </w:r>
    </w:p>
    <w:p w14:paraId="6A003DD0" w14:textId="77777777" w:rsidR="00D32470" w:rsidRPr="00123811" w:rsidRDefault="00D32470" w:rsidP="00D32470">
      <w:pPr>
        <w:ind w:left="3060"/>
        <w:rPr>
          <w:szCs w:val="22"/>
        </w:rPr>
      </w:pPr>
      <w:r w:rsidRPr="00123811">
        <w:rPr>
          <w:szCs w:val="22"/>
        </w:rPr>
        <w:t xml:space="preserve">During any Fiscal Year, </w:t>
      </w:r>
      <w:r w:rsidRPr="00123811">
        <w:rPr>
          <w:color w:val="FF0000"/>
          <w:szCs w:val="22"/>
        </w:rPr>
        <w:t>«Customer Name»</w:t>
      </w:r>
      <w:r w:rsidRPr="00123811">
        <w:rPr>
          <w:szCs w:val="22"/>
        </w:rPr>
        <w:t xml:space="preserve"> shall be limited to a maximum of the megawatt-hour amounts of FORS listed in section 2.4.5.2 below for the applicable resource and Fiscal Year.  During any Purchase Period, </w:t>
      </w:r>
      <w:r w:rsidRPr="00123811">
        <w:rPr>
          <w:color w:val="FF0000"/>
          <w:szCs w:val="22"/>
        </w:rPr>
        <w:t>«Customer Name»</w:t>
      </w:r>
      <w:r w:rsidRPr="00123811">
        <w:rPr>
          <w:szCs w:val="22"/>
        </w:rPr>
        <w:t xml:space="preserve"> shall be limited to the megawatt-hour amounts of FORS listed in section 2.4.5.2 for the applicable resource and Purchase Period.</w:t>
      </w:r>
    </w:p>
    <w:p w14:paraId="26504422" w14:textId="77777777" w:rsidR="00D32470" w:rsidRPr="00123811" w:rsidRDefault="00D32470" w:rsidP="00D32470">
      <w:pPr>
        <w:ind w:left="2160"/>
        <w:rPr>
          <w:szCs w:val="22"/>
        </w:rPr>
      </w:pPr>
    </w:p>
    <w:p w14:paraId="70529195" w14:textId="77777777" w:rsidR="00D32470" w:rsidRPr="00123811" w:rsidRDefault="00D32470" w:rsidP="00D32470">
      <w:pPr>
        <w:pStyle w:val="BodyTextIndent3"/>
        <w:keepNext/>
        <w:tabs>
          <w:tab w:val="left" w:pos="3060"/>
        </w:tabs>
        <w:overflowPunct w:val="0"/>
        <w:autoSpaceDE w:val="0"/>
        <w:autoSpaceDN w:val="0"/>
        <w:adjustRightInd w:val="0"/>
        <w:ind w:left="3067" w:hanging="907"/>
        <w:textAlignment w:val="baseline"/>
        <w:rPr>
          <w:b/>
        </w:rPr>
      </w:pPr>
      <w:r w:rsidRPr="00123811">
        <w:t>2.4.2.3</w:t>
      </w:r>
      <w:r w:rsidRPr="00123811">
        <w:tab/>
      </w:r>
      <w:r w:rsidRPr="00123811">
        <w:rPr>
          <w:b/>
        </w:rPr>
        <w:t>Increasing Annual and Purchase Period Limits</w:t>
      </w:r>
    </w:p>
    <w:p w14:paraId="2AA7FB0A" w14:textId="77777777" w:rsidR="00D32470" w:rsidRPr="00123811" w:rsidRDefault="00D32470" w:rsidP="00D32470">
      <w:pPr>
        <w:pStyle w:val="BodyTextIndent3"/>
        <w:tabs>
          <w:tab w:val="left" w:pos="3060"/>
        </w:tabs>
        <w:overflowPunct w:val="0"/>
        <w:autoSpaceDE w:val="0"/>
        <w:autoSpaceDN w:val="0"/>
        <w:adjustRightInd w:val="0"/>
        <w:ind w:left="3060"/>
        <w:textAlignment w:val="baseline"/>
      </w:pPr>
      <w:r w:rsidRPr="00123811">
        <w:rPr>
          <w:color w:val="FF0000"/>
        </w:rPr>
        <w:t>«Customer Name»</w:t>
      </w:r>
      <w:r w:rsidRPr="00123811">
        <w:t xml:space="preserve"> may request that BPA increase the amount of megawatt-hours of FORS provided during any given Fiscal Year or Purchase Period.  BPA is not obligated to increase such amounts but shall evaluate </w:t>
      </w:r>
      <w:r w:rsidRPr="00123811">
        <w:rPr>
          <w:color w:val="FF0000"/>
        </w:rPr>
        <w:t>«Customer Name»</w:t>
      </w:r>
      <w:r w:rsidRPr="00123811">
        <w:t xml:space="preserve">’s request and propose an adjustment to the fees in 2.4.5.3 for the request.  If the proposed request is acceptable to BPA, and </w:t>
      </w:r>
      <w:r w:rsidRPr="00123811">
        <w:rPr>
          <w:color w:val="FF0000"/>
        </w:rPr>
        <w:t>«Customer Name»</w:t>
      </w:r>
      <w:r w:rsidRPr="00123811">
        <w:t xml:space="preserve"> agrees to the proposed fees, then the Parties shall revise the megawatt-hour limits and fees in section 2.4.5.2 within 15 Business Days of </w:t>
      </w:r>
      <w:r w:rsidRPr="00123811">
        <w:rPr>
          <w:color w:val="FF0000"/>
        </w:rPr>
        <w:t>«Customer Name»</w:t>
      </w:r>
      <w:r w:rsidRPr="00123811">
        <w:t>’s request.</w:t>
      </w:r>
    </w:p>
    <w:p w14:paraId="0956767E" w14:textId="77777777" w:rsidR="00D32470" w:rsidRPr="00123811" w:rsidRDefault="00D32470" w:rsidP="00D32470">
      <w:pPr>
        <w:pStyle w:val="BodyTextIndent3"/>
        <w:tabs>
          <w:tab w:val="left" w:pos="3060"/>
        </w:tabs>
        <w:overflowPunct w:val="0"/>
        <w:autoSpaceDE w:val="0"/>
        <w:autoSpaceDN w:val="0"/>
        <w:adjustRightInd w:val="0"/>
        <w:ind w:left="1440"/>
        <w:textAlignment w:val="baseline"/>
      </w:pPr>
    </w:p>
    <w:p w14:paraId="550C7AAB" w14:textId="77777777" w:rsidR="00D32470" w:rsidRPr="00123811" w:rsidRDefault="00D32470" w:rsidP="00D32470">
      <w:pPr>
        <w:keepNext/>
        <w:ind w:left="2160" w:hanging="720"/>
        <w:rPr>
          <w:b/>
          <w:szCs w:val="22"/>
        </w:rPr>
      </w:pPr>
      <w:r w:rsidRPr="00123811">
        <w:rPr>
          <w:szCs w:val="22"/>
        </w:rPr>
        <w:t>2.4.3</w:t>
      </w:r>
      <w:r w:rsidRPr="00123811">
        <w:rPr>
          <w:szCs w:val="22"/>
        </w:rPr>
        <w:tab/>
      </w:r>
      <w:r w:rsidRPr="00123811">
        <w:rPr>
          <w:b/>
          <w:szCs w:val="22"/>
        </w:rPr>
        <w:t>FORS Charges</w:t>
      </w:r>
    </w:p>
    <w:p w14:paraId="5ACAC31E" w14:textId="77777777" w:rsidR="00D32470" w:rsidRPr="00123811" w:rsidRDefault="00D32470" w:rsidP="00D32470">
      <w:pPr>
        <w:ind w:left="2160"/>
        <w:rPr>
          <w:rFonts w:cs="Century Schoolbook"/>
          <w:szCs w:val="22"/>
        </w:rPr>
      </w:pPr>
      <w:r w:rsidRPr="00123811">
        <w:rPr>
          <w:color w:val="FF0000"/>
          <w:szCs w:val="22"/>
        </w:rPr>
        <w:t>«Customer Name»</w:t>
      </w:r>
      <w:r w:rsidRPr="00123811">
        <w:rPr>
          <w:rFonts w:cs="Century Schoolbook"/>
          <w:szCs w:val="22"/>
        </w:rPr>
        <w:t xml:space="preserve"> </w:t>
      </w:r>
      <w:r w:rsidRPr="00123811">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123811">
        <w:rPr>
          <w:color w:val="FF0000"/>
          <w:szCs w:val="22"/>
        </w:rPr>
        <w:t>«Customer Name»</w:t>
      </w:r>
      <w:r w:rsidRPr="00123811">
        <w:rPr>
          <w:rFonts w:cs="Century Schoolbook"/>
          <w:szCs w:val="22"/>
        </w:rPr>
        <w:t xml:space="preserve"> shall also pay for any energy provided under FORS in accordance with BPA’s </w:t>
      </w:r>
      <w:r w:rsidRPr="00123811">
        <w:rPr>
          <w:szCs w:val="22"/>
        </w:rPr>
        <w:t>Wholesale Power Rate Schedules and GRSPs</w:t>
      </w:r>
      <w:r w:rsidRPr="00123811">
        <w:rPr>
          <w:rFonts w:cs="Century Schoolbook"/>
          <w:szCs w:val="22"/>
        </w:rPr>
        <w:t xml:space="preserve">.  </w:t>
      </w:r>
    </w:p>
    <w:p w14:paraId="2FAC3D4D"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w:t>
      </w:r>
      <w:r w:rsidR="00290AF6" w:rsidRPr="009708FE">
        <w:rPr>
          <w:i/>
          <w:color w:val="0000FF"/>
          <w:szCs w:val="22"/>
        </w:rPr>
        <w:t xml:space="preserve"> </w:t>
      </w:r>
      <w:r w:rsidR="00EA7272" w:rsidRPr="009708FE">
        <w:rPr>
          <w:i/>
          <w:color w:val="0000FF"/>
          <w:szCs w:val="22"/>
        </w:rPr>
        <w:t xml:space="preserve"> S</w:t>
      </w:r>
      <w:r w:rsidR="00290AF6" w:rsidRPr="009708FE">
        <w:rPr>
          <w:i/>
          <w:color w:val="0000FF"/>
          <w:szCs w:val="22"/>
        </w:rPr>
        <w:t>ee BP-12 GRSPs for information on possible FORS pricing methodology.</w:t>
      </w:r>
    </w:p>
    <w:p w14:paraId="7DB87FEC" w14:textId="77777777" w:rsidR="00D32470" w:rsidRPr="004A139C" w:rsidRDefault="00D32470" w:rsidP="00D32470">
      <w:pPr>
        <w:ind w:left="2160" w:hanging="720"/>
        <w:rPr>
          <w:szCs w:val="22"/>
        </w:rPr>
      </w:pPr>
    </w:p>
    <w:p w14:paraId="2A106F7B" w14:textId="77777777" w:rsidR="00D32470" w:rsidRPr="00123811" w:rsidRDefault="00D32470" w:rsidP="00D32470">
      <w:pPr>
        <w:keepNext/>
        <w:ind w:left="2160" w:hanging="720"/>
        <w:rPr>
          <w:szCs w:val="22"/>
        </w:rPr>
      </w:pPr>
      <w:r w:rsidRPr="00123811">
        <w:rPr>
          <w:szCs w:val="22"/>
        </w:rPr>
        <w:t>2.4.4</w:t>
      </w:r>
      <w:r w:rsidRPr="00123811">
        <w:rPr>
          <w:szCs w:val="22"/>
        </w:rPr>
        <w:tab/>
      </w:r>
      <w:r w:rsidRPr="00123811">
        <w:rPr>
          <w:b/>
          <w:szCs w:val="22"/>
        </w:rPr>
        <w:t xml:space="preserve">Additional </w:t>
      </w:r>
      <w:r w:rsidRPr="00123811">
        <w:rPr>
          <w:b/>
          <w:color w:val="FF0000"/>
          <w:szCs w:val="22"/>
        </w:rPr>
        <w:t>«Customer Name»</w:t>
      </w:r>
      <w:r w:rsidRPr="00123811">
        <w:rPr>
          <w:b/>
          <w:szCs w:val="22"/>
        </w:rPr>
        <w:t xml:space="preserve"> Obligations</w:t>
      </w:r>
    </w:p>
    <w:p w14:paraId="539186FE" w14:textId="77777777" w:rsidR="00D32470" w:rsidRPr="00123811" w:rsidRDefault="00D32470" w:rsidP="00D32470">
      <w:pPr>
        <w:keepNext/>
        <w:ind w:left="2880" w:hanging="720"/>
        <w:rPr>
          <w:szCs w:val="22"/>
        </w:rPr>
      </w:pPr>
    </w:p>
    <w:p w14:paraId="10F498CA" w14:textId="77777777" w:rsidR="00D32470" w:rsidRPr="00123811" w:rsidRDefault="00D32470" w:rsidP="00D32470">
      <w:pPr>
        <w:keepNext/>
        <w:ind w:left="3060" w:hanging="900"/>
        <w:rPr>
          <w:b/>
          <w:szCs w:val="22"/>
        </w:rPr>
      </w:pPr>
      <w:r w:rsidRPr="00123811">
        <w:rPr>
          <w:szCs w:val="22"/>
        </w:rPr>
        <w:t>2.4.4.1</w:t>
      </w:r>
      <w:r w:rsidRPr="00123811">
        <w:rPr>
          <w:szCs w:val="22"/>
        </w:rPr>
        <w:tab/>
      </w:r>
      <w:r w:rsidRPr="00123811">
        <w:rPr>
          <w:b/>
          <w:szCs w:val="22"/>
        </w:rPr>
        <w:t>Requesting FORS</w:t>
      </w:r>
      <w:r w:rsidR="00EA7272">
        <w:rPr>
          <w:b/>
          <w:szCs w:val="22"/>
        </w:rPr>
        <w:t xml:space="preserve"> </w:t>
      </w:r>
      <w:r w:rsidR="00EA7272" w:rsidRPr="00EA7272">
        <w:rPr>
          <w:b/>
          <w:i/>
          <w:vanish/>
          <w:color w:val="FF0000"/>
          <w:szCs w:val="22"/>
        </w:rPr>
        <w:t>(08/01/11 Version)</w:t>
      </w:r>
    </w:p>
    <w:p w14:paraId="1296410C" w14:textId="77777777" w:rsidR="00D32470" w:rsidRPr="00123811" w:rsidRDefault="00D32470" w:rsidP="00D32470">
      <w:pPr>
        <w:keepNext/>
        <w:ind w:left="3060"/>
        <w:rPr>
          <w:bCs/>
          <w:szCs w:val="22"/>
        </w:rPr>
      </w:pPr>
      <w:r w:rsidRPr="00123811">
        <w:rPr>
          <w:color w:val="FF0000"/>
          <w:szCs w:val="22"/>
        </w:rPr>
        <w:t>«Customer Name»</w:t>
      </w:r>
      <w:r w:rsidRPr="00123811">
        <w:rPr>
          <w:rFonts w:cs="Century Schoolbook"/>
          <w:szCs w:val="22"/>
        </w:rPr>
        <w:t xml:space="preserve"> </w:t>
      </w:r>
      <w:r w:rsidRPr="00123811">
        <w:rPr>
          <w:bCs/>
          <w:szCs w:val="22"/>
        </w:rPr>
        <w:t>shall</w:t>
      </w:r>
      <w:r w:rsidR="00290AF6" w:rsidRPr="00290AF6">
        <w:rPr>
          <w:szCs w:val="22"/>
        </w:rPr>
        <w:t xml:space="preserve"> </w:t>
      </w:r>
      <w:r w:rsidR="00290AF6">
        <w:rPr>
          <w:szCs w:val="22"/>
        </w:rPr>
        <w:t xml:space="preserve">use the Integrated Scheduling, Allocation, and After-the-fact Calculation (ISAAC) Portal, or other method BPA provides to </w:t>
      </w:r>
      <w:r w:rsidR="00290AF6" w:rsidRPr="000A2024">
        <w:rPr>
          <w:color w:val="FF0000"/>
          <w:szCs w:val="22"/>
        </w:rPr>
        <w:t>«Customer Name»</w:t>
      </w:r>
      <w:r w:rsidR="00290AF6">
        <w:rPr>
          <w:szCs w:val="22"/>
        </w:rPr>
        <w:t xml:space="preserve"> in writing, </w:t>
      </w:r>
      <w:r w:rsidR="00290AF6" w:rsidRPr="00290AF6">
        <w:rPr>
          <w:szCs w:val="22"/>
        </w:rPr>
        <w:t>for the following FORS-related transactions</w:t>
      </w:r>
      <w:r w:rsidR="00290AF6" w:rsidRPr="00290AF6">
        <w:rPr>
          <w:bCs/>
          <w:szCs w:val="22"/>
        </w:rPr>
        <w:t>:</w:t>
      </w:r>
    </w:p>
    <w:p w14:paraId="294A1DA9" w14:textId="77777777" w:rsidR="00D32470" w:rsidRPr="00123811" w:rsidRDefault="00D32470" w:rsidP="00D32470">
      <w:pPr>
        <w:pStyle w:val="Header"/>
        <w:tabs>
          <w:tab w:val="clear" w:pos="4320"/>
          <w:tab w:val="clear" w:pos="8640"/>
        </w:tabs>
        <w:ind w:left="3060"/>
        <w:rPr>
          <w:szCs w:val="22"/>
        </w:rPr>
      </w:pPr>
    </w:p>
    <w:p w14:paraId="1B60ADFE" w14:textId="77777777" w:rsidR="00D32470" w:rsidRPr="00123811" w:rsidRDefault="00D32470" w:rsidP="00D32470">
      <w:pPr>
        <w:ind w:left="3600" w:hanging="540"/>
        <w:rPr>
          <w:szCs w:val="22"/>
        </w:rPr>
      </w:pPr>
      <w:r w:rsidRPr="00123811">
        <w:rPr>
          <w:szCs w:val="22"/>
        </w:rPr>
        <w:t>(1)</w:t>
      </w:r>
      <w:r w:rsidRPr="00123811">
        <w:rPr>
          <w:szCs w:val="22"/>
        </w:rPr>
        <w:tab/>
      </w:r>
      <w:r w:rsidR="00290AF6" w:rsidRPr="00B73128">
        <w:rPr>
          <w:color w:val="FF0000"/>
          <w:szCs w:val="22"/>
        </w:rPr>
        <w:t>«Customer Name»</w:t>
      </w:r>
      <w:r w:rsidR="00290AF6" w:rsidRPr="000A2024">
        <w:rPr>
          <w:szCs w:val="22"/>
        </w:rPr>
        <w:t xml:space="preserve"> shall</w:t>
      </w:r>
      <w:r w:rsidR="00290AF6" w:rsidRPr="00123811">
        <w:rPr>
          <w:szCs w:val="22"/>
        </w:rPr>
        <w:t xml:space="preserve"> </w:t>
      </w:r>
      <w:r w:rsidR="00F11BA6">
        <w:rPr>
          <w:szCs w:val="22"/>
        </w:rPr>
        <w:t xml:space="preserve">notify </w:t>
      </w:r>
      <w:r w:rsidR="00290AF6">
        <w:rPr>
          <w:szCs w:val="22"/>
        </w:rPr>
        <w:t>BPA</w:t>
      </w:r>
      <w:r w:rsidRPr="00123811">
        <w:rPr>
          <w:szCs w:val="22"/>
        </w:rPr>
        <w:t xml:space="preserve"> of </w:t>
      </w:r>
      <w:r w:rsidRPr="00123811">
        <w:rPr>
          <w:color w:val="FF0000"/>
          <w:szCs w:val="22"/>
        </w:rPr>
        <w:t>«Customer Name»</w:t>
      </w:r>
      <w:r w:rsidRPr="00123811">
        <w:rPr>
          <w:szCs w:val="22"/>
        </w:rPr>
        <w:t>’s</w:t>
      </w:r>
      <w:r w:rsidR="001121FE">
        <w:rPr>
          <w:szCs w:val="22"/>
        </w:rPr>
        <w:t xml:space="preserve"> </w:t>
      </w:r>
      <w:r w:rsidRPr="00123811">
        <w:rPr>
          <w:szCs w:val="22"/>
        </w:rPr>
        <w:t xml:space="preserve">request to take FORS, the amounts of FORS </w:t>
      </w:r>
      <w:r w:rsidRPr="00123811">
        <w:rPr>
          <w:color w:val="FF0000"/>
          <w:szCs w:val="22"/>
        </w:rPr>
        <w:t>«Customer Name»</w:t>
      </w:r>
      <w:r w:rsidRPr="00123811">
        <w:rPr>
          <w:rFonts w:cs="Century Schoolbook"/>
          <w:szCs w:val="22"/>
        </w:rPr>
        <w:t xml:space="preserve"> is </w:t>
      </w:r>
      <w:r w:rsidRPr="00123811">
        <w:rPr>
          <w:szCs w:val="22"/>
        </w:rPr>
        <w:t>requesting, and the expected duration of the Forced Outage, no later than 30 minutes prior to the hour of delivery;</w:t>
      </w:r>
    </w:p>
    <w:p w14:paraId="66FFBBB1" w14:textId="77777777" w:rsidR="00D32470" w:rsidRPr="00123811" w:rsidRDefault="00D32470" w:rsidP="00D32470">
      <w:pPr>
        <w:ind w:left="3780" w:hanging="720"/>
        <w:rPr>
          <w:szCs w:val="22"/>
        </w:rPr>
      </w:pPr>
    </w:p>
    <w:p w14:paraId="7BD06E02" w14:textId="77777777" w:rsidR="00D32470" w:rsidRPr="00123811" w:rsidRDefault="00D32470" w:rsidP="00D32470">
      <w:pPr>
        <w:ind w:left="3600" w:hanging="540"/>
        <w:rPr>
          <w:szCs w:val="22"/>
        </w:rPr>
      </w:pPr>
      <w:r w:rsidRPr="00123811">
        <w:rPr>
          <w:szCs w:val="22"/>
        </w:rPr>
        <w:t>(2)</w:t>
      </w:r>
      <w:r w:rsidRPr="00123811">
        <w:rPr>
          <w:szCs w:val="22"/>
        </w:rPr>
        <w:tab/>
      </w:r>
      <w:r w:rsidR="001121FE" w:rsidRPr="00B73128">
        <w:rPr>
          <w:color w:val="FF0000"/>
          <w:szCs w:val="22"/>
        </w:rPr>
        <w:t>«Customer Name»</w:t>
      </w:r>
      <w:r w:rsidRPr="00123811">
        <w:rPr>
          <w:szCs w:val="22"/>
        </w:rPr>
        <w:t xml:space="preserve"> </w:t>
      </w:r>
      <w:r w:rsidR="00F11BA6">
        <w:rPr>
          <w:szCs w:val="22"/>
        </w:rPr>
        <w:t xml:space="preserve">shall </w:t>
      </w:r>
      <w:r w:rsidRPr="00123811">
        <w:rPr>
          <w:szCs w:val="22"/>
        </w:rPr>
        <w:t xml:space="preserve">notify </w:t>
      </w:r>
      <w:r w:rsidR="001121FE">
        <w:rPr>
          <w:szCs w:val="22"/>
        </w:rPr>
        <w:t>BPA</w:t>
      </w:r>
      <w:r w:rsidRPr="00123811">
        <w:rPr>
          <w:szCs w:val="22"/>
        </w:rPr>
        <w:t xml:space="preserve"> of any changes to the information provided pursuant to section 2.4.4.1(1) above no later than 30 minutes prior to the hour of delivery; and</w:t>
      </w:r>
    </w:p>
    <w:p w14:paraId="06193479" w14:textId="77777777" w:rsidR="00D32470" w:rsidRPr="00123811" w:rsidRDefault="00D32470" w:rsidP="00D32470">
      <w:pPr>
        <w:ind w:left="3780" w:hanging="720"/>
        <w:rPr>
          <w:szCs w:val="22"/>
        </w:rPr>
      </w:pPr>
    </w:p>
    <w:p w14:paraId="0FFEAF19" w14:textId="77777777" w:rsidR="00D32470" w:rsidRPr="00123811" w:rsidRDefault="00D32470" w:rsidP="00D32470">
      <w:pPr>
        <w:ind w:left="3600" w:hanging="540"/>
        <w:rPr>
          <w:szCs w:val="22"/>
        </w:rPr>
      </w:pPr>
      <w:r w:rsidRPr="00123811">
        <w:rPr>
          <w:szCs w:val="22"/>
        </w:rPr>
        <w:t>(3)</w:t>
      </w:r>
      <w:r w:rsidRPr="00123811">
        <w:rPr>
          <w:szCs w:val="22"/>
        </w:rPr>
        <w:tab/>
      </w:r>
      <w:r w:rsidR="001121FE" w:rsidRPr="00B73128">
        <w:rPr>
          <w:color w:val="FF0000"/>
          <w:szCs w:val="22"/>
        </w:rPr>
        <w:t>«Customer Name»</w:t>
      </w:r>
      <w:r w:rsidR="001121FE" w:rsidRPr="000A2024">
        <w:rPr>
          <w:szCs w:val="22"/>
        </w:rPr>
        <w:t xml:space="preserve"> shall</w:t>
      </w:r>
      <w:r w:rsidR="001121FE">
        <w:rPr>
          <w:szCs w:val="22"/>
        </w:rPr>
        <w:t xml:space="preserve"> </w:t>
      </w:r>
      <w:r w:rsidRPr="00123811">
        <w:rPr>
          <w:szCs w:val="22"/>
        </w:rPr>
        <w:t xml:space="preserve">notify and report the following information to BPA within four Business Days after the end of the month in which </w:t>
      </w:r>
      <w:r w:rsidRPr="00123811">
        <w:rPr>
          <w:color w:val="FF0000"/>
          <w:szCs w:val="22"/>
        </w:rPr>
        <w:t>«Customer Name»</w:t>
      </w:r>
      <w:r w:rsidRPr="00123811">
        <w:rPr>
          <w:szCs w:val="22"/>
        </w:rPr>
        <w:t xml:space="preserve"> requested FORS for one or more Forced Outages: the monthly amounts of FORS taken; the duration of each Forced Outage; and the cause of each Forced Outage.</w:t>
      </w:r>
    </w:p>
    <w:p w14:paraId="388FFAD8" w14:textId="77777777" w:rsidR="00D32470" w:rsidRPr="00123811" w:rsidRDefault="00D32470" w:rsidP="00D32470">
      <w:pPr>
        <w:ind w:left="2700" w:hanging="540"/>
        <w:rPr>
          <w:szCs w:val="22"/>
        </w:rPr>
      </w:pPr>
    </w:p>
    <w:p w14:paraId="0697031E" w14:textId="77777777" w:rsidR="00D32470" w:rsidRPr="00123811" w:rsidRDefault="00D32470" w:rsidP="00D32470">
      <w:pPr>
        <w:keepNext/>
        <w:ind w:left="3067" w:hanging="907"/>
        <w:rPr>
          <w:b/>
          <w:szCs w:val="22"/>
        </w:rPr>
      </w:pPr>
      <w:r w:rsidRPr="00123811">
        <w:rPr>
          <w:szCs w:val="22"/>
        </w:rPr>
        <w:t>2.4.4.2</w:t>
      </w:r>
      <w:r w:rsidRPr="00123811">
        <w:rPr>
          <w:szCs w:val="22"/>
        </w:rPr>
        <w:tab/>
      </w:r>
      <w:r w:rsidRPr="00123811">
        <w:rPr>
          <w:b/>
          <w:szCs w:val="22"/>
        </w:rPr>
        <w:t>Information and Scheduling Requirements</w:t>
      </w:r>
    </w:p>
    <w:p w14:paraId="6A5F56C9" w14:textId="77777777" w:rsidR="00D32470" w:rsidRPr="00123811" w:rsidRDefault="00D32470" w:rsidP="00D32470">
      <w:pPr>
        <w:ind w:left="3060"/>
        <w:rPr>
          <w:szCs w:val="22"/>
        </w:rPr>
      </w:pPr>
      <w:r w:rsidRPr="00123811">
        <w:rPr>
          <w:color w:val="FF0000"/>
          <w:szCs w:val="22"/>
        </w:rPr>
        <w:t>«Customer Name»</w:t>
      </w:r>
      <w:r w:rsidRPr="00123811">
        <w:rPr>
          <w:szCs w:val="22"/>
        </w:rPr>
        <w:t xml:space="preserve"> shall provide BPA with hourly meter data from the Specified Resources listed in section 2.4.5.1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If any of the Specified Resources listed below in section 2.4.5.1 are scheduled to </w:t>
      </w:r>
      <w:r w:rsidRPr="00123811">
        <w:rPr>
          <w:color w:val="FF0000"/>
          <w:szCs w:val="22"/>
        </w:rPr>
        <w:t>«Customer Name»</w:t>
      </w:r>
      <w:r w:rsidRPr="00123811">
        <w:rPr>
          <w:szCs w:val="22"/>
        </w:rPr>
        <w:t xml:space="preserve">’s Total Retail Load, then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66914265" w14:textId="77777777" w:rsidR="00D32470" w:rsidRPr="00123811" w:rsidRDefault="00D32470" w:rsidP="00D32470">
      <w:pPr>
        <w:ind w:left="3060"/>
        <w:rPr>
          <w:szCs w:val="22"/>
        </w:rPr>
      </w:pPr>
    </w:p>
    <w:p w14:paraId="6DAD13AD" w14:textId="77777777" w:rsidR="00D32470" w:rsidRPr="00123811" w:rsidRDefault="00D32470" w:rsidP="00D32470">
      <w:pPr>
        <w:ind w:left="3060"/>
        <w:rPr>
          <w:color w:val="000000"/>
          <w:szCs w:val="22"/>
        </w:rPr>
      </w:pPr>
      <w:r w:rsidRPr="00123811">
        <w:rPr>
          <w:color w:val="FF0000"/>
          <w:szCs w:val="22"/>
        </w:rPr>
        <w:t>«Customer Name»</w:t>
      </w:r>
      <w:r w:rsidRPr="00123811">
        <w:rPr>
          <w:szCs w:val="22"/>
        </w:rPr>
        <w:t xml:space="preserve"> shall schedule FORS in accordance with the provisions of section </w:t>
      </w:r>
      <w:r w:rsidRPr="00123811">
        <w:rPr>
          <w:color w:val="000000"/>
          <w:szCs w:val="22"/>
        </w:rPr>
        <w:t xml:space="preserve">2.4.4.1 of this exhibit, reflecting the metered data in section 2.4.4.2 </w:t>
      </w:r>
      <w:r w:rsidRPr="00123811">
        <w:rPr>
          <w:szCs w:val="22"/>
        </w:rPr>
        <w:t>of this exhibit</w:t>
      </w:r>
      <w:r w:rsidRPr="00123811">
        <w:rPr>
          <w:color w:val="000000"/>
          <w:szCs w:val="22"/>
        </w:rPr>
        <w:t xml:space="preserve"> and section 6 of Exhibit F.</w:t>
      </w:r>
    </w:p>
    <w:p w14:paraId="23D8BEC6" w14:textId="77777777" w:rsidR="00D32470" w:rsidRPr="00123811" w:rsidRDefault="00D32470" w:rsidP="00D32470">
      <w:pPr>
        <w:ind w:left="3060"/>
        <w:rPr>
          <w:szCs w:val="22"/>
        </w:rPr>
      </w:pPr>
    </w:p>
    <w:p w14:paraId="4D1B6D33" w14:textId="77777777" w:rsidR="00D32470" w:rsidRPr="00123811" w:rsidRDefault="00D32470" w:rsidP="00D32470">
      <w:pPr>
        <w:ind w:left="30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w:t>
      </w:r>
      <w:r w:rsidRPr="00123811">
        <w:rPr>
          <w:szCs w:val="22"/>
        </w:rPr>
        <w:lastRenderedPageBreak/>
        <w:t>resource data that BPA determines is necessary to provide FORS.</w:t>
      </w:r>
    </w:p>
    <w:p w14:paraId="30390B01" w14:textId="77777777" w:rsidR="00D32470" w:rsidRPr="00123811" w:rsidRDefault="00D32470" w:rsidP="00D32470">
      <w:pPr>
        <w:ind w:left="3060" w:hanging="900"/>
        <w:rPr>
          <w:b/>
          <w:i/>
          <w:szCs w:val="22"/>
        </w:rPr>
      </w:pPr>
    </w:p>
    <w:p w14:paraId="1767F829" w14:textId="77777777" w:rsidR="00D32470" w:rsidRPr="00123811" w:rsidRDefault="00D32470" w:rsidP="00D32470">
      <w:pPr>
        <w:keepNext/>
        <w:ind w:left="1440"/>
        <w:rPr>
          <w:b/>
          <w:color w:val="000000"/>
          <w:szCs w:val="22"/>
        </w:rPr>
      </w:pPr>
      <w:r w:rsidRPr="00123811">
        <w:rPr>
          <w:szCs w:val="22"/>
        </w:rPr>
        <w:t>2.4.5</w:t>
      </w:r>
      <w:r w:rsidRPr="00123811">
        <w:rPr>
          <w:szCs w:val="22"/>
        </w:rPr>
        <w:tab/>
      </w:r>
      <w:r w:rsidRPr="00123811">
        <w:rPr>
          <w:b/>
          <w:color w:val="000000"/>
          <w:szCs w:val="22"/>
        </w:rPr>
        <w:t>Applicable Resources, Limits, and Charges</w:t>
      </w:r>
    </w:p>
    <w:p w14:paraId="0AA80BB9" w14:textId="77777777" w:rsidR="00D32470" w:rsidRPr="00123811" w:rsidRDefault="00D32470" w:rsidP="00D32470">
      <w:pPr>
        <w:keepNext/>
        <w:ind w:left="3060" w:hanging="900"/>
        <w:rPr>
          <w:rFonts w:cs="Century Schoolbook"/>
          <w:szCs w:val="22"/>
        </w:rPr>
      </w:pPr>
    </w:p>
    <w:p w14:paraId="6BD66EFA" w14:textId="77777777" w:rsidR="00D32470" w:rsidRPr="00123811" w:rsidRDefault="00D32470" w:rsidP="00D32470">
      <w:pPr>
        <w:keepNext/>
        <w:ind w:left="3060" w:hanging="900"/>
        <w:rPr>
          <w:rFonts w:cs="Century Schoolbook"/>
          <w:b/>
          <w:szCs w:val="22"/>
        </w:rPr>
      </w:pPr>
      <w:r w:rsidRPr="00123811">
        <w:rPr>
          <w:rFonts w:cs="Century Schoolbook"/>
          <w:szCs w:val="22"/>
        </w:rPr>
        <w:t>2.4.5.1</w:t>
      </w:r>
      <w:r w:rsidRPr="00123811">
        <w:rPr>
          <w:rFonts w:cs="Century Schoolbook"/>
          <w:szCs w:val="22"/>
        </w:rPr>
        <w:tab/>
      </w:r>
      <w:r w:rsidRPr="00123811">
        <w:rPr>
          <w:rFonts w:cs="Century Schoolbook"/>
          <w:b/>
          <w:szCs w:val="22"/>
        </w:rPr>
        <w:t>List of Specified Resources</w:t>
      </w:r>
    </w:p>
    <w:p w14:paraId="1C6C648F" w14:textId="77777777" w:rsidR="00D32470" w:rsidRPr="00123811" w:rsidRDefault="00D32470" w:rsidP="00D32470">
      <w:pPr>
        <w:keepNext/>
        <w:ind w:left="3060" w:hanging="900"/>
        <w:rPr>
          <w:rFonts w:cs="Century Schoolbook"/>
          <w:b/>
          <w:szCs w:val="22"/>
        </w:rPr>
      </w:pPr>
    </w:p>
    <w:p w14:paraId="055A7F78" w14:textId="77777777" w:rsidR="00D32470" w:rsidRPr="00123811" w:rsidRDefault="00D32470" w:rsidP="0047121B">
      <w:pPr>
        <w:ind w:left="3067"/>
        <w:rPr>
          <w:i/>
          <w:color w:val="FF00FF"/>
          <w:szCs w:val="22"/>
        </w:rPr>
      </w:pPr>
      <w:r w:rsidRPr="00C52485">
        <w:rPr>
          <w:i/>
          <w:color w:val="FF00FF"/>
          <w:szCs w:val="22"/>
          <w:u w:val="single"/>
        </w:rPr>
        <w:t>Drafter’s Note</w:t>
      </w:r>
      <w:r w:rsidRPr="00C52485">
        <w:rPr>
          <w:i/>
          <w:color w:val="FF00FF"/>
          <w:szCs w:val="22"/>
        </w:rPr>
        <w:t xml:space="preserve">:  </w:t>
      </w:r>
      <w:r w:rsidRPr="00123811">
        <w:rPr>
          <w:i/>
          <w:color w:val="FF00FF"/>
          <w:szCs w:val="22"/>
        </w:rPr>
        <w:t>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78C0A300"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BD8D6F0"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48BAA5CE"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3B77A9FA"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1C348BAF"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113A2646"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EDAF4DD"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30F0AD49" w14:textId="77777777" w:rsidR="00D32470" w:rsidRPr="00123811" w:rsidRDefault="00D32470" w:rsidP="00D32470">
            <w:pPr>
              <w:keepNext/>
              <w:jc w:val="center"/>
              <w:rPr>
                <w:rFonts w:cs="Arial"/>
                <w:szCs w:val="22"/>
              </w:rPr>
            </w:pPr>
          </w:p>
        </w:tc>
      </w:tr>
      <w:tr w:rsidR="00D32470" w:rsidRPr="00123811" w14:paraId="5FFDD834"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6DF7AF6"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67D06A8"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5754C52" w14:textId="77777777" w:rsidR="00D32470" w:rsidRPr="00123811" w:rsidRDefault="00D32470" w:rsidP="00D32470">
            <w:pPr>
              <w:jc w:val="center"/>
              <w:rPr>
                <w:rFonts w:cs="Arial"/>
                <w:szCs w:val="22"/>
              </w:rPr>
            </w:pPr>
          </w:p>
        </w:tc>
      </w:tr>
    </w:tbl>
    <w:p w14:paraId="285C2ABE" w14:textId="77777777" w:rsidR="00D32470" w:rsidRPr="00123811" w:rsidRDefault="00D32470" w:rsidP="00D32470">
      <w:pPr>
        <w:ind w:left="2160"/>
        <w:rPr>
          <w:rFonts w:cs="Century Schoolbook"/>
          <w:szCs w:val="22"/>
        </w:rPr>
      </w:pPr>
    </w:p>
    <w:p w14:paraId="72E08B6B" w14:textId="77777777" w:rsidR="00D32470" w:rsidRPr="00123811" w:rsidRDefault="00D32470" w:rsidP="00D32470">
      <w:pPr>
        <w:keepNext/>
        <w:ind w:left="3067" w:hanging="907"/>
        <w:rPr>
          <w:rFonts w:cs="Century Schoolbook"/>
          <w:b/>
          <w:szCs w:val="22"/>
        </w:rPr>
      </w:pPr>
      <w:r w:rsidRPr="00123811">
        <w:rPr>
          <w:rFonts w:cs="Century Schoolbook"/>
          <w:szCs w:val="22"/>
        </w:rPr>
        <w:t>2.4.5.2</w:t>
      </w:r>
      <w:r w:rsidRPr="00123811">
        <w:rPr>
          <w:rFonts w:cs="Century Schoolbook"/>
          <w:szCs w:val="22"/>
        </w:rPr>
        <w:tab/>
      </w:r>
      <w:r w:rsidRPr="00123811">
        <w:rPr>
          <w:rFonts w:cs="Century Schoolbook"/>
          <w:b/>
          <w:szCs w:val="22"/>
        </w:rPr>
        <w:t>Annual and Purchase Period Limits by Resource</w:t>
      </w:r>
    </w:p>
    <w:p w14:paraId="2B518441" w14:textId="77777777" w:rsidR="00D32470" w:rsidRPr="00C52485" w:rsidRDefault="00D32470" w:rsidP="00C52485">
      <w:pPr>
        <w:pStyle w:val="BodyTextIndent"/>
        <w:ind w:left="3060"/>
        <w:rPr>
          <w:i w:val="0"/>
          <w:color w:val="auto"/>
        </w:rPr>
      </w:pPr>
      <w:r w:rsidRPr="00C52485">
        <w:rPr>
          <w:i w:val="0"/>
          <w:color w:val="auto"/>
        </w:rPr>
        <w:t>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below with the Purchase Period limits for each resource listed above in section 2.4.5.1 for the upcoming Purchase Period.</w:t>
      </w:r>
    </w:p>
    <w:p w14:paraId="714B792B" w14:textId="77777777" w:rsidR="00D32470" w:rsidRPr="00123811" w:rsidRDefault="00D32470" w:rsidP="00D32470">
      <w:pPr>
        <w:ind w:left="3060"/>
        <w:rPr>
          <w:i/>
          <w:szCs w:val="22"/>
        </w:rPr>
      </w:pPr>
    </w:p>
    <w:p w14:paraId="7774525D" w14:textId="77777777" w:rsidR="00D32470" w:rsidRPr="00123811" w:rsidRDefault="00D32470" w:rsidP="00D32470">
      <w:pPr>
        <w:ind w:left="3060"/>
        <w:rPr>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the Annual MWh Limit and Purchase Period Limit tables below for each resource listed in section 2.4.5.1 above.</w:t>
      </w:r>
    </w:p>
    <w:tbl>
      <w:tblPr>
        <w:tblW w:w="4760" w:type="dxa"/>
        <w:tblInd w:w="3168" w:type="dxa"/>
        <w:tblLook w:val="0000" w:firstRow="0" w:lastRow="0" w:firstColumn="0" w:lastColumn="0" w:noHBand="0" w:noVBand="0"/>
      </w:tblPr>
      <w:tblGrid>
        <w:gridCol w:w="1092"/>
        <w:gridCol w:w="1288"/>
        <w:gridCol w:w="1092"/>
        <w:gridCol w:w="1288"/>
      </w:tblGrid>
      <w:tr w:rsidR="00D32470" w:rsidRPr="00123811" w14:paraId="4D792377" w14:textId="77777777" w:rsidTr="00D32470">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488C1A1"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ANNUAL MWH LIMITS</w:t>
            </w:r>
          </w:p>
        </w:tc>
      </w:tr>
      <w:tr w:rsidR="00D32470" w:rsidRPr="00123811" w14:paraId="0366949E" w14:textId="77777777" w:rsidTr="00D32470">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B526E3D"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645BE41D" w14:textId="77777777" w:rsidR="00D32470" w:rsidRPr="00123811" w:rsidRDefault="00D32470" w:rsidP="00D32470">
            <w:pPr>
              <w:keepNext/>
              <w:jc w:val="center"/>
              <w:rPr>
                <w:rFonts w:cs="Arial"/>
                <w:b/>
                <w:bCs/>
                <w:szCs w:val="22"/>
              </w:rPr>
            </w:pPr>
            <w:r w:rsidRPr="00123811">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344B1117"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3EDB700E"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48D0EB49"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1602879" w14:textId="77777777" w:rsidR="00D32470" w:rsidRPr="00123811" w:rsidRDefault="00D32470" w:rsidP="00D32470">
            <w:pPr>
              <w:keepNext/>
              <w:jc w:val="center"/>
              <w:rPr>
                <w:rFonts w:cs="Arial"/>
                <w:szCs w:val="22"/>
              </w:rPr>
            </w:pPr>
            <w:r w:rsidRPr="00123811">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30FD70D7"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05DEBB81" w14:textId="77777777" w:rsidR="00D32470" w:rsidRPr="00123811" w:rsidRDefault="00D32470" w:rsidP="00D32470">
            <w:pPr>
              <w:keepNext/>
              <w:jc w:val="center"/>
              <w:rPr>
                <w:rFonts w:cs="Arial"/>
                <w:szCs w:val="22"/>
              </w:rPr>
            </w:pPr>
            <w:r w:rsidRPr="00123811">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4CCBFDB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6CBACE0"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1DF23E4" w14:textId="77777777" w:rsidR="00D32470" w:rsidRPr="00123811" w:rsidRDefault="00D32470" w:rsidP="00D32470">
            <w:pPr>
              <w:keepNext/>
              <w:jc w:val="center"/>
              <w:rPr>
                <w:rFonts w:cs="Arial"/>
                <w:szCs w:val="22"/>
              </w:rPr>
            </w:pPr>
            <w:r w:rsidRPr="00123811">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3870A989"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5524C017" w14:textId="77777777" w:rsidR="00D32470" w:rsidRPr="00123811" w:rsidRDefault="00D32470" w:rsidP="00D32470">
            <w:pPr>
              <w:keepNext/>
              <w:jc w:val="center"/>
              <w:rPr>
                <w:rFonts w:cs="Arial"/>
                <w:szCs w:val="22"/>
              </w:rPr>
            </w:pPr>
            <w:r w:rsidRPr="00123811">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7DEA0B9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6EDB7C3"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EB3BB02" w14:textId="77777777" w:rsidR="00D32470" w:rsidRPr="00123811" w:rsidRDefault="00D32470" w:rsidP="00D32470">
            <w:pPr>
              <w:keepNext/>
              <w:jc w:val="center"/>
              <w:rPr>
                <w:rFonts w:cs="Arial"/>
                <w:szCs w:val="22"/>
              </w:rPr>
            </w:pPr>
            <w:r w:rsidRPr="00123811">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701A06F4"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189A691" w14:textId="77777777" w:rsidR="00D32470" w:rsidRPr="00123811" w:rsidRDefault="00D32470" w:rsidP="00D32470">
            <w:pPr>
              <w:keepNext/>
              <w:jc w:val="center"/>
              <w:rPr>
                <w:rFonts w:cs="Arial"/>
                <w:szCs w:val="22"/>
              </w:rPr>
            </w:pPr>
            <w:r w:rsidRPr="00123811">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08C7E01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EABB265"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8AF9E04" w14:textId="77777777" w:rsidR="00D32470" w:rsidRPr="00123811" w:rsidRDefault="00D32470" w:rsidP="00D32470">
            <w:pPr>
              <w:keepNext/>
              <w:jc w:val="center"/>
              <w:rPr>
                <w:rFonts w:cs="Arial"/>
                <w:szCs w:val="22"/>
              </w:rPr>
            </w:pPr>
            <w:r w:rsidRPr="00123811">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244DC1C4"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560F4C86" w14:textId="77777777" w:rsidR="00D32470" w:rsidRPr="00123811" w:rsidRDefault="00D32470" w:rsidP="00D32470">
            <w:pPr>
              <w:keepNext/>
              <w:jc w:val="center"/>
              <w:rPr>
                <w:rFonts w:cs="Arial"/>
                <w:szCs w:val="22"/>
              </w:rPr>
            </w:pPr>
            <w:r w:rsidRPr="00123811">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23F7A61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3C52847"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4BE7B810" w14:textId="77777777" w:rsidR="00D32470" w:rsidRPr="00123811" w:rsidRDefault="00D32470" w:rsidP="00D32470">
            <w:pPr>
              <w:keepNext/>
              <w:jc w:val="center"/>
              <w:rPr>
                <w:rFonts w:cs="Arial"/>
                <w:szCs w:val="22"/>
              </w:rPr>
            </w:pPr>
            <w:r w:rsidRPr="00123811">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138D22E5"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8805FF1" w14:textId="77777777" w:rsidR="00D32470" w:rsidRPr="00123811" w:rsidRDefault="00D32470" w:rsidP="00D32470">
            <w:pPr>
              <w:keepNext/>
              <w:jc w:val="center"/>
              <w:rPr>
                <w:rFonts w:cs="Arial"/>
                <w:szCs w:val="22"/>
              </w:rPr>
            </w:pPr>
            <w:r w:rsidRPr="00123811">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5FED759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E3C11FE"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DA70063" w14:textId="77777777" w:rsidR="00D32470" w:rsidRPr="00123811" w:rsidRDefault="00D32470" w:rsidP="00D32470">
            <w:pPr>
              <w:keepNext/>
              <w:jc w:val="center"/>
              <w:rPr>
                <w:rFonts w:cs="Arial"/>
                <w:szCs w:val="22"/>
              </w:rPr>
            </w:pPr>
            <w:r w:rsidRPr="00123811">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7AC6B293"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3BD9EB9" w14:textId="77777777" w:rsidR="00D32470" w:rsidRPr="00123811" w:rsidRDefault="00D32470" w:rsidP="00D32470">
            <w:pPr>
              <w:keepNext/>
              <w:jc w:val="center"/>
              <w:rPr>
                <w:rFonts w:cs="Arial"/>
                <w:szCs w:val="22"/>
              </w:rPr>
            </w:pPr>
            <w:r w:rsidRPr="00123811">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0C7EF9A6"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DC16BDB"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618B426B" w14:textId="77777777" w:rsidR="00D32470" w:rsidRPr="00123811" w:rsidRDefault="00D32470" w:rsidP="00D32470">
            <w:pPr>
              <w:keepNext/>
              <w:jc w:val="center"/>
              <w:rPr>
                <w:rFonts w:cs="Arial"/>
                <w:szCs w:val="22"/>
              </w:rPr>
            </w:pPr>
            <w:r w:rsidRPr="00123811">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367FFA88"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6BB1051" w14:textId="77777777" w:rsidR="00D32470" w:rsidRPr="00123811" w:rsidRDefault="00D32470" w:rsidP="00D32470">
            <w:pPr>
              <w:keepNext/>
              <w:jc w:val="center"/>
              <w:rPr>
                <w:rFonts w:cs="Arial"/>
                <w:szCs w:val="22"/>
              </w:rPr>
            </w:pPr>
            <w:r w:rsidRPr="00123811">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316DD64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C6171F6"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60538E24" w14:textId="77777777" w:rsidR="00D32470" w:rsidRPr="00123811" w:rsidRDefault="00D32470" w:rsidP="00D32470">
            <w:pPr>
              <w:keepNext/>
              <w:jc w:val="center"/>
              <w:rPr>
                <w:rFonts w:cs="Arial"/>
                <w:szCs w:val="22"/>
              </w:rPr>
            </w:pPr>
            <w:r w:rsidRPr="00123811">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0080F644"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E74337E" w14:textId="77777777" w:rsidR="00D32470" w:rsidRPr="00123811" w:rsidRDefault="00D32470" w:rsidP="00D32470">
            <w:pPr>
              <w:keepNext/>
              <w:jc w:val="center"/>
              <w:rPr>
                <w:rFonts w:cs="Arial"/>
                <w:szCs w:val="22"/>
              </w:rPr>
            </w:pPr>
            <w:r w:rsidRPr="00123811">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7AE849B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CC3BB5C"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15DBAEB" w14:textId="77777777" w:rsidR="00D32470" w:rsidRPr="00123811" w:rsidRDefault="00D32470" w:rsidP="00D32470">
            <w:pPr>
              <w:keepNext/>
              <w:jc w:val="center"/>
              <w:rPr>
                <w:rFonts w:cs="Arial"/>
                <w:szCs w:val="22"/>
              </w:rPr>
            </w:pPr>
            <w:r w:rsidRPr="00123811">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03D886F7"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4BE710C" w14:textId="77777777" w:rsidR="00D32470" w:rsidRPr="00123811" w:rsidRDefault="00D32470" w:rsidP="00D32470">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3903AAF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525B554" w14:textId="77777777" w:rsidTr="00D32470">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F79BED"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52AA3660" w14:textId="77777777" w:rsidR="00D32470" w:rsidRPr="00123811" w:rsidRDefault="00D32470" w:rsidP="00D32470">
      <w:pPr>
        <w:rPr>
          <w:color w:val="000000"/>
          <w:szCs w:val="22"/>
        </w:rPr>
      </w:pPr>
    </w:p>
    <w:tbl>
      <w:tblPr>
        <w:tblW w:w="4920" w:type="dxa"/>
        <w:tblInd w:w="3168" w:type="dxa"/>
        <w:tblLook w:val="0000" w:firstRow="0" w:lastRow="0" w:firstColumn="0" w:lastColumn="0" w:noHBand="0" w:noVBand="0"/>
      </w:tblPr>
      <w:tblGrid>
        <w:gridCol w:w="3742"/>
        <w:gridCol w:w="1178"/>
      </w:tblGrid>
      <w:tr w:rsidR="00D32470" w:rsidRPr="00123811" w14:paraId="5A3832FF" w14:textId="77777777" w:rsidTr="00D32470">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F4D910" w14:textId="77777777" w:rsidR="00D32470" w:rsidRPr="00123811" w:rsidRDefault="00D32470" w:rsidP="00D32470">
            <w:pPr>
              <w:keepNext/>
              <w:jc w:val="center"/>
              <w:rPr>
                <w:rFonts w:cs="Arial"/>
                <w:b/>
                <w:bCs/>
                <w:szCs w:val="22"/>
              </w:rPr>
            </w:pPr>
            <w:r w:rsidRPr="00123811">
              <w:rPr>
                <w:b/>
                <w:color w:val="FF0000"/>
                <w:szCs w:val="22"/>
              </w:rPr>
              <w:lastRenderedPageBreak/>
              <w:t>«RESOURCE NAME»</w:t>
            </w:r>
            <w:r w:rsidRPr="00123811">
              <w:rPr>
                <w:b/>
                <w:szCs w:val="22"/>
              </w:rPr>
              <w:t>’S</w:t>
            </w:r>
            <w:r w:rsidRPr="00123811">
              <w:rPr>
                <w:szCs w:val="22"/>
              </w:rPr>
              <w:t xml:space="preserve"> </w:t>
            </w:r>
            <w:r w:rsidRPr="00123811">
              <w:rPr>
                <w:rFonts w:cs="Arial"/>
                <w:b/>
                <w:bCs/>
                <w:szCs w:val="22"/>
              </w:rPr>
              <w:t>PURCHASE PERIOD MWH LIMITS</w:t>
            </w:r>
          </w:p>
        </w:tc>
      </w:tr>
      <w:tr w:rsidR="00D32470" w:rsidRPr="00123811" w14:paraId="7AC7FCFB" w14:textId="77777777" w:rsidTr="00D32470">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390947F7" w14:textId="77777777" w:rsidR="00D32470" w:rsidRPr="00123811" w:rsidRDefault="00D32470" w:rsidP="00D32470">
            <w:pPr>
              <w:keepNext/>
              <w:jc w:val="center"/>
              <w:rPr>
                <w:rFonts w:cs="Arial"/>
                <w:b/>
                <w:bCs/>
                <w:szCs w:val="22"/>
              </w:rPr>
            </w:pPr>
            <w:r w:rsidRPr="00123811">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341A94B7"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12ABBB1D"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541147B" w14:textId="77777777" w:rsidR="00D32470" w:rsidRPr="00123811" w:rsidRDefault="00D32470" w:rsidP="00D32470">
            <w:pPr>
              <w:keepNext/>
              <w:jc w:val="center"/>
              <w:rPr>
                <w:rFonts w:cs="Arial"/>
                <w:szCs w:val="22"/>
              </w:rPr>
            </w:pPr>
            <w:r w:rsidRPr="00123811">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0CBB90B9" w14:textId="77777777" w:rsidR="00D32470" w:rsidRPr="00123811" w:rsidRDefault="00D32470" w:rsidP="00D32470">
            <w:pPr>
              <w:keepNext/>
              <w:rPr>
                <w:rFonts w:cs="Arial"/>
                <w:szCs w:val="22"/>
              </w:rPr>
            </w:pPr>
            <w:r w:rsidRPr="00123811">
              <w:rPr>
                <w:rFonts w:cs="Arial"/>
                <w:szCs w:val="22"/>
              </w:rPr>
              <w:t> </w:t>
            </w:r>
          </w:p>
        </w:tc>
      </w:tr>
      <w:tr w:rsidR="00D32470" w:rsidRPr="00123811" w14:paraId="51EB0EC2"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6135F9F6" w14:textId="77777777" w:rsidR="00D32470" w:rsidRPr="00123811" w:rsidRDefault="00D32470" w:rsidP="00D32470">
            <w:pPr>
              <w:keepNext/>
              <w:jc w:val="center"/>
              <w:rPr>
                <w:rFonts w:cs="Arial"/>
                <w:szCs w:val="22"/>
              </w:rPr>
            </w:pPr>
            <w:r w:rsidRPr="00123811">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6EC33592" w14:textId="77777777" w:rsidR="00D32470" w:rsidRPr="00123811" w:rsidRDefault="00D32470" w:rsidP="00D32470">
            <w:pPr>
              <w:keepNext/>
              <w:rPr>
                <w:rFonts w:cs="Arial"/>
                <w:szCs w:val="22"/>
              </w:rPr>
            </w:pPr>
            <w:r w:rsidRPr="00123811">
              <w:rPr>
                <w:rFonts w:cs="Arial"/>
                <w:szCs w:val="22"/>
              </w:rPr>
              <w:t> </w:t>
            </w:r>
          </w:p>
        </w:tc>
      </w:tr>
      <w:tr w:rsidR="00D32470" w:rsidRPr="00123811" w14:paraId="58644BFB"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41A217E5" w14:textId="77777777" w:rsidR="00D32470" w:rsidRPr="00123811" w:rsidRDefault="00D32470" w:rsidP="00D32470">
            <w:pPr>
              <w:keepNext/>
              <w:jc w:val="center"/>
              <w:rPr>
                <w:rFonts w:cs="Arial"/>
                <w:szCs w:val="22"/>
              </w:rPr>
            </w:pPr>
            <w:r w:rsidRPr="00123811">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027B89DB" w14:textId="77777777" w:rsidR="00D32470" w:rsidRPr="00123811" w:rsidRDefault="00D32470" w:rsidP="00D32470">
            <w:pPr>
              <w:keepNext/>
              <w:rPr>
                <w:rFonts w:cs="Arial"/>
                <w:szCs w:val="22"/>
              </w:rPr>
            </w:pPr>
            <w:r w:rsidRPr="00123811">
              <w:rPr>
                <w:rFonts w:cs="Arial"/>
                <w:szCs w:val="22"/>
              </w:rPr>
              <w:t> </w:t>
            </w:r>
          </w:p>
        </w:tc>
      </w:tr>
      <w:tr w:rsidR="00D32470" w:rsidRPr="00123811" w14:paraId="34975359"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1AC3C995" w14:textId="77777777" w:rsidR="00D32470" w:rsidRPr="00123811" w:rsidRDefault="00D32470" w:rsidP="00D32470">
            <w:pPr>
              <w:keepNext/>
              <w:jc w:val="center"/>
              <w:rPr>
                <w:rFonts w:cs="Arial"/>
                <w:szCs w:val="22"/>
              </w:rPr>
            </w:pPr>
            <w:r w:rsidRPr="00123811">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64192B19" w14:textId="77777777" w:rsidR="00D32470" w:rsidRPr="00123811" w:rsidRDefault="00D32470" w:rsidP="00D32470">
            <w:pPr>
              <w:keepNext/>
              <w:rPr>
                <w:rFonts w:cs="Arial"/>
                <w:szCs w:val="22"/>
              </w:rPr>
            </w:pPr>
            <w:r w:rsidRPr="00123811">
              <w:rPr>
                <w:rFonts w:cs="Arial"/>
                <w:szCs w:val="22"/>
              </w:rPr>
              <w:t> </w:t>
            </w:r>
          </w:p>
        </w:tc>
      </w:tr>
      <w:tr w:rsidR="00D32470" w:rsidRPr="00123811" w14:paraId="42981527" w14:textId="77777777" w:rsidTr="00D32470">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653B13"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5F705D6C" w14:textId="77777777" w:rsidR="00D32470" w:rsidRPr="00123811" w:rsidRDefault="00D32470" w:rsidP="00D32470">
      <w:pPr>
        <w:ind w:left="3060" w:hanging="900"/>
        <w:rPr>
          <w:color w:val="000000"/>
          <w:szCs w:val="22"/>
        </w:rPr>
      </w:pPr>
    </w:p>
    <w:p w14:paraId="74BCD36B" w14:textId="77777777" w:rsidR="00D32470" w:rsidRPr="00123811" w:rsidRDefault="00D32470" w:rsidP="00D32470">
      <w:pPr>
        <w:keepNext/>
        <w:ind w:left="3067" w:hanging="907"/>
        <w:rPr>
          <w:rFonts w:cs="Century Schoolbook"/>
          <w:b/>
          <w:szCs w:val="22"/>
        </w:rPr>
      </w:pPr>
      <w:r w:rsidRPr="00123811">
        <w:rPr>
          <w:rFonts w:cs="Century Schoolbook"/>
          <w:szCs w:val="22"/>
        </w:rPr>
        <w:t>2.4.5.3</w:t>
      </w:r>
      <w:r w:rsidRPr="00123811">
        <w:rPr>
          <w:rFonts w:cs="Century Schoolbook"/>
          <w:szCs w:val="22"/>
        </w:rPr>
        <w:tab/>
      </w:r>
      <w:r w:rsidRPr="00123811">
        <w:rPr>
          <w:rFonts w:cs="Century Schoolbook"/>
          <w:b/>
          <w:szCs w:val="22"/>
        </w:rPr>
        <w:t>FORS Capacity Charge</w:t>
      </w:r>
    </w:p>
    <w:p w14:paraId="0B07B240" w14:textId="77777777" w:rsidR="00D32470" w:rsidRPr="00123811" w:rsidRDefault="00D32470" w:rsidP="009126B0">
      <w:pPr>
        <w:pStyle w:val="BodyTextIndent2"/>
        <w:ind w:left="3060"/>
        <w:rPr>
          <w:b/>
        </w:rPr>
      </w:pPr>
      <w:r w:rsidRPr="00123811">
        <w:t>BPA shall update the table below pursuant to section 2.4.3 above.</w:t>
      </w:r>
    </w:p>
    <w:p w14:paraId="414DF6D3" w14:textId="77777777" w:rsidR="00D32470" w:rsidRPr="00123811" w:rsidRDefault="00D32470" w:rsidP="00D32470">
      <w:pPr>
        <w:ind w:left="378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723099D9" w14:textId="77777777" w:rsidTr="00D32470">
        <w:trPr>
          <w:trHeight w:val="430"/>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702D19E" w14:textId="77777777" w:rsidR="00D32470" w:rsidRPr="00123811" w:rsidRDefault="00D32470" w:rsidP="00D32470">
            <w:pPr>
              <w:keepNext/>
              <w:jc w:val="center"/>
              <w:rPr>
                <w:rFonts w:cs="Arial"/>
                <w:b/>
                <w:bCs/>
                <w:szCs w:val="22"/>
              </w:rPr>
            </w:pPr>
            <w:r w:rsidRPr="00123811">
              <w:rPr>
                <w:rFonts w:cs="Arial"/>
                <w:b/>
                <w:bCs/>
                <w:szCs w:val="22"/>
              </w:rPr>
              <w:t>FORS CAPACITY CHARGE</w:t>
            </w:r>
          </w:p>
        </w:tc>
      </w:tr>
      <w:tr w:rsidR="00D32470" w:rsidRPr="00123811" w14:paraId="0DDB6E95"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8B18E9"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6C477EE1"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0B61BFB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2E12BC"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20919083"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72D451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05A0CF"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32F6F54C"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52A2DE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EC167F1"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4CBD4C6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1F15F39"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2F6F6E"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4CD27C2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3E5312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3DEE7FE"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976F6C1"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2971CF2"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9B02A0"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57C0981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ED8292B"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3E360C"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FAC44CC"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84F3C4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5B00F0A"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2E3DEA3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291AE9F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2C8A379"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6342276" w14:textId="77777777" w:rsidR="00D32470" w:rsidRPr="00123811" w:rsidRDefault="00D32470" w:rsidP="00D32470">
            <w:pPr>
              <w:jc w:val="center"/>
              <w:rPr>
                <w:rFonts w:cs="Arial"/>
                <w:szCs w:val="22"/>
              </w:rPr>
            </w:pPr>
            <w:r w:rsidRPr="00123811">
              <w:rPr>
                <w:rFonts w:cs="Arial"/>
                <w:szCs w:val="22"/>
              </w:rPr>
              <w:t> </w:t>
            </w:r>
          </w:p>
        </w:tc>
      </w:tr>
    </w:tbl>
    <w:p w14:paraId="088EDEE3" w14:textId="77777777" w:rsidR="00D32470" w:rsidRPr="00123811" w:rsidRDefault="00D32470" w:rsidP="00D32470">
      <w:pPr>
        <w:pStyle w:val="BodyTextIndent3"/>
        <w:ind w:left="1440"/>
        <w:rPr>
          <w:i/>
          <w:color w:val="FF00FF"/>
        </w:rPr>
      </w:pPr>
      <w:r w:rsidRPr="00123811">
        <w:rPr>
          <w:i/>
          <w:color w:val="FF00FF"/>
        </w:rPr>
        <w:t>End Option 1</w:t>
      </w:r>
    </w:p>
    <w:p w14:paraId="6C094D61" w14:textId="77777777" w:rsidR="00D32470" w:rsidRPr="00123811" w:rsidRDefault="00D32470" w:rsidP="00D32470">
      <w:pPr>
        <w:ind w:left="720"/>
        <w:rPr>
          <w:b/>
          <w:i/>
          <w:szCs w:val="22"/>
          <w:u w:val="single"/>
        </w:rPr>
      </w:pPr>
    </w:p>
    <w:p w14:paraId="3BEA74CE" w14:textId="77777777" w:rsidR="00D32470" w:rsidRPr="00123811" w:rsidRDefault="00D32470" w:rsidP="00D32470">
      <w:pPr>
        <w:keepNext/>
        <w:ind w:left="1440"/>
        <w:rPr>
          <w:i/>
          <w:color w:val="FF00FF"/>
          <w:szCs w:val="22"/>
        </w:rPr>
      </w:pPr>
      <w:r w:rsidRPr="00C52485">
        <w:rPr>
          <w:i/>
          <w:color w:val="FF00FF"/>
          <w:szCs w:val="22"/>
          <w:u w:val="single"/>
        </w:rPr>
        <w:t>Option 2:</w:t>
      </w:r>
      <w:r w:rsidRPr="00C52485">
        <w:rPr>
          <w:i/>
          <w:color w:val="FF00FF"/>
          <w:szCs w:val="22"/>
        </w:rPr>
        <w:t xml:space="preserve">  </w:t>
      </w:r>
      <w:r w:rsidRPr="00123811">
        <w:rPr>
          <w:i/>
          <w:color w:val="FF00FF"/>
          <w:szCs w:val="22"/>
        </w:rPr>
        <w:t xml:space="preserve">Include the following version if customer does NOT purchase FORS </w:t>
      </w:r>
    </w:p>
    <w:p w14:paraId="2C8FD256" w14:textId="77777777" w:rsidR="00D32470" w:rsidRPr="00123811" w:rsidRDefault="00D32470" w:rsidP="00D32470">
      <w:pPr>
        <w:keepNext/>
        <w:ind w:left="1440" w:hanging="720"/>
        <w:rPr>
          <w:b/>
          <w:szCs w:val="22"/>
        </w:rPr>
      </w:pPr>
      <w:r w:rsidRPr="00123811">
        <w:rPr>
          <w:szCs w:val="22"/>
        </w:rPr>
        <w:t>2.4</w:t>
      </w:r>
      <w:r w:rsidRPr="00123811">
        <w:rPr>
          <w:szCs w:val="22"/>
        </w:rPr>
        <w:tab/>
      </w:r>
      <w:r w:rsidRPr="00123811">
        <w:rPr>
          <w:b/>
          <w:szCs w:val="22"/>
        </w:rPr>
        <w:t xml:space="preserve">Forced Outage Reserve Service (FORS) </w:t>
      </w:r>
      <w:r w:rsidRPr="00123811">
        <w:rPr>
          <w:b/>
          <w:i/>
          <w:vanish/>
          <w:color w:val="FF0000"/>
          <w:szCs w:val="22"/>
        </w:rPr>
        <w:t>(05/22/2009 Version)</w:t>
      </w:r>
    </w:p>
    <w:p w14:paraId="2484FC5E"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FORS.</w:t>
      </w:r>
    </w:p>
    <w:p w14:paraId="1CD274CC" w14:textId="77777777" w:rsidR="00C52485" w:rsidRPr="00123811" w:rsidRDefault="00C52485" w:rsidP="00C52485">
      <w:pPr>
        <w:pStyle w:val="BodyTextIndent3"/>
        <w:ind w:left="1440"/>
        <w:rPr>
          <w:i/>
          <w:color w:val="FF00FF"/>
        </w:rPr>
      </w:pPr>
      <w:r w:rsidRPr="00123811">
        <w:rPr>
          <w:i/>
          <w:color w:val="FF00FF"/>
        </w:rPr>
        <w:t xml:space="preserve">End Option </w:t>
      </w:r>
      <w:r>
        <w:rPr>
          <w:i/>
          <w:color w:val="FF00FF"/>
        </w:rPr>
        <w:t>2 for FORS</w:t>
      </w:r>
    </w:p>
    <w:p w14:paraId="50D776FF" w14:textId="77777777" w:rsidR="0004710B" w:rsidRPr="0004710B" w:rsidRDefault="0004710B" w:rsidP="002C0EFB">
      <w:pPr>
        <w:ind w:left="720"/>
        <w:rPr>
          <w:szCs w:val="22"/>
        </w:rPr>
      </w:pPr>
    </w:p>
    <w:bookmarkEnd w:id="89"/>
    <w:bookmarkEnd w:id="90"/>
    <w:p w14:paraId="74FCFA03" w14:textId="77777777" w:rsidR="00C655FA" w:rsidRPr="007B106E" w:rsidRDefault="003D131C" w:rsidP="007D7B3E">
      <w:pPr>
        <w:keepNext/>
        <w:ind w:left="720"/>
        <w:rPr>
          <w:i/>
          <w:color w:val="FF00FF"/>
          <w:szCs w:val="22"/>
        </w:rPr>
      </w:pPr>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8103C14" w14:textId="77777777" w:rsidR="00C655FA" w:rsidRPr="00D50D82" w:rsidRDefault="00211B89" w:rsidP="00017504">
      <w:pPr>
        <w:keepNext/>
        <w:ind w:left="720" w:hanging="720"/>
        <w:rPr>
          <w:szCs w:val="22"/>
        </w:rPr>
      </w:pPr>
      <w:bookmarkStart w:id="94" w:name="OLE_LINK105"/>
      <w:bookmarkStart w:id="95" w:name="OLE_LINK106"/>
      <w:bookmarkStart w:id="96" w:name="OLE_LINK16"/>
      <w:bookmarkStart w:id="97"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11DD8FD4"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7BE37335" w14:textId="77777777" w:rsidR="00C655FA" w:rsidRPr="00D50D82" w:rsidRDefault="00C655FA" w:rsidP="00017504">
      <w:pPr>
        <w:ind w:left="720"/>
      </w:pPr>
    </w:p>
    <w:p w14:paraId="5FC7A520"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4"/>
    <w:bookmarkEnd w:id="95"/>
    <w:p w14:paraId="0916939F"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5CFBD376"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4229E9D1" w14:textId="77777777" w:rsidR="00B92BD4" w:rsidRPr="001C54B1" w:rsidRDefault="00B92BD4" w:rsidP="00A82C50">
            <w:pPr>
              <w:pStyle w:val="BodyText2"/>
              <w:keepNext/>
              <w:ind w:left="0"/>
              <w:jc w:val="center"/>
              <w:rPr>
                <w:rFonts w:cs="Arial"/>
                <w:b/>
                <w:szCs w:val="22"/>
              </w:rPr>
            </w:pPr>
            <w:r w:rsidRPr="00343459">
              <w:rPr>
                <w:b/>
                <w:szCs w:val="22"/>
              </w:rPr>
              <w:lastRenderedPageBreak/>
              <w:t>Irrigation Amounts (kWh)</w:t>
            </w:r>
          </w:p>
        </w:tc>
      </w:tr>
      <w:bookmarkEnd w:id="96"/>
      <w:bookmarkEnd w:id="97"/>
      <w:tr w:rsidR="001C54B1" w:rsidRPr="00F02856" w14:paraId="04391AB8"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43EC3C38"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58CF0ED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1A78B6BB"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2406E400"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37659317"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4EC8B0F2"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50F4B8E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DC2C06A"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35C657E"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1AAE7B7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2C2BB1A"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390A37E"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0EDD0AD1" w14:textId="77777777" w:rsidR="001C54B1" w:rsidRPr="00A60D1C" w:rsidRDefault="001C54B1" w:rsidP="001C54B1">
            <w:pPr>
              <w:pStyle w:val="BodyText2"/>
              <w:keepNext/>
              <w:ind w:left="0"/>
              <w:jc w:val="center"/>
              <w:rPr>
                <w:rFonts w:cs="Arial"/>
                <w:szCs w:val="22"/>
              </w:rPr>
            </w:pPr>
          </w:p>
        </w:tc>
      </w:tr>
    </w:tbl>
    <w:p w14:paraId="57678DD4" w14:textId="77777777" w:rsidR="00D46A69" w:rsidRPr="00924A28" w:rsidRDefault="00D46A69" w:rsidP="00017504">
      <w:pPr>
        <w:ind w:left="720"/>
      </w:pPr>
    </w:p>
    <w:p w14:paraId="3AB8D229"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5F63480F" w14:textId="77777777" w:rsidR="000E0B21" w:rsidRDefault="000E0B21" w:rsidP="002677C5">
      <w:pPr>
        <w:ind w:left="720"/>
      </w:pPr>
    </w:p>
    <w:p w14:paraId="7ED04721"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1745BB78"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1"/>
    <w:bookmarkEnd w:id="92"/>
    <w:p w14:paraId="6935B572" w14:textId="77777777" w:rsidR="00C01DD4" w:rsidRDefault="00C01DD4" w:rsidP="00017504"/>
    <w:p w14:paraId="4C7EC1DC"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35E000E5"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6D8F2136" w14:textId="77777777" w:rsidR="00261200" w:rsidRPr="006D42CA" w:rsidRDefault="00261200" w:rsidP="00261200">
      <w:pPr>
        <w:ind w:left="2160"/>
        <w:rPr>
          <w:szCs w:val="22"/>
        </w:rPr>
      </w:pPr>
    </w:p>
    <w:p w14:paraId="26FA1486"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62F20E8D"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IV(G) of the 2008 ASC Methodology or its successor.</w:t>
      </w:r>
    </w:p>
    <w:p w14:paraId="7B252810" w14:textId="77777777" w:rsidR="00261200" w:rsidRPr="006D42CA" w:rsidRDefault="00261200" w:rsidP="00261200">
      <w:pPr>
        <w:ind w:left="1440"/>
        <w:rPr>
          <w:szCs w:val="22"/>
        </w:rPr>
      </w:pPr>
    </w:p>
    <w:p w14:paraId="5B7EDCC8"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2CE8BEF2" w14:textId="77777777" w:rsidR="00261200" w:rsidRPr="006D42CA" w:rsidRDefault="00261200" w:rsidP="00261200">
      <w:pPr>
        <w:ind w:left="1440"/>
        <w:rPr>
          <w:szCs w:val="22"/>
        </w:rPr>
      </w:pPr>
    </w:p>
    <w:p w14:paraId="77F21F08"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1E9D5CEF" w14:textId="77777777" w:rsidR="00261200" w:rsidRPr="006D42CA" w:rsidRDefault="00261200" w:rsidP="00261200">
      <w:pPr>
        <w:ind w:left="1440"/>
        <w:rPr>
          <w:szCs w:val="22"/>
        </w:rPr>
      </w:pPr>
    </w:p>
    <w:p w14:paraId="16030D60"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0E24D978" w14:textId="77777777" w:rsidR="00261200" w:rsidRPr="006D42CA" w:rsidRDefault="00261200" w:rsidP="00261200">
      <w:pPr>
        <w:ind w:left="1440"/>
        <w:rPr>
          <w:szCs w:val="22"/>
        </w:rPr>
      </w:pPr>
    </w:p>
    <w:p w14:paraId="36B78FE9"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B18A3C7"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3B4FE3BB" w14:textId="77777777" w:rsidR="00261200" w:rsidRPr="006D42CA" w:rsidRDefault="00261200" w:rsidP="00261200">
      <w:pPr>
        <w:tabs>
          <w:tab w:val="left" w:pos="4185"/>
        </w:tabs>
        <w:autoSpaceDE w:val="0"/>
        <w:autoSpaceDN w:val="0"/>
        <w:adjustRightInd w:val="0"/>
        <w:ind w:left="1440"/>
        <w:rPr>
          <w:szCs w:val="22"/>
        </w:rPr>
      </w:pPr>
    </w:p>
    <w:p w14:paraId="02E05FFE"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74CF4BB1" w14:textId="77777777" w:rsidR="00261200" w:rsidRPr="006D42CA" w:rsidRDefault="00261200" w:rsidP="00261200">
      <w:pPr>
        <w:autoSpaceDE w:val="0"/>
        <w:autoSpaceDN w:val="0"/>
        <w:adjustRightInd w:val="0"/>
        <w:ind w:left="1440"/>
        <w:rPr>
          <w:szCs w:val="22"/>
        </w:rPr>
      </w:pPr>
    </w:p>
    <w:p w14:paraId="4F97BCE3"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0B363D57"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3ADBE329"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20A66A59" w14:textId="77777777" w:rsidR="00261200" w:rsidRDefault="00261200" w:rsidP="00261200">
      <w:pPr>
        <w:tabs>
          <w:tab w:val="left" w:pos="4185"/>
        </w:tabs>
        <w:autoSpaceDE w:val="0"/>
        <w:autoSpaceDN w:val="0"/>
        <w:adjustRightInd w:val="0"/>
        <w:ind w:left="2160" w:firstLine="747"/>
        <w:rPr>
          <w:szCs w:val="22"/>
        </w:rPr>
      </w:pPr>
    </w:p>
    <w:p w14:paraId="2B4A92A1"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66E7EA1A"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6A0CC973" w14:textId="77777777" w:rsidR="00261200" w:rsidRPr="006D42CA" w:rsidRDefault="00261200" w:rsidP="00261200">
      <w:pPr>
        <w:autoSpaceDE w:val="0"/>
        <w:autoSpaceDN w:val="0"/>
        <w:adjustRightInd w:val="0"/>
        <w:ind w:left="2160"/>
        <w:rPr>
          <w:szCs w:val="22"/>
        </w:rPr>
      </w:pPr>
    </w:p>
    <w:p w14:paraId="07993119"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1AFD4A46" w14:textId="77777777" w:rsidR="00261200" w:rsidRPr="006D42CA" w:rsidRDefault="00261200" w:rsidP="00261200">
      <w:pPr>
        <w:autoSpaceDE w:val="0"/>
        <w:autoSpaceDN w:val="0"/>
        <w:adjustRightInd w:val="0"/>
        <w:ind w:left="2160"/>
        <w:rPr>
          <w:szCs w:val="22"/>
        </w:rPr>
      </w:pPr>
    </w:p>
    <w:p w14:paraId="02173022" w14:textId="77777777" w:rsidR="00261200" w:rsidRPr="006D42CA" w:rsidRDefault="00261200" w:rsidP="00261200">
      <w:pPr>
        <w:autoSpaceDE w:val="0"/>
        <w:autoSpaceDN w:val="0"/>
        <w:adjustRightInd w:val="0"/>
        <w:ind w:left="2160"/>
        <w:rPr>
          <w:szCs w:val="22"/>
        </w:rPr>
      </w:pPr>
      <w:r w:rsidRPr="006D42CA">
        <w:rPr>
          <w:szCs w:val="22"/>
        </w:rPr>
        <w:t>PFCredits are all credits allocated in a 7(i) Process to the Priority Firm rates when the Base PF Exchange rate is calculated (also known as the unbifurcated PF rate) and prior to any reflection of the tiering of the PF Preference rate.</w:t>
      </w:r>
    </w:p>
    <w:p w14:paraId="4E9E2D84" w14:textId="77777777" w:rsidR="00261200" w:rsidRPr="006D42CA" w:rsidRDefault="00261200" w:rsidP="00261200">
      <w:pPr>
        <w:autoSpaceDE w:val="0"/>
        <w:autoSpaceDN w:val="0"/>
        <w:adjustRightInd w:val="0"/>
        <w:ind w:left="2160"/>
        <w:rPr>
          <w:szCs w:val="22"/>
        </w:rPr>
      </w:pPr>
    </w:p>
    <w:p w14:paraId="2544FE65"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62E02036" w14:textId="77777777" w:rsidR="00261200" w:rsidRPr="006D42CA" w:rsidRDefault="00261200" w:rsidP="00261200">
      <w:pPr>
        <w:autoSpaceDE w:val="0"/>
        <w:autoSpaceDN w:val="0"/>
        <w:adjustRightInd w:val="0"/>
        <w:ind w:left="2160"/>
        <w:rPr>
          <w:szCs w:val="22"/>
        </w:rPr>
      </w:pPr>
    </w:p>
    <w:p w14:paraId="4B40A84F"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0A85BFBC" w14:textId="77777777" w:rsidR="00261200" w:rsidRPr="006D42CA" w:rsidRDefault="00261200" w:rsidP="00261200">
      <w:pPr>
        <w:autoSpaceDE w:val="0"/>
        <w:autoSpaceDN w:val="0"/>
        <w:adjustRightInd w:val="0"/>
        <w:ind w:left="2160"/>
        <w:rPr>
          <w:szCs w:val="22"/>
        </w:rPr>
      </w:pPr>
    </w:p>
    <w:p w14:paraId="48194B6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0D6E08BC" w14:textId="77777777" w:rsidR="00261200" w:rsidRPr="006D42CA" w:rsidRDefault="00261200" w:rsidP="00261200">
      <w:pPr>
        <w:autoSpaceDE w:val="0"/>
        <w:autoSpaceDN w:val="0"/>
        <w:adjustRightInd w:val="0"/>
        <w:ind w:left="2160"/>
        <w:rPr>
          <w:szCs w:val="22"/>
        </w:rPr>
      </w:pPr>
    </w:p>
    <w:p w14:paraId="5151B9C3"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475040C9" w14:textId="77777777" w:rsidR="00261200" w:rsidRPr="006D42CA" w:rsidRDefault="00261200" w:rsidP="00261200">
      <w:pPr>
        <w:autoSpaceDE w:val="0"/>
        <w:autoSpaceDN w:val="0"/>
        <w:adjustRightInd w:val="0"/>
        <w:ind w:left="2160"/>
        <w:rPr>
          <w:szCs w:val="22"/>
        </w:rPr>
      </w:pPr>
    </w:p>
    <w:p w14:paraId="6CD23BC7"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584C3C8D" w14:textId="77777777" w:rsidR="00261200" w:rsidRPr="006D42CA" w:rsidRDefault="00261200" w:rsidP="00261200">
      <w:pPr>
        <w:tabs>
          <w:tab w:val="left" w:pos="4185"/>
        </w:tabs>
        <w:autoSpaceDE w:val="0"/>
        <w:autoSpaceDN w:val="0"/>
        <w:adjustRightInd w:val="0"/>
        <w:ind w:left="2160"/>
        <w:rPr>
          <w:szCs w:val="22"/>
        </w:rPr>
      </w:pPr>
    </w:p>
    <w:p w14:paraId="7FBBBF6A" w14:textId="77777777" w:rsidR="00261200" w:rsidRPr="006D42CA" w:rsidRDefault="00261200" w:rsidP="00261200">
      <w:pPr>
        <w:autoSpaceDE w:val="0"/>
        <w:autoSpaceDN w:val="0"/>
        <w:adjustRightInd w:val="0"/>
        <w:ind w:left="1440"/>
        <w:rPr>
          <w:szCs w:val="22"/>
        </w:rPr>
      </w:pPr>
      <w:r w:rsidRPr="006D42CA">
        <w:rPr>
          <w:szCs w:val="22"/>
        </w:rPr>
        <w:lastRenderedPageBreak/>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0AB4FAD" w14:textId="77777777" w:rsidR="00261200" w:rsidRPr="006D42CA" w:rsidRDefault="00261200" w:rsidP="00261200">
      <w:pPr>
        <w:tabs>
          <w:tab w:val="left" w:pos="4185"/>
        </w:tabs>
        <w:autoSpaceDE w:val="0"/>
        <w:autoSpaceDN w:val="0"/>
        <w:adjustRightInd w:val="0"/>
        <w:ind w:left="1440"/>
        <w:rPr>
          <w:szCs w:val="22"/>
        </w:rPr>
      </w:pPr>
    </w:p>
    <w:p w14:paraId="271C77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0A24AA3C" w14:textId="77777777" w:rsidR="00261200" w:rsidRPr="006D42CA" w:rsidRDefault="00261200" w:rsidP="00261200">
      <w:pPr>
        <w:ind w:left="3249"/>
        <w:rPr>
          <w:szCs w:val="22"/>
        </w:rPr>
      </w:pPr>
    </w:p>
    <w:p w14:paraId="3BA37320"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0884565D" w14:textId="77777777" w:rsidR="00261200" w:rsidRPr="006D42CA" w:rsidRDefault="00261200" w:rsidP="00261200">
      <w:pPr>
        <w:ind w:left="1260" w:right="302"/>
        <w:jc w:val="center"/>
        <w:outlineLvl w:val="0"/>
        <w:rPr>
          <w:szCs w:val="22"/>
        </w:rPr>
      </w:pPr>
      <w:r w:rsidRPr="006D42CA">
        <w:rPr>
          <w:szCs w:val="22"/>
        </w:rPr>
        <w:t>Contract System Load – NewResMWh</w:t>
      </w:r>
    </w:p>
    <w:p w14:paraId="57F1E90D" w14:textId="77777777" w:rsidR="00261200" w:rsidRDefault="00261200" w:rsidP="00261200">
      <w:pPr>
        <w:ind w:left="2907"/>
        <w:rPr>
          <w:szCs w:val="22"/>
        </w:rPr>
      </w:pPr>
    </w:p>
    <w:p w14:paraId="76868B8F" w14:textId="77777777" w:rsidR="00261200" w:rsidRPr="006D42CA" w:rsidRDefault="00261200" w:rsidP="00261200">
      <w:pPr>
        <w:keepNext/>
        <w:tabs>
          <w:tab w:val="left" w:pos="4185"/>
        </w:tabs>
        <w:ind w:left="1440"/>
        <w:rPr>
          <w:szCs w:val="22"/>
        </w:rPr>
      </w:pPr>
      <w:r w:rsidRPr="006D42CA">
        <w:rPr>
          <w:szCs w:val="22"/>
        </w:rPr>
        <w:t>Where:</w:t>
      </w:r>
    </w:p>
    <w:p w14:paraId="22A4E61C"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2B1C8F13" w14:textId="77777777" w:rsidR="00261200" w:rsidRPr="006D42CA" w:rsidRDefault="00261200" w:rsidP="00261200">
      <w:pPr>
        <w:ind w:left="2160"/>
        <w:rPr>
          <w:szCs w:val="22"/>
        </w:rPr>
      </w:pPr>
    </w:p>
    <w:p w14:paraId="01A989A6" w14:textId="77777777" w:rsidR="00261200" w:rsidRPr="006D42CA" w:rsidRDefault="00261200" w:rsidP="00261200">
      <w:pPr>
        <w:ind w:left="2160"/>
        <w:rPr>
          <w:szCs w:val="22"/>
        </w:rPr>
      </w:pPr>
      <w:r w:rsidRPr="006D42CA">
        <w:rPr>
          <w:szCs w:val="22"/>
        </w:rPr>
        <w:t>Contract System Cost is as defined in BPA’s 2008 ASC Methodology.</w:t>
      </w:r>
    </w:p>
    <w:p w14:paraId="60124C31" w14:textId="77777777" w:rsidR="00261200" w:rsidRPr="006D42CA" w:rsidRDefault="00261200" w:rsidP="00261200">
      <w:pPr>
        <w:ind w:left="2160"/>
        <w:rPr>
          <w:szCs w:val="22"/>
        </w:rPr>
      </w:pPr>
    </w:p>
    <w:p w14:paraId="3901D80F"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16CA77BE" w14:textId="77777777" w:rsidR="00261200" w:rsidRPr="006D42CA" w:rsidRDefault="00261200" w:rsidP="00261200">
      <w:pPr>
        <w:ind w:left="2160"/>
        <w:rPr>
          <w:szCs w:val="22"/>
        </w:rPr>
      </w:pPr>
    </w:p>
    <w:p w14:paraId="706061A7" w14:textId="77777777" w:rsidR="00261200" w:rsidRPr="006D42CA" w:rsidRDefault="00261200" w:rsidP="00261200">
      <w:pPr>
        <w:ind w:left="2160"/>
        <w:rPr>
          <w:szCs w:val="22"/>
        </w:rPr>
      </w:pPr>
      <w:r w:rsidRPr="006D42CA">
        <w:rPr>
          <w:szCs w:val="22"/>
        </w:rPr>
        <w:t>Contract System Load is as defined in BPA’s 2008 ASC Methodology.</w:t>
      </w:r>
    </w:p>
    <w:p w14:paraId="3C8F3543" w14:textId="77777777" w:rsidR="00261200" w:rsidRPr="006D42CA" w:rsidRDefault="00261200" w:rsidP="00261200">
      <w:pPr>
        <w:ind w:left="2160"/>
        <w:rPr>
          <w:szCs w:val="22"/>
        </w:rPr>
      </w:pPr>
    </w:p>
    <w:p w14:paraId="5CFB0CE7"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262AD149" w14:textId="77777777" w:rsidR="00261200" w:rsidRPr="006D42CA" w:rsidRDefault="00261200" w:rsidP="00261200">
      <w:pPr>
        <w:ind w:left="2880"/>
        <w:rPr>
          <w:szCs w:val="22"/>
        </w:rPr>
      </w:pPr>
    </w:p>
    <w:p w14:paraId="53ABAF6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7C7563CD" w14:textId="77777777" w:rsidR="00261200" w:rsidRPr="006D42CA" w:rsidRDefault="00261200" w:rsidP="00CB3F45">
      <w:pPr>
        <w:ind w:left="1440"/>
        <w:rPr>
          <w:szCs w:val="22"/>
        </w:rPr>
      </w:pPr>
    </w:p>
    <w:p w14:paraId="3E8297B3" w14:textId="77777777" w:rsidR="00261200" w:rsidRDefault="00261200" w:rsidP="00CB3F45">
      <w:pPr>
        <w:tabs>
          <w:tab w:val="left" w:pos="4185"/>
        </w:tabs>
        <w:ind w:left="1440"/>
        <w:outlineLvl w:val="0"/>
        <w:rPr>
          <w:szCs w:val="22"/>
        </w:rPr>
      </w:pPr>
      <w:r w:rsidRPr="006D42CA">
        <w:rPr>
          <w:szCs w:val="22"/>
        </w:rPr>
        <w:t>Actual RHWM Exchange Load  =  RRL × T1Pctg</w:t>
      </w:r>
    </w:p>
    <w:p w14:paraId="33027AFB" w14:textId="77777777" w:rsidR="00261200" w:rsidRDefault="00261200" w:rsidP="00261200">
      <w:pPr>
        <w:tabs>
          <w:tab w:val="left" w:pos="4185"/>
        </w:tabs>
        <w:ind w:left="2909"/>
        <w:rPr>
          <w:szCs w:val="22"/>
        </w:rPr>
      </w:pPr>
    </w:p>
    <w:p w14:paraId="0134B792" w14:textId="77777777" w:rsidR="00261200" w:rsidRPr="006D42CA" w:rsidRDefault="00261200" w:rsidP="00CB3F45">
      <w:pPr>
        <w:keepNext/>
        <w:ind w:left="1440"/>
        <w:rPr>
          <w:szCs w:val="22"/>
        </w:rPr>
      </w:pPr>
      <w:r w:rsidRPr="006D42CA">
        <w:rPr>
          <w:szCs w:val="22"/>
        </w:rPr>
        <w:lastRenderedPageBreak/>
        <w:t>Where:</w:t>
      </w:r>
    </w:p>
    <w:p w14:paraId="5E72FAFC"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7C13700F" w14:textId="77777777" w:rsidR="00261200" w:rsidRPr="006D42CA" w:rsidRDefault="00261200" w:rsidP="00CB3F45">
      <w:pPr>
        <w:tabs>
          <w:tab w:val="left" w:pos="4185"/>
        </w:tabs>
        <w:ind w:left="2160"/>
        <w:rPr>
          <w:szCs w:val="22"/>
        </w:rPr>
      </w:pPr>
    </w:p>
    <w:p w14:paraId="10BEE4F1"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06619DD6" w14:textId="77777777" w:rsidR="00261200" w:rsidRPr="006D42CA" w:rsidRDefault="00261200" w:rsidP="00CB3F45">
      <w:pPr>
        <w:tabs>
          <w:tab w:val="left" w:pos="4185"/>
        </w:tabs>
        <w:ind w:left="2160"/>
        <w:outlineLvl w:val="0"/>
        <w:rPr>
          <w:szCs w:val="22"/>
        </w:rPr>
      </w:pPr>
    </w:p>
    <w:p w14:paraId="69F0DBA1"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582694DD" w14:textId="77777777" w:rsidR="00261200" w:rsidRPr="006D42CA" w:rsidRDefault="00261200" w:rsidP="00CB3F45">
      <w:pPr>
        <w:keepNext/>
        <w:ind w:left="3780"/>
        <w:outlineLvl w:val="0"/>
        <w:rPr>
          <w:szCs w:val="22"/>
        </w:rPr>
      </w:pPr>
      <w:r w:rsidRPr="006D42CA">
        <w:rPr>
          <w:szCs w:val="22"/>
        </w:rPr>
        <w:t>TRL – NLSL</w:t>
      </w:r>
    </w:p>
    <w:p w14:paraId="5B29D945" w14:textId="77777777" w:rsidR="00261200" w:rsidRDefault="00261200" w:rsidP="00261200">
      <w:pPr>
        <w:ind w:left="2909"/>
        <w:rPr>
          <w:szCs w:val="22"/>
        </w:rPr>
      </w:pPr>
    </w:p>
    <w:p w14:paraId="6F8116FD" w14:textId="77777777" w:rsidR="00261200" w:rsidRPr="006D42CA" w:rsidRDefault="00261200" w:rsidP="00CB3F45">
      <w:pPr>
        <w:keepNext/>
        <w:ind w:left="1440"/>
        <w:rPr>
          <w:szCs w:val="22"/>
        </w:rPr>
      </w:pPr>
      <w:r w:rsidRPr="006D42CA">
        <w:rPr>
          <w:szCs w:val="22"/>
        </w:rPr>
        <w:t>Where:</w:t>
      </w:r>
    </w:p>
    <w:p w14:paraId="465BC977"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4A4CC71A" w14:textId="77777777" w:rsidR="00261200" w:rsidRPr="006D42CA" w:rsidRDefault="00261200" w:rsidP="00CB3F45">
      <w:pPr>
        <w:tabs>
          <w:tab w:val="left" w:pos="4185"/>
        </w:tabs>
        <w:ind w:left="2160"/>
        <w:rPr>
          <w:szCs w:val="22"/>
        </w:rPr>
      </w:pPr>
    </w:p>
    <w:p w14:paraId="7E7F075C"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6A4A493C" w14:textId="77777777" w:rsidR="00261200" w:rsidRPr="006D42CA" w:rsidRDefault="00261200" w:rsidP="00CB3F45">
      <w:pPr>
        <w:tabs>
          <w:tab w:val="left" w:pos="4185"/>
        </w:tabs>
        <w:ind w:left="2160"/>
        <w:rPr>
          <w:szCs w:val="22"/>
        </w:rPr>
      </w:pPr>
    </w:p>
    <w:p w14:paraId="3EE86388"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743F1EFC" w14:textId="77777777" w:rsidR="00261200" w:rsidRPr="006D42CA" w:rsidRDefault="00261200" w:rsidP="00CB3F45">
      <w:pPr>
        <w:tabs>
          <w:tab w:val="left" w:pos="4185"/>
        </w:tabs>
        <w:ind w:left="2160"/>
        <w:rPr>
          <w:szCs w:val="22"/>
        </w:rPr>
      </w:pPr>
    </w:p>
    <w:p w14:paraId="3494ADCC"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46DC3583" w14:textId="77777777" w:rsidR="00261200" w:rsidRPr="006D42CA" w:rsidRDefault="00261200" w:rsidP="00CB3F45">
      <w:pPr>
        <w:ind w:left="2160"/>
        <w:rPr>
          <w:szCs w:val="22"/>
        </w:rPr>
      </w:pPr>
    </w:p>
    <w:p w14:paraId="08FDCA98"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0B51E132" w14:textId="77777777" w:rsidR="00261200" w:rsidRPr="006D42CA" w:rsidRDefault="00261200" w:rsidP="00CB3F45">
      <w:pPr>
        <w:ind w:left="2160"/>
        <w:rPr>
          <w:szCs w:val="22"/>
        </w:rPr>
      </w:pPr>
    </w:p>
    <w:p w14:paraId="5F38E293"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24591013" w14:textId="77777777" w:rsidR="00261200" w:rsidRPr="006D42CA" w:rsidRDefault="00261200" w:rsidP="00261200">
      <w:pPr>
        <w:ind w:left="2160"/>
        <w:rPr>
          <w:szCs w:val="22"/>
        </w:rPr>
      </w:pPr>
    </w:p>
    <w:p w14:paraId="07CA673F"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7AE79428"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 xml:space="preserve">.3 if such Action(s), when </w:t>
      </w:r>
      <w:r w:rsidRPr="006D42CA">
        <w:rPr>
          <w:szCs w:val="22"/>
        </w:rPr>
        <w:lastRenderedPageBreak/>
        <w:t>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212BAC2F" w14:textId="77777777" w:rsidR="00261200" w:rsidRPr="006D42CA" w:rsidRDefault="00261200" w:rsidP="00CB3F45">
      <w:pPr>
        <w:tabs>
          <w:tab w:val="left" w:pos="4185"/>
        </w:tabs>
        <w:ind w:left="1440"/>
        <w:rPr>
          <w:szCs w:val="22"/>
        </w:rPr>
      </w:pPr>
    </w:p>
    <w:p w14:paraId="23793EE6"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7D6EBD64"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1C649C3E" w14:textId="77777777" w:rsidR="00261200" w:rsidRPr="00261200" w:rsidRDefault="00261200" w:rsidP="00CB3F45">
      <w:pPr>
        <w:pStyle w:val="BodyTextIndent"/>
        <w:ind w:left="1440"/>
        <w:rPr>
          <w:i w:val="0"/>
          <w:color w:val="auto"/>
          <w:szCs w:val="22"/>
        </w:rPr>
      </w:pPr>
    </w:p>
    <w:p w14:paraId="5ACAB430"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2D6F8216" w14:textId="77777777" w:rsidR="00261200" w:rsidRPr="00261200" w:rsidRDefault="00261200" w:rsidP="00CB3F45">
      <w:pPr>
        <w:pStyle w:val="BodyTextIndent"/>
        <w:ind w:left="2340" w:hanging="900"/>
        <w:rPr>
          <w:i w:val="0"/>
          <w:color w:val="auto"/>
          <w:szCs w:val="22"/>
        </w:rPr>
      </w:pPr>
    </w:p>
    <w:p w14:paraId="29DE4801"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4F7D292D" w14:textId="77777777" w:rsidR="00261200" w:rsidRPr="00261200" w:rsidRDefault="00261200" w:rsidP="00CB3F45">
      <w:pPr>
        <w:pStyle w:val="BodyTextIndent"/>
        <w:ind w:left="2340" w:hanging="900"/>
        <w:rPr>
          <w:i w:val="0"/>
          <w:color w:val="auto"/>
          <w:szCs w:val="22"/>
        </w:rPr>
      </w:pPr>
    </w:p>
    <w:p w14:paraId="0FA182E2"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4226E248" w14:textId="77777777" w:rsidR="00261200" w:rsidRPr="00261200" w:rsidRDefault="00261200" w:rsidP="00CB3F45">
      <w:pPr>
        <w:pStyle w:val="BodyTextIndent"/>
        <w:ind w:left="2340" w:hanging="900"/>
        <w:rPr>
          <w:i w:val="0"/>
          <w:color w:val="auto"/>
          <w:szCs w:val="22"/>
        </w:rPr>
      </w:pPr>
    </w:p>
    <w:p w14:paraId="68C3B740"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3759FCF3" w14:textId="77777777" w:rsidR="00261200" w:rsidRPr="00261200" w:rsidRDefault="00261200" w:rsidP="00CB3F45">
      <w:pPr>
        <w:pStyle w:val="BodyTextIndent"/>
        <w:ind w:left="2340" w:hanging="900"/>
        <w:rPr>
          <w:i w:val="0"/>
          <w:color w:val="auto"/>
          <w:szCs w:val="22"/>
        </w:rPr>
      </w:pPr>
    </w:p>
    <w:p w14:paraId="1249C2E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32C7F755" w14:textId="77777777" w:rsidR="00261200" w:rsidRPr="009708FE" w:rsidRDefault="00261200" w:rsidP="009708FE">
      <w:pPr>
        <w:ind w:left="2347" w:hanging="907"/>
        <w:rPr>
          <w:szCs w:val="22"/>
        </w:rPr>
      </w:pPr>
    </w:p>
    <w:p w14:paraId="3C684DAC"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08789881"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57F3840"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4C9DA93E" w14:textId="77777777" w:rsidR="002751B9" w:rsidRDefault="002751B9" w:rsidP="00B92BD4">
      <w:pPr>
        <w:ind w:left="720"/>
        <w:rPr>
          <w:b/>
          <w:szCs w:val="22"/>
        </w:rPr>
      </w:pPr>
    </w:p>
    <w:p w14:paraId="57729FFD"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63709F66"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729FFADF" w14:textId="77777777" w:rsidR="002751B9" w:rsidRPr="002106AA" w:rsidRDefault="002751B9" w:rsidP="002751B9">
      <w:pPr>
        <w:pStyle w:val="NormalIndent"/>
        <w:rPr>
          <w:szCs w:val="22"/>
        </w:rPr>
      </w:pPr>
    </w:p>
    <w:p w14:paraId="7E682FA6"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7DF8F00F"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w:t>
      </w:r>
      <w:r>
        <w:lastRenderedPageBreak/>
        <w:t xml:space="preserve">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521E59EC" w14:textId="77777777" w:rsidR="002751B9" w:rsidRDefault="002751B9" w:rsidP="002751B9">
      <w:pPr>
        <w:ind w:left="1440"/>
      </w:pPr>
    </w:p>
    <w:p w14:paraId="716C90EB"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6D006D92" w14:textId="77777777" w:rsidR="002751B9" w:rsidRDefault="002751B9" w:rsidP="002751B9">
      <w:pPr>
        <w:ind w:left="1440"/>
      </w:pPr>
    </w:p>
    <w:p w14:paraId="447870F3"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5B91FE4E" w14:textId="77777777" w:rsidR="002751B9" w:rsidRDefault="002751B9" w:rsidP="002751B9">
      <w:pPr>
        <w:ind w:left="1440"/>
      </w:pPr>
    </w:p>
    <w:p w14:paraId="0AD5E2FC"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4A719F8F"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04030BC4" w14:textId="77777777" w:rsidR="002751B9" w:rsidRDefault="002751B9" w:rsidP="002751B9">
      <w:pPr>
        <w:ind w:left="1440"/>
        <w:rPr>
          <w:szCs w:val="22"/>
        </w:rPr>
      </w:pPr>
    </w:p>
    <w:p w14:paraId="03E71761"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5378880E" w14:textId="77777777" w:rsidR="002751B9" w:rsidRDefault="002751B9" w:rsidP="002751B9">
      <w:pPr>
        <w:ind w:left="1440"/>
      </w:pPr>
    </w:p>
    <w:p w14:paraId="5208542E" w14:textId="77777777" w:rsidR="002751B9" w:rsidRPr="00E46069" w:rsidRDefault="002751B9" w:rsidP="002751B9">
      <w:pPr>
        <w:keepNext/>
        <w:ind w:left="1440" w:hanging="720"/>
        <w:rPr>
          <w:b/>
        </w:rPr>
      </w:pPr>
      <w:r w:rsidRPr="00F07B84">
        <w:rPr>
          <w:color w:val="FF0000"/>
        </w:rPr>
        <w:t>«#»</w:t>
      </w:r>
      <w:r>
        <w:t>.4</w:t>
      </w:r>
      <w:r>
        <w:tab/>
      </w:r>
      <w:r>
        <w:rPr>
          <w:b/>
        </w:rPr>
        <w:t xml:space="preserve">Resale, Purchase, and </w:t>
      </w:r>
      <w:r w:rsidRPr="00E46069">
        <w:rPr>
          <w:b/>
        </w:rPr>
        <w:t>Retirement of RECs</w:t>
      </w:r>
    </w:p>
    <w:p w14:paraId="24925369"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1C96AFCC" w14:textId="77777777" w:rsidR="002751B9" w:rsidRDefault="002751B9" w:rsidP="002751B9">
      <w:pPr>
        <w:ind w:left="1440"/>
      </w:pPr>
    </w:p>
    <w:p w14:paraId="5BE2F7FB"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D502DFA" w14:textId="77777777" w:rsidR="002751B9" w:rsidRPr="000C7258" w:rsidRDefault="002751B9" w:rsidP="002751B9">
      <w:pPr>
        <w:ind w:left="1440"/>
      </w:pPr>
    </w:p>
    <w:p w14:paraId="7800A8D5"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C59EB7D"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 xml:space="preserve">’s bill pursuant to </w:t>
      </w:r>
      <w:r>
        <w:lastRenderedPageBreak/>
        <w:t>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30ABFAD8" w14:textId="77777777" w:rsidR="002751B9" w:rsidRDefault="002751B9" w:rsidP="002751B9">
      <w:pPr>
        <w:ind w:left="1440"/>
      </w:pPr>
    </w:p>
    <w:p w14:paraId="50C3018A"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641EF980"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35692B2" w14:textId="77777777" w:rsidR="002751B9" w:rsidRPr="00B16C9E" w:rsidRDefault="002751B9" w:rsidP="002751B9">
      <w:pPr>
        <w:ind w:left="1440"/>
      </w:pPr>
    </w:p>
    <w:p w14:paraId="7B467F6B"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5A931405" w14:textId="77777777" w:rsidR="002751B9" w:rsidRDefault="002751B9" w:rsidP="002751B9">
      <w:pPr>
        <w:ind w:left="1440"/>
      </w:pPr>
    </w:p>
    <w:p w14:paraId="5773F016"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5CE67E4" w14:textId="77777777" w:rsidR="005040D1" w:rsidRPr="009708FE" w:rsidRDefault="005040D1" w:rsidP="005040D1">
      <w:pPr>
        <w:spacing w:line="240" w:lineRule="atLeast"/>
        <w:rPr>
          <w:szCs w:val="22"/>
        </w:rPr>
      </w:pPr>
      <w:bookmarkStart w:id="98" w:name="OLE_LINK136"/>
      <w:bookmarkStart w:id="99" w:name="OLE_LINK137"/>
    </w:p>
    <w:p w14:paraId="2A745EE3"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The entire provision included below 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4D68E1C3"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4BA9D1A0"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4CDBD485"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2874D3A6"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24E85F46" w14:textId="77777777" w:rsidR="00CD3366" w:rsidRDefault="00CD3366" w:rsidP="00CD3366">
      <w:pPr>
        <w:ind w:left="720"/>
        <w:rPr>
          <w:rFonts w:cs="Century Schoolbook"/>
          <w:szCs w:val="22"/>
        </w:rPr>
      </w:pPr>
    </w:p>
    <w:p w14:paraId="019BBD5A"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4EBBCCA8"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15A73442" w14:textId="77777777" w:rsidR="00CD3366" w:rsidRPr="00C404FF" w:rsidRDefault="00CD3366" w:rsidP="00CD3366">
      <w:pPr>
        <w:rPr>
          <w:rFonts w:cs="Arial"/>
          <w:i/>
          <w:color w:val="FF00FF"/>
          <w:szCs w:val="22"/>
        </w:rPr>
      </w:pPr>
      <w:r>
        <w:rPr>
          <w:rFonts w:cs="Arial"/>
          <w:i/>
          <w:color w:val="FF00FF"/>
          <w:szCs w:val="22"/>
        </w:rPr>
        <w:lastRenderedPageBreak/>
        <w:t>End Option 2</w:t>
      </w:r>
    </w:p>
    <w:p w14:paraId="4A8C8425" w14:textId="77777777" w:rsidR="00CD3366" w:rsidRDefault="00CD3366" w:rsidP="004C6E0A">
      <w:pPr>
        <w:ind w:left="720"/>
        <w:rPr>
          <w:rFonts w:cs="Century Schoolbook"/>
          <w:szCs w:val="22"/>
        </w:rPr>
      </w:pPr>
    </w:p>
    <w:p w14:paraId="0BB653D0"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3A8E9C63" w14:textId="77777777" w:rsidTr="00093EC9">
        <w:tc>
          <w:tcPr>
            <w:tcW w:w="8136" w:type="dxa"/>
            <w:gridSpan w:val="4"/>
            <w:shd w:val="clear" w:color="auto" w:fill="auto"/>
          </w:tcPr>
          <w:p w14:paraId="6CBA1A4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59FA68ED" w14:textId="77777777" w:rsidTr="00093EC9">
        <w:tc>
          <w:tcPr>
            <w:tcW w:w="2099" w:type="dxa"/>
            <w:shd w:val="clear" w:color="auto" w:fill="auto"/>
          </w:tcPr>
          <w:p w14:paraId="0C125B35"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741C08B"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7084687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2A97501"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45955E21" w14:textId="77777777" w:rsidTr="00093EC9">
        <w:tc>
          <w:tcPr>
            <w:tcW w:w="8136" w:type="dxa"/>
            <w:gridSpan w:val="4"/>
            <w:shd w:val="clear" w:color="auto" w:fill="auto"/>
          </w:tcPr>
          <w:p w14:paraId="7698237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E25CEF4" w14:textId="77777777" w:rsidTr="00093EC9">
        <w:tc>
          <w:tcPr>
            <w:tcW w:w="2099" w:type="dxa"/>
            <w:shd w:val="clear" w:color="auto" w:fill="auto"/>
          </w:tcPr>
          <w:p w14:paraId="0E48DFFF"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1CC60278"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73597E59"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4B51047B"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816300C" w14:textId="77777777" w:rsidTr="00093EC9">
        <w:tc>
          <w:tcPr>
            <w:tcW w:w="2099" w:type="dxa"/>
            <w:shd w:val="clear" w:color="auto" w:fill="auto"/>
          </w:tcPr>
          <w:p w14:paraId="0B81528A"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7B48412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1DF9AC1A"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0E4C16DF"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3246297C" w14:textId="77777777" w:rsidTr="00093EC9">
        <w:tc>
          <w:tcPr>
            <w:tcW w:w="8136" w:type="dxa"/>
            <w:gridSpan w:val="4"/>
            <w:shd w:val="clear" w:color="auto" w:fill="auto"/>
          </w:tcPr>
          <w:p w14:paraId="263DF754"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71094375" w14:textId="77777777" w:rsidTr="00093EC9">
        <w:tc>
          <w:tcPr>
            <w:tcW w:w="2099" w:type="dxa"/>
            <w:shd w:val="clear" w:color="auto" w:fill="auto"/>
          </w:tcPr>
          <w:p w14:paraId="48B236F7"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7F36F0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50F8574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23A48D7"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BF7D371" w14:textId="77777777" w:rsidTr="00093EC9">
        <w:tc>
          <w:tcPr>
            <w:tcW w:w="2099" w:type="dxa"/>
            <w:shd w:val="clear" w:color="auto" w:fill="auto"/>
          </w:tcPr>
          <w:p w14:paraId="0B6DDA2A"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10573E1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7DF516F2"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E7E3D06"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707124A" w14:textId="77777777" w:rsidTr="00093EC9">
        <w:tc>
          <w:tcPr>
            <w:tcW w:w="8136" w:type="dxa"/>
            <w:gridSpan w:val="4"/>
            <w:shd w:val="clear" w:color="auto" w:fill="auto"/>
          </w:tcPr>
          <w:p w14:paraId="3D775BBC"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40C4BF7" w14:textId="77777777" w:rsidTr="00093EC9">
        <w:tc>
          <w:tcPr>
            <w:tcW w:w="2099" w:type="dxa"/>
            <w:shd w:val="clear" w:color="auto" w:fill="auto"/>
          </w:tcPr>
          <w:p w14:paraId="5555764D"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4AA8448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459159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89DAD40"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7C3F8F5" w14:textId="77777777" w:rsidTr="00093EC9">
        <w:tc>
          <w:tcPr>
            <w:tcW w:w="2099" w:type="dxa"/>
            <w:shd w:val="clear" w:color="auto" w:fill="auto"/>
          </w:tcPr>
          <w:p w14:paraId="56CB02C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45370B3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BB57B1E"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C4114B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8D73D5E" w14:textId="77777777" w:rsidTr="00093EC9">
        <w:tc>
          <w:tcPr>
            <w:tcW w:w="8136" w:type="dxa"/>
            <w:gridSpan w:val="4"/>
            <w:shd w:val="clear" w:color="auto" w:fill="auto"/>
          </w:tcPr>
          <w:p w14:paraId="1432B85B"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1A3ACF35" w14:textId="77777777" w:rsidTr="00093EC9">
        <w:tc>
          <w:tcPr>
            <w:tcW w:w="2099" w:type="dxa"/>
            <w:shd w:val="clear" w:color="auto" w:fill="auto"/>
          </w:tcPr>
          <w:p w14:paraId="745A35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43D021CB"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AD348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9C3DE7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B2FF02A" w14:textId="77777777" w:rsidTr="00093EC9">
        <w:tc>
          <w:tcPr>
            <w:tcW w:w="2099" w:type="dxa"/>
            <w:shd w:val="clear" w:color="auto" w:fill="auto"/>
          </w:tcPr>
          <w:p w14:paraId="5D2BD26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7533DBC9"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1839F76"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1894BD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59C8BE8A" w14:textId="77777777" w:rsidTr="00105ABB">
        <w:tc>
          <w:tcPr>
            <w:tcW w:w="8136" w:type="dxa"/>
            <w:gridSpan w:val="4"/>
            <w:shd w:val="clear" w:color="auto" w:fill="auto"/>
          </w:tcPr>
          <w:p w14:paraId="591D72C4"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05429F36" w14:textId="77777777" w:rsidR="004C6E0A" w:rsidRPr="00E74D1C" w:rsidRDefault="004C6E0A" w:rsidP="004C6E0A">
      <w:pPr>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67E27D62" w14:textId="77777777" w:rsidR="004C6E0A" w:rsidRDefault="004C6E0A" w:rsidP="004C6E0A">
      <w:pPr>
        <w:ind w:left="720"/>
        <w:rPr>
          <w:rFonts w:cs="Century Schoolbook"/>
          <w:szCs w:val="22"/>
        </w:rPr>
      </w:pPr>
    </w:p>
    <w:p w14:paraId="76F0FD3A"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2F981A" w14:textId="77777777" w:rsidR="004C6E0A" w:rsidRDefault="004C6E0A" w:rsidP="004C6E0A">
      <w:pPr>
        <w:ind w:left="720"/>
        <w:rPr>
          <w:rFonts w:cs="Century Schoolbook"/>
          <w:szCs w:val="22"/>
        </w:rPr>
      </w:pPr>
    </w:p>
    <w:p w14:paraId="3AEAE4DA"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605A5D01" w14:textId="77777777" w:rsidR="004C6E0A" w:rsidRDefault="004C6E0A" w:rsidP="004C6E0A">
      <w:pPr>
        <w:ind w:left="720"/>
        <w:rPr>
          <w:rFonts w:cs="Century Schoolbook"/>
          <w:szCs w:val="22"/>
        </w:rPr>
      </w:pPr>
    </w:p>
    <w:p w14:paraId="05AED917"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C6E0A" w:rsidRPr="00093EC9" w14:paraId="4AB79B86" w14:textId="77777777" w:rsidTr="00093EC9">
        <w:tc>
          <w:tcPr>
            <w:tcW w:w="8856" w:type="dxa"/>
            <w:gridSpan w:val="4"/>
            <w:shd w:val="clear" w:color="auto" w:fill="auto"/>
          </w:tcPr>
          <w:p w14:paraId="1FCB0626"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05F7696C" w14:textId="77777777" w:rsidTr="00093EC9">
        <w:tc>
          <w:tcPr>
            <w:tcW w:w="2214" w:type="dxa"/>
            <w:shd w:val="clear" w:color="auto" w:fill="auto"/>
          </w:tcPr>
          <w:p w14:paraId="00D6349B" w14:textId="77777777" w:rsidR="004C6E0A" w:rsidRPr="00093EC9" w:rsidRDefault="004C6E0A" w:rsidP="00093EC9">
            <w:pPr>
              <w:jc w:val="center"/>
              <w:rPr>
                <w:rFonts w:cs="Century Schoolbook"/>
                <w:b/>
                <w:sz w:val="20"/>
                <w:szCs w:val="20"/>
              </w:rPr>
            </w:pPr>
          </w:p>
          <w:p w14:paraId="34ACD861"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65F5D24F"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2921A92"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5A122A8E"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6ECD2DB5" w14:textId="77777777" w:rsidTr="00093EC9">
        <w:tc>
          <w:tcPr>
            <w:tcW w:w="8856" w:type="dxa"/>
            <w:gridSpan w:val="4"/>
            <w:shd w:val="clear" w:color="auto" w:fill="auto"/>
          </w:tcPr>
          <w:p w14:paraId="7F9413EB"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93D29C4" w14:textId="77777777" w:rsidTr="00093EC9">
        <w:tc>
          <w:tcPr>
            <w:tcW w:w="2214" w:type="dxa"/>
            <w:shd w:val="clear" w:color="auto" w:fill="auto"/>
          </w:tcPr>
          <w:p w14:paraId="505F6506" w14:textId="77777777" w:rsidR="004C6E0A" w:rsidRPr="00093EC9" w:rsidRDefault="004C6E0A" w:rsidP="00C96D4A">
            <w:pPr>
              <w:rPr>
                <w:rFonts w:cs="Century Schoolbook"/>
                <w:color w:val="FF0000"/>
                <w:szCs w:val="22"/>
              </w:rPr>
            </w:pPr>
            <w:r w:rsidRPr="00093EC9">
              <w:rPr>
                <w:rFonts w:cs="Century Schoolbook"/>
                <w:color w:val="FF0000"/>
                <w:szCs w:val="22"/>
              </w:rPr>
              <w:lastRenderedPageBreak/>
              <w:t>«Resource Name»</w:t>
            </w:r>
          </w:p>
        </w:tc>
        <w:tc>
          <w:tcPr>
            <w:tcW w:w="2214" w:type="dxa"/>
            <w:shd w:val="clear" w:color="auto" w:fill="auto"/>
          </w:tcPr>
          <w:p w14:paraId="76B3832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FBB3F3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D74145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0F8C81FF" w14:textId="77777777" w:rsidTr="00093EC9">
        <w:tc>
          <w:tcPr>
            <w:tcW w:w="8856" w:type="dxa"/>
            <w:gridSpan w:val="4"/>
            <w:shd w:val="clear" w:color="auto" w:fill="auto"/>
          </w:tcPr>
          <w:p w14:paraId="1A782E14"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1D068860" w14:textId="77777777" w:rsidTr="00093EC9">
        <w:tc>
          <w:tcPr>
            <w:tcW w:w="2214" w:type="dxa"/>
            <w:shd w:val="clear" w:color="auto" w:fill="auto"/>
          </w:tcPr>
          <w:p w14:paraId="1C63C71D"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3ADA7535"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69CF4BA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5095C72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16A0A15" w14:textId="77777777" w:rsidTr="00093EC9">
        <w:tc>
          <w:tcPr>
            <w:tcW w:w="8856" w:type="dxa"/>
            <w:gridSpan w:val="4"/>
            <w:shd w:val="clear" w:color="auto" w:fill="auto"/>
          </w:tcPr>
          <w:p w14:paraId="1EAA96DB"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4565F18B" w14:textId="77777777" w:rsidTr="00093EC9">
        <w:tc>
          <w:tcPr>
            <w:tcW w:w="2214" w:type="dxa"/>
            <w:shd w:val="clear" w:color="auto" w:fill="auto"/>
          </w:tcPr>
          <w:p w14:paraId="2C1175C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34E075AA"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220EC5D7"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BC87CBC"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03D3B2EB" w14:textId="77777777" w:rsidTr="00093EC9">
        <w:tc>
          <w:tcPr>
            <w:tcW w:w="8856" w:type="dxa"/>
            <w:gridSpan w:val="4"/>
            <w:shd w:val="clear" w:color="auto" w:fill="auto"/>
          </w:tcPr>
          <w:p w14:paraId="72F032A4"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2BC5A1BB" w14:textId="77777777" w:rsidTr="00093EC9">
        <w:tc>
          <w:tcPr>
            <w:tcW w:w="2214" w:type="dxa"/>
            <w:shd w:val="clear" w:color="auto" w:fill="auto"/>
          </w:tcPr>
          <w:p w14:paraId="6B83A614"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873CC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4332C31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D73BA7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9FE84F6" w14:textId="77777777" w:rsidTr="00093EC9">
        <w:tc>
          <w:tcPr>
            <w:tcW w:w="8856" w:type="dxa"/>
            <w:gridSpan w:val="4"/>
            <w:shd w:val="clear" w:color="auto" w:fill="auto"/>
          </w:tcPr>
          <w:p w14:paraId="57DA3A61"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643FB685" w14:textId="77777777" w:rsidR="004C6E0A" w:rsidRDefault="004C6E0A" w:rsidP="004C6E0A">
      <w:pPr>
        <w:ind w:left="720"/>
        <w:rPr>
          <w:rFonts w:cs="Century Schoolbook"/>
          <w:szCs w:val="22"/>
        </w:rPr>
      </w:pPr>
    </w:p>
    <w:p w14:paraId="7B49EE65"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5E4B8FFA" w14:textId="77777777" w:rsidR="004C6E0A" w:rsidRDefault="004C6E0A" w:rsidP="004C6E0A">
      <w:pPr>
        <w:spacing w:line="240" w:lineRule="atLeast"/>
        <w:ind w:left="720"/>
        <w:rPr>
          <w:rFonts w:cs="Century Schoolbook"/>
          <w:szCs w:val="22"/>
        </w:rPr>
      </w:pPr>
    </w:p>
    <w:p w14:paraId="13DF4A42"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783070AF" w14:textId="77777777" w:rsidR="004C6E0A" w:rsidRPr="009708FE" w:rsidRDefault="004C6E0A" w:rsidP="004C6E0A">
      <w:pPr>
        <w:spacing w:line="240" w:lineRule="atLeast"/>
        <w:ind w:left="720"/>
        <w:rPr>
          <w:rFonts w:cs="Century Schoolbook"/>
          <w:i/>
          <w:szCs w:val="22"/>
        </w:rPr>
      </w:pPr>
    </w:p>
    <w:p w14:paraId="755FD7F1"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8EC27D1" w14:textId="77777777" w:rsidR="004C6E0A" w:rsidRPr="009708FE" w:rsidRDefault="004C6E0A" w:rsidP="004C6E0A">
      <w:pPr>
        <w:spacing w:line="240" w:lineRule="atLeast"/>
        <w:ind w:left="720"/>
        <w:rPr>
          <w:rFonts w:cs="Century Schoolbook"/>
          <w:i/>
          <w:szCs w:val="22"/>
        </w:rPr>
      </w:pPr>
    </w:p>
    <w:p w14:paraId="16C0731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700BFE10"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171E9B4F"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C38E3F8" w14:textId="77777777" w:rsidR="004C6E0A" w:rsidRPr="00737CD1" w:rsidRDefault="004C6E0A" w:rsidP="004C6E0A">
      <w:pPr>
        <w:spacing w:line="240" w:lineRule="atLeast"/>
        <w:ind w:left="720"/>
        <w:rPr>
          <w:rFonts w:cs="Century Schoolbook"/>
          <w:szCs w:val="22"/>
        </w:rPr>
      </w:pPr>
    </w:p>
    <w:p w14:paraId="7D8E5265"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57FBDA76"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w:t>
      </w:r>
      <w:r>
        <w:rPr>
          <w:rFonts w:cs="Century Schoolbook"/>
          <w:szCs w:val="22"/>
        </w:rPr>
        <w:lastRenderedPageBreak/>
        <w:t xml:space="preserve">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73F8BEC0"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28BABC72"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1EDC1C16" w14:textId="77777777" w:rsidR="004C6E0A" w:rsidRDefault="004C6E0A" w:rsidP="004C6E0A">
      <w:pPr>
        <w:spacing w:line="240" w:lineRule="atLeast"/>
        <w:ind w:left="720"/>
        <w:rPr>
          <w:rFonts w:cs="Century Schoolbook"/>
          <w:szCs w:val="22"/>
        </w:rPr>
      </w:pPr>
    </w:p>
    <w:p w14:paraId="7D2E3415"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7090FD64"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0555D799" w14:textId="77777777" w:rsidR="002751B9" w:rsidRPr="009708FE" w:rsidRDefault="004C6E0A" w:rsidP="009708FE">
      <w:pPr>
        <w:ind w:left="720"/>
        <w:rPr>
          <w:i/>
          <w:color w:val="FF00FF"/>
          <w:szCs w:val="22"/>
        </w:rPr>
      </w:pPr>
      <w:r w:rsidRPr="009708FE">
        <w:rPr>
          <w:i/>
          <w:color w:val="FF00FF"/>
          <w:szCs w:val="22"/>
        </w:rPr>
        <w:t>End Option 2</w:t>
      </w:r>
      <w:bookmarkEnd w:id="98"/>
      <w:bookmarkEnd w:id="99"/>
    </w:p>
    <w:p w14:paraId="493CBC35" w14:textId="77777777" w:rsidR="005048AA" w:rsidRPr="009708FE" w:rsidRDefault="005048AA" w:rsidP="002751B9">
      <w:pPr>
        <w:ind w:left="1440"/>
        <w:rPr>
          <w:i/>
          <w:szCs w:val="22"/>
          <w:u w:val="single"/>
        </w:rPr>
      </w:pPr>
    </w:p>
    <w:p w14:paraId="3A0D1CDD"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24191B6F"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723E404C" w14:textId="77777777" w:rsidR="00302B81" w:rsidRDefault="00302B81" w:rsidP="002751B9"/>
    <w:p w14:paraId="59358EAE" w14:textId="77777777" w:rsidR="00CA7A09" w:rsidRPr="007037FE" w:rsidRDefault="00CA7A09" w:rsidP="00CA7A09">
      <w:pPr>
        <w:keepNext/>
        <w:ind w:left="720"/>
        <w:rPr>
          <w:i/>
          <w:color w:val="FF00FF"/>
          <w:szCs w:val="22"/>
        </w:rPr>
      </w:pPr>
      <w:r w:rsidRPr="007037FE">
        <w:rPr>
          <w:i/>
          <w:color w:val="FF00FF"/>
          <w:szCs w:val="22"/>
          <w:u w:val="single"/>
        </w:rPr>
        <w:t>Option 1</w:t>
      </w:r>
      <w:r w:rsidRPr="007037FE">
        <w:rPr>
          <w:i/>
          <w:color w:val="FF00FF"/>
          <w:szCs w:val="22"/>
        </w:rPr>
        <w:t>:  Include the following for customers that have</w:t>
      </w:r>
      <w:r>
        <w:rPr>
          <w:i/>
          <w:color w:val="FF00FF"/>
          <w:szCs w:val="22"/>
        </w:rPr>
        <w:t xml:space="preserve"> NOT</w:t>
      </w:r>
      <w:r w:rsidRPr="007037FE">
        <w:rPr>
          <w:i/>
          <w:color w:val="FF00FF"/>
          <w:szCs w:val="22"/>
        </w:rPr>
        <w:t xml:space="preserve"> purchase</w:t>
      </w:r>
      <w:r>
        <w:rPr>
          <w:i/>
          <w:color w:val="FF00FF"/>
          <w:szCs w:val="22"/>
        </w:rPr>
        <w:t>d</w:t>
      </w:r>
      <w:r w:rsidRPr="007037FE">
        <w:rPr>
          <w:i/>
          <w:color w:val="FF00FF"/>
          <w:szCs w:val="22"/>
        </w:rPr>
        <w:t xml:space="preserve"> </w:t>
      </w:r>
      <w:r>
        <w:rPr>
          <w:i/>
          <w:color w:val="FF00FF"/>
          <w:szCs w:val="22"/>
        </w:rPr>
        <w:t>DFS</w:t>
      </w:r>
      <w:r w:rsidR="00B57A62">
        <w:rPr>
          <w:i/>
          <w:color w:val="FF00FF"/>
          <w:szCs w:val="22"/>
        </w:rPr>
        <w:t xml:space="preserve"> and/or </w:t>
      </w:r>
      <w:r>
        <w:rPr>
          <w:i/>
          <w:color w:val="FF00FF"/>
          <w:szCs w:val="22"/>
        </w:rPr>
        <w:t>FORS.</w:t>
      </w:r>
    </w:p>
    <w:p w14:paraId="76AF98C7" w14:textId="77777777" w:rsidR="00CA7A09" w:rsidRDefault="00CA7A09" w:rsidP="00CA7A09">
      <w:pPr>
        <w:keepNext/>
        <w:ind w:left="720" w:hanging="720"/>
        <w:rPr>
          <w:szCs w:val="22"/>
        </w:rPr>
      </w:pPr>
      <w:r w:rsidRPr="00556169">
        <w:rPr>
          <w:b/>
          <w:color w:val="FF0000"/>
          <w:szCs w:val="22"/>
        </w:rPr>
        <w:t>«#»</w:t>
      </w:r>
      <w:r>
        <w:rPr>
          <w:b/>
          <w:szCs w:val="22"/>
        </w:rPr>
        <w:t>.</w:t>
      </w:r>
      <w:r>
        <w:rPr>
          <w:b/>
          <w:szCs w:val="22"/>
        </w:rPr>
        <w:tab/>
        <w:t>REVISIONS</w:t>
      </w:r>
      <w:r w:rsidR="00567DEF">
        <w:rPr>
          <w:b/>
          <w:i/>
          <w:vanish/>
          <w:color w:val="FF0000"/>
          <w:szCs w:val="22"/>
        </w:rPr>
        <w:t>(10/26/2018 Version)</w:t>
      </w:r>
    </w:p>
    <w:p w14:paraId="4984F5E4" w14:textId="77777777" w:rsidR="00CA7A09" w:rsidRDefault="00567DEF" w:rsidP="00CA7A09">
      <w:pPr>
        <w:keepNext/>
        <w:ind w:left="720"/>
        <w:rPr>
          <w:szCs w:val="22"/>
        </w:rPr>
      </w:pPr>
      <w:r>
        <w:rPr>
          <w:szCs w:val="22"/>
        </w:rPr>
        <w:t>Except for revisions to section 1, CF/CT and New Large Single Loads for determinations made by BPA under section 23.3 of the body of the Agreement and section 1 of this Exhibit D, t</w:t>
      </w:r>
      <w:r w:rsidR="00CA7A09">
        <w:rPr>
          <w:szCs w:val="22"/>
        </w:rPr>
        <w:t xml:space="preserve">his exhibit shall be revised by mutual agreement of the Parties to reflect additional products </w:t>
      </w:r>
      <w:r w:rsidR="00CA7A09">
        <w:rPr>
          <w:color w:val="FF0000"/>
          <w:szCs w:val="22"/>
        </w:rPr>
        <w:t>«Customer Name»</w:t>
      </w:r>
      <w:r w:rsidR="00CA7A09">
        <w:rPr>
          <w:szCs w:val="22"/>
        </w:rPr>
        <w:t xml:space="preserve"> purchases during the term of this Agreement.</w:t>
      </w:r>
    </w:p>
    <w:p w14:paraId="0CD9FF60" w14:textId="77777777" w:rsidR="00CA7A09" w:rsidRPr="007037FE" w:rsidRDefault="00CA7A09" w:rsidP="00CA7A09">
      <w:pPr>
        <w:keepNext/>
        <w:ind w:left="720"/>
        <w:rPr>
          <w:i/>
          <w:color w:val="FF00FF"/>
          <w:szCs w:val="22"/>
        </w:rPr>
      </w:pPr>
      <w:r w:rsidRPr="007037FE">
        <w:rPr>
          <w:i/>
          <w:color w:val="FF00FF"/>
          <w:szCs w:val="22"/>
        </w:rPr>
        <w:t>End Option 1</w:t>
      </w:r>
    </w:p>
    <w:p w14:paraId="2226CDA9" w14:textId="77777777" w:rsidR="00CA7A09" w:rsidRPr="00401378" w:rsidRDefault="00CA7A09" w:rsidP="00401378">
      <w:pPr>
        <w:ind w:left="720"/>
        <w:rPr>
          <w:i/>
          <w:color w:val="FF00FF"/>
          <w:u w:val="single"/>
        </w:rPr>
      </w:pPr>
    </w:p>
    <w:p w14:paraId="45AC8052" w14:textId="77777777" w:rsidR="00C52485" w:rsidRPr="001370B0" w:rsidRDefault="00C52485" w:rsidP="001370B0">
      <w:pPr>
        <w:keepNext/>
        <w:ind w:left="720"/>
        <w:rPr>
          <w:i/>
          <w:color w:val="FF00FF"/>
          <w:szCs w:val="22"/>
        </w:rPr>
      </w:pPr>
      <w:r w:rsidRPr="001370B0">
        <w:rPr>
          <w:i/>
          <w:color w:val="FF00FF"/>
          <w:szCs w:val="22"/>
          <w:u w:val="single"/>
        </w:rPr>
        <w:t>Option 2</w:t>
      </w:r>
      <w:r>
        <w:rPr>
          <w:i/>
          <w:color w:val="FF00FF"/>
          <w:szCs w:val="22"/>
        </w:rPr>
        <w:t xml:space="preserve">:  </w:t>
      </w:r>
      <w:r w:rsidR="001121FE" w:rsidRPr="00123811">
        <w:rPr>
          <w:i/>
          <w:color w:val="FF00FF"/>
          <w:szCs w:val="22"/>
        </w:rPr>
        <w:t>If customer purchases DFS and/or FORS, then replace the Revisions section in Exhibit D with the following revisions section.</w:t>
      </w:r>
    </w:p>
    <w:p w14:paraId="05C39EE9" w14:textId="77777777" w:rsidR="00C52485" w:rsidRDefault="00C52485" w:rsidP="00C52485">
      <w:pPr>
        <w:keepNext/>
        <w:ind w:left="720" w:hanging="720"/>
        <w:rPr>
          <w:szCs w:val="22"/>
        </w:rPr>
      </w:pPr>
      <w:r w:rsidRPr="00556169">
        <w:rPr>
          <w:b/>
          <w:color w:val="FF0000"/>
          <w:szCs w:val="22"/>
        </w:rPr>
        <w:t>«#»</w:t>
      </w:r>
      <w:r>
        <w:rPr>
          <w:b/>
          <w:szCs w:val="22"/>
        </w:rPr>
        <w:t>.</w:t>
      </w:r>
      <w:r>
        <w:rPr>
          <w:b/>
          <w:szCs w:val="22"/>
        </w:rPr>
        <w:tab/>
        <w:t>REVISIONS</w:t>
      </w:r>
      <w:r w:rsidR="000510F7">
        <w:rPr>
          <w:b/>
          <w:i/>
          <w:vanish/>
          <w:color w:val="FF0000"/>
          <w:szCs w:val="22"/>
        </w:rPr>
        <w:t>(10/26/2018 Version)</w:t>
      </w:r>
    </w:p>
    <w:p w14:paraId="3CB4114F" w14:textId="77777777" w:rsidR="00C52485" w:rsidRPr="001370B0" w:rsidRDefault="00C52485" w:rsidP="00C52485">
      <w:pPr>
        <w:keepNext/>
        <w:ind w:left="1440" w:hanging="720"/>
        <w:rPr>
          <w:szCs w:val="22"/>
        </w:rPr>
      </w:pPr>
    </w:p>
    <w:p w14:paraId="6308D42C" w14:textId="77777777" w:rsidR="00C52485" w:rsidRPr="00123811" w:rsidRDefault="00C52485" w:rsidP="00C52485">
      <w:pPr>
        <w:keepNext/>
        <w:ind w:left="1440" w:hanging="720"/>
        <w:rPr>
          <w:szCs w:val="22"/>
        </w:rPr>
      </w:pPr>
      <w:r w:rsidRPr="00123811">
        <w:rPr>
          <w:color w:val="FF0000"/>
          <w:szCs w:val="22"/>
        </w:rPr>
        <w:t>«</w:t>
      </w:r>
      <w:r w:rsidR="001370B0">
        <w:rPr>
          <w:color w:val="FF0000"/>
          <w:szCs w:val="22"/>
        </w:rPr>
        <w:t>#</w:t>
      </w:r>
      <w:r w:rsidRPr="00123811">
        <w:rPr>
          <w:color w:val="FF0000"/>
          <w:szCs w:val="22"/>
        </w:rPr>
        <w:t>»</w:t>
      </w:r>
      <w:r w:rsidRPr="00123811">
        <w:rPr>
          <w:szCs w:val="22"/>
        </w:rPr>
        <w:t>.1</w:t>
      </w:r>
      <w:r w:rsidRPr="00123811">
        <w:rPr>
          <w:szCs w:val="22"/>
        </w:rPr>
        <w:tab/>
      </w:r>
      <w:r w:rsidRPr="00123811">
        <w:rPr>
          <w:b/>
          <w:szCs w:val="22"/>
        </w:rPr>
        <w:t>General Exhibit Revisions</w:t>
      </w:r>
    </w:p>
    <w:p w14:paraId="64C078F8" w14:textId="77777777" w:rsidR="00C52485" w:rsidRPr="00123811" w:rsidRDefault="00C52485" w:rsidP="00C52485">
      <w:pPr>
        <w:ind w:left="1440"/>
        <w:rPr>
          <w:szCs w:val="22"/>
        </w:rPr>
      </w:pPr>
      <w:r w:rsidRPr="00123811">
        <w:rPr>
          <w:szCs w:val="22"/>
        </w:rPr>
        <w:t>Except for</w:t>
      </w:r>
      <w:r w:rsidR="000510F7">
        <w:rPr>
          <w:szCs w:val="22"/>
        </w:rPr>
        <w:t>:  (1) revisions to section 1, CF/CT and New Large Single Loads for determinations made by BPA under section 23.3 of the body of the Agreement and section 1 of this Exhibit D, and (2)</w:t>
      </w:r>
      <w:r w:rsidRPr="00123811">
        <w:rPr>
          <w:szCs w:val="22"/>
        </w:rPr>
        <w:t xml:space="preserve"> those provisions in this exhibit for Diurnal Flattening Service (DFS) and Forced Outage Reserve Service (FORS), this exhibit shall be revised by mutual agreement of the Parties to add products </w:t>
      </w:r>
      <w:r w:rsidRPr="00123811">
        <w:rPr>
          <w:color w:val="FF0000"/>
          <w:szCs w:val="22"/>
        </w:rPr>
        <w:t>«Customer Name»</w:t>
      </w:r>
      <w:r w:rsidRPr="00123811">
        <w:rPr>
          <w:szCs w:val="22"/>
        </w:rPr>
        <w:t xml:space="preserve"> purchases during the term of this Agreement.</w:t>
      </w:r>
    </w:p>
    <w:p w14:paraId="46EDABE4" w14:textId="77777777" w:rsidR="00C52485" w:rsidRPr="00123811" w:rsidRDefault="00C52485" w:rsidP="00C52485">
      <w:pPr>
        <w:ind w:left="720"/>
        <w:rPr>
          <w:szCs w:val="22"/>
        </w:rPr>
      </w:pPr>
    </w:p>
    <w:p w14:paraId="26E835F4" w14:textId="77777777" w:rsidR="00C52485" w:rsidRPr="00123811" w:rsidRDefault="00C52485" w:rsidP="00C52485">
      <w:pPr>
        <w:keepNext/>
        <w:ind w:left="1440" w:hanging="720"/>
        <w:rPr>
          <w:b/>
          <w:szCs w:val="22"/>
        </w:rPr>
      </w:pPr>
      <w:r w:rsidRPr="00123811">
        <w:rPr>
          <w:color w:val="FF0000"/>
          <w:szCs w:val="22"/>
        </w:rPr>
        <w:t>«</w:t>
      </w:r>
      <w:r w:rsidR="001370B0">
        <w:rPr>
          <w:color w:val="FF0000"/>
          <w:szCs w:val="22"/>
        </w:rPr>
        <w:t>#</w:t>
      </w:r>
      <w:r w:rsidRPr="00123811">
        <w:rPr>
          <w:color w:val="FF0000"/>
          <w:szCs w:val="22"/>
        </w:rPr>
        <w:t>»</w:t>
      </w:r>
      <w:r w:rsidRPr="00123811">
        <w:rPr>
          <w:szCs w:val="22"/>
        </w:rPr>
        <w:t>.2</w:t>
      </w:r>
      <w:r w:rsidRPr="00123811">
        <w:rPr>
          <w:szCs w:val="22"/>
        </w:rPr>
        <w:tab/>
      </w:r>
      <w:r w:rsidRPr="00123811">
        <w:rPr>
          <w:b/>
          <w:szCs w:val="22"/>
        </w:rPr>
        <w:t>Revisions to DFS and FORS</w:t>
      </w:r>
    </w:p>
    <w:p w14:paraId="356A893D" w14:textId="77777777" w:rsidR="00C52485" w:rsidRPr="00123811" w:rsidRDefault="00C52485" w:rsidP="00C52485">
      <w:pPr>
        <w:ind w:left="1440"/>
        <w:rPr>
          <w:szCs w:val="22"/>
        </w:rPr>
      </w:pPr>
      <w:r w:rsidRPr="00123811">
        <w:rPr>
          <w:szCs w:val="22"/>
        </w:rPr>
        <w:t xml:space="preserve">If </w:t>
      </w:r>
      <w:r w:rsidRPr="00123811">
        <w:rPr>
          <w:color w:val="FF0000"/>
          <w:szCs w:val="22"/>
        </w:rPr>
        <w:t>«Customer Name»</w:t>
      </w:r>
      <w:r w:rsidRPr="00123811">
        <w:rPr>
          <w:szCs w:val="22"/>
        </w:rPr>
        <w:t xml:space="preserve"> purchases DFS or FORS, then BPA may unilaterally revise the provisions in this exhibit related to such products </w:t>
      </w:r>
      <w:r w:rsidR="00317EDA">
        <w:rPr>
          <w:szCs w:val="22"/>
        </w:rPr>
        <w:t>to implement</w:t>
      </w:r>
      <w:r w:rsidRPr="00123811">
        <w:rPr>
          <w:szCs w:val="22"/>
        </w:rPr>
        <w:t>:</w:t>
      </w:r>
    </w:p>
    <w:p w14:paraId="531FBA75" w14:textId="77777777" w:rsidR="00C52485" w:rsidRPr="00123811" w:rsidRDefault="00C52485" w:rsidP="00C52485">
      <w:pPr>
        <w:ind w:left="2160" w:hanging="720"/>
        <w:rPr>
          <w:szCs w:val="22"/>
        </w:rPr>
      </w:pPr>
    </w:p>
    <w:p w14:paraId="0340F76B" w14:textId="77777777" w:rsidR="00317EDA" w:rsidRDefault="00C52485" w:rsidP="00C52485">
      <w:pPr>
        <w:ind w:left="2160" w:hanging="720"/>
        <w:rPr>
          <w:szCs w:val="22"/>
        </w:rPr>
      </w:pPr>
      <w:r w:rsidRPr="00123811">
        <w:rPr>
          <w:szCs w:val="22"/>
        </w:rPr>
        <w:lastRenderedPageBreak/>
        <w:t>(1)</w:t>
      </w:r>
      <w:r w:rsidRPr="00123811">
        <w:rPr>
          <w:szCs w:val="22"/>
        </w:rPr>
        <w:tab/>
      </w:r>
      <w:r w:rsidR="00317EDA">
        <w:rPr>
          <w:szCs w:val="22"/>
        </w:rPr>
        <w:t>an established rate for such products or services, or</w:t>
      </w:r>
    </w:p>
    <w:p w14:paraId="6E608056" w14:textId="0E36599A" w:rsidR="00317EDA" w:rsidRDefault="00317EDA" w:rsidP="00401378">
      <w:pPr>
        <w:ind w:left="2160" w:hanging="720"/>
        <w:rPr>
          <w:szCs w:val="22"/>
        </w:rPr>
      </w:pPr>
    </w:p>
    <w:p w14:paraId="0728537E" w14:textId="77777777" w:rsidR="00C52485" w:rsidRPr="00123811" w:rsidRDefault="00317EDA">
      <w:pPr>
        <w:ind w:left="2160" w:hanging="720"/>
        <w:rPr>
          <w:szCs w:val="22"/>
        </w:rPr>
      </w:pPr>
      <w:r>
        <w:rPr>
          <w:szCs w:val="22"/>
        </w:rPr>
        <w:t>(2)</w:t>
      </w:r>
      <w:r>
        <w:rPr>
          <w:szCs w:val="22"/>
        </w:rPr>
        <w:tab/>
      </w:r>
      <w:r w:rsidR="00C52485" w:rsidRPr="00123811">
        <w:rPr>
          <w:szCs w:val="22"/>
        </w:rPr>
        <w:t>changes that BPA determines are necessary to allow it to meet its power and scheduling obligations under this Agreement</w:t>
      </w:r>
      <w:r w:rsidR="001F1C4C">
        <w:rPr>
          <w:szCs w:val="22"/>
        </w:rPr>
        <w:t>.</w:t>
      </w:r>
    </w:p>
    <w:p w14:paraId="3117B090" w14:textId="77777777" w:rsidR="00C52485" w:rsidRPr="00123811" w:rsidRDefault="00C52485" w:rsidP="00C52485">
      <w:pPr>
        <w:ind w:left="1440"/>
        <w:rPr>
          <w:szCs w:val="22"/>
        </w:rPr>
      </w:pPr>
    </w:p>
    <w:p w14:paraId="74DD4918" w14:textId="77777777" w:rsidR="00C52485" w:rsidRPr="00B73128" w:rsidRDefault="00C52485" w:rsidP="00C52485">
      <w:pPr>
        <w:ind w:left="1440"/>
        <w:rPr>
          <w:szCs w:val="22"/>
        </w:rPr>
      </w:pPr>
      <w:r w:rsidRPr="00123811">
        <w:rPr>
          <w:szCs w:val="22"/>
        </w:rPr>
        <w:t xml:space="preserve">BPA shall specify the effective date of </w:t>
      </w:r>
      <w:r w:rsidR="00317EDA">
        <w:rPr>
          <w:szCs w:val="22"/>
        </w:rPr>
        <w:t>unilateral</w:t>
      </w:r>
      <w:r w:rsidR="00317EDA" w:rsidRPr="00123811">
        <w:rPr>
          <w:szCs w:val="22"/>
        </w:rPr>
        <w:t xml:space="preserve"> </w:t>
      </w:r>
      <w:r w:rsidRPr="00123811">
        <w:rPr>
          <w:szCs w:val="22"/>
        </w:rPr>
        <w:t>revisions.</w:t>
      </w:r>
    </w:p>
    <w:p w14:paraId="684A142E" w14:textId="77777777" w:rsidR="0004710B" w:rsidRPr="001370B0" w:rsidRDefault="001370B0" w:rsidP="001370B0">
      <w:pPr>
        <w:keepNext/>
        <w:ind w:left="720"/>
        <w:rPr>
          <w:i/>
          <w:color w:val="FF00FF"/>
        </w:rPr>
      </w:pPr>
      <w:r w:rsidRPr="001370B0">
        <w:rPr>
          <w:i/>
          <w:color w:val="FF00FF"/>
        </w:rPr>
        <w:t>End Option 2</w:t>
      </w:r>
    </w:p>
    <w:p w14:paraId="7CF5094A" w14:textId="77777777" w:rsidR="0004710B" w:rsidRDefault="0004710B" w:rsidP="00556169">
      <w:pPr>
        <w:keepNext/>
      </w:pPr>
    </w:p>
    <w:p w14:paraId="5F726141" w14:textId="77777777" w:rsidR="007037FE" w:rsidRDefault="007037FE" w:rsidP="00556169">
      <w:pPr>
        <w:keepNext/>
      </w:pPr>
    </w:p>
    <w:p w14:paraId="4209E0BE"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4"/>
    <w:p w14:paraId="0FFFA29B" w14:textId="77777777" w:rsidR="005A3585" w:rsidRDefault="005A3585" w:rsidP="00017504">
      <w:pPr>
        <w:spacing w:line="240" w:lineRule="atLeast"/>
        <w:jc w:val="center"/>
        <w:rPr>
          <w:b/>
          <w:sz w:val="16"/>
          <w:szCs w:val="16"/>
        </w:rPr>
        <w:sectPr w:rsidR="005A3585" w:rsidSect="009D3536">
          <w:headerReference w:type="default" r:id="rId22"/>
          <w:footerReference w:type="default" r:id="rId23"/>
          <w:headerReference w:type="first" r:id="rId24"/>
          <w:pgSz w:w="12240" w:h="15840"/>
          <w:pgMar w:top="1440" w:right="1440" w:bottom="1440" w:left="1440" w:header="720" w:footer="720" w:gutter="0"/>
          <w:pgNumType w:start="1"/>
          <w:cols w:space="720"/>
          <w:titlePg/>
        </w:sectPr>
      </w:pPr>
    </w:p>
    <w:p w14:paraId="5D0DD605" w14:textId="77777777" w:rsidR="008253D5" w:rsidRPr="000A6775" w:rsidRDefault="008253D5" w:rsidP="004408A5">
      <w:pPr>
        <w:ind w:right="-90"/>
        <w:rPr>
          <w:b/>
          <w:i/>
          <w:color w:val="FF00FF"/>
          <w:u w:val="single"/>
        </w:rPr>
      </w:pPr>
      <w:r w:rsidRPr="000A6775">
        <w:rPr>
          <w:b/>
          <w:i/>
          <w:color w:val="FF00FF"/>
          <w:u w:val="single"/>
        </w:rPr>
        <w:lastRenderedPageBreak/>
        <w:t>ANY CHANGES (EXCEPT FORMATTING) TO THIS EXHIBIT MUST GO THROUGH THE BACK OFFICE.</w:t>
      </w:r>
    </w:p>
    <w:p w14:paraId="76D8631E" w14:textId="77777777" w:rsidR="008253D5" w:rsidRDefault="008253D5" w:rsidP="004408A5">
      <w:pPr>
        <w:ind w:right="-90"/>
        <w:rPr>
          <w:i/>
          <w:color w:val="FF00FF"/>
          <w:u w:val="single"/>
        </w:rPr>
      </w:pPr>
    </w:p>
    <w:p w14:paraId="665F65EA" w14:textId="77777777" w:rsidR="008253D5" w:rsidRDefault="008253D5" w:rsidP="004408A5">
      <w:pPr>
        <w:ind w:right="-90"/>
        <w:rPr>
          <w:i/>
          <w:color w:val="FF00FF"/>
        </w:rPr>
      </w:pPr>
      <w:r w:rsidRPr="005E0A38">
        <w:rPr>
          <w:i/>
          <w:color w:val="FF00FF"/>
          <w:u w:val="single"/>
        </w:rPr>
        <w:t>Drafter’s Note</w:t>
      </w:r>
      <w:r w:rsidRPr="005E0A38">
        <w:rPr>
          <w:i/>
          <w:color w:val="FF00FF"/>
        </w:rPr>
        <w:t>:  Wherever the customer’s name should appear</w:t>
      </w:r>
      <w:r>
        <w:rPr>
          <w:i/>
          <w:color w:val="FF00FF"/>
        </w:rPr>
        <w:t xml:space="preserve"> in the exhibit</w:t>
      </w:r>
      <w:r w:rsidRPr="005E0A38">
        <w:rPr>
          <w:i/>
          <w:color w:val="FF00FF"/>
        </w:rPr>
        <w:t xml:space="preserve">, leave </w:t>
      </w:r>
      <w:r w:rsidRPr="007015C1">
        <w:rPr>
          <w:i/>
          <w:color w:val="FF00FF"/>
        </w:rPr>
        <w:t>“«Customer Name»</w:t>
      </w:r>
      <w:r w:rsidRPr="005E0A38">
        <w:rPr>
          <w:i/>
          <w:color w:val="FF00FF"/>
        </w:rPr>
        <w:t xml:space="preserve">”.  The Front Office will replace that with what </w:t>
      </w:r>
      <w:r>
        <w:rPr>
          <w:i/>
          <w:color w:val="FF00FF"/>
        </w:rPr>
        <w:t>is used throughout the contract when the exhibit is placed in the contract.</w:t>
      </w:r>
    </w:p>
    <w:p w14:paraId="74D5B120" w14:textId="77777777" w:rsidR="008253D5" w:rsidRDefault="008253D5" w:rsidP="004408A5">
      <w:pPr>
        <w:ind w:right="-90"/>
        <w:rPr>
          <w:i/>
          <w:color w:val="FF00FF"/>
        </w:rPr>
      </w:pPr>
    </w:p>
    <w:p w14:paraId="44F900C6" w14:textId="77777777" w:rsidR="008253D5" w:rsidRDefault="008253D5" w:rsidP="004408A5">
      <w:pPr>
        <w:ind w:right="-90"/>
        <w:rPr>
          <w:i/>
          <w:color w:val="FF00FF"/>
        </w:rPr>
      </w:pPr>
      <w:r w:rsidRPr="005E0A38">
        <w:rPr>
          <w:i/>
          <w:color w:val="FF00FF"/>
          <w:u w:val="single"/>
        </w:rPr>
        <w:t>Drafter’s Note</w:t>
      </w:r>
      <w:r w:rsidRPr="005E0A38">
        <w:rPr>
          <w:i/>
          <w:color w:val="FF00FF"/>
        </w:rPr>
        <w:t>:  Wherever</w:t>
      </w:r>
      <w:r>
        <w:rPr>
          <w:i/>
          <w:color w:val="FF00FF"/>
        </w:rPr>
        <w:t xml:space="preserve"> you are referring to BPA, use the term “BPA”.</w:t>
      </w:r>
    </w:p>
    <w:p w14:paraId="1F9F9834" w14:textId="77777777" w:rsidR="008253D5" w:rsidRDefault="008253D5" w:rsidP="004408A5">
      <w:pPr>
        <w:ind w:right="-90"/>
        <w:rPr>
          <w:i/>
          <w:color w:val="FF00FF"/>
        </w:rPr>
      </w:pPr>
    </w:p>
    <w:p w14:paraId="489EC86D" w14:textId="77777777" w:rsidR="008253D5" w:rsidRPr="004425FC" w:rsidRDefault="008253D5" w:rsidP="004408A5">
      <w:pPr>
        <w:ind w:right="-90"/>
        <w:rPr>
          <w:i/>
          <w:color w:val="FF00FF"/>
        </w:rPr>
      </w:pPr>
      <w:r w:rsidRPr="004425FC">
        <w:rPr>
          <w:i/>
          <w:color w:val="FF00FF"/>
          <w:u w:val="single"/>
        </w:rPr>
        <w:t>Drafter's Note:</w:t>
      </w:r>
      <w:r>
        <w:rPr>
          <w:i/>
          <w:color w:val="FF00FF"/>
        </w:rPr>
        <w:t xml:space="preserve"> </w:t>
      </w:r>
      <w:r w:rsidRPr="004425FC">
        <w:rPr>
          <w:i/>
          <w:color w:val="FF00FF"/>
        </w:rPr>
        <w:t xml:space="preserve"> If the data for a particular data element is uncertain or unknown, the CA should make their best "guess" and </w:t>
      </w:r>
      <w:r>
        <w:rPr>
          <w:i/>
          <w:color w:val="FF00FF"/>
        </w:rPr>
        <w:t>hand</w:t>
      </w:r>
      <w:r w:rsidR="007015C1">
        <w:rPr>
          <w:i/>
          <w:color w:val="FF00FF"/>
        </w:rPr>
        <w:noBreakHyphen/>
      </w:r>
      <w:r>
        <w:rPr>
          <w:i/>
          <w:color w:val="FF00FF"/>
        </w:rPr>
        <w:t xml:space="preserve">key a </w:t>
      </w:r>
      <w:r w:rsidRPr="004425FC">
        <w:rPr>
          <w:i/>
          <w:color w:val="FF00FF"/>
        </w:rPr>
        <w:t>footnote with an ASTERISK* OR insert "</w:t>
      </w:r>
      <w:r>
        <w:rPr>
          <w:i/>
          <w:color w:val="FF00FF"/>
        </w:rPr>
        <w:t>TBD</w:t>
      </w:r>
      <w:r w:rsidRPr="004425FC">
        <w:rPr>
          <w:i/>
          <w:color w:val="FF00FF"/>
        </w:rPr>
        <w:t xml:space="preserve">" </w:t>
      </w:r>
      <w:r>
        <w:rPr>
          <w:i/>
          <w:color w:val="FF00FF"/>
        </w:rPr>
        <w:t>and hand</w:t>
      </w:r>
      <w:r w:rsidR="007015C1">
        <w:rPr>
          <w:i/>
          <w:color w:val="FF00FF"/>
        </w:rPr>
        <w:noBreakHyphen/>
      </w:r>
      <w:r>
        <w:rPr>
          <w:i/>
          <w:color w:val="FF00FF"/>
        </w:rPr>
        <w:t xml:space="preserve">key a </w:t>
      </w:r>
      <w:r w:rsidRPr="004425FC">
        <w:rPr>
          <w:i/>
          <w:color w:val="FF00FF"/>
        </w:rPr>
        <w:t>footnote with an ASTERISK*.  The footnote should read "This data element is unresolved and shall be determined by BPA prior to June 1, 2011."</w:t>
      </w:r>
    </w:p>
    <w:p w14:paraId="0E7BC6A8" w14:textId="77777777" w:rsidR="008253D5" w:rsidRPr="005E0A38" w:rsidRDefault="008253D5" w:rsidP="004408A5">
      <w:pPr>
        <w:ind w:right="-90"/>
        <w:rPr>
          <w:i/>
          <w:color w:val="FF00FF"/>
        </w:rPr>
      </w:pPr>
    </w:p>
    <w:p w14:paraId="3D80D254" w14:textId="77777777" w:rsidR="008253D5" w:rsidRDefault="008253D5" w:rsidP="004408A5">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1211BC4E" w14:textId="77777777" w:rsidR="008253D5" w:rsidRDefault="008253D5" w:rsidP="004408A5">
      <w:pPr>
        <w:jc w:val="center"/>
        <w:rPr>
          <w:b/>
        </w:rPr>
      </w:pPr>
      <w:r>
        <w:rPr>
          <w:b/>
        </w:rPr>
        <w:t>Exhibit E</w:t>
      </w:r>
    </w:p>
    <w:p w14:paraId="4D71C35E"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2060CE7C" w14:textId="77777777" w:rsidR="008253D5" w:rsidRPr="00CE1CB8" w:rsidRDefault="008253D5" w:rsidP="004408A5">
      <w:pPr>
        <w:ind w:left="720" w:right="-90" w:hanging="720"/>
      </w:pPr>
    </w:p>
    <w:p w14:paraId="3CDE1CA6"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2FFDEF96" w14:textId="77777777" w:rsidR="008253D5" w:rsidRDefault="008253D5" w:rsidP="004408A5">
      <w:pPr>
        <w:keepNext/>
        <w:autoSpaceDE w:val="0"/>
        <w:autoSpaceDN w:val="0"/>
        <w:adjustRightInd w:val="0"/>
        <w:ind w:left="720"/>
        <w:rPr>
          <w:rFonts w:cs="Century Schoolbook"/>
          <w:szCs w:val="22"/>
        </w:rPr>
      </w:pPr>
    </w:p>
    <w:p w14:paraId="3BDD1AD2"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2C5AAF26"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DFE1BDF"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08801667" w14:textId="77777777" w:rsidR="008253D5" w:rsidRDefault="008253D5" w:rsidP="004408A5">
      <w:pPr>
        <w:keepNext/>
        <w:autoSpaceDE w:val="0"/>
        <w:autoSpaceDN w:val="0"/>
        <w:adjustRightInd w:val="0"/>
        <w:ind w:left="2160" w:hanging="720"/>
        <w:rPr>
          <w:rFonts w:cs="Century Schoolbook"/>
          <w:szCs w:val="22"/>
        </w:rPr>
      </w:pPr>
    </w:p>
    <w:p w14:paraId="34E81F79"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480C2552"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150095C1"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527DD438"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404350A5" w14:textId="77777777" w:rsidR="008253D5" w:rsidRDefault="008253D5" w:rsidP="004408A5">
      <w:pPr>
        <w:autoSpaceDE w:val="0"/>
        <w:autoSpaceDN w:val="0"/>
        <w:adjustRightInd w:val="0"/>
        <w:ind w:left="2160"/>
        <w:rPr>
          <w:rFonts w:cs="Century Schoolbook"/>
          <w:szCs w:val="22"/>
        </w:rPr>
      </w:pPr>
    </w:p>
    <w:p w14:paraId="71799DC9"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61A70BAC" w14:textId="77777777" w:rsidR="008253D5" w:rsidRDefault="008253D5" w:rsidP="004408A5">
      <w:pPr>
        <w:autoSpaceDE w:val="0"/>
        <w:autoSpaceDN w:val="0"/>
        <w:adjustRightInd w:val="0"/>
        <w:ind w:left="2160"/>
        <w:rPr>
          <w:rFonts w:cs="Century Schoolbook"/>
          <w:szCs w:val="22"/>
        </w:rPr>
      </w:pPr>
    </w:p>
    <w:p w14:paraId="6077B5A6"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B809E48" w14:textId="77777777" w:rsidR="008253D5" w:rsidRPr="00653D5A" w:rsidRDefault="008253D5" w:rsidP="004408A5">
      <w:pPr>
        <w:autoSpaceDE w:val="0"/>
        <w:autoSpaceDN w:val="0"/>
        <w:adjustRightInd w:val="0"/>
        <w:ind w:left="2160"/>
        <w:rPr>
          <w:rFonts w:cs="Century Schoolbook"/>
          <w:szCs w:val="22"/>
        </w:rPr>
      </w:pPr>
    </w:p>
    <w:p w14:paraId="40452F7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393A8CB9"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16355A4B" w14:textId="77777777" w:rsidR="008253D5" w:rsidRDefault="008253D5" w:rsidP="004408A5">
      <w:pPr>
        <w:keepNext/>
        <w:autoSpaceDE w:val="0"/>
        <w:autoSpaceDN w:val="0"/>
        <w:adjustRightInd w:val="0"/>
        <w:ind w:left="2160"/>
        <w:rPr>
          <w:rFonts w:cs="Century Schoolbook"/>
          <w:szCs w:val="22"/>
        </w:rPr>
      </w:pPr>
    </w:p>
    <w:p w14:paraId="17D5B4DB"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C880594" w14:textId="77777777" w:rsidR="008253D5" w:rsidRDefault="008253D5" w:rsidP="004408A5">
      <w:pPr>
        <w:autoSpaceDE w:val="0"/>
        <w:autoSpaceDN w:val="0"/>
        <w:adjustRightInd w:val="0"/>
        <w:ind w:left="3600" w:hanging="720"/>
        <w:rPr>
          <w:rFonts w:cs="Century Schoolbook"/>
          <w:szCs w:val="22"/>
        </w:rPr>
      </w:pPr>
    </w:p>
    <w:p w14:paraId="094AFEAC"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1D18C25C"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E50DE6"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43531F86"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6ED31E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349FEC58" w14:textId="77777777" w:rsidR="008253D5" w:rsidRDefault="008253D5" w:rsidP="004408A5">
      <w:pPr>
        <w:autoSpaceDE w:val="0"/>
        <w:autoSpaceDN w:val="0"/>
        <w:adjustRightInd w:val="0"/>
        <w:ind w:left="3600" w:hanging="720"/>
        <w:rPr>
          <w:rFonts w:cs="Century Schoolbook"/>
          <w:szCs w:val="22"/>
        </w:rPr>
      </w:pPr>
    </w:p>
    <w:p w14:paraId="763AB0C0"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49BAC36"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232A7434"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EB8A78A"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7D0018E5" w14:textId="77777777" w:rsidR="008253D5" w:rsidRPr="00D469F1" w:rsidRDefault="008253D5" w:rsidP="004408A5">
      <w:pPr>
        <w:autoSpaceDE w:val="0"/>
        <w:autoSpaceDN w:val="0"/>
        <w:adjustRightInd w:val="0"/>
        <w:ind w:left="2160"/>
        <w:rPr>
          <w:rFonts w:cs="Century Schoolbook"/>
          <w:szCs w:val="22"/>
        </w:rPr>
      </w:pPr>
    </w:p>
    <w:p w14:paraId="07C7F923"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1DAD756E"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27EBBE7" w14:textId="77777777" w:rsidR="008253D5" w:rsidRPr="00D469F1" w:rsidRDefault="008253D5" w:rsidP="004408A5">
      <w:pPr>
        <w:ind w:left="2160"/>
        <w:rPr>
          <w:szCs w:val="22"/>
        </w:rPr>
      </w:pPr>
    </w:p>
    <w:p w14:paraId="72FB5692"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F350E16"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16A1CD0" w14:textId="77777777" w:rsidR="008253D5" w:rsidRDefault="008253D5" w:rsidP="004408A5">
      <w:pPr>
        <w:keepNext/>
        <w:autoSpaceDE w:val="0"/>
        <w:autoSpaceDN w:val="0"/>
        <w:adjustRightInd w:val="0"/>
        <w:ind w:left="2160"/>
        <w:rPr>
          <w:rFonts w:cs="Century Schoolbook"/>
          <w:szCs w:val="22"/>
        </w:rPr>
      </w:pPr>
    </w:p>
    <w:p w14:paraId="7EE02197"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77758960"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73241AE3" w14:textId="77777777" w:rsidR="008253D5" w:rsidRPr="000551DE" w:rsidRDefault="008253D5" w:rsidP="004408A5">
      <w:pPr>
        <w:autoSpaceDE w:val="0"/>
        <w:autoSpaceDN w:val="0"/>
        <w:adjustRightInd w:val="0"/>
        <w:ind w:left="2880" w:hanging="720"/>
        <w:rPr>
          <w:rFonts w:cs="Arial"/>
          <w:szCs w:val="22"/>
        </w:rPr>
      </w:pPr>
    </w:p>
    <w:p w14:paraId="4B286FC6"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lastRenderedPageBreak/>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6954DBC3" w14:textId="77777777" w:rsidR="008253D5" w:rsidRPr="000551DE" w:rsidRDefault="008253D5" w:rsidP="004408A5">
      <w:pPr>
        <w:autoSpaceDE w:val="0"/>
        <w:autoSpaceDN w:val="0"/>
        <w:adjustRightInd w:val="0"/>
        <w:ind w:left="2880" w:hanging="720"/>
        <w:rPr>
          <w:rFonts w:cs="Arial"/>
          <w:szCs w:val="22"/>
        </w:rPr>
      </w:pPr>
    </w:p>
    <w:p w14:paraId="777FCA10"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7C77BC2C" w14:textId="77777777" w:rsidR="008253D5" w:rsidRPr="000551DE" w:rsidRDefault="008253D5" w:rsidP="004408A5">
      <w:pPr>
        <w:autoSpaceDE w:val="0"/>
        <w:autoSpaceDN w:val="0"/>
        <w:adjustRightInd w:val="0"/>
        <w:ind w:left="2880" w:hanging="720"/>
        <w:rPr>
          <w:rFonts w:cs="Arial"/>
          <w:szCs w:val="22"/>
        </w:rPr>
      </w:pPr>
    </w:p>
    <w:p w14:paraId="187AE7A3"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E15113C" w14:textId="77777777" w:rsidR="008253D5" w:rsidRPr="000551DE" w:rsidRDefault="008253D5" w:rsidP="004408A5">
      <w:pPr>
        <w:autoSpaceDE w:val="0"/>
        <w:autoSpaceDN w:val="0"/>
        <w:adjustRightInd w:val="0"/>
        <w:ind w:left="2880" w:hanging="720"/>
        <w:rPr>
          <w:rFonts w:cs="Arial"/>
          <w:szCs w:val="22"/>
        </w:rPr>
      </w:pPr>
    </w:p>
    <w:p w14:paraId="49430D6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C6603C2" w14:textId="77777777" w:rsidR="008253D5" w:rsidRPr="000551DE" w:rsidRDefault="008253D5" w:rsidP="004408A5">
      <w:pPr>
        <w:autoSpaceDE w:val="0"/>
        <w:autoSpaceDN w:val="0"/>
        <w:adjustRightInd w:val="0"/>
        <w:ind w:left="2880" w:hanging="720"/>
        <w:rPr>
          <w:rFonts w:cs="Arial"/>
          <w:szCs w:val="22"/>
        </w:rPr>
      </w:pPr>
    </w:p>
    <w:p w14:paraId="60AAED0F"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8555283" w14:textId="77777777" w:rsidR="008253D5" w:rsidRPr="000551DE" w:rsidRDefault="008253D5" w:rsidP="004408A5">
      <w:pPr>
        <w:autoSpaceDE w:val="0"/>
        <w:autoSpaceDN w:val="0"/>
        <w:adjustRightInd w:val="0"/>
        <w:ind w:left="2880" w:hanging="720"/>
        <w:rPr>
          <w:rFonts w:cs="Arial"/>
          <w:szCs w:val="22"/>
        </w:rPr>
      </w:pPr>
    </w:p>
    <w:p w14:paraId="1C4B1AF2"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085587F7" w14:textId="77777777" w:rsidR="008253D5" w:rsidRPr="002744BF" w:rsidRDefault="008253D5" w:rsidP="002F05D8">
      <w:pPr>
        <w:autoSpaceDE w:val="0"/>
        <w:autoSpaceDN w:val="0"/>
        <w:adjustRightInd w:val="0"/>
        <w:ind w:left="2160" w:hanging="720"/>
        <w:rPr>
          <w:rFonts w:cs="Arial"/>
          <w:szCs w:val="22"/>
        </w:rPr>
      </w:pPr>
    </w:p>
    <w:p w14:paraId="544DBE3C"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587E3C8"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93A3D49"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1A4DD3E4" w14:textId="77777777" w:rsidR="008253D5" w:rsidRDefault="008253D5" w:rsidP="004408A5">
      <w:pPr>
        <w:autoSpaceDE w:val="0"/>
        <w:autoSpaceDN w:val="0"/>
        <w:adjustRightInd w:val="0"/>
        <w:ind w:left="2160"/>
        <w:rPr>
          <w:rFonts w:cs="Century Schoolbook"/>
          <w:szCs w:val="22"/>
        </w:rPr>
      </w:pPr>
    </w:p>
    <w:p w14:paraId="36C69869"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BD1D207" w14:textId="77777777" w:rsidR="008253D5" w:rsidRDefault="008253D5" w:rsidP="004408A5">
      <w:pPr>
        <w:autoSpaceDE w:val="0"/>
        <w:autoSpaceDN w:val="0"/>
        <w:adjustRightInd w:val="0"/>
        <w:ind w:left="2160"/>
        <w:rPr>
          <w:rFonts w:cs="Century Schoolbook"/>
          <w:szCs w:val="22"/>
        </w:rPr>
      </w:pPr>
    </w:p>
    <w:p w14:paraId="3B73473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5080A9D4" w14:textId="77777777" w:rsidR="008253D5" w:rsidRDefault="008253D5" w:rsidP="004408A5">
      <w:pPr>
        <w:autoSpaceDE w:val="0"/>
        <w:autoSpaceDN w:val="0"/>
        <w:adjustRightInd w:val="0"/>
        <w:ind w:left="2160"/>
        <w:rPr>
          <w:rFonts w:cs="Century Schoolbook"/>
          <w:szCs w:val="22"/>
        </w:rPr>
      </w:pPr>
    </w:p>
    <w:p w14:paraId="73000C78"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63EB4B5B" w14:textId="77777777" w:rsidR="008253D5" w:rsidRDefault="008253D5" w:rsidP="00556169">
      <w:pPr>
        <w:keepNext/>
        <w:autoSpaceDE w:val="0"/>
        <w:autoSpaceDN w:val="0"/>
        <w:adjustRightInd w:val="0"/>
        <w:ind w:left="2160"/>
        <w:rPr>
          <w:rFonts w:cs="Century Schoolbook"/>
          <w:szCs w:val="22"/>
        </w:rPr>
      </w:pPr>
    </w:p>
    <w:p w14:paraId="54B6D453"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04FC4E12" w14:textId="77777777" w:rsidR="008253D5" w:rsidRDefault="008253D5" w:rsidP="004408A5">
      <w:pPr>
        <w:autoSpaceDE w:val="0"/>
        <w:autoSpaceDN w:val="0"/>
        <w:adjustRightInd w:val="0"/>
        <w:ind w:left="3600" w:hanging="720"/>
        <w:rPr>
          <w:rFonts w:cs="Century Schoolbook"/>
          <w:szCs w:val="22"/>
        </w:rPr>
      </w:pPr>
    </w:p>
    <w:p w14:paraId="5E4BBAD0"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lastRenderedPageBreak/>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1A4AB93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3FAF81C4"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B12046F"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0D40F410" w14:textId="77777777" w:rsidR="008253D5" w:rsidRDefault="008253D5" w:rsidP="004408A5">
      <w:pPr>
        <w:autoSpaceDE w:val="0"/>
        <w:autoSpaceDN w:val="0"/>
        <w:adjustRightInd w:val="0"/>
        <w:ind w:left="3600" w:hanging="720"/>
        <w:rPr>
          <w:rFonts w:cs="Century Schoolbook"/>
          <w:szCs w:val="22"/>
        </w:rPr>
      </w:pPr>
    </w:p>
    <w:p w14:paraId="0FDFC635"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16C3A22B"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6A3106F6"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5E5062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6E2ABB05" w14:textId="77777777" w:rsidR="008253D5" w:rsidRPr="00D469F1" w:rsidRDefault="008253D5" w:rsidP="004408A5">
      <w:pPr>
        <w:autoSpaceDE w:val="0"/>
        <w:autoSpaceDN w:val="0"/>
        <w:adjustRightInd w:val="0"/>
        <w:ind w:left="2160"/>
        <w:rPr>
          <w:rFonts w:cs="Century Schoolbook"/>
          <w:szCs w:val="22"/>
        </w:rPr>
      </w:pPr>
    </w:p>
    <w:p w14:paraId="7855A460"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088FF6EE" w14:textId="77777777" w:rsidR="008253D5" w:rsidRPr="00D469F1" w:rsidRDefault="008253D5" w:rsidP="004408A5">
      <w:pPr>
        <w:ind w:left="2160"/>
        <w:rPr>
          <w:szCs w:val="22"/>
        </w:rPr>
      </w:pPr>
    </w:p>
    <w:p w14:paraId="1600CC46"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37A95BAB" w14:textId="77777777" w:rsidR="008253D5" w:rsidRDefault="008253D5" w:rsidP="004408A5">
      <w:pPr>
        <w:autoSpaceDE w:val="0"/>
        <w:autoSpaceDN w:val="0"/>
        <w:adjustRightInd w:val="0"/>
        <w:ind w:left="720"/>
        <w:rPr>
          <w:rFonts w:cs="Century Schoolbook"/>
          <w:szCs w:val="22"/>
        </w:rPr>
      </w:pPr>
    </w:p>
    <w:p w14:paraId="772E7879"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4CD0B37E"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7D82B413"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1A432BCD" w14:textId="77777777" w:rsidR="008253D5" w:rsidRDefault="008253D5" w:rsidP="00FB7AE7">
      <w:pPr>
        <w:autoSpaceDE w:val="0"/>
        <w:autoSpaceDN w:val="0"/>
        <w:adjustRightInd w:val="0"/>
        <w:ind w:left="2160" w:hanging="720"/>
        <w:rPr>
          <w:rFonts w:cs="Century Schoolbook"/>
          <w:szCs w:val="22"/>
        </w:rPr>
      </w:pPr>
    </w:p>
    <w:p w14:paraId="1DF4045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3557E955"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89F264B"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5C8CB880"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1D8EFB9E" w14:textId="77777777" w:rsidR="008253D5" w:rsidRDefault="008253D5" w:rsidP="004408A5">
      <w:pPr>
        <w:autoSpaceDE w:val="0"/>
        <w:autoSpaceDN w:val="0"/>
        <w:adjustRightInd w:val="0"/>
        <w:ind w:left="2160"/>
        <w:rPr>
          <w:rFonts w:cs="Century Schoolbook"/>
          <w:szCs w:val="22"/>
        </w:rPr>
      </w:pPr>
    </w:p>
    <w:p w14:paraId="11578C35"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66AA7C62" w14:textId="77777777" w:rsidR="008253D5" w:rsidRDefault="008253D5" w:rsidP="004408A5">
      <w:pPr>
        <w:autoSpaceDE w:val="0"/>
        <w:autoSpaceDN w:val="0"/>
        <w:adjustRightInd w:val="0"/>
        <w:ind w:left="2160"/>
        <w:rPr>
          <w:rFonts w:cs="Century Schoolbook"/>
          <w:szCs w:val="22"/>
        </w:rPr>
      </w:pPr>
    </w:p>
    <w:p w14:paraId="35729F1B"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94EB10B" w14:textId="77777777" w:rsidR="008253D5" w:rsidRDefault="008253D5" w:rsidP="004408A5">
      <w:pPr>
        <w:autoSpaceDE w:val="0"/>
        <w:autoSpaceDN w:val="0"/>
        <w:adjustRightInd w:val="0"/>
        <w:ind w:left="2160"/>
        <w:rPr>
          <w:rFonts w:cs="Century Schoolbook"/>
          <w:szCs w:val="22"/>
        </w:rPr>
      </w:pPr>
    </w:p>
    <w:p w14:paraId="2AEAAB7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07C1D8F8"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32AD4D8E" w14:textId="77777777" w:rsidR="008253D5" w:rsidRDefault="008253D5" w:rsidP="004408A5">
      <w:pPr>
        <w:keepNext/>
        <w:autoSpaceDE w:val="0"/>
        <w:autoSpaceDN w:val="0"/>
        <w:adjustRightInd w:val="0"/>
        <w:ind w:left="2160"/>
        <w:rPr>
          <w:rFonts w:cs="Century Schoolbook"/>
          <w:szCs w:val="22"/>
        </w:rPr>
      </w:pPr>
    </w:p>
    <w:p w14:paraId="3D85018D"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32994435" w14:textId="77777777" w:rsidR="008253D5" w:rsidRDefault="008253D5" w:rsidP="004408A5">
      <w:pPr>
        <w:autoSpaceDE w:val="0"/>
        <w:autoSpaceDN w:val="0"/>
        <w:adjustRightInd w:val="0"/>
        <w:ind w:left="3600" w:hanging="720"/>
        <w:rPr>
          <w:rFonts w:cs="Century Schoolbook"/>
          <w:szCs w:val="22"/>
        </w:rPr>
      </w:pPr>
    </w:p>
    <w:p w14:paraId="3CDA71C2"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234AE46A"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0B296E2F"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4F74B2F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B02F99C"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4C2EB8E0" w14:textId="77777777" w:rsidR="008253D5" w:rsidRDefault="008253D5" w:rsidP="004408A5">
      <w:pPr>
        <w:autoSpaceDE w:val="0"/>
        <w:autoSpaceDN w:val="0"/>
        <w:adjustRightInd w:val="0"/>
        <w:ind w:left="3600" w:hanging="720"/>
        <w:rPr>
          <w:rFonts w:cs="Century Schoolbook"/>
          <w:szCs w:val="22"/>
        </w:rPr>
      </w:pPr>
    </w:p>
    <w:p w14:paraId="37775619"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82EC60F"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35712A8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517876D8"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15743076" w14:textId="77777777" w:rsidR="008253D5" w:rsidRPr="00D469F1" w:rsidRDefault="008253D5" w:rsidP="004408A5">
      <w:pPr>
        <w:autoSpaceDE w:val="0"/>
        <w:autoSpaceDN w:val="0"/>
        <w:adjustRightInd w:val="0"/>
        <w:ind w:left="2160"/>
        <w:rPr>
          <w:rFonts w:cs="Century Schoolbook"/>
          <w:szCs w:val="22"/>
        </w:rPr>
      </w:pPr>
    </w:p>
    <w:p w14:paraId="2573D93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6861BFBE"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0905B9EA" w14:textId="77777777" w:rsidR="008253D5" w:rsidRPr="00D469F1" w:rsidRDefault="008253D5" w:rsidP="004408A5">
      <w:pPr>
        <w:ind w:left="2160"/>
        <w:rPr>
          <w:szCs w:val="22"/>
        </w:rPr>
      </w:pPr>
    </w:p>
    <w:p w14:paraId="3BB9E9F9"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6651D67D"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6C9E5BDD" w14:textId="77777777" w:rsidR="008253D5" w:rsidRPr="003B2D7C" w:rsidRDefault="008253D5" w:rsidP="00556169">
      <w:pPr>
        <w:autoSpaceDE w:val="0"/>
        <w:autoSpaceDN w:val="0"/>
        <w:adjustRightInd w:val="0"/>
        <w:ind w:left="720"/>
        <w:rPr>
          <w:rFonts w:cs="Arial"/>
          <w:szCs w:val="22"/>
        </w:rPr>
      </w:pPr>
    </w:p>
    <w:p w14:paraId="1237210D"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lastRenderedPageBreak/>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67FBBB9F"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3F59C30A" w14:textId="77777777" w:rsidR="008253D5" w:rsidRDefault="008253D5" w:rsidP="004408A5">
      <w:pPr>
        <w:keepNext/>
        <w:ind w:left="1440"/>
      </w:pPr>
    </w:p>
    <w:p w14:paraId="719C2F45"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0FCE65B4"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7C2052A0" w14:textId="77777777" w:rsidR="008253D5" w:rsidRPr="00662BCB" w:rsidRDefault="008253D5" w:rsidP="004408A5">
      <w:pPr>
        <w:keepNext/>
        <w:ind w:left="2145"/>
      </w:pPr>
    </w:p>
    <w:p w14:paraId="7F0EB2B7"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71EB1A94" w14:textId="77777777" w:rsidR="002211AA" w:rsidRDefault="008253D5" w:rsidP="004408A5">
      <w:pPr>
        <w:keepNext/>
        <w:ind w:left="2145"/>
        <w:rPr>
          <w:b/>
        </w:rPr>
      </w:pPr>
      <w:r w:rsidRPr="00877C3B">
        <w:rPr>
          <w:b/>
        </w:rPr>
        <w:t>Metering:</w:t>
      </w:r>
    </w:p>
    <w:p w14:paraId="63678298" w14:textId="77777777" w:rsidR="008253D5" w:rsidRDefault="008253D5" w:rsidP="004408A5">
      <w:pPr>
        <w:keepNext/>
        <w:autoSpaceDE w:val="0"/>
        <w:autoSpaceDN w:val="0"/>
        <w:adjustRightInd w:val="0"/>
        <w:ind w:left="2160"/>
        <w:rPr>
          <w:rFonts w:cs="Century Schoolbook"/>
          <w:szCs w:val="22"/>
        </w:rPr>
      </w:pPr>
    </w:p>
    <w:p w14:paraId="1509F18A"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3983F953" w14:textId="77777777" w:rsidR="008253D5" w:rsidRDefault="008253D5" w:rsidP="004408A5">
      <w:pPr>
        <w:autoSpaceDE w:val="0"/>
        <w:autoSpaceDN w:val="0"/>
        <w:adjustRightInd w:val="0"/>
        <w:ind w:left="3600" w:hanging="720"/>
        <w:rPr>
          <w:rFonts w:cs="Century Schoolbook"/>
          <w:szCs w:val="22"/>
        </w:rPr>
      </w:pPr>
    </w:p>
    <w:p w14:paraId="1700B5DA"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114D37BA"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A5F91A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1F632DD3"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3AE1CB0C"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resource is not connected directly to the customer’s system and the power and energy from that resource is brought to the customer’s system over another utility’s transmission system.</w:t>
      </w:r>
    </w:p>
    <w:p w14:paraId="03376B92"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00267C36" w14:textId="77777777" w:rsidR="008253D5" w:rsidRDefault="008253D5" w:rsidP="004408A5">
      <w:pPr>
        <w:autoSpaceDE w:val="0"/>
        <w:autoSpaceDN w:val="0"/>
        <w:adjustRightInd w:val="0"/>
        <w:ind w:left="3600" w:hanging="720"/>
        <w:rPr>
          <w:rFonts w:cs="Century Schoolbook"/>
          <w:szCs w:val="22"/>
        </w:rPr>
      </w:pPr>
    </w:p>
    <w:p w14:paraId="5F77D1A0"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12B1C5D5"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48FF3660"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01D5CAFC"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1D8CB51" w14:textId="77777777" w:rsidR="008253D5" w:rsidRPr="00D469F1" w:rsidRDefault="008253D5" w:rsidP="004408A5">
      <w:pPr>
        <w:autoSpaceDE w:val="0"/>
        <w:autoSpaceDN w:val="0"/>
        <w:adjustRightInd w:val="0"/>
        <w:ind w:left="2160"/>
        <w:rPr>
          <w:rFonts w:cs="Century Schoolbook"/>
          <w:szCs w:val="22"/>
        </w:rPr>
      </w:pPr>
    </w:p>
    <w:p w14:paraId="74FC8485"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1674C598"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w:t>
      </w:r>
      <w:r w:rsidRPr="00D469F1">
        <w:rPr>
          <w:szCs w:val="22"/>
        </w:rPr>
        <w:lastRenderedPageBreak/>
        <w:t xml:space="preserve">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18CD1DFB" w14:textId="77777777" w:rsidR="008253D5" w:rsidRPr="00D469F1" w:rsidRDefault="008253D5" w:rsidP="004408A5">
      <w:pPr>
        <w:ind w:left="2160"/>
        <w:rPr>
          <w:szCs w:val="22"/>
        </w:rPr>
      </w:pPr>
    </w:p>
    <w:p w14:paraId="1003DDC9"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7F6012F3"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3C3F78E" w14:textId="77777777" w:rsidR="008253D5" w:rsidRPr="00CE1CB8" w:rsidRDefault="008253D5" w:rsidP="004408A5">
      <w:pPr>
        <w:ind w:left="720" w:right="-90" w:hanging="720"/>
      </w:pPr>
    </w:p>
    <w:p w14:paraId="2FFCBF0E"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0E3A45F8"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6C9AF250" w14:textId="77777777" w:rsidR="008253D5" w:rsidRDefault="008253D5" w:rsidP="00556169">
      <w:pPr>
        <w:keepNext/>
        <w:ind w:right="-90"/>
        <w:rPr>
          <w:rFonts w:cs="Arial"/>
          <w:szCs w:val="22"/>
          <w:u w:val="single"/>
        </w:rPr>
      </w:pPr>
    </w:p>
    <w:p w14:paraId="0F4EE23F" w14:textId="77777777" w:rsidR="008253D5" w:rsidRPr="000E7DF2" w:rsidRDefault="008253D5" w:rsidP="00556169">
      <w:pPr>
        <w:keepNext/>
        <w:rPr>
          <w:rFonts w:cs="Arial"/>
          <w:szCs w:val="22"/>
          <w:u w:val="single"/>
        </w:rPr>
      </w:pPr>
    </w:p>
    <w:p w14:paraId="604A560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1ED39E98" w14:textId="77777777" w:rsidR="008253D5" w:rsidRDefault="008253D5" w:rsidP="004408A5">
      <w:pPr>
        <w:ind w:left="720" w:right="-90" w:hanging="720"/>
        <w:sectPr w:rsidR="008253D5" w:rsidSect="002170CD">
          <w:headerReference w:type="default" r:id="rId25"/>
          <w:footerReference w:type="default" r:id="rId26"/>
          <w:pgSz w:w="12240" w:h="15840" w:code="1"/>
          <w:pgMar w:top="1440" w:right="1440" w:bottom="1440" w:left="1440" w:header="720" w:footer="720" w:gutter="0"/>
          <w:pgNumType w:start="1"/>
          <w:cols w:space="720"/>
          <w:titlePg/>
          <w:docGrid w:linePitch="360"/>
        </w:sectPr>
      </w:pPr>
    </w:p>
    <w:p w14:paraId="3777E258" w14:textId="77777777" w:rsidR="008253D5" w:rsidRDefault="008253D5" w:rsidP="00F24968">
      <w:pPr>
        <w:keepNext/>
        <w:ind w:left="720" w:right="-90" w:hanging="720"/>
        <w:rPr>
          <w:i/>
          <w:color w:val="FF00FF"/>
        </w:rPr>
      </w:pPr>
      <w:r w:rsidRPr="008C3CC7">
        <w:rPr>
          <w:i/>
          <w:color w:val="FF00FF"/>
        </w:rPr>
        <w:lastRenderedPageBreak/>
        <w:t xml:space="preserve">End </w:t>
      </w:r>
      <w:r w:rsidR="0073228B">
        <w:rPr>
          <w:i/>
          <w:color w:val="FF00FF"/>
        </w:rPr>
        <w:t>O</w:t>
      </w:r>
      <w:r w:rsidR="0073228B" w:rsidRPr="008C3CC7">
        <w:rPr>
          <w:i/>
          <w:color w:val="FF00FF"/>
        </w:rPr>
        <w:t xml:space="preserve">ption </w:t>
      </w:r>
      <w:r>
        <w:rPr>
          <w:i/>
          <w:color w:val="FF00FF"/>
        </w:rPr>
        <w:t xml:space="preserve">1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0D331B7F" w14:textId="77777777" w:rsidR="008253D5" w:rsidRPr="00206ABC" w:rsidRDefault="008253D5" w:rsidP="00F24968">
      <w:pPr>
        <w:keepNext/>
        <w:ind w:left="720" w:right="-90" w:hanging="720"/>
        <w:rPr>
          <w:u w:val="single"/>
        </w:rPr>
      </w:pPr>
    </w:p>
    <w:p w14:paraId="7CB27C39" w14:textId="77777777" w:rsidR="00C334D9" w:rsidRPr="00723817" w:rsidRDefault="00C334D9" w:rsidP="00F24968">
      <w:pPr>
        <w:keepNext/>
        <w:ind w:left="720" w:right="-90" w:hanging="720"/>
        <w:rPr>
          <w:i/>
          <w:color w:val="FF00FF"/>
        </w:rPr>
      </w:pPr>
      <w:r w:rsidRPr="002F4F96">
        <w:rPr>
          <w:i/>
          <w:color w:val="FF00FF"/>
          <w:u w:val="single"/>
        </w:rPr>
        <w:t>Option 2</w:t>
      </w:r>
      <w:r w:rsidRPr="002F4F96">
        <w:rPr>
          <w:i/>
          <w:color w:val="FF00FF"/>
        </w:rPr>
        <w:t>:</w:t>
      </w:r>
      <w:r w:rsidRPr="00723817">
        <w:rPr>
          <w:i/>
          <w:color w:val="FF00FF"/>
        </w:rPr>
        <w:t xml:space="preserve">  for Customers who operate their own Balancing Authority Areas.</w:t>
      </w:r>
    </w:p>
    <w:p w14:paraId="66549389" w14:textId="77777777" w:rsidR="00C334D9" w:rsidRPr="00723817" w:rsidRDefault="00C334D9" w:rsidP="00C334D9">
      <w:pPr>
        <w:jc w:val="center"/>
        <w:rPr>
          <w:b/>
        </w:rPr>
      </w:pPr>
      <w:r w:rsidRPr="00723817">
        <w:rPr>
          <w:b/>
        </w:rPr>
        <w:t>Exhibit E</w:t>
      </w:r>
    </w:p>
    <w:p w14:paraId="55ACE023" w14:textId="77777777" w:rsidR="00C334D9" w:rsidRPr="00723817" w:rsidRDefault="00C334D9" w:rsidP="00C334D9">
      <w:pPr>
        <w:jc w:val="center"/>
      </w:pPr>
      <w:r w:rsidRPr="00723817">
        <w:rPr>
          <w:b/>
        </w:rPr>
        <w:t>METERING</w:t>
      </w:r>
      <w:r>
        <w:rPr>
          <w:b/>
        </w:rPr>
        <w:t xml:space="preserve"> </w:t>
      </w:r>
      <w:r w:rsidRPr="00F56E24">
        <w:rPr>
          <w:b/>
          <w:i/>
          <w:vanish/>
          <w:color w:val="FF0000"/>
          <w:szCs w:val="22"/>
        </w:rPr>
        <w:t>(10/07/08 Version)</w:t>
      </w:r>
    </w:p>
    <w:p w14:paraId="641F71BC" w14:textId="77777777" w:rsidR="00C334D9" w:rsidRPr="00723817" w:rsidRDefault="00C334D9" w:rsidP="00C334D9">
      <w:pPr>
        <w:ind w:left="720" w:right="-90" w:hanging="720"/>
      </w:pPr>
    </w:p>
    <w:p w14:paraId="255B1D07" w14:textId="77777777" w:rsidR="00C334D9" w:rsidRPr="00723817" w:rsidRDefault="00C334D9" w:rsidP="00C334D9">
      <w:pPr>
        <w:keepNext/>
        <w:ind w:left="720" w:right="-90" w:hanging="720"/>
        <w:rPr>
          <w:b/>
        </w:rPr>
      </w:pPr>
      <w:r w:rsidRPr="00723817">
        <w:rPr>
          <w:b/>
        </w:rPr>
        <w:t>1.</w:t>
      </w:r>
      <w:r w:rsidRPr="00723817">
        <w:rPr>
          <w:b/>
        </w:rPr>
        <w:tab/>
        <w:t>DESCRIPTION OF INTERCHANGE METERS</w:t>
      </w:r>
    </w:p>
    <w:p w14:paraId="33756651" w14:textId="77777777" w:rsidR="00C334D9" w:rsidRPr="00723817" w:rsidRDefault="00C334D9" w:rsidP="00C334D9">
      <w:pPr>
        <w:ind w:left="720" w:right="-86"/>
        <w:rPr>
          <w:rFonts w:cs="Arial"/>
          <w:szCs w:val="22"/>
        </w:rPr>
      </w:pPr>
      <w:r w:rsidRPr="00723817">
        <w:rPr>
          <w:rFonts w:cs="Arial"/>
          <w:szCs w:val="22"/>
        </w:rPr>
        <w:t xml:space="preserve">Although the following interchange meters are not necessary in order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sidR="008E5B7F">
        <w:rPr>
          <w:rFonts w:cs="Arial"/>
          <w:szCs w:val="22"/>
        </w:rPr>
        <w:t xml:space="preserve"> </w:t>
      </w:r>
      <w:r w:rsidRPr="00723817">
        <w:rPr>
          <w:rFonts w:cs="Arial"/>
          <w:szCs w:val="22"/>
        </w:rPr>
        <w:t>This information will also help BPA review its forecasting assumptions.</w:t>
      </w:r>
    </w:p>
    <w:p w14:paraId="39E303EC" w14:textId="77777777" w:rsidR="00C334D9" w:rsidRPr="00723817" w:rsidRDefault="00C334D9" w:rsidP="00C334D9">
      <w:pPr>
        <w:ind w:left="720"/>
      </w:pPr>
    </w:p>
    <w:p w14:paraId="551A4E0C" w14:textId="77777777" w:rsidR="00C334D9" w:rsidRPr="00723817" w:rsidRDefault="00C334D9" w:rsidP="00C334D9">
      <w:pPr>
        <w:keepNext/>
        <w:autoSpaceDE w:val="0"/>
        <w:autoSpaceDN w:val="0"/>
        <w:adjustRightInd w:val="0"/>
        <w:ind w:left="720"/>
        <w:rPr>
          <w:rFonts w:cs="Century Schoolbook"/>
          <w:i/>
          <w:color w:val="FF00FF"/>
          <w:szCs w:val="22"/>
        </w:rPr>
      </w:pPr>
      <w:r w:rsidRPr="00723817">
        <w:rPr>
          <w:rFonts w:cs="Century Schoolbook"/>
          <w:i/>
          <w:color w:val="FF00FF"/>
          <w:szCs w:val="22"/>
          <w:u w:val="single"/>
        </w:rPr>
        <w:t>Drafter’s Note</w:t>
      </w:r>
      <w:r w:rsidRPr="00723817">
        <w:rPr>
          <w:rFonts w:cs="Century Schoolbook"/>
          <w:i/>
          <w:color w:val="FF00FF"/>
          <w:szCs w:val="22"/>
        </w:rPr>
        <w:t>:  If there is only one Point of Interchange, remove the numbering “</w:t>
      </w:r>
      <w:r>
        <w:rPr>
          <w:rFonts w:cs="Century Schoolbook"/>
          <w:i/>
          <w:color w:val="FF00FF"/>
          <w:szCs w:val="22"/>
        </w:rPr>
        <w:t>1.1</w:t>
      </w:r>
      <w:r w:rsidRPr="00723817">
        <w:rPr>
          <w:rFonts w:cs="Century Schoolbook"/>
          <w:i/>
          <w:color w:val="FF00FF"/>
          <w:szCs w:val="22"/>
        </w:rPr>
        <w:t>” from this section, move indent appropriately to line up.</w:t>
      </w:r>
    </w:p>
    <w:p w14:paraId="6D310FFA" w14:textId="77777777" w:rsidR="00C334D9" w:rsidRPr="00723817" w:rsidRDefault="00C334D9" w:rsidP="00C334D9">
      <w:pPr>
        <w:keepNext/>
        <w:tabs>
          <w:tab w:val="left" w:pos="1425"/>
        </w:tabs>
        <w:ind w:left="2160" w:hanging="1440"/>
        <w:rPr>
          <w:b/>
        </w:rPr>
      </w:pPr>
      <w:r w:rsidRPr="00723817">
        <w:rPr>
          <w:bCs/>
        </w:rPr>
        <w:t>1.1</w:t>
      </w:r>
      <w:r w:rsidRPr="00723817">
        <w:rPr>
          <w:b/>
        </w:rPr>
        <w:tab/>
        <w:t xml:space="preserve">Name of Interchange Point:  </w:t>
      </w:r>
      <w:r w:rsidRPr="00723817">
        <w:rPr>
          <w:b/>
          <w:color w:val="FF0000"/>
        </w:rPr>
        <w:t>«NAME»</w:t>
      </w:r>
      <w:r w:rsidRPr="00723817">
        <w:rPr>
          <w:b/>
        </w:rPr>
        <w:t xml:space="preserve"> INTERCHANGE</w:t>
      </w:r>
    </w:p>
    <w:p w14:paraId="0E3EE00F" w14:textId="77777777" w:rsidR="00C334D9" w:rsidRPr="00723817" w:rsidRDefault="00C334D9" w:rsidP="00C334D9">
      <w:pPr>
        <w:ind w:left="2160" w:hanging="720"/>
      </w:pPr>
      <w:r w:rsidRPr="00723817">
        <w:rPr>
          <w:b/>
        </w:rPr>
        <w:t>Owner:</w:t>
      </w:r>
      <w:r w:rsidRPr="00723817">
        <w:t xml:space="preserve">  </w:t>
      </w:r>
      <w:r w:rsidRPr="00723817">
        <w:rPr>
          <w:color w:val="FF0000"/>
        </w:rPr>
        <w:t>«Owner»</w:t>
      </w:r>
      <w:r w:rsidRPr="00723817">
        <w:t>;</w:t>
      </w:r>
    </w:p>
    <w:p w14:paraId="1D266B0E" w14:textId="77777777" w:rsidR="00C334D9" w:rsidRPr="00723817" w:rsidRDefault="00C334D9" w:rsidP="00C334D9">
      <w:pPr>
        <w:ind w:left="1440"/>
        <w:rPr>
          <w:sz w:val="20"/>
        </w:rPr>
      </w:pPr>
    </w:p>
    <w:p w14:paraId="65E5B620" w14:textId="77777777" w:rsidR="00C334D9" w:rsidRPr="00723817" w:rsidRDefault="00C334D9" w:rsidP="00C334D9">
      <w:pPr>
        <w:keepNext/>
        <w:autoSpaceDE w:val="0"/>
        <w:autoSpaceDN w:val="0"/>
        <w:adjustRightInd w:val="0"/>
        <w:ind w:left="1440"/>
        <w:rPr>
          <w:rFonts w:cs="Century Schoolbook"/>
          <w:szCs w:val="22"/>
        </w:rPr>
      </w:pPr>
      <w:r w:rsidRPr="00723817">
        <w:rPr>
          <w:rFonts w:cs="Century Schoolbook"/>
          <w:b/>
          <w:szCs w:val="22"/>
        </w:rPr>
        <w:t>Metering</w:t>
      </w:r>
      <w:r>
        <w:rPr>
          <w:rFonts w:cs="Century Schoolbook"/>
          <w:b/>
          <w:szCs w:val="22"/>
        </w:rPr>
        <w:t xml:space="preserve"> Location</w:t>
      </w:r>
      <w:r w:rsidRPr="00723817">
        <w:rPr>
          <w:rFonts w:cs="Century Schoolbook"/>
          <w:b/>
          <w:szCs w:val="22"/>
        </w:rPr>
        <w:t>:</w:t>
      </w:r>
    </w:p>
    <w:p w14:paraId="3888D2C0" w14:textId="77777777" w:rsidR="00C334D9" w:rsidRPr="00723817" w:rsidRDefault="00C334D9" w:rsidP="00C334D9">
      <w:pPr>
        <w:autoSpaceDE w:val="0"/>
        <w:autoSpaceDN w:val="0"/>
        <w:adjustRightInd w:val="0"/>
        <w:rPr>
          <w:rFonts w:cs="Century Schoolbook"/>
          <w:szCs w:val="22"/>
        </w:rPr>
      </w:pPr>
    </w:p>
    <w:p w14:paraId="7409E384" w14:textId="77777777" w:rsidR="00C334D9" w:rsidRPr="00723817" w:rsidRDefault="00C334D9" w:rsidP="00C334D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3A6A4201" w14:textId="77777777" w:rsidR="00C334D9" w:rsidRPr="00723817" w:rsidRDefault="00C334D9" w:rsidP="00C334D9">
      <w:pPr>
        <w:keepNext/>
        <w:autoSpaceDE w:val="0"/>
        <w:autoSpaceDN w:val="0"/>
        <w:adjustRightInd w:val="0"/>
        <w:ind w:left="720"/>
        <w:rPr>
          <w:rFonts w:cs="Century Schoolbook"/>
          <w:szCs w:val="22"/>
        </w:rPr>
      </w:pPr>
      <w:r w:rsidRPr="00723817">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1972EE5E" w14:textId="77777777" w:rsidR="00C334D9" w:rsidRDefault="00C334D9" w:rsidP="00C334D9"/>
    <w:p w14:paraId="692F42FE" w14:textId="77777777" w:rsidR="008253D5" w:rsidRPr="009A58DD" w:rsidRDefault="008253D5" w:rsidP="00556169">
      <w:pPr>
        <w:keepNext/>
        <w:rPr>
          <w:rFonts w:cs="Arial"/>
          <w:szCs w:val="22"/>
        </w:rPr>
      </w:pPr>
    </w:p>
    <w:p w14:paraId="552A08FA" w14:textId="77777777" w:rsidR="008253D5"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48A73E94" w14:textId="77777777" w:rsidR="00E1654A" w:rsidRPr="00476C59" w:rsidRDefault="00E1654A" w:rsidP="004408A5">
      <w:pPr>
        <w:sectPr w:rsidR="00E1654A" w:rsidRPr="00476C59" w:rsidSect="002170CD">
          <w:headerReference w:type="default" r:id="rId27"/>
          <w:footerReference w:type="default" r:id="rId28"/>
          <w:headerReference w:type="first" r:id="rId29"/>
          <w:pgSz w:w="12240" w:h="15840"/>
          <w:pgMar w:top="1440" w:right="1440" w:bottom="1440" w:left="1440" w:header="720" w:footer="720" w:gutter="0"/>
          <w:pgNumType w:start="1"/>
          <w:cols w:space="720"/>
          <w:titlePg/>
          <w:docGrid w:linePitch="360"/>
        </w:sectPr>
      </w:pPr>
    </w:p>
    <w:p w14:paraId="531892D9" w14:textId="77777777" w:rsidR="008253D5" w:rsidRDefault="008253D5">
      <w:pPr>
        <w:rPr>
          <w:i/>
          <w:color w:val="FF00FF"/>
        </w:rPr>
      </w:pPr>
      <w:r w:rsidRPr="008C3CC7">
        <w:rPr>
          <w:i/>
          <w:color w:val="FF00FF"/>
        </w:rPr>
        <w:lastRenderedPageBreak/>
        <w:t xml:space="preserve">End </w:t>
      </w:r>
      <w:r w:rsidR="002F4F96">
        <w:rPr>
          <w:i/>
          <w:color w:val="FF00FF"/>
        </w:rPr>
        <w:t>O</w:t>
      </w:r>
      <w:r w:rsidR="002F4F96" w:rsidRPr="008C3CC7">
        <w:rPr>
          <w:i/>
          <w:color w:val="FF00FF"/>
        </w:rPr>
        <w:t xml:space="preserve">ption </w:t>
      </w:r>
      <w:r>
        <w:rPr>
          <w:i/>
          <w:color w:val="FF00FF"/>
        </w:rPr>
        <w:t xml:space="preserve">2 </w:t>
      </w:r>
      <w:r w:rsidRPr="008C3CC7">
        <w:rPr>
          <w:i/>
          <w:color w:val="FF00FF"/>
        </w:rPr>
        <w:t xml:space="preserve">for Customers who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70C67BED" w14:textId="77777777" w:rsidR="000C6C39" w:rsidRPr="00401378" w:rsidRDefault="000C6C39" w:rsidP="00091EBE"/>
    <w:p w14:paraId="098D1EEC" w14:textId="77777777" w:rsidR="007A3177" w:rsidRPr="009708FE" w:rsidRDefault="00037F1C" w:rsidP="00091EBE">
      <w:pPr>
        <w:rPr>
          <w:i/>
          <w:color w:val="0000FF"/>
          <w:szCs w:val="22"/>
        </w:rPr>
      </w:pPr>
      <w:r w:rsidRPr="009708FE">
        <w:rPr>
          <w:i/>
          <w:color w:val="0000FF"/>
          <w:szCs w:val="22"/>
          <w:u w:val="single"/>
        </w:rPr>
        <w:t>Review</w:t>
      </w:r>
      <w:r w:rsidR="007A3177" w:rsidRPr="009708FE">
        <w:rPr>
          <w:i/>
          <w:color w:val="0000FF"/>
          <w:szCs w:val="22"/>
          <w:u w:val="single"/>
        </w:rPr>
        <w:t>er’s Note</w:t>
      </w:r>
      <w:r w:rsidR="007A3177" w:rsidRPr="009708FE">
        <w:rPr>
          <w:i/>
          <w:color w:val="0000FF"/>
          <w:szCs w:val="22"/>
        </w:rPr>
        <w:t xml:space="preserve">:  </w:t>
      </w:r>
      <w:r w:rsidR="00DA0CEE" w:rsidRPr="009708FE">
        <w:rPr>
          <w:i/>
          <w:color w:val="0000FF"/>
          <w:szCs w:val="22"/>
        </w:rPr>
        <w:t xml:space="preserve">Of all the Slice/Block customers, </w:t>
      </w:r>
      <w:r w:rsidR="007A3177" w:rsidRPr="009708FE">
        <w:rPr>
          <w:i/>
          <w:color w:val="0000FF"/>
          <w:szCs w:val="22"/>
        </w:rPr>
        <w:t xml:space="preserve">Okanogan is the only customer that did not sign the </w:t>
      </w:r>
      <w:r w:rsidR="00DA0CEE" w:rsidRPr="009708FE">
        <w:rPr>
          <w:i/>
          <w:color w:val="0000FF"/>
          <w:szCs w:val="22"/>
        </w:rPr>
        <w:t>0</w:t>
      </w:r>
      <w:r w:rsidR="007A3177" w:rsidRPr="009708FE">
        <w:rPr>
          <w:i/>
          <w:color w:val="0000FF"/>
          <w:szCs w:val="22"/>
        </w:rPr>
        <w:t>9/17/12 version of Exhibit F.</w:t>
      </w:r>
    </w:p>
    <w:p w14:paraId="05E805E6" w14:textId="77777777" w:rsidR="000450A3" w:rsidRPr="007B106E" w:rsidRDefault="000450A3" w:rsidP="000450A3">
      <w:pPr>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Directly Connected customers:</w:t>
      </w:r>
    </w:p>
    <w:p w14:paraId="31370AF1" w14:textId="77777777" w:rsidR="00E51104" w:rsidRDefault="00E51104" w:rsidP="00E51104">
      <w:pPr>
        <w:jc w:val="center"/>
        <w:rPr>
          <w:b/>
          <w:szCs w:val="22"/>
        </w:rPr>
      </w:pPr>
      <w:r>
        <w:rPr>
          <w:b/>
          <w:szCs w:val="22"/>
        </w:rPr>
        <w:t>Exhibit F</w:t>
      </w:r>
    </w:p>
    <w:p w14:paraId="27AB96D8" w14:textId="77777777" w:rsidR="00E51104" w:rsidRPr="00EB693B" w:rsidRDefault="00E51104" w:rsidP="00E51104">
      <w:pPr>
        <w:jc w:val="center"/>
        <w:rPr>
          <w:b/>
          <w:i/>
          <w:vanish/>
          <w:szCs w:val="22"/>
        </w:rPr>
      </w:pPr>
      <w:r w:rsidRPr="00174E03">
        <w:rPr>
          <w:b/>
          <w:szCs w:val="22"/>
        </w:rPr>
        <w:t>SCHEDULING</w:t>
      </w:r>
    </w:p>
    <w:p w14:paraId="7CC6A765" w14:textId="77777777" w:rsidR="009F1F0C" w:rsidRPr="00FB7AE7" w:rsidRDefault="009F1F0C" w:rsidP="00E51104">
      <w:pPr>
        <w:pStyle w:val="NormalIndent"/>
        <w:rPr>
          <w:szCs w:val="22"/>
        </w:rPr>
      </w:pPr>
    </w:p>
    <w:p w14:paraId="6C10C01B" w14:textId="77777777" w:rsidR="00883C1C" w:rsidRPr="00883C1C" w:rsidRDefault="00883C1C" w:rsidP="00E51104">
      <w:pPr>
        <w:keepNext/>
        <w:rPr>
          <w:i/>
          <w:color w:val="FF00FF"/>
        </w:rPr>
      </w:pPr>
      <w:r w:rsidRPr="00216E2F">
        <w:rPr>
          <w:i/>
          <w:color w:val="FF00FF"/>
          <w:u w:val="single"/>
        </w:rPr>
        <w:t>Option 1</w:t>
      </w:r>
      <w:r w:rsidRPr="00216E2F">
        <w:rPr>
          <w:i/>
          <w:color w:val="FF00FF"/>
        </w:rPr>
        <w:t xml:space="preserve">:  Include the following for </w:t>
      </w:r>
      <w:r>
        <w:rPr>
          <w:i/>
          <w:color w:val="FF00FF"/>
        </w:rPr>
        <w:t>directly-</w:t>
      </w:r>
      <w:r w:rsidRPr="00216E2F">
        <w:rPr>
          <w:i/>
          <w:color w:val="FF00FF"/>
        </w:rPr>
        <w:t xml:space="preserve">connected </w:t>
      </w:r>
      <w:r>
        <w:rPr>
          <w:i/>
          <w:color w:val="FF00FF"/>
        </w:rPr>
        <w:t xml:space="preserve">Slice </w:t>
      </w:r>
      <w:r w:rsidRPr="00216E2F">
        <w:rPr>
          <w:i/>
          <w:color w:val="FF00FF"/>
        </w:rPr>
        <w:t>customers with Point-to-Point Transmission</w:t>
      </w:r>
    </w:p>
    <w:p w14:paraId="59A6B3BC" w14:textId="77777777" w:rsidR="00E51104" w:rsidRDefault="00E51104" w:rsidP="00E51104">
      <w:pPr>
        <w:keepNext/>
        <w:rPr>
          <w:b/>
        </w:rPr>
      </w:pPr>
      <w:r w:rsidRPr="00523D62">
        <w:rPr>
          <w:b/>
        </w:rPr>
        <w:t>1.</w:t>
      </w:r>
      <w:r w:rsidRPr="00523D62">
        <w:rPr>
          <w:b/>
        </w:rPr>
        <w:tab/>
      </w:r>
      <w:r>
        <w:rPr>
          <w:b/>
        </w:rPr>
        <w:t>SCHEDULING FEDERAL POWER</w:t>
      </w:r>
      <w:r w:rsidR="00883C1C"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DC76B4">
        <w:rPr>
          <w:b/>
          <w:i/>
          <w:vanish/>
          <w:color w:val="FF0000"/>
        </w:rPr>
        <w:t xml:space="preserve"> Version)</w:t>
      </w:r>
    </w:p>
    <w:p w14:paraId="6B4A0ABC" w14:textId="77777777" w:rsidR="00883C1C" w:rsidRDefault="00E51104" w:rsidP="00E51104">
      <w:pPr>
        <w:ind w:left="720"/>
        <w:rPr>
          <w:color w:val="000000"/>
          <w:szCs w:val="22"/>
        </w:rPr>
      </w:pPr>
      <w:r w:rsidRPr="00361079">
        <w:rPr>
          <w:color w:val="FF0000"/>
          <w:szCs w:val="22"/>
        </w:rPr>
        <w:t>«Customer Name»</w:t>
      </w:r>
      <w:r>
        <w:rPr>
          <w:color w:val="FF0000"/>
          <w:szCs w:val="22"/>
        </w:rPr>
        <w:t xml:space="preserve"> </w:t>
      </w:r>
      <w:r>
        <w:rPr>
          <w:szCs w:val="22"/>
        </w:rPr>
        <w:t xml:space="preserve">is responsible for </w:t>
      </w:r>
      <w:r w:rsidR="00883C1C">
        <w:rPr>
          <w:szCs w:val="22"/>
        </w:rPr>
        <w:t>creating electronic tags for</w:t>
      </w:r>
      <w:r>
        <w:rPr>
          <w:szCs w:val="22"/>
        </w:rPr>
        <w:t xml:space="preserve"> all amounts of Slice Output Energy, Tier 1 Block Amounts and Tier 2 Block Amounts purchased under this Agreement from the Scheduling Points of Receipt to their ultimate destination.  </w:t>
      </w:r>
      <w:r w:rsidRPr="00361079">
        <w:rPr>
          <w:color w:val="FF0000"/>
          <w:szCs w:val="22"/>
        </w:rPr>
        <w:t>«Customer Name»</w:t>
      </w:r>
      <w:r>
        <w:rPr>
          <w:color w:val="FF0000"/>
          <w:szCs w:val="22"/>
        </w:rPr>
        <w:t xml:space="preserve"> </w:t>
      </w:r>
      <w:r>
        <w:rPr>
          <w:color w:val="000000"/>
          <w:szCs w:val="22"/>
        </w:rPr>
        <w:t xml:space="preserve">agrees to provide copies of such electronic tags to Power Services consistent with the requirements of this </w:t>
      </w:r>
      <w:r w:rsidR="00883C1C">
        <w:rPr>
          <w:color w:val="000000"/>
          <w:szCs w:val="22"/>
        </w:rPr>
        <w:t>exhibit</w:t>
      </w:r>
      <w:r>
        <w:rPr>
          <w:color w:val="000000"/>
          <w:szCs w:val="22"/>
        </w:rPr>
        <w:t>.</w:t>
      </w:r>
    </w:p>
    <w:p w14:paraId="128ACD87" w14:textId="77777777" w:rsidR="00883C1C" w:rsidRDefault="00883C1C" w:rsidP="00883C1C">
      <w:pPr>
        <w:rPr>
          <w:i/>
          <w:color w:val="FF00FF"/>
          <w:szCs w:val="22"/>
        </w:rPr>
      </w:pPr>
      <w:r w:rsidRPr="00216E2F">
        <w:rPr>
          <w:i/>
          <w:color w:val="FF00FF"/>
          <w:szCs w:val="22"/>
        </w:rPr>
        <w:t xml:space="preserve">End Option </w:t>
      </w:r>
      <w:r>
        <w:rPr>
          <w:i/>
          <w:color w:val="FF00FF"/>
          <w:szCs w:val="22"/>
        </w:rPr>
        <w:t>1</w:t>
      </w:r>
      <w:r w:rsidRPr="00216E2F">
        <w:rPr>
          <w:i/>
          <w:color w:val="FF00FF"/>
          <w:szCs w:val="22"/>
        </w:rPr>
        <w:t xml:space="preserve"> for </w:t>
      </w:r>
      <w:r>
        <w:rPr>
          <w:i/>
          <w:color w:val="FF00FF"/>
          <w:szCs w:val="22"/>
        </w:rPr>
        <w:t>PTP</w:t>
      </w:r>
    </w:p>
    <w:p w14:paraId="71FB77DA" w14:textId="77777777" w:rsidR="00883C1C" w:rsidRPr="00E53703" w:rsidRDefault="00883C1C" w:rsidP="00883C1C"/>
    <w:p w14:paraId="5731CECB" w14:textId="77777777" w:rsidR="00883C1C" w:rsidRPr="00216E2F" w:rsidRDefault="00883C1C" w:rsidP="00883C1C">
      <w:pPr>
        <w:keepNext/>
        <w:rPr>
          <w:i/>
          <w:color w:val="FF00FF"/>
        </w:rPr>
      </w:pPr>
      <w:r w:rsidRPr="00216E2F">
        <w:rPr>
          <w:i/>
          <w:color w:val="FF00FF"/>
          <w:szCs w:val="22"/>
          <w:u w:val="single"/>
        </w:rPr>
        <w:t>Option 2</w:t>
      </w:r>
      <w:r>
        <w:rPr>
          <w:i/>
          <w:color w:val="FF00FF"/>
          <w:szCs w:val="22"/>
        </w:rPr>
        <w:t>:  Include the following for directly-connected Slice customers with NT service</w:t>
      </w:r>
    </w:p>
    <w:p w14:paraId="2CD73177" w14:textId="77777777" w:rsidR="00883C1C" w:rsidRPr="00DC76B4" w:rsidRDefault="00883C1C" w:rsidP="00883C1C">
      <w:pPr>
        <w:keepNext/>
        <w:ind w:left="720" w:hanging="720"/>
        <w:rPr>
          <w:b/>
          <w:i/>
        </w:rPr>
      </w:pPr>
      <w:r w:rsidRPr="00DC76B4">
        <w:rPr>
          <w:b/>
        </w:rPr>
        <w:t>1.</w:t>
      </w:r>
      <w:r w:rsidRPr="00DC76B4">
        <w:rPr>
          <w:b/>
        </w:rPr>
        <w:tab/>
        <w:t>SCHEDULING FEDERAL POWER</w:t>
      </w:r>
      <w:r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Pr="00DC76B4">
        <w:rPr>
          <w:b/>
          <w:i/>
          <w:vanish/>
          <w:color w:val="FF0000"/>
        </w:rPr>
        <w:t xml:space="preserve"> Version)</w:t>
      </w:r>
    </w:p>
    <w:p w14:paraId="56917566" w14:textId="77777777" w:rsidR="00883C1C" w:rsidRPr="00AA259D" w:rsidRDefault="00883C1C" w:rsidP="00883C1C">
      <w:pPr>
        <w:ind w:left="720"/>
        <w:rPr>
          <w:szCs w:val="22"/>
        </w:rPr>
      </w:pPr>
      <w:r w:rsidRPr="00AA259D">
        <w:rPr>
          <w:color w:val="FF0000"/>
          <w:szCs w:val="22"/>
        </w:rPr>
        <w:t xml:space="preserve">«Customer Name» </w:t>
      </w:r>
      <w:r w:rsidRPr="00AA259D">
        <w:rPr>
          <w:szCs w:val="22"/>
        </w:rPr>
        <w:t xml:space="preserve">is responsible for </w:t>
      </w:r>
      <w:r>
        <w:rPr>
          <w:szCs w:val="22"/>
        </w:rPr>
        <w:t>creating electronic tags for</w:t>
      </w:r>
      <w:r w:rsidRPr="00AA259D">
        <w:rPr>
          <w:szCs w:val="22"/>
        </w:rPr>
        <w:t xml:space="preserve"> all amounts of Slice Output Energy</w:t>
      </w:r>
      <w:r>
        <w:rPr>
          <w:szCs w:val="22"/>
        </w:rPr>
        <w:t xml:space="preserve"> </w:t>
      </w:r>
      <w:r w:rsidRPr="00AA259D">
        <w:rPr>
          <w:szCs w:val="22"/>
        </w:rPr>
        <w:t xml:space="preserve">purchased under this Agreement from the Scheduling Points of Receipt to their ultimate destination.  </w:t>
      </w:r>
      <w:r w:rsidRPr="00AA259D">
        <w:rPr>
          <w:color w:val="FF0000"/>
          <w:szCs w:val="22"/>
        </w:rPr>
        <w:t xml:space="preserve">«Customer Name» </w:t>
      </w:r>
      <w:r w:rsidRPr="00AA259D">
        <w:rPr>
          <w:color w:val="000000"/>
          <w:szCs w:val="22"/>
        </w:rPr>
        <w:t xml:space="preserve">agrees to provide copies of such electronic tags to Power Services consistent with the requirements of this </w:t>
      </w:r>
      <w:r>
        <w:rPr>
          <w:color w:val="000000"/>
          <w:szCs w:val="22"/>
        </w:rPr>
        <w:t>exhibit</w:t>
      </w:r>
      <w:r w:rsidRPr="00AA259D">
        <w:rPr>
          <w:color w:val="000000"/>
          <w:szCs w:val="22"/>
        </w:rPr>
        <w:t>.</w:t>
      </w:r>
      <w:r w:rsidRPr="00AA259D">
        <w:rPr>
          <w:szCs w:val="22"/>
        </w:rPr>
        <w:t xml:space="preserve"> </w:t>
      </w:r>
    </w:p>
    <w:p w14:paraId="2551BBB9" w14:textId="77777777" w:rsidR="00883C1C" w:rsidRDefault="00883C1C" w:rsidP="00883C1C">
      <w:pPr>
        <w:ind w:left="720"/>
        <w:rPr>
          <w:szCs w:val="22"/>
        </w:rPr>
      </w:pPr>
    </w:p>
    <w:p w14:paraId="4B9B70BD" w14:textId="77777777" w:rsidR="00883C1C" w:rsidRDefault="00883C1C" w:rsidP="00883C1C">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2540D5E8" w14:textId="77777777" w:rsidR="00883C1C" w:rsidRPr="00883C1C" w:rsidRDefault="00883C1C" w:rsidP="00883C1C">
      <w:pPr>
        <w:keepNext/>
        <w:rPr>
          <w:i/>
          <w:color w:val="FF00FF"/>
          <w:szCs w:val="22"/>
        </w:rPr>
      </w:pPr>
      <w:r>
        <w:rPr>
          <w:i/>
          <w:color w:val="FF00FF"/>
          <w:szCs w:val="22"/>
        </w:rPr>
        <w:t>End Option 2</w:t>
      </w:r>
      <w:r w:rsidRPr="00216E2F">
        <w:rPr>
          <w:i/>
          <w:color w:val="FF00FF"/>
          <w:szCs w:val="22"/>
        </w:rPr>
        <w:t xml:space="preserve"> for </w:t>
      </w:r>
      <w:r>
        <w:rPr>
          <w:i/>
          <w:color w:val="FF00FF"/>
          <w:szCs w:val="22"/>
        </w:rPr>
        <w:t>NT</w:t>
      </w:r>
    </w:p>
    <w:p w14:paraId="435AF78D" w14:textId="77777777" w:rsidR="00E51104" w:rsidRPr="00FB7AE7" w:rsidRDefault="00E51104" w:rsidP="00883C1C">
      <w:pPr>
        <w:ind w:left="720"/>
      </w:pPr>
      <w:r>
        <w:rPr>
          <w:szCs w:val="22"/>
        </w:rPr>
        <w:t xml:space="preserve"> </w:t>
      </w:r>
    </w:p>
    <w:p w14:paraId="13D7C700" w14:textId="77777777" w:rsidR="00E51104" w:rsidRDefault="00E51104" w:rsidP="00E51104">
      <w:pPr>
        <w:keepNext/>
        <w:rPr>
          <w:b/>
        </w:rPr>
      </w:pPr>
      <w:r w:rsidRPr="00FB7AE7">
        <w:rPr>
          <w:b/>
        </w:rPr>
        <w:t>2.</w:t>
      </w:r>
      <w:r w:rsidRPr="00FB7AE7">
        <w:rPr>
          <w:b/>
        </w:rPr>
        <w:tab/>
        <w:t>COORDINATION REQUIREMENTS</w:t>
      </w:r>
      <w:r w:rsidR="00295857" w:rsidRPr="00AA259D">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295857" w:rsidRPr="00AA259D">
        <w:rPr>
          <w:b/>
          <w:i/>
          <w:vanish/>
          <w:color w:val="FF0000"/>
          <w:szCs w:val="22"/>
        </w:rPr>
        <w:t xml:space="preserve"> Version)</w:t>
      </w:r>
    </w:p>
    <w:p w14:paraId="57F9F841" w14:textId="77777777" w:rsidR="00E51104" w:rsidRPr="00FB7AE7" w:rsidRDefault="00E51104" w:rsidP="00E51104">
      <w:pPr>
        <w:keepNext/>
        <w:ind w:left="720"/>
      </w:pPr>
    </w:p>
    <w:p w14:paraId="2BB5CABA" w14:textId="77777777" w:rsidR="00295857" w:rsidRPr="00AA259D" w:rsidRDefault="00E51104" w:rsidP="00295857">
      <w:pPr>
        <w:keepNext/>
        <w:ind w:left="720"/>
        <w:rPr>
          <w:b/>
        </w:rPr>
      </w:pPr>
      <w:r w:rsidRPr="0041637E">
        <w:rPr>
          <w:szCs w:val="22"/>
        </w:rPr>
        <w:t>2.1</w:t>
      </w:r>
      <w:r>
        <w:rPr>
          <w:szCs w:val="22"/>
        </w:rPr>
        <w:tab/>
      </w:r>
      <w:r w:rsidR="00295857" w:rsidRPr="00AA259D">
        <w:rPr>
          <w:b/>
        </w:rPr>
        <w:t>Hourly Tier 1 and Tier 2 Block Amounts</w:t>
      </w:r>
      <w:r w:rsidR="00295857" w:rsidRPr="00AA259D">
        <w:rPr>
          <w:b/>
          <w:i/>
          <w:vanish/>
          <w:color w:val="FF0000"/>
        </w:rPr>
        <w:t>(08/15/11 Version)</w:t>
      </w:r>
    </w:p>
    <w:p w14:paraId="782F17BC" w14:textId="77777777" w:rsidR="00295857" w:rsidRDefault="00295857" w:rsidP="00295857">
      <w:pPr>
        <w:keepNext/>
        <w:ind w:left="1440"/>
        <w:rPr>
          <w:szCs w:val="22"/>
        </w:rPr>
      </w:pPr>
      <w:r w:rsidRPr="00AA259D">
        <w:rPr>
          <w:rFonts w:cs="Century Schoolbook"/>
          <w:szCs w:val="22"/>
        </w:rPr>
        <w:t xml:space="preserve">Consistent with section 4 of the body of the Agreement and sections 1.3 and 2.5 of Exhibit C, BPA shall determine </w:t>
      </w:r>
      <w:r w:rsidRPr="00AA259D">
        <w:rPr>
          <w:rFonts w:cs="Century Schoolbook"/>
          <w:color w:val="FF0000"/>
          <w:szCs w:val="22"/>
        </w:rPr>
        <w:t>«Customer Name»</w:t>
      </w:r>
      <w:r w:rsidRPr="00AA259D">
        <w:rPr>
          <w:rFonts w:cs="Century Schoolbook"/>
          <w:szCs w:val="22"/>
        </w:rPr>
        <w:t xml:space="preserve">’s hourly Tier 1 Block Amounts and Tier 2 Block Amounts for all hours of the upcoming Fiscal Year and shall provide </w:t>
      </w:r>
      <w:r w:rsidRPr="00AA259D">
        <w:rPr>
          <w:rFonts w:cs="Century Schoolbook"/>
          <w:color w:val="FF0000"/>
          <w:szCs w:val="22"/>
        </w:rPr>
        <w:t>«Customer Name»</w:t>
      </w:r>
      <w:r w:rsidRPr="00AA259D">
        <w:rPr>
          <w:rFonts w:cs="Century Schoolbook"/>
          <w:szCs w:val="22"/>
        </w:rPr>
        <w:t xml:space="preserve"> with such amounts at least five Business Days prior to October 1 of each Fiscal Year.</w:t>
      </w:r>
    </w:p>
    <w:p w14:paraId="41AE8327" w14:textId="77777777" w:rsidR="00295857" w:rsidRDefault="00295857" w:rsidP="00B92BD4">
      <w:pPr>
        <w:ind w:left="1440" w:hanging="720"/>
        <w:rPr>
          <w:szCs w:val="22"/>
        </w:rPr>
      </w:pPr>
    </w:p>
    <w:p w14:paraId="5EEA52BF" w14:textId="77777777" w:rsidR="00E51104" w:rsidRDefault="00295857" w:rsidP="00E51104">
      <w:pPr>
        <w:keepNext/>
        <w:ind w:left="1440" w:hanging="720"/>
        <w:rPr>
          <w:szCs w:val="22"/>
        </w:rPr>
      </w:pPr>
      <w:r>
        <w:rPr>
          <w:szCs w:val="22"/>
        </w:rPr>
        <w:t>2.2</w:t>
      </w:r>
      <w:r>
        <w:rPr>
          <w:szCs w:val="22"/>
        </w:rPr>
        <w:tab/>
      </w:r>
      <w:r w:rsidR="00E51104" w:rsidRPr="00F53AD7">
        <w:rPr>
          <w:b/>
          <w:szCs w:val="22"/>
        </w:rPr>
        <w:t>Prescheduling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5E755296" w14:textId="77777777" w:rsidR="00E51104" w:rsidRPr="00D772E0" w:rsidRDefault="00E51104" w:rsidP="00E51104">
      <w:pPr>
        <w:ind w:left="1440"/>
        <w:rPr>
          <w:b/>
          <w:color w:val="000000"/>
        </w:rPr>
      </w:pPr>
      <w:r w:rsidRPr="00361079">
        <w:rPr>
          <w:color w:val="FF0000"/>
          <w:szCs w:val="22"/>
        </w:rPr>
        <w:t>«Customer Name»</w:t>
      </w:r>
      <w:r w:rsidR="00883C1C" w:rsidRPr="001A0C65">
        <w:rPr>
          <w:szCs w:val="22"/>
        </w:rPr>
        <w:t>’s</w:t>
      </w:r>
      <w:r w:rsidR="00883C1C" w:rsidRPr="00AA259D">
        <w:rPr>
          <w:szCs w:val="22"/>
        </w:rPr>
        <w:t xml:space="preserve"> </w:t>
      </w:r>
      <w:r w:rsidR="00883C1C" w:rsidRPr="00AA259D">
        <w:t>submit</w:t>
      </w:r>
      <w:r w:rsidR="00883C1C">
        <w:t>tal</w:t>
      </w:r>
      <w:r>
        <w:t xml:space="preserve"> of </w:t>
      </w:r>
      <w:r>
        <w:rPr>
          <w:color w:val="000000"/>
        </w:rPr>
        <w:t>electronic t</w:t>
      </w:r>
      <w:r w:rsidRPr="00D772E0">
        <w:rPr>
          <w:color w:val="000000"/>
        </w:rPr>
        <w:t>ags</w:t>
      </w:r>
      <w:r w:rsidR="00883C1C">
        <w:t>, pursuant to section 1 above,</w:t>
      </w:r>
      <w:r w:rsidR="00883C1C" w:rsidRPr="00AA259D">
        <w:t xml:space="preserve"> </w:t>
      </w:r>
      <w:r w:rsidR="00883C1C">
        <w:t>shall be</w:t>
      </w:r>
      <w:r w:rsidRPr="00D772E0">
        <w:rPr>
          <w:color w:val="000000"/>
        </w:rPr>
        <w:t xml:space="preserve"> due to Power Services in accordance with the </w:t>
      </w:r>
      <w:r>
        <w:rPr>
          <w:color w:val="000000"/>
        </w:rPr>
        <w:t>parameters specified in section </w:t>
      </w:r>
      <w:r w:rsidRPr="00D772E0">
        <w:rPr>
          <w:color w:val="000000"/>
        </w:rPr>
        <w:t>4</w:t>
      </w:r>
      <w:r w:rsidR="00883C1C">
        <w:rPr>
          <w:color w:val="000000"/>
        </w:rPr>
        <w:t>.3</w:t>
      </w:r>
      <w:r>
        <w:rPr>
          <w:color w:val="000000"/>
        </w:rPr>
        <w:t xml:space="preserve"> of this exhibit</w:t>
      </w:r>
      <w:r w:rsidRPr="00D772E0">
        <w:rPr>
          <w:color w:val="000000"/>
        </w:rPr>
        <w:t>.</w:t>
      </w:r>
    </w:p>
    <w:p w14:paraId="55EE1F3B" w14:textId="77777777" w:rsidR="00E51104" w:rsidRDefault="00E51104" w:rsidP="00E51104">
      <w:pPr>
        <w:ind w:left="2160" w:hanging="1440"/>
      </w:pPr>
    </w:p>
    <w:p w14:paraId="2B30F300" w14:textId="77777777" w:rsidR="00E51104" w:rsidRDefault="00E51104" w:rsidP="00E51104">
      <w:pPr>
        <w:keepNext/>
        <w:ind w:left="1440" w:hanging="720"/>
        <w:rPr>
          <w:b/>
        </w:rPr>
      </w:pPr>
      <w:r>
        <w:t>2.</w:t>
      </w:r>
      <w:r w:rsidR="00295857">
        <w:t>3</w:t>
      </w:r>
      <w:r>
        <w:tab/>
      </w:r>
      <w:r w:rsidRPr="00F53AD7">
        <w:rPr>
          <w:b/>
        </w:rPr>
        <w:t>Real-Time 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0FE7154E" w14:textId="77777777" w:rsidR="00E51104" w:rsidRDefault="00E51104" w:rsidP="00E51104">
      <w:pPr>
        <w:ind w:left="1440"/>
        <w:rPr>
          <w:szCs w:val="22"/>
        </w:rPr>
      </w:pPr>
      <w:r w:rsidRPr="00361079">
        <w:rPr>
          <w:color w:val="FF0000"/>
          <w:szCs w:val="22"/>
        </w:rPr>
        <w:t>«Customer Name»</w:t>
      </w:r>
      <w:r>
        <w:rPr>
          <w:color w:val="FF0000"/>
          <w:szCs w:val="22"/>
        </w:rPr>
        <w:t xml:space="preserve"> </w:t>
      </w:r>
      <w:r w:rsidRPr="0041637E">
        <w:rPr>
          <w:color w:val="000000"/>
          <w:szCs w:val="22"/>
        </w:rPr>
        <w:t>shall have the right to</w:t>
      </w:r>
      <w:r>
        <w:rPr>
          <w:color w:val="FF0000"/>
          <w:szCs w:val="22"/>
        </w:rPr>
        <w:t xml:space="preserve"> </w:t>
      </w:r>
      <w:r>
        <w:rPr>
          <w:szCs w:val="22"/>
        </w:rPr>
        <w:t>submit new or modified electronic tags associated with</w:t>
      </w:r>
      <w:r w:rsidR="00E6097F" w:rsidRPr="00E6097F">
        <w:rPr>
          <w:szCs w:val="22"/>
        </w:rPr>
        <w:t xml:space="preserve"> </w:t>
      </w:r>
      <w:r w:rsidR="00E6097F">
        <w:rPr>
          <w:szCs w:val="22"/>
        </w:rPr>
        <w:t>a change to scheduled</w:t>
      </w:r>
      <w:r>
        <w:rPr>
          <w:szCs w:val="22"/>
        </w:rPr>
        <w:t xml:space="preserve"> deliveries of </w:t>
      </w:r>
      <w:r w:rsidRPr="00D772E0">
        <w:rPr>
          <w:color w:val="000000"/>
          <w:szCs w:val="22"/>
        </w:rPr>
        <w:t xml:space="preserve">Slice </w:t>
      </w:r>
      <w:r>
        <w:rPr>
          <w:color w:val="000000"/>
          <w:szCs w:val="22"/>
        </w:rPr>
        <w:t>Output Energy</w:t>
      </w:r>
      <w:r w:rsidRPr="00D772E0">
        <w:rPr>
          <w:color w:val="000000"/>
          <w:szCs w:val="22"/>
        </w:rPr>
        <w:t xml:space="preserve"> </w:t>
      </w:r>
      <w:r>
        <w:rPr>
          <w:color w:val="000000"/>
          <w:szCs w:val="22"/>
        </w:rPr>
        <w:lastRenderedPageBreak/>
        <w:t xml:space="preserve">in real-time </w:t>
      </w:r>
      <w:r>
        <w:rPr>
          <w:szCs w:val="22"/>
        </w:rPr>
        <w:t>in accordance with the parameters specified in section 4</w:t>
      </w:r>
      <w:r>
        <w:rPr>
          <w:color w:val="000000"/>
        </w:rPr>
        <w:t xml:space="preserve"> of this exhibit</w:t>
      </w:r>
      <w:r>
        <w:rPr>
          <w:szCs w:val="22"/>
        </w:rPr>
        <w:t>.</w:t>
      </w:r>
    </w:p>
    <w:p w14:paraId="2F28FDB2" w14:textId="77777777" w:rsidR="00E51104" w:rsidRPr="00FB7AE7" w:rsidRDefault="00E51104" w:rsidP="00E51104">
      <w:pPr>
        <w:pStyle w:val="ListParagraph"/>
        <w:spacing w:after="0" w:line="240" w:lineRule="auto"/>
        <w:contextualSpacing w:val="0"/>
        <w:rPr>
          <w:rFonts w:ascii="Century Schoolbook" w:eastAsia="Times New Roman" w:hAnsi="Century Schoolbook"/>
          <w:szCs w:val="24"/>
        </w:rPr>
      </w:pPr>
    </w:p>
    <w:p w14:paraId="52995D85" w14:textId="77777777" w:rsidR="00E51104" w:rsidRPr="0076752E" w:rsidRDefault="00E51104" w:rsidP="00E51104">
      <w:pPr>
        <w:keepNext/>
        <w:ind w:left="1440" w:hanging="720"/>
        <w:rPr>
          <w:b/>
          <w:szCs w:val="22"/>
        </w:rPr>
      </w:pPr>
      <w:r>
        <w:t>2.</w:t>
      </w:r>
      <w:r w:rsidR="00295857">
        <w:t>4</w:t>
      </w:r>
      <w:r>
        <w:tab/>
      </w:r>
      <w:r w:rsidRPr="0076752E">
        <w:rPr>
          <w:b/>
          <w:szCs w:val="22"/>
        </w:rPr>
        <w:t>A</w:t>
      </w:r>
      <w:r>
        <w:rPr>
          <w:b/>
          <w:szCs w:val="22"/>
        </w:rPr>
        <w:t>fter the</w:t>
      </w:r>
      <w:r w:rsidRPr="0076752E">
        <w:rPr>
          <w:b/>
          <w:szCs w:val="22"/>
        </w:rPr>
        <w:t xml:space="preserve"> F</w:t>
      </w:r>
      <w:r>
        <w:rPr>
          <w:b/>
          <w:szCs w:val="22"/>
        </w:rPr>
        <w:t>act</w:t>
      </w:r>
    </w:p>
    <w:p w14:paraId="60A59892" w14:textId="77777777" w:rsidR="00E51104" w:rsidRDefault="00E51104" w:rsidP="00E51104">
      <w:pPr>
        <w:ind w:left="1440"/>
        <w:rPr>
          <w:szCs w:val="22"/>
        </w:rPr>
      </w:pPr>
      <w:r>
        <w:rPr>
          <w:szCs w:val="22"/>
        </w:rPr>
        <w:t>Power Services</w:t>
      </w:r>
      <w:r w:rsidRPr="0076752E">
        <w:rPr>
          <w:szCs w:val="22"/>
        </w:rPr>
        <w:t xml:space="preserve"> and </w:t>
      </w:r>
      <w:r w:rsidRPr="00361079">
        <w:rPr>
          <w:color w:val="FF0000"/>
          <w:szCs w:val="22"/>
        </w:rPr>
        <w:t>«Customer Name»</w:t>
      </w:r>
      <w:r w:rsidRPr="0076752E">
        <w:rPr>
          <w:color w:val="FF0000"/>
          <w:szCs w:val="22"/>
        </w:rPr>
        <w:t xml:space="preserve"> </w:t>
      </w:r>
      <w:r w:rsidRPr="0076752E">
        <w:rPr>
          <w:szCs w:val="22"/>
        </w:rPr>
        <w:t xml:space="preserve">agree to reconcile all transactions, schedules and accounts at the end of each month (as early </w:t>
      </w:r>
      <w:r>
        <w:rPr>
          <w:szCs w:val="22"/>
        </w:rPr>
        <w:t>as possible within the first 10 </w:t>
      </w:r>
      <w:r w:rsidRPr="0076752E">
        <w:rPr>
          <w:szCs w:val="22"/>
        </w:rPr>
        <w:t xml:space="preserve">calendar days of the next month).  </w:t>
      </w:r>
      <w:r>
        <w:rPr>
          <w:szCs w:val="22"/>
        </w:rPr>
        <w:t>Power Services</w:t>
      </w:r>
      <w:r w:rsidRPr="0076752E">
        <w:rPr>
          <w:szCs w:val="22"/>
        </w:rPr>
        <w:t xml:space="preserve"> and </w:t>
      </w:r>
      <w:r w:rsidRPr="00361079">
        <w:rPr>
          <w:color w:val="FF0000"/>
          <w:szCs w:val="22"/>
        </w:rPr>
        <w:t>«Customer Name»</w:t>
      </w:r>
      <w:r>
        <w:rPr>
          <w:color w:val="000000"/>
          <w:szCs w:val="22"/>
        </w:rPr>
        <w:t xml:space="preserve"> shall</w:t>
      </w:r>
      <w:r w:rsidRPr="0076752E">
        <w:rPr>
          <w:szCs w:val="22"/>
        </w:rPr>
        <w:t xml:space="preserve"> verify all transactions per this Agreement, as to product or type of service, hourly amounts, daily and monthly totals, and related charges.</w:t>
      </w:r>
    </w:p>
    <w:p w14:paraId="4BDB1066" w14:textId="77777777" w:rsidR="00E51104" w:rsidRPr="00FB7AE7" w:rsidRDefault="00E51104" w:rsidP="00E51104">
      <w:pPr>
        <w:ind w:left="1440" w:hanging="1440"/>
      </w:pPr>
    </w:p>
    <w:p w14:paraId="2E110075" w14:textId="77777777" w:rsidR="00E51104" w:rsidRDefault="00E51104" w:rsidP="00295857">
      <w:pPr>
        <w:keepNext/>
        <w:ind w:left="720" w:hanging="720"/>
        <w:rPr>
          <w:b/>
        </w:rPr>
      </w:pPr>
      <w:r w:rsidRPr="003014A5">
        <w:rPr>
          <w:b/>
          <w:color w:val="000000"/>
        </w:rPr>
        <w:t>3</w:t>
      </w:r>
      <w:r>
        <w:rPr>
          <w:b/>
          <w:color w:val="000000"/>
        </w:rPr>
        <w:t>.</w:t>
      </w:r>
      <w:r>
        <w:rPr>
          <w:b/>
        </w:rPr>
        <w:tab/>
      </w:r>
      <w:r w:rsidRPr="00A0519D">
        <w:rPr>
          <w:b/>
        </w:rPr>
        <w:t xml:space="preserve">SLICE </w:t>
      </w:r>
      <w:r>
        <w:rPr>
          <w:b/>
        </w:rPr>
        <w:t xml:space="preserve">OUTPUT ENERGY </w:t>
      </w:r>
      <w:r w:rsidRPr="00A0519D">
        <w:rPr>
          <w:b/>
        </w:rPr>
        <w:t xml:space="preserve">SCHEDULING </w:t>
      </w:r>
      <w:r>
        <w:rPr>
          <w:b/>
        </w:rPr>
        <w:t>REQUIREMENTS</w:t>
      </w:r>
      <w:r w:rsidR="00295857" w:rsidRPr="00AA259D">
        <w:rPr>
          <w:b/>
          <w:i/>
          <w:vanish/>
          <w:color w:val="FF0000"/>
          <w:szCs w:val="22"/>
        </w:rPr>
        <w:t>(08/15/08 Version)</w:t>
      </w:r>
    </w:p>
    <w:p w14:paraId="5D4B5574" w14:textId="77777777" w:rsidR="00E51104" w:rsidRDefault="00E51104" w:rsidP="00E51104">
      <w:pPr>
        <w:pStyle w:val="NormalIndent"/>
        <w:keepNext/>
        <w:ind w:left="720"/>
        <w:rPr>
          <w:lang w:bidi="x-none"/>
        </w:rPr>
      </w:pPr>
    </w:p>
    <w:p w14:paraId="2E1A31E3" w14:textId="77777777" w:rsidR="00E51104" w:rsidRPr="00A0519D" w:rsidRDefault="00E51104" w:rsidP="00E51104">
      <w:pPr>
        <w:ind w:left="1440" w:hanging="720"/>
        <w:rPr>
          <w:szCs w:val="22"/>
        </w:rPr>
      </w:pPr>
      <w:r>
        <w:rPr>
          <w:szCs w:val="22"/>
        </w:rPr>
        <w:t>3.1</w:t>
      </w:r>
      <w:r w:rsidRPr="00A0519D">
        <w:rPr>
          <w:szCs w:val="22"/>
        </w:rPr>
        <w:tab/>
        <w:t>S</w:t>
      </w:r>
      <w:r>
        <w:rPr>
          <w:szCs w:val="22"/>
        </w:rPr>
        <w:t>chedule</w:t>
      </w:r>
      <w:r w:rsidRPr="00A0519D">
        <w:rPr>
          <w:szCs w:val="22"/>
        </w:rPr>
        <w:t xml:space="preserve"> submissions to Power Services will primarily be via Power Services approved electronic methods, which may include specific interfaces.  However, other Power Services</w:t>
      </w:r>
      <w:r>
        <w:rPr>
          <w:szCs w:val="22"/>
        </w:rPr>
        <w:t>’</w:t>
      </w:r>
      <w:r w:rsidRPr="00A0519D">
        <w:rPr>
          <w:szCs w:val="22"/>
        </w:rPr>
        <w:t xml:space="preserve"> agreed</w:t>
      </w:r>
      <w:r>
        <w:rPr>
          <w:szCs w:val="22"/>
        </w:rPr>
        <w:t>-</w:t>
      </w:r>
      <w:r w:rsidRPr="00A0519D">
        <w:rPr>
          <w:szCs w:val="22"/>
        </w:rPr>
        <w:t xml:space="preserve">upon submission methods (verbal, fax, etc.) are acceptable if electronic systems are temporarily not available.  Transmission scheduling arrangements are handled under separate agreements/provisions with the designated transmission provider, and may not necessarily </w:t>
      </w:r>
      <w:r>
        <w:rPr>
          <w:szCs w:val="22"/>
        </w:rPr>
        <w:t>be</w:t>
      </w:r>
      <w:r w:rsidRPr="00A0519D">
        <w:rPr>
          <w:szCs w:val="22"/>
        </w:rPr>
        <w:t xml:space="preserve"> the same requirements as Power Services</w:t>
      </w:r>
      <w:r>
        <w:rPr>
          <w:szCs w:val="22"/>
        </w:rPr>
        <w:t>’</w:t>
      </w:r>
      <w:r w:rsidRPr="00A0519D">
        <w:rPr>
          <w:szCs w:val="22"/>
        </w:rPr>
        <w:t xml:space="preserve"> scheduling arrangements.</w:t>
      </w:r>
    </w:p>
    <w:p w14:paraId="3DF896C6" w14:textId="77777777" w:rsidR="00E51104" w:rsidRPr="001A37AF" w:rsidRDefault="00E51104" w:rsidP="00E51104">
      <w:pPr>
        <w:pStyle w:val="ListParagraph"/>
        <w:spacing w:after="0" w:line="240" w:lineRule="auto"/>
        <w:contextualSpacing w:val="0"/>
        <w:rPr>
          <w:rFonts w:ascii="Century Schoolbook" w:eastAsia="Times New Roman" w:hAnsi="Century Schoolbook"/>
        </w:rPr>
      </w:pPr>
    </w:p>
    <w:p w14:paraId="04BD0472" w14:textId="77777777" w:rsidR="00E51104" w:rsidRPr="0004588A" w:rsidRDefault="00E51104" w:rsidP="00E51104">
      <w:pPr>
        <w:ind w:left="1440" w:hanging="720"/>
        <w:rPr>
          <w:b/>
          <w:szCs w:val="20"/>
          <w:lang w:bidi="x-none"/>
        </w:rPr>
      </w:pPr>
      <w:r>
        <w:t>3.2</w:t>
      </w:r>
      <w:r>
        <w:tab/>
      </w:r>
      <w:r w:rsidRPr="00462441">
        <w:t xml:space="preserve">Schedules of Slice Output </w:t>
      </w:r>
      <w:r w:rsidRPr="00393548">
        <w:t xml:space="preserve">Energy </w:t>
      </w:r>
      <w:r w:rsidRPr="00462441">
        <w:t xml:space="preserve">submitted to Power Services by </w:t>
      </w:r>
      <w:r w:rsidRPr="00361079">
        <w:rPr>
          <w:color w:val="FF0000"/>
        </w:rPr>
        <w:t>«Customer Name»</w:t>
      </w:r>
      <w:r w:rsidRPr="00462441">
        <w:t xml:space="preserve"> shall comply with Delivery Limits established in the </w:t>
      </w:r>
      <w:r>
        <w:t xml:space="preserve">Slice Computer Application. </w:t>
      </w:r>
    </w:p>
    <w:p w14:paraId="62604D13"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0"/>
          <w:lang w:bidi="x-none"/>
        </w:rPr>
      </w:pPr>
    </w:p>
    <w:p w14:paraId="2379AC91" w14:textId="77777777" w:rsidR="00E51104" w:rsidRPr="00653D5A" w:rsidRDefault="00E51104" w:rsidP="00E51104">
      <w:pPr>
        <w:ind w:left="1440" w:hanging="720"/>
        <w:rPr>
          <w:szCs w:val="20"/>
          <w:lang w:bidi="x-none"/>
        </w:rPr>
      </w:pPr>
      <w:r>
        <w:rPr>
          <w:szCs w:val="20"/>
          <w:lang w:bidi="x-none"/>
        </w:rPr>
        <w:t>3.3</w:t>
      </w:r>
      <w:r>
        <w:rPr>
          <w:szCs w:val="20"/>
          <w:lang w:bidi="x-none"/>
        </w:rPr>
        <w:tab/>
      </w:r>
      <w:r w:rsidRPr="00544AF8">
        <w:rPr>
          <w:szCs w:val="20"/>
          <w:lang w:bidi="x-none"/>
        </w:rPr>
        <w:t xml:space="preserve">The timeline within which </w:t>
      </w:r>
      <w:r>
        <w:rPr>
          <w:szCs w:val="20"/>
          <w:lang w:bidi="x-none"/>
        </w:rPr>
        <w:t>Power Services</w:t>
      </w:r>
      <w:r w:rsidRPr="00544AF8">
        <w:rPr>
          <w:szCs w:val="20"/>
          <w:lang w:bidi="x-none"/>
        </w:rPr>
        <w:t xml:space="preserve"> </w:t>
      </w:r>
      <w:r>
        <w:rPr>
          <w:szCs w:val="20"/>
          <w:lang w:bidi="x-none"/>
        </w:rPr>
        <w:t>shall</w:t>
      </w:r>
      <w:r w:rsidRPr="00544AF8">
        <w:rPr>
          <w:szCs w:val="20"/>
          <w:lang w:bidi="x-none"/>
        </w:rPr>
        <w:t xml:space="preserve"> approve or deny </w:t>
      </w:r>
      <w:r w:rsidRPr="00361079">
        <w:rPr>
          <w:color w:val="FF0000"/>
        </w:rPr>
        <w:t>«Customer Name»</w:t>
      </w:r>
      <w:r w:rsidRPr="00544AF8">
        <w:rPr>
          <w:color w:val="000000"/>
        </w:rPr>
        <w:t xml:space="preserve">’s </w:t>
      </w:r>
      <w:r>
        <w:rPr>
          <w:szCs w:val="20"/>
          <w:lang w:bidi="x-none"/>
        </w:rPr>
        <w:t>D</w:t>
      </w:r>
      <w:r w:rsidRPr="00544AF8">
        <w:rPr>
          <w:szCs w:val="20"/>
          <w:lang w:bidi="x-none"/>
        </w:rPr>
        <w:t xml:space="preserve">elivery </w:t>
      </w:r>
      <w:r>
        <w:rPr>
          <w:szCs w:val="20"/>
          <w:lang w:bidi="x-none"/>
        </w:rPr>
        <w:t>R</w:t>
      </w:r>
      <w:r w:rsidRPr="00544AF8">
        <w:rPr>
          <w:szCs w:val="20"/>
          <w:lang w:bidi="x-none"/>
        </w:rPr>
        <w:t xml:space="preserve">equests, as represented by </w:t>
      </w:r>
      <w:r w:rsidRPr="00361079">
        <w:rPr>
          <w:color w:val="FF0000"/>
        </w:rPr>
        <w:t>«Customer Name»</w:t>
      </w:r>
      <w:r w:rsidRPr="00544AF8">
        <w:rPr>
          <w:color w:val="000000"/>
        </w:rPr>
        <w:t xml:space="preserve">’s </w:t>
      </w:r>
      <w:r>
        <w:rPr>
          <w:color w:val="000000"/>
        </w:rPr>
        <w:t>electronic tags</w:t>
      </w:r>
      <w:r w:rsidRPr="00544AF8">
        <w:rPr>
          <w:color w:val="000000"/>
        </w:rPr>
        <w:t xml:space="preserve">, </w:t>
      </w:r>
      <w:r>
        <w:rPr>
          <w:szCs w:val="20"/>
          <w:lang w:bidi="x-none"/>
        </w:rPr>
        <w:t>shall</w:t>
      </w:r>
      <w:r w:rsidRPr="00544AF8">
        <w:rPr>
          <w:szCs w:val="20"/>
          <w:lang w:bidi="x-none"/>
        </w:rPr>
        <w:t xml:space="preserve"> conform to </w:t>
      </w:r>
      <w:r>
        <w:rPr>
          <w:szCs w:val="20"/>
          <w:lang w:bidi="x-none"/>
        </w:rPr>
        <w:t xml:space="preserve">Power Services’ then current preschedule and real-time scheduling </w:t>
      </w:r>
      <w:r w:rsidRPr="00544AF8">
        <w:rPr>
          <w:szCs w:val="20"/>
          <w:lang w:bidi="x-none"/>
        </w:rPr>
        <w:t>guidelines</w:t>
      </w:r>
      <w:r w:rsidRPr="00FB5109">
        <w:rPr>
          <w:szCs w:val="20"/>
          <w:lang w:bidi="x-none"/>
        </w:rPr>
        <w:t xml:space="preserve"> </w:t>
      </w:r>
      <w:r>
        <w:rPr>
          <w:color w:val="000000"/>
          <w:szCs w:val="20"/>
          <w:lang w:bidi="x-none"/>
        </w:rPr>
        <w:t>as specified in section </w:t>
      </w:r>
      <w:r w:rsidRPr="00CC128E">
        <w:rPr>
          <w:color w:val="000000"/>
          <w:szCs w:val="20"/>
          <w:lang w:bidi="x-none"/>
        </w:rPr>
        <w:t>4</w:t>
      </w:r>
      <w:r>
        <w:rPr>
          <w:color w:val="000000"/>
        </w:rPr>
        <w:t xml:space="preserve"> of this exhibit</w:t>
      </w:r>
      <w:r w:rsidRPr="00CC128E">
        <w:rPr>
          <w:szCs w:val="20"/>
          <w:lang w:bidi="x-none"/>
        </w:rPr>
        <w:t>.</w:t>
      </w:r>
    </w:p>
    <w:p w14:paraId="0DDE0847" w14:textId="77777777" w:rsidR="00E51104" w:rsidRPr="001A37AF" w:rsidRDefault="00E51104" w:rsidP="00E51104">
      <w:pPr>
        <w:pStyle w:val="ListContinue4"/>
        <w:spacing w:after="0"/>
        <w:rPr>
          <w:szCs w:val="20"/>
          <w:lang w:bidi="x-none"/>
        </w:rPr>
      </w:pPr>
    </w:p>
    <w:p w14:paraId="19F037DA" w14:textId="77777777" w:rsidR="00E51104" w:rsidRPr="00F758A3" w:rsidRDefault="00E51104" w:rsidP="00E51104">
      <w:pPr>
        <w:ind w:left="2160" w:hanging="720"/>
        <w:rPr>
          <w:szCs w:val="20"/>
          <w:lang w:bidi="x-none"/>
        </w:rPr>
      </w:pPr>
      <w:r>
        <w:rPr>
          <w:szCs w:val="20"/>
          <w:lang w:bidi="x-none"/>
        </w:rPr>
        <w:t>3.3.1</w:t>
      </w:r>
      <w:r>
        <w:rPr>
          <w:szCs w:val="20"/>
          <w:lang w:bidi="x-none"/>
        </w:rPr>
        <w:tab/>
        <w:t>For the purpose of approving requests for deliveries of Slice O</w:t>
      </w:r>
      <w:r w:rsidRPr="00C10610">
        <w:rPr>
          <w:szCs w:val="20"/>
          <w:lang w:bidi="x-none"/>
        </w:rPr>
        <w:t>utput</w:t>
      </w:r>
      <w:r>
        <w:rPr>
          <w:szCs w:val="20"/>
          <w:lang w:bidi="x-none"/>
        </w:rPr>
        <w:t xml:space="preserve"> </w:t>
      </w:r>
      <w:r w:rsidRPr="00393548">
        <w:rPr>
          <w:szCs w:val="20"/>
          <w:lang w:bidi="x-none"/>
        </w:rPr>
        <w:t>Energy</w:t>
      </w:r>
      <w:r>
        <w:rPr>
          <w:szCs w:val="20"/>
          <w:lang w:bidi="x-none"/>
        </w:rPr>
        <w:t>,</w:t>
      </w:r>
      <w:r w:rsidRPr="00C10610">
        <w:rPr>
          <w:szCs w:val="20"/>
          <w:lang w:bidi="x-none"/>
        </w:rPr>
        <w:t xml:space="preserve"> </w:t>
      </w:r>
      <w:r w:rsidRPr="00F758A3">
        <w:rPr>
          <w:szCs w:val="20"/>
          <w:lang w:bidi="x-none"/>
        </w:rPr>
        <w:t xml:space="preserve">Power Services shall approve </w:t>
      </w:r>
      <w:r>
        <w:rPr>
          <w:szCs w:val="20"/>
          <w:lang w:bidi="x-none"/>
        </w:rPr>
        <w:t xml:space="preserve">electronic </w:t>
      </w:r>
      <w:r w:rsidRPr="00F758A3">
        <w:rPr>
          <w:szCs w:val="20"/>
          <w:lang w:bidi="x-none"/>
        </w:rPr>
        <w:t>tags</w:t>
      </w:r>
      <w:r>
        <w:rPr>
          <w:szCs w:val="20"/>
          <w:lang w:bidi="x-none"/>
        </w:rPr>
        <w:t>,</w:t>
      </w:r>
      <w:r w:rsidRPr="00F758A3">
        <w:rPr>
          <w:szCs w:val="20"/>
          <w:lang w:bidi="x-none"/>
        </w:rPr>
        <w:t xml:space="preserve"> </w:t>
      </w:r>
      <w:r>
        <w:rPr>
          <w:szCs w:val="20"/>
          <w:lang w:bidi="x-none"/>
        </w:rPr>
        <w:t xml:space="preserve">as described in section 3.3.2 below, that </w:t>
      </w:r>
      <w:r w:rsidRPr="00361079">
        <w:rPr>
          <w:color w:val="FF0000"/>
        </w:rPr>
        <w:t>«Customer Name»</w:t>
      </w:r>
      <w:r w:rsidRPr="00F758A3">
        <w:rPr>
          <w:szCs w:val="20"/>
          <w:lang w:bidi="x-none"/>
        </w:rPr>
        <w:t xml:space="preserve"> submits to Power Services </w:t>
      </w:r>
      <w:r>
        <w:rPr>
          <w:szCs w:val="20"/>
          <w:lang w:bidi="x-none"/>
        </w:rPr>
        <w:t xml:space="preserve">consistent with section 3.2 above </w:t>
      </w:r>
      <w:r w:rsidRPr="00F758A3">
        <w:rPr>
          <w:szCs w:val="20"/>
          <w:lang w:bidi="x-none"/>
        </w:rPr>
        <w:t xml:space="preserve">prior to the </w:t>
      </w:r>
      <w:r>
        <w:rPr>
          <w:szCs w:val="20"/>
          <w:lang w:bidi="x-none"/>
        </w:rPr>
        <w:t xml:space="preserve">applicable </w:t>
      </w:r>
      <w:r w:rsidRPr="00F758A3">
        <w:rPr>
          <w:szCs w:val="20"/>
          <w:lang w:bidi="x-none"/>
        </w:rPr>
        <w:t>Power Services scheduling deadline, as speci</w:t>
      </w:r>
      <w:r>
        <w:rPr>
          <w:szCs w:val="20"/>
          <w:lang w:bidi="x-none"/>
        </w:rPr>
        <w:t>fied in section 4</w:t>
      </w:r>
      <w:r>
        <w:rPr>
          <w:color w:val="000000"/>
        </w:rPr>
        <w:t xml:space="preserve"> of this exhibit</w:t>
      </w:r>
      <w:r>
        <w:rPr>
          <w:szCs w:val="20"/>
          <w:lang w:bidi="x-none"/>
        </w:rPr>
        <w:t>.</w:t>
      </w:r>
    </w:p>
    <w:p w14:paraId="2F9B788B" w14:textId="77777777" w:rsidR="00E51104" w:rsidRPr="001A37AF" w:rsidRDefault="00E51104" w:rsidP="00E51104">
      <w:pPr>
        <w:pStyle w:val="ListContinue4"/>
        <w:spacing w:after="0"/>
        <w:rPr>
          <w:szCs w:val="20"/>
          <w:lang w:bidi="x-none"/>
        </w:rPr>
      </w:pPr>
    </w:p>
    <w:p w14:paraId="7A6C37DF" w14:textId="77777777" w:rsidR="00E51104" w:rsidRDefault="00E51104" w:rsidP="00E51104">
      <w:pPr>
        <w:ind w:left="2160" w:hanging="720"/>
        <w:rPr>
          <w:szCs w:val="20"/>
          <w:lang w:bidi="x-none"/>
        </w:rPr>
      </w:pPr>
      <w:r>
        <w:rPr>
          <w:szCs w:val="20"/>
          <w:lang w:bidi="x-none"/>
        </w:rPr>
        <w:t>3.3.2</w:t>
      </w:r>
      <w:r>
        <w:rPr>
          <w:szCs w:val="20"/>
          <w:lang w:bidi="x-none"/>
        </w:rPr>
        <w:tab/>
        <w:t>Electronic tags submitted to Power Service</w:t>
      </w:r>
      <w:r w:rsidR="00E6097F">
        <w:rPr>
          <w:szCs w:val="20"/>
          <w:lang w:bidi="x-none"/>
        </w:rPr>
        <w:t>s</w:t>
      </w:r>
      <w:r>
        <w:rPr>
          <w:szCs w:val="20"/>
          <w:lang w:bidi="x-none"/>
        </w:rPr>
        <w:t xml:space="preserve"> shall:  (1) identify BPA as the generation providing entity, (2) identify</w:t>
      </w:r>
      <w:r w:rsidRPr="000A08BA">
        <w:rPr>
          <w:szCs w:val="20"/>
          <w:lang w:bidi="x-none"/>
        </w:rPr>
        <w:t xml:space="preserve"> </w:t>
      </w:r>
      <w:r w:rsidRPr="00361079">
        <w:rPr>
          <w:color w:val="FF0000"/>
        </w:rPr>
        <w:t>«Customer Name»</w:t>
      </w:r>
      <w:r w:rsidRPr="000A08BA">
        <w:t xml:space="preserve"> as first </w:t>
      </w:r>
      <w:r w:rsidRPr="00334852">
        <w:t xml:space="preserve">downstream </w:t>
      </w:r>
      <w:r>
        <w:t xml:space="preserve">purchasing-selling entity, (3) identify hourly energy </w:t>
      </w:r>
      <w:r w:rsidRPr="00334852">
        <w:t xml:space="preserve">amounts </w:t>
      </w:r>
      <w:r>
        <w:t>in MWh, and (4) maintain all data consistent with applicable industry standards.</w:t>
      </w:r>
    </w:p>
    <w:p w14:paraId="24A85BE0" w14:textId="77777777" w:rsidR="00E51104" w:rsidRPr="001A37AF" w:rsidRDefault="00E51104" w:rsidP="00E51104">
      <w:pPr>
        <w:pStyle w:val="ListContinue4"/>
        <w:spacing w:after="0"/>
        <w:rPr>
          <w:szCs w:val="20"/>
          <w:lang w:bidi="x-none"/>
        </w:rPr>
      </w:pPr>
    </w:p>
    <w:p w14:paraId="69D96F92" w14:textId="77777777" w:rsidR="00E51104" w:rsidRPr="006F1286" w:rsidRDefault="00E51104" w:rsidP="00E51104">
      <w:pPr>
        <w:ind w:left="2160" w:hanging="720"/>
        <w:rPr>
          <w:szCs w:val="20"/>
          <w:lang w:bidi="x-none"/>
        </w:rPr>
      </w:pPr>
      <w:r w:rsidRPr="00CC128E">
        <w:rPr>
          <w:szCs w:val="20"/>
          <w:lang w:bidi="x-none"/>
        </w:rPr>
        <w:t xml:space="preserve"> </w:t>
      </w:r>
      <w:r>
        <w:rPr>
          <w:szCs w:val="20"/>
          <w:lang w:bidi="x-none"/>
        </w:rPr>
        <w:t>3.3.</w:t>
      </w:r>
      <w:r w:rsidRPr="00CC128E">
        <w:rPr>
          <w:szCs w:val="20"/>
          <w:lang w:bidi="x-none"/>
        </w:rPr>
        <w:t>3</w:t>
      </w:r>
      <w:r w:rsidRPr="000A08BA">
        <w:rPr>
          <w:szCs w:val="20"/>
          <w:lang w:bidi="x-none"/>
        </w:rPr>
        <w:tab/>
      </w:r>
      <w:r>
        <w:t>Power Services</w:t>
      </w:r>
      <w:r w:rsidRPr="00544AF8">
        <w:t xml:space="preserve"> </w:t>
      </w:r>
      <w:r>
        <w:t xml:space="preserve">shall </w:t>
      </w:r>
      <w:r w:rsidRPr="00544AF8">
        <w:t xml:space="preserve">have the </w:t>
      </w:r>
      <w:r w:rsidRPr="008E66E0">
        <w:t xml:space="preserve">sole discretion to accept or deny </w:t>
      </w:r>
      <w:r>
        <w:t xml:space="preserve">electronic </w:t>
      </w:r>
      <w:r w:rsidRPr="008E66E0">
        <w:t xml:space="preserve">tags </w:t>
      </w:r>
      <w:r>
        <w:t xml:space="preserve">that </w:t>
      </w:r>
      <w:r w:rsidRPr="00361079">
        <w:rPr>
          <w:color w:val="FF0000"/>
        </w:rPr>
        <w:t>«Customer Name»</w:t>
      </w:r>
      <w:r w:rsidRPr="008E66E0">
        <w:t xml:space="preserve"> submits to Power Services after the </w:t>
      </w:r>
      <w:r>
        <w:t xml:space="preserve">applicable </w:t>
      </w:r>
      <w:r w:rsidRPr="008E66E0">
        <w:t>Power Services</w:t>
      </w:r>
      <w:r>
        <w:t>’</w:t>
      </w:r>
      <w:r w:rsidRPr="008E66E0">
        <w:t xml:space="preserve"> scheduling </w:t>
      </w:r>
      <w:r>
        <w:t>deadline set forth in section 4</w:t>
      </w:r>
      <w:r>
        <w:rPr>
          <w:color w:val="000000"/>
        </w:rPr>
        <w:t xml:space="preserve"> of this exhibit</w:t>
      </w:r>
      <w:r>
        <w:t>,</w:t>
      </w:r>
      <w:r w:rsidRPr="008E66E0">
        <w:t xml:space="preserve"> regardless of the reason for the late </w:t>
      </w:r>
      <w:r w:rsidRPr="008E66E0">
        <w:lastRenderedPageBreak/>
        <w:t xml:space="preserve">submission, and </w:t>
      </w:r>
      <w:r>
        <w:t>regardless</w:t>
      </w:r>
      <w:r w:rsidRPr="008E66E0">
        <w:t xml:space="preserve"> of submission method (electronic, verbal, fax, etc.)</w:t>
      </w:r>
      <w:r w:rsidR="00295857">
        <w:t>.</w:t>
      </w:r>
    </w:p>
    <w:p w14:paraId="559A3404" w14:textId="77777777" w:rsidR="00E51104" w:rsidRPr="001A37AF" w:rsidRDefault="00E51104" w:rsidP="00E51104">
      <w:pPr>
        <w:pStyle w:val="ListContinue4"/>
        <w:spacing w:after="0"/>
        <w:rPr>
          <w:szCs w:val="20"/>
          <w:lang w:bidi="x-none"/>
        </w:rPr>
      </w:pPr>
    </w:p>
    <w:p w14:paraId="17CA6096" w14:textId="77777777" w:rsidR="00E51104" w:rsidRPr="00BA0E6E" w:rsidRDefault="00E51104" w:rsidP="00E51104">
      <w:pPr>
        <w:ind w:left="2160" w:hanging="720"/>
        <w:rPr>
          <w:szCs w:val="20"/>
          <w:lang w:bidi="x-none"/>
        </w:rPr>
      </w:pPr>
      <w:r>
        <w:rPr>
          <w:szCs w:val="20"/>
          <w:lang w:bidi="x-none"/>
        </w:rPr>
        <w:t>3.3.</w:t>
      </w:r>
      <w:r w:rsidRPr="00CC128E">
        <w:rPr>
          <w:szCs w:val="20"/>
          <w:lang w:bidi="x-none"/>
        </w:rPr>
        <w:t>4</w:t>
      </w:r>
      <w:r>
        <w:rPr>
          <w:szCs w:val="20"/>
          <w:lang w:bidi="x-none"/>
        </w:rPr>
        <w:tab/>
      </w:r>
      <w:r w:rsidRPr="00544AF8">
        <w:rPr>
          <w:szCs w:val="20"/>
          <w:lang w:bidi="x-none"/>
        </w:rPr>
        <w:t xml:space="preserve">Changes to tagged energy amounts required by the Balancing Authority for </w:t>
      </w:r>
      <w:r>
        <w:rPr>
          <w:szCs w:val="20"/>
          <w:lang w:bidi="x-none"/>
        </w:rPr>
        <w:t xml:space="preserve">maintaining system </w:t>
      </w:r>
      <w:r w:rsidRPr="00544AF8">
        <w:rPr>
          <w:szCs w:val="20"/>
          <w:lang w:bidi="x-none"/>
        </w:rPr>
        <w:t>reliability</w:t>
      </w:r>
      <w:r>
        <w:rPr>
          <w:szCs w:val="20"/>
          <w:lang w:bidi="x-none"/>
        </w:rPr>
        <w:t>,</w:t>
      </w:r>
      <w:r w:rsidRPr="00544AF8">
        <w:rPr>
          <w:szCs w:val="20"/>
          <w:lang w:bidi="x-none"/>
        </w:rPr>
        <w:t xml:space="preserve"> </w:t>
      </w:r>
      <w:r>
        <w:rPr>
          <w:szCs w:val="20"/>
          <w:lang w:bidi="x-none"/>
        </w:rPr>
        <w:t>as determined by the responsible Balancing Authority,</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implemented</w:t>
      </w:r>
      <w:r w:rsidRPr="00544AF8">
        <w:rPr>
          <w:szCs w:val="20"/>
          <w:lang w:bidi="x-none"/>
        </w:rPr>
        <w:t xml:space="preserve"> by </w:t>
      </w:r>
      <w:r>
        <w:rPr>
          <w:szCs w:val="20"/>
          <w:lang w:bidi="x-none"/>
        </w:rPr>
        <w:t>Power Services</w:t>
      </w:r>
      <w:r w:rsidRPr="00544AF8">
        <w:rPr>
          <w:szCs w:val="20"/>
          <w:lang w:bidi="x-none"/>
        </w:rPr>
        <w:t xml:space="preserve"> and </w:t>
      </w:r>
      <w:r w:rsidRPr="00361079">
        <w:rPr>
          <w:color w:val="FF0000"/>
        </w:rPr>
        <w:t>«Customer Name»</w:t>
      </w:r>
      <w:r w:rsidRPr="00544AF8">
        <w:rPr>
          <w:color w:val="FF0000"/>
        </w:rPr>
        <w:t xml:space="preserve"> </w:t>
      </w:r>
      <w:r w:rsidRPr="00544AF8">
        <w:rPr>
          <w:color w:val="000000"/>
        </w:rPr>
        <w:t>at the time of such notification by the Balancing Authority</w:t>
      </w:r>
      <w:r w:rsidRPr="00544AF8">
        <w:rPr>
          <w:color w:val="000000"/>
          <w:szCs w:val="20"/>
          <w:lang w:bidi="x-none"/>
        </w:rPr>
        <w:t>.</w:t>
      </w:r>
    </w:p>
    <w:p w14:paraId="49E819E2"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4"/>
        </w:rPr>
      </w:pPr>
    </w:p>
    <w:p w14:paraId="6835C033" w14:textId="77777777" w:rsidR="00E51104" w:rsidRPr="008C0064" w:rsidRDefault="00E51104" w:rsidP="00E51104">
      <w:pPr>
        <w:ind w:left="1440" w:hanging="720"/>
        <w:rPr>
          <w:b/>
        </w:rPr>
      </w:pPr>
      <w:r w:rsidRPr="008C0064">
        <w:rPr>
          <w:szCs w:val="20"/>
          <w:lang w:bidi="x-none"/>
        </w:rPr>
        <w:t>3.4</w:t>
      </w:r>
      <w:r w:rsidRPr="008C0064">
        <w:rPr>
          <w:szCs w:val="20"/>
          <w:lang w:bidi="x-none"/>
        </w:rPr>
        <w:tab/>
      </w:r>
      <w:r w:rsidRPr="00361079">
        <w:rPr>
          <w:color w:val="FF0000"/>
        </w:rPr>
        <w:t>«Customer Name»</w:t>
      </w:r>
      <w:r w:rsidRPr="008C0064">
        <w:rPr>
          <w:szCs w:val="20"/>
          <w:lang w:bidi="x-none"/>
        </w:rPr>
        <w:t xml:space="preserve"> shall be responsible for verifying the sum of its </w:t>
      </w:r>
      <w:r>
        <w:rPr>
          <w:szCs w:val="20"/>
          <w:lang w:bidi="x-none"/>
        </w:rPr>
        <w:t xml:space="preserve">hourly </w:t>
      </w:r>
      <w:r w:rsidRPr="008C0064">
        <w:rPr>
          <w:szCs w:val="20"/>
          <w:lang w:bidi="x-none"/>
        </w:rPr>
        <w:t xml:space="preserve">tagged and non-tagged </w:t>
      </w:r>
      <w:r w:rsidRPr="008C0064">
        <w:rPr>
          <w:color w:val="000000"/>
          <w:szCs w:val="20"/>
          <w:lang w:bidi="x-none"/>
        </w:rPr>
        <w:t>(e.g., transmission loss schedules, etc., that are not tagged)</w:t>
      </w:r>
      <w:r w:rsidRPr="008C0064">
        <w:rPr>
          <w:szCs w:val="20"/>
          <w:lang w:bidi="x-none"/>
        </w:rPr>
        <w:t xml:space="preserve"> </w:t>
      </w:r>
      <w:r>
        <w:rPr>
          <w:szCs w:val="20"/>
          <w:lang w:bidi="x-none"/>
        </w:rPr>
        <w:t xml:space="preserve">energy amounts </w:t>
      </w:r>
      <w:r w:rsidRPr="008C0064">
        <w:rPr>
          <w:szCs w:val="20"/>
          <w:lang w:bidi="x-none"/>
        </w:rPr>
        <w:t>is equal to its Delivery Request</w:t>
      </w:r>
      <w:r>
        <w:rPr>
          <w:szCs w:val="20"/>
          <w:lang w:bidi="x-none"/>
        </w:rPr>
        <w:t>, as described in section 7 of Exhibit M,</w:t>
      </w:r>
      <w:r w:rsidRPr="008C0064">
        <w:rPr>
          <w:szCs w:val="20"/>
          <w:lang w:bidi="x-none"/>
        </w:rPr>
        <w:t xml:space="preserve"> for each </w:t>
      </w:r>
      <w:r>
        <w:rPr>
          <w:szCs w:val="20"/>
          <w:lang w:bidi="x-none"/>
        </w:rPr>
        <w:t>Scheduling Hour.</w:t>
      </w:r>
    </w:p>
    <w:p w14:paraId="711B6135" w14:textId="77777777" w:rsidR="00E51104" w:rsidRPr="008C0064" w:rsidRDefault="00E51104" w:rsidP="00E51104">
      <w:pPr>
        <w:ind w:left="1440" w:firstLine="60"/>
      </w:pPr>
    </w:p>
    <w:p w14:paraId="426D11AF" w14:textId="77777777" w:rsidR="00E51104" w:rsidRPr="008C0064" w:rsidRDefault="00E51104" w:rsidP="00E51104">
      <w:pPr>
        <w:ind w:left="2160" w:hanging="720"/>
      </w:pPr>
      <w:r w:rsidRPr="008C0064">
        <w:t>3.4.1</w:t>
      </w:r>
      <w:r w:rsidRPr="008C0064">
        <w:tab/>
      </w:r>
      <w:r w:rsidRPr="00361079">
        <w:rPr>
          <w:color w:val="FF0000"/>
        </w:rPr>
        <w:t>«Customer Name»</w:t>
      </w:r>
      <w:r w:rsidRPr="008C0064">
        <w:rPr>
          <w:szCs w:val="20"/>
          <w:lang w:bidi="x-none"/>
        </w:rPr>
        <w:t xml:space="preserve"> shall have the right to submit adjusted Customer Inputs to</w:t>
      </w:r>
      <w:r>
        <w:rPr>
          <w:szCs w:val="20"/>
          <w:lang w:bidi="x-none"/>
        </w:rPr>
        <w:t xml:space="preserve"> Power Services, pursuant to section </w:t>
      </w:r>
      <w:r w:rsidRPr="008C0064">
        <w:rPr>
          <w:szCs w:val="20"/>
          <w:lang w:bidi="x-none"/>
        </w:rPr>
        <w:t>4</w:t>
      </w:r>
      <w:r>
        <w:rPr>
          <w:szCs w:val="20"/>
          <w:lang w:bidi="x-none"/>
        </w:rPr>
        <w:t>.</w:t>
      </w:r>
      <w:r w:rsidRPr="008C0064">
        <w:rPr>
          <w:szCs w:val="20"/>
          <w:lang w:bidi="x-none"/>
        </w:rPr>
        <w:t>1</w:t>
      </w:r>
      <w:r>
        <w:rPr>
          <w:color w:val="000000"/>
        </w:rPr>
        <w:t xml:space="preserve"> of this exhibit</w:t>
      </w:r>
      <w:r w:rsidRPr="008C0064">
        <w:rPr>
          <w:szCs w:val="20"/>
          <w:lang w:bidi="x-none"/>
        </w:rPr>
        <w:t xml:space="preserve">, in order to alter the associated Simulated Output Energy Schedules within established Delivery Limits, such that </w:t>
      </w:r>
      <w:r w:rsidRPr="00361079">
        <w:rPr>
          <w:color w:val="FF0000"/>
        </w:rPr>
        <w:t>«Customer Name»</w:t>
      </w:r>
      <w:r w:rsidRPr="008C0064">
        <w:rPr>
          <w:szCs w:val="20"/>
          <w:lang w:bidi="x-none"/>
        </w:rPr>
        <w:t xml:space="preserve">’s Delivery Request is </w:t>
      </w:r>
      <w:r>
        <w:rPr>
          <w:szCs w:val="20"/>
          <w:lang w:bidi="x-none"/>
        </w:rPr>
        <w:t xml:space="preserve">made </w:t>
      </w:r>
      <w:r w:rsidRPr="008C0064">
        <w:rPr>
          <w:szCs w:val="20"/>
          <w:lang w:bidi="x-none"/>
        </w:rPr>
        <w:t xml:space="preserve">equal to the sum of its tagged and non-tagged energy amounts for each </w:t>
      </w:r>
      <w:r>
        <w:rPr>
          <w:szCs w:val="20"/>
          <w:lang w:bidi="x-none"/>
        </w:rPr>
        <w:t>Scheduling Hour</w:t>
      </w:r>
      <w:r w:rsidRPr="008C0064">
        <w:rPr>
          <w:szCs w:val="20"/>
          <w:lang w:bidi="x-none"/>
        </w:rPr>
        <w:t>.</w:t>
      </w:r>
    </w:p>
    <w:p w14:paraId="6D4C41E9" w14:textId="77777777" w:rsidR="00E51104" w:rsidRPr="008C0064" w:rsidRDefault="00E51104" w:rsidP="00E51104">
      <w:pPr>
        <w:ind w:left="1440"/>
      </w:pPr>
    </w:p>
    <w:p w14:paraId="21897198" w14:textId="77777777" w:rsidR="00E51104" w:rsidRDefault="00E51104" w:rsidP="00E51104">
      <w:pPr>
        <w:ind w:left="2160" w:hanging="720"/>
        <w:rPr>
          <w:szCs w:val="20"/>
          <w:lang w:bidi="x-none"/>
        </w:rPr>
      </w:pPr>
      <w:r w:rsidRPr="008C0064">
        <w:rPr>
          <w:szCs w:val="20"/>
          <w:lang w:bidi="x-none"/>
        </w:rPr>
        <w:t>3.4.2</w:t>
      </w:r>
      <w:r w:rsidRPr="008C0064">
        <w:rPr>
          <w:szCs w:val="20"/>
          <w:lang w:bidi="x-none"/>
        </w:rPr>
        <w:tab/>
        <w:t xml:space="preserve">For each </w:t>
      </w:r>
      <w:r>
        <w:rPr>
          <w:szCs w:val="20"/>
          <w:lang w:bidi="x-none"/>
        </w:rPr>
        <w:t>Scheduling Hour</w:t>
      </w:r>
      <w:r w:rsidRPr="008C0064">
        <w:rPr>
          <w:szCs w:val="20"/>
          <w:lang w:bidi="x-none"/>
        </w:rPr>
        <w:t xml:space="preserve">, the amount </w:t>
      </w:r>
      <w:r w:rsidRPr="00361079">
        <w:rPr>
          <w:color w:val="FF0000"/>
        </w:rPr>
        <w:t>«Customer Name»</w:t>
      </w:r>
      <w:r w:rsidRPr="008C0064">
        <w:rPr>
          <w:szCs w:val="20"/>
          <w:lang w:bidi="x-none"/>
        </w:rPr>
        <w:t xml:space="preserve">’s hourly tagged and non-tagged energy amount is in excess of its Delivery Request shall be subject to the UAI </w:t>
      </w:r>
      <w:r>
        <w:rPr>
          <w:szCs w:val="20"/>
          <w:lang w:bidi="x-none"/>
        </w:rPr>
        <w:t>C</w:t>
      </w:r>
      <w:r w:rsidRPr="008C0064">
        <w:rPr>
          <w:szCs w:val="20"/>
          <w:lang w:bidi="x-none"/>
        </w:rPr>
        <w:t>harge</w:t>
      </w:r>
      <w:r>
        <w:rPr>
          <w:szCs w:val="20"/>
          <w:lang w:bidi="x-none"/>
        </w:rPr>
        <w:t xml:space="preserve"> for energy</w:t>
      </w:r>
      <w:r w:rsidRPr="008C0064">
        <w:rPr>
          <w:szCs w:val="20"/>
          <w:lang w:bidi="x-none"/>
        </w:rPr>
        <w:t xml:space="preserve">, and the amount </w:t>
      </w:r>
      <w:r w:rsidRPr="00361079">
        <w:rPr>
          <w:color w:val="FF0000"/>
        </w:rPr>
        <w:t>«Customer Name»</w:t>
      </w:r>
      <w:r w:rsidRPr="008C0064">
        <w:rPr>
          <w:color w:val="FF0000"/>
        </w:rPr>
        <w:t xml:space="preserve">’s </w:t>
      </w:r>
      <w:r w:rsidRPr="008C0064">
        <w:rPr>
          <w:szCs w:val="20"/>
          <w:lang w:bidi="x-none"/>
        </w:rPr>
        <w:t>hourly tagged and non-tagged energy amount is less than its Delivery Request shall be forfeited.</w:t>
      </w:r>
    </w:p>
    <w:p w14:paraId="30D7A7EA" w14:textId="77777777" w:rsidR="00E51104" w:rsidRDefault="00E51104" w:rsidP="00E51104">
      <w:pPr>
        <w:ind w:left="2160" w:hanging="720"/>
      </w:pPr>
    </w:p>
    <w:p w14:paraId="5C5191B9" w14:textId="77777777" w:rsidR="00E51104" w:rsidRDefault="00E51104" w:rsidP="00E51104">
      <w:pPr>
        <w:ind w:left="2160" w:hanging="720"/>
      </w:pPr>
      <w:r>
        <w:t>3.4.3</w:t>
      </w:r>
      <w:r w:rsidRPr="008C5301">
        <w:tab/>
        <w:t>Electronic tag and Delivery Request mismatches</w:t>
      </w:r>
      <w:r>
        <w:t xml:space="preserve"> </w:t>
      </w:r>
      <w:r w:rsidRPr="008C5301">
        <w:t xml:space="preserve">that result from Balancing Authority reliability required actions shall not be subject to penalty if such required reliability action is </w:t>
      </w:r>
      <w:r>
        <w:t>implemented</w:t>
      </w:r>
      <w:r w:rsidRPr="008C5301">
        <w:t xml:space="preserve"> by the B</w:t>
      </w:r>
      <w:r>
        <w:t>alancing Authority less than 30 </w:t>
      </w:r>
      <w:r w:rsidRPr="008C5301">
        <w:t xml:space="preserve">minutes prior to the start of the </w:t>
      </w:r>
      <w:r>
        <w:t>S</w:t>
      </w:r>
      <w:r w:rsidRPr="008C5301">
        <w:t>cheduling Hour</w:t>
      </w:r>
      <w:r>
        <w:t xml:space="preserve"> in which the mismatch occurs</w:t>
      </w:r>
      <w:r w:rsidRPr="008C5301">
        <w:t>.</w:t>
      </w:r>
    </w:p>
    <w:p w14:paraId="40505E9E" w14:textId="77777777" w:rsidR="00E51104" w:rsidRPr="00A21147" w:rsidRDefault="00E51104" w:rsidP="00E51104">
      <w:pPr>
        <w:rPr>
          <w:color w:val="000000"/>
        </w:rPr>
      </w:pPr>
    </w:p>
    <w:p w14:paraId="664AA944" w14:textId="77777777" w:rsidR="00E51104" w:rsidRPr="00A21147" w:rsidRDefault="00E51104" w:rsidP="00E51104">
      <w:pPr>
        <w:pStyle w:val="C01SectionTitle"/>
        <w:keepNext/>
      </w:pPr>
      <w:r>
        <w:t>4.</w:t>
      </w:r>
      <w:r>
        <w:tab/>
      </w:r>
      <w:r w:rsidRPr="00247F7F">
        <w:t>SCHEDULING DEADLINES</w:t>
      </w:r>
      <w:r w:rsidR="00295857" w:rsidRPr="00295857">
        <w:rPr>
          <w:i/>
          <w:vanish/>
          <w:color w:val="FF0000"/>
        </w:rPr>
        <w:t xml:space="preserve">(08/15/08 </w:t>
      </w:r>
      <w:r w:rsidR="005040D1" w:rsidRPr="00295857">
        <w:rPr>
          <w:i/>
          <w:caps w:val="0"/>
          <w:vanish/>
          <w:color w:val="FF0000"/>
        </w:rPr>
        <w:t>Version</w:t>
      </w:r>
      <w:r w:rsidR="00295857" w:rsidRPr="00295857">
        <w:rPr>
          <w:i/>
          <w:vanish/>
          <w:color w:val="FF0000"/>
        </w:rPr>
        <w:t>)</w:t>
      </w:r>
    </w:p>
    <w:p w14:paraId="594C75AF" w14:textId="77777777" w:rsidR="00E51104" w:rsidRPr="00A21147" w:rsidRDefault="00E51104" w:rsidP="00E51104">
      <w:pPr>
        <w:keepNext/>
        <w:ind w:left="720"/>
        <w:rPr>
          <w:color w:val="000000"/>
        </w:rPr>
      </w:pPr>
    </w:p>
    <w:p w14:paraId="654BAE90" w14:textId="77777777" w:rsidR="00E51104" w:rsidRPr="008C0064" w:rsidRDefault="00E51104" w:rsidP="00E51104">
      <w:pPr>
        <w:pStyle w:val="C03SubsectionTitle"/>
        <w:keepNext/>
      </w:pPr>
      <w:r w:rsidRPr="008C0064">
        <w:rPr>
          <w:b w:val="0"/>
        </w:rPr>
        <w:t>4.1</w:t>
      </w:r>
      <w:r w:rsidRPr="008C0064">
        <w:rPr>
          <w:b w:val="0"/>
        </w:rPr>
        <w:tab/>
      </w:r>
      <w:r w:rsidRPr="008C0064">
        <w:t xml:space="preserve">Customer Input </w:t>
      </w:r>
      <w:r w:rsidR="00295857" w:rsidRPr="00AA259D">
        <w:t xml:space="preserve">and BOS Flex </w:t>
      </w:r>
      <w:r w:rsidRPr="008C0064">
        <w:t>Submission Deadline</w:t>
      </w:r>
    </w:p>
    <w:p w14:paraId="2374AB0C" w14:textId="77777777" w:rsidR="00E51104" w:rsidRPr="00A21147" w:rsidRDefault="00E51104" w:rsidP="00E51104">
      <w:pPr>
        <w:ind w:left="1440"/>
        <w:rPr>
          <w:color w:val="000000"/>
        </w:rPr>
      </w:pPr>
      <w:r w:rsidRPr="00361079">
        <w:rPr>
          <w:color w:val="FF0000"/>
        </w:rPr>
        <w:t>«Customer Name»</w:t>
      </w:r>
      <w:r>
        <w:rPr>
          <w:color w:val="000000"/>
        </w:rPr>
        <w:t xml:space="preserve"> shall have until 15 </w:t>
      </w:r>
      <w:r w:rsidRPr="008C0064">
        <w:rPr>
          <w:color w:val="000000"/>
        </w:rPr>
        <w:t xml:space="preserve">minutes prior to the start of each </w:t>
      </w:r>
      <w:r>
        <w:rPr>
          <w:color w:val="000000"/>
        </w:rPr>
        <w:t>Scheduling Hour</w:t>
      </w:r>
      <w:r w:rsidRPr="008C0064">
        <w:rPr>
          <w:color w:val="000000"/>
        </w:rPr>
        <w:t xml:space="preserve"> to submit revised Customer Inputs </w:t>
      </w:r>
      <w:r w:rsidR="00295857" w:rsidRPr="00AA259D">
        <w:rPr>
          <w:color w:val="000000"/>
        </w:rPr>
        <w:t>and BOS Flex requests</w:t>
      </w:r>
      <w:r w:rsidR="00295857" w:rsidRPr="008C0064">
        <w:rPr>
          <w:color w:val="000000"/>
        </w:rPr>
        <w:t xml:space="preserve"> </w:t>
      </w:r>
      <w:r w:rsidRPr="008C0064">
        <w:rPr>
          <w:color w:val="000000"/>
        </w:rPr>
        <w:t>to</w:t>
      </w:r>
      <w:r>
        <w:rPr>
          <w:color w:val="000000"/>
        </w:rPr>
        <w:t xml:space="preserve"> Power Services</w:t>
      </w:r>
      <w:r w:rsidRPr="008C0064">
        <w:rPr>
          <w:color w:val="000000"/>
        </w:rPr>
        <w:t xml:space="preserve"> in order to affect the associated </w:t>
      </w:r>
      <w:r w:rsidR="00BF5B91" w:rsidRPr="00AA259D">
        <w:rPr>
          <w:color w:val="000000"/>
        </w:rPr>
        <w:t>Delivery Request</w:t>
      </w:r>
      <w:r w:rsidRPr="008C0064">
        <w:rPr>
          <w:color w:val="000000"/>
        </w:rPr>
        <w:t xml:space="preserve"> for each such </w:t>
      </w:r>
      <w:r>
        <w:rPr>
          <w:color w:val="000000"/>
        </w:rPr>
        <w:t>Scheduling Hour</w:t>
      </w:r>
      <w:r w:rsidRPr="008C0064">
        <w:rPr>
          <w:color w:val="000000"/>
        </w:rPr>
        <w:t>.</w:t>
      </w:r>
      <w:r w:rsidRPr="008C0064">
        <w:rPr>
          <w:color w:val="000000"/>
          <w:szCs w:val="20"/>
          <w:lang w:bidi="x-none"/>
        </w:rPr>
        <w:t xml:space="preserve">  </w:t>
      </w:r>
      <w:r w:rsidRPr="008C0064">
        <w:rPr>
          <w:color w:val="000000"/>
        </w:rPr>
        <w:t>P</w:t>
      </w:r>
      <w:r>
        <w:rPr>
          <w:color w:val="000000"/>
        </w:rPr>
        <w:t xml:space="preserve">ower </w:t>
      </w:r>
      <w:r w:rsidRPr="008C0064">
        <w:rPr>
          <w:color w:val="000000"/>
        </w:rPr>
        <w:t>S</w:t>
      </w:r>
      <w:r>
        <w:rPr>
          <w:color w:val="000000"/>
        </w:rPr>
        <w:t>ervices</w:t>
      </w:r>
      <w:r w:rsidRPr="008C0064">
        <w:rPr>
          <w:color w:val="000000"/>
        </w:rPr>
        <w:t xml:space="preserve"> shall have the sole</w:t>
      </w:r>
      <w:r>
        <w:rPr>
          <w:color w:val="000000"/>
        </w:rPr>
        <w:t xml:space="preserve"> </w:t>
      </w:r>
      <w:r w:rsidRPr="008C0064">
        <w:rPr>
          <w:color w:val="000000"/>
        </w:rPr>
        <w:t xml:space="preserve">discretion to reject for any reason </w:t>
      </w:r>
      <w:r w:rsidRPr="00361079">
        <w:rPr>
          <w:color w:val="FF0000"/>
        </w:rPr>
        <w:t>«Customer Name»</w:t>
      </w:r>
      <w:r w:rsidRPr="008C0064">
        <w:rPr>
          <w:color w:val="000000"/>
        </w:rPr>
        <w:t>’s Customer Inputs</w:t>
      </w:r>
      <w:r w:rsidR="00BF5B91">
        <w:rPr>
          <w:color w:val="000000"/>
        </w:rPr>
        <w:t xml:space="preserve"> </w:t>
      </w:r>
      <w:r w:rsidR="00BF5B91" w:rsidRPr="00AA259D">
        <w:rPr>
          <w:color w:val="000000"/>
        </w:rPr>
        <w:t>and BOS Flex requests</w:t>
      </w:r>
      <w:r w:rsidRPr="008C0064">
        <w:rPr>
          <w:color w:val="000000"/>
        </w:rPr>
        <w:t xml:space="preserve"> associated with the upcoming </w:t>
      </w:r>
      <w:r>
        <w:rPr>
          <w:color w:val="000000"/>
        </w:rPr>
        <w:t>Scheduling Hour</w:t>
      </w:r>
      <w:r w:rsidRPr="008C0064">
        <w:rPr>
          <w:color w:val="000000"/>
        </w:rPr>
        <w:t xml:space="preserve"> that are submitted to</w:t>
      </w:r>
      <w:r>
        <w:rPr>
          <w:color w:val="000000"/>
        </w:rPr>
        <w:t xml:space="preserve"> Power Services</w:t>
      </w:r>
      <w:r w:rsidRPr="008C0064">
        <w:rPr>
          <w:color w:val="000000"/>
        </w:rPr>
        <w:t xml:space="preserve"> after</w:t>
      </w:r>
      <w:r>
        <w:rPr>
          <w:color w:val="000000"/>
        </w:rPr>
        <w:t xml:space="preserve"> 15 </w:t>
      </w:r>
      <w:r w:rsidRPr="008C0064">
        <w:rPr>
          <w:color w:val="000000"/>
        </w:rPr>
        <w:t xml:space="preserve">minutes prior to the start of each such </w:t>
      </w:r>
      <w:r>
        <w:rPr>
          <w:color w:val="000000"/>
        </w:rPr>
        <w:t>Scheduling Hour.</w:t>
      </w:r>
    </w:p>
    <w:p w14:paraId="4DD2B1F1" w14:textId="77777777" w:rsidR="00E51104" w:rsidRPr="00A21147" w:rsidRDefault="00E51104" w:rsidP="00E51104">
      <w:pPr>
        <w:ind w:left="720"/>
        <w:rPr>
          <w:color w:val="000000"/>
        </w:rPr>
      </w:pPr>
    </w:p>
    <w:p w14:paraId="27014870" w14:textId="77777777" w:rsidR="00E51104" w:rsidRPr="00A21147" w:rsidRDefault="00E51104" w:rsidP="00E51104">
      <w:pPr>
        <w:pStyle w:val="C03SubsectionTitle"/>
        <w:keepNext/>
      </w:pPr>
      <w:r>
        <w:rPr>
          <w:b w:val="0"/>
        </w:rPr>
        <w:t>4.2</w:t>
      </w:r>
      <w:r w:rsidRPr="000F7DBA">
        <w:rPr>
          <w:b w:val="0"/>
        </w:rPr>
        <w:tab/>
      </w:r>
      <w:r w:rsidRPr="00247F7F">
        <w:t>Real-Time</w:t>
      </w:r>
      <w:r>
        <w:rPr>
          <w:b w:val="0"/>
        </w:rPr>
        <w:t xml:space="preserve"> </w:t>
      </w:r>
      <w:r>
        <w:t xml:space="preserve">Electronic </w:t>
      </w:r>
      <w:r w:rsidRPr="00A21147">
        <w:t>Tag Submission</w:t>
      </w:r>
      <w:r>
        <w:t xml:space="preserve"> Deadline</w:t>
      </w:r>
    </w:p>
    <w:p w14:paraId="7744BB03" w14:textId="77777777" w:rsidR="00E51104" w:rsidRPr="00CC128E" w:rsidRDefault="00E51104" w:rsidP="00E51104">
      <w:pPr>
        <w:ind w:left="1440"/>
        <w:rPr>
          <w:szCs w:val="20"/>
          <w:lang w:bidi="x-none"/>
        </w:rPr>
      </w:pPr>
      <w:r w:rsidRPr="00A21147">
        <w:rPr>
          <w:szCs w:val="20"/>
          <w:lang w:bidi="x-none"/>
        </w:rPr>
        <w:t>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shall approve </w:t>
      </w:r>
      <w:r>
        <w:rPr>
          <w:szCs w:val="20"/>
          <w:lang w:bidi="x-none"/>
        </w:rPr>
        <w:t xml:space="preserve">electronic </w:t>
      </w:r>
      <w:r w:rsidRPr="00A21147">
        <w:rPr>
          <w:szCs w:val="20"/>
          <w:lang w:bidi="x-none"/>
        </w:rPr>
        <w:t>tags</w:t>
      </w:r>
      <w:r>
        <w:rPr>
          <w:szCs w:val="20"/>
          <w:lang w:bidi="x-none"/>
        </w:rPr>
        <w:t>, as described in section 3.3.2</w:t>
      </w:r>
      <w:r>
        <w:rPr>
          <w:color w:val="000000"/>
        </w:rPr>
        <w:t xml:space="preserve"> of this exhibit,</w:t>
      </w:r>
      <w:r>
        <w:rPr>
          <w:szCs w:val="20"/>
          <w:lang w:bidi="x-none"/>
        </w:rPr>
        <w:t xml:space="preserve"> that are consistent with section 3.2 of this exhibit and submitted to Power Services by </w:t>
      </w:r>
      <w:r w:rsidRPr="00361079">
        <w:rPr>
          <w:color w:val="FF0000"/>
        </w:rPr>
        <w:t>«Customer Name»</w:t>
      </w:r>
      <w:r w:rsidRPr="00A21147">
        <w:rPr>
          <w:szCs w:val="20"/>
          <w:lang w:bidi="x-none"/>
        </w:rPr>
        <w:t xml:space="preserve"> </w:t>
      </w:r>
      <w:r>
        <w:rPr>
          <w:szCs w:val="20"/>
          <w:lang w:bidi="x-none"/>
        </w:rPr>
        <w:t>prior to</w:t>
      </w:r>
      <w:r w:rsidRPr="00A21147">
        <w:rPr>
          <w:szCs w:val="20"/>
          <w:lang w:bidi="x-none"/>
        </w:rPr>
        <w:t xml:space="preserve"> the 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w:t>
      </w:r>
      <w:r w:rsidRPr="00A21147">
        <w:rPr>
          <w:szCs w:val="20"/>
          <w:lang w:bidi="x-none"/>
        </w:rPr>
        <w:lastRenderedPageBreak/>
        <w:t xml:space="preserve">scheduling </w:t>
      </w:r>
      <w:r>
        <w:rPr>
          <w:szCs w:val="20"/>
          <w:lang w:bidi="x-none"/>
        </w:rPr>
        <w:t>deadline, which is 30 </w:t>
      </w:r>
      <w:r w:rsidRPr="00A21147">
        <w:rPr>
          <w:szCs w:val="20"/>
          <w:lang w:bidi="x-none"/>
        </w:rPr>
        <w:t>minute</w:t>
      </w:r>
      <w:r>
        <w:rPr>
          <w:szCs w:val="20"/>
          <w:lang w:bidi="x-none"/>
        </w:rPr>
        <w:t>s</w:t>
      </w:r>
      <w:r w:rsidRPr="00A21147">
        <w:rPr>
          <w:szCs w:val="20"/>
          <w:lang w:bidi="x-none"/>
        </w:rPr>
        <w:t xml:space="preserve"> prior to </w:t>
      </w:r>
      <w:r>
        <w:rPr>
          <w:szCs w:val="20"/>
          <w:lang w:bidi="x-none"/>
        </w:rPr>
        <w:t>the start of each Scheduling Hour</w:t>
      </w:r>
      <w:r w:rsidRPr="00A21147">
        <w:rPr>
          <w:szCs w:val="20"/>
          <w:lang w:bidi="x-none"/>
        </w:rPr>
        <w:t>.</w:t>
      </w:r>
    </w:p>
    <w:p w14:paraId="22C7697D" w14:textId="77777777" w:rsidR="00E51104" w:rsidRPr="00A21147" w:rsidRDefault="00E51104" w:rsidP="00E51104">
      <w:pPr>
        <w:pStyle w:val="C04Subsectiontext"/>
        <w:ind w:left="720"/>
        <w:rPr>
          <w:szCs w:val="20"/>
          <w:lang w:bidi="x-none"/>
        </w:rPr>
      </w:pPr>
    </w:p>
    <w:p w14:paraId="57269C94" w14:textId="77777777" w:rsidR="00E51104" w:rsidRPr="00DE53F9" w:rsidRDefault="00E51104" w:rsidP="00E51104">
      <w:pPr>
        <w:keepNext/>
        <w:ind w:left="1440" w:hanging="720"/>
        <w:rPr>
          <w:color w:val="000000"/>
        </w:rPr>
      </w:pPr>
      <w:r>
        <w:rPr>
          <w:color w:val="000000"/>
        </w:rPr>
        <w:t>4.3</w:t>
      </w:r>
      <w:r w:rsidRPr="00DE53F9">
        <w:rPr>
          <w:color w:val="000000"/>
        </w:rPr>
        <w:tab/>
      </w:r>
      <w:r w:rsidRPr="00DE53F9">
        <w:rPr>
          <w:b/>
          <w:color w:val="000000"/>
        </w:rPr>
        <w:t>Preschedule E</w:t>
      </w:r>
      <w:r>
        <w:rPr>
          <w:b/>
          <w:color w:val="000000"/>
        </w:rPr>
        <w:t xml:space="preserve">lectronic </w:t>
      </w:r>
      <w:r w:rsidRPr="00DE53F9">
        <w:rPr>
          <w:b/>
          <w:color w:val="000000"/>
        </w:rPr>
        <w:t>Tag Submissions</w:t>
      </w:r>
    </w:p>
    <w:p w14:paraId="7F51AE22" w14:textId="77777777" w:rsidR="00E51104" w:rsidRPr="00DE53F9" w:rsidRDefault="00E51104" w:rsidP="00E51104">
      <w:pPr>
        <w:ind w:left="1440"/>
        <w:rPr>
          <w:color w:val="000000"/>
        </w:rPr>
      </w:pPr>
      <w:r w:rsidRPr="00DE53F9">
        <w:rPr>
          <w:color w:val="000000"/>
        </w:rPr>
        <w:t xml:space="preserve">Unless otherwise mutually agreed, all </w:t>
      </w:r>
      <w:r w:rsidRPr="00361079">
        <w:rPr>
          <w:color w:val="FF0000"/>
        </w:rPr>
        <w:t>«Customer Name»</w:t>
      </w:r>
      <w:r w:rsidRPr="00DE53F9">
        <w:rPr>
          <w:color w:val="000000"/>
        </w:rPr>
        <w:t xml:space="preserve"> preschedule </w:t>
      </w:r>
      <w:r>
        <w:rPr>
          <w:color w:val="000000"/>
        </w:rPr>
        <w:t>electronic t</w:t>
      </w:r>
      <w:r w:rsidRPr="00DE53F9">
        <w:rPr>
          <w:color w:val="000000"/>
        </w:rPr>
        <w:t xml:space="preserve">ags will be submitted to Power Services according to NERC instructions and deadlines for </w:t>
      </w:r>
      <w:r>
        <w:rPr>
          <w:color w:val="000000"/>
        </w:rPr>
        <w:t xml:space="preserve">electronic </w:t>
      </w:r>
      <w:r w:rsidRPr="00DE53F9">
        <w:rPr>
          <w:color w:val="000000"/>
        </w:rPr>
        <w:t>tagging, as specified or modified by the B</w:t>
      </w:r>
      <w:r>
        <w:rPr>
          <w:color w:val="000000"/>
        </w:rPr>
        <w:t xml:space="preserve">alancing </w:t>
      </w:r>
      <w:r w:rsidRPr="00DE53F9">
        <w:rPr>
          <w:color w:val="000000"/>
        </w:rPr>
        <w:t>A</w:t>
      </w:r>
      <w:r>
        <w:rPr>
          <w:color w:val="000000"/>
        </w:rPr>
        <w:t>uthority</w:t>
      </w:r>
      <w:r w:rsidRPr="00DE53F9">
        <w:rPr>
          <w:color w:val="000000"/>
        </w:rPr>
        <w:t xml:space="preserve"> and WECC.</w:t>
      </w:r>
    </w:p>
    <w:p w14:paraId="7B923C6B" w14:textId="77777777" w:rsidR="00E51104" w:rsidRPr="001A37AF" w:rsidRDefault="00E51104" w:rsidP="00E51104"/>
    <w:p w14:paraId="3424CEA1" w14:textId="77777777" w:rsidR="00E51104" w:rsidRDefault="00E51104" w:rsidP="00E51104">
      <w:pPr>
        <w:keepNext/>
        <w:rPr>
          <w:b/>
        </w:rPr>
      </w:pPr>
      <w:r>
        <w:rPr>
          <w:b/>
        </w:rPr>
        <w:t>5.</w:t>
      </w:r>
      <w:r>
        <w:rPr>
          <w:b/>
        </w:rPr>
        <w:tab/>
        <w:t>SCHEDULING OF DEDICATED RESOURCES</w:t>
      </w:r>
    </w:p>
    <w:p w14:paraId="0317D6C6" w14:textId="77777777" w:rsidR="00E51104" w:rsidRDefault="00E51104" w:rsidP="00E51104">
      <w:pPr>
        <w:ind w:left="720"/>
        <w:rPr>
          <w:color w:val="000000"/>
          <w:szCs w:val="22"/>
        </w:rPr>
      </w:pPr>
      <w:r>
        <w:t xml:space="preserve">No later than 10 days following the end of each month, </w:t>
      </w:r>
      <w:r w:rsidRPr="00361079">
        <w:rPr>
          <w:color w:val="FF0000"/>
          <w:szCs w:val="22"/>
        </w:rPr>
        <w:t>«Customer Name»</w:t>
      </w:r>
      <w:r>
        <w:rPr>
          <w:color w:val="000000"/>
          <w:szCs w:val="22"/>
        </w:rPr>
        <w:t xml:space="preserve"> agrees that it will electronically copy Power Services on all electronic tags that were created or modified during the previous month in association with the delivery of </w:t>
      </w:r>
      <w:r w:rsidRPr="00361079">
        <w:rPr>
          <w:color w:val="FF0000"/>
          <w:szCs w:val="22"/>
        </w:rPr>
        <w:t>«Customer Name»</w:t>
      </w:r>
      <w:r>
        <w:rPr>
          <w:color w:val="000000"/>
          <w:szCs w:val="22"/>
        </w:rPr>
        <w:t>’s Dedicated Resources, if any, listed in sections 2, 3, and 4 of Exhibit A.</w:t>
      </w:r>
    </w:p>
    <w:p w14:paraId="44972D11" w14:textId="77777777" w:rsidR="00E51104" w:rsidRDefault="00E51104" w:rsidP="00E51104">
      <w:pPr>
        <w:ind w:left="720" w:hanging="720"/>
        <w:rPr>
          <w:color w:val="000000"/>
        </w:rPr>
      </w:pPr>
    </w:p>
    <w:p w14:paraId="76A8B56C" w14:textId="77777777" w:rsidR="00E51104" w:rsidRPr="007B106E" w:rsidRDefault="00E51104" w:rsidP="008E4384">
      <w:pPr>
        <w:keepNext/>
        <w:ind w:left="72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 xml:space="preserve">Include the following if customer </w:t>
      </w:r>
      <w:r w:rsidR="00BF5B91">
        <w:rPr>
          <w:i/>
          <w:color w:val="FF00FF"/>
          <w:szCs w:val="22"/>
        </w:rPr>
        <w:t>has</w:t>
      </w:r>
      <w:r w:rsidRPr="007B106E">
        <w:rPr>
          <w:i/>
          <w:color w:val="FF00FF"/>
          <w:szCs w:val="22"/>
        </w:rPr>
        <w:t xml:space="preserve"> NOT</w:t>
      </w:r>
      <w:r w:rsidR="00BF5B91">
        <w:rPr>
          <w:i/>
          <w:color w:val="FF00FF"/>
          <w:szCs w:val="22"/>
        </w:rPr>
        <w:t xml:space="preserve"> </w:t>
      </w:r>
      <w:r w:rsidR="00BF5B91" w:rsidRPr="00AA259D">
        <w:rPr>
          <w:i/>
          <w:color w:val="FF00FF"/>
          <w:szCs w:val="22"/>
        </w:rPr>
        <w:t>elected</w:t>
      </w:r>
      <w:r w:rsidR="008E4384">
        <w:rPr>
          <w:i/>
          <w:color w:val="FF00FF"/>
          <w:szCs w:val="22"/>
        </w:rPr>
        <w:t xml:space="preserve"> to purchase RSS</w:t>
      </w:r>
      <w:r w:rsidRPr="007B106E">
        <w:rPr>
          <w:i/>
          <w:color w:val="FF00FF"/>
          <w:szCs w:val="22"/>
        </w:rPr>
        <w:t>.</w:t>
      </w:r>
    </w:p>
    <w:p w14:paraId="4144F5AF" w14:textId="77777777" w:rsidR="00E51104" w:rsidRDefault="00E51104" w:rsidP="00E51104">
      <w:pPr>
        <w:rPr>
          <w:b/>
          <w:szCs w:val="22"/>
        </w:rPr>
      </w:pPr>
      <w:r>
        <w:rPr>
          <w:b/>
          <w:szCs w:val="22"/>
        </w:rPr>
        <w:t>6.</w:t>
      </w:r>
      <w:r>
        <w:rPr>
          <w:b/>
          <w:szCs w:val="22"/>
        </w:rPr>
        <w:tab/>
      </w:r>
      <w:r w:rsidRPr="0076752E">
        <w:rPr>
          <w:b/>
          <w:szCs w:val="22"/>
        </w:rPr>
        <w:t>REVISIONS</w:t>
      </w:r>
      <w:r w:rsidR="00BF5B91" w:rsidRPr="00AA259D">
        <w:rPr>
          <w:b/>
          <w:i/>
          <w:vanish/>
          <w:color w:val="FF0000"/>
          <w:szCs w:val="22"/>
        </w:rPr>
        <w:t>(08/15/08 Version)</w:t>
      </w:r>
    </w:p>
    <w:p w14:paraId="0D920163" w14:textId="77777777" w:rsidR="00E51104" w:rsidRDefault="00E51104" w:rsidP="00E51104">
      <w:pPr>
        <w:ind w:left="720"/>
        <w:rPr>
          <w:szCs w:val="22"/>
        </w:rPr>
      </w:pPr>
      <w:r w:rsidRPr="0076752E">
        <w:rPr>
          <w:szCs w:val="22"/>
        </w:rPr>
        <w:t xml:space="preserve">BPA may unilaterally revise this exhibit: </w:t>
      </w:r>
    </w:p>
    <w:p w14:paraId="354BD908" w14:textId="77777777" w:rsidR="00E51104" w:rsidRDefault="00E51104" w:rsidP="00E51104">
      <w:pPr>
        <w:ind w:left="720"/>
        <w:rPr>
          <w:szCs w:val="22"/>
        </w:rPr>
      </w:pPr>
    </w:p>
    <w:p w14:paraId="39D1C5DF" w14:textId="77777777" w:rsidR="00E51104" w:rsidRDefault="00E51104" w:rsidP="00E51104">
      <w:pPr>
        <w:ind w:left="1440" w:hanging="720"/>
        <w:rPr>
          <w:szCs w:val="22"/>
        </w:rPr>
      </w:pPr>
      <w:r>
        <w:rPr>
          <w:szCs w:val="22"/>
        </w:rPr>
        <w:t>(1)</w:t>
      </w:r>
      <w:r>
        <w:rPr>
          <w:szCs w:val="22"/>
        </w:rPr>
        <w:tab/>
      </w:r>
      <w:r w:rsidRPr="0076752E">
        <w:rPr>
          <w:szCs w:val="22"/>
        </w:rPr>
        <w:t>to implement changes that BPA determines are necessary to allow it to meet its power scheduling obligations under this Agreement</w:t>
      </w:r>
      <w:r>
        <w:rPr>
          <w:szCs w:val="22"/>
        </w:rPr>
        <w:t>,</w:t>
      </w:r>
      <w:r w:rsidRPr="0076752E">
        <w:rPr>
          <w:szCs w:val="22"/>
        </w:rPr>
        <w:t xml:space="preserve"> or </w:t>
      </w:r>
    </w:p>
    <w:p w14:paraId="3FA0DE2B" w14:textId="77777777" w:rsidR="00E51104" w:rsidRDefault="00E51104" w:rsidP="00E51104">
      <w:pPr>
        <w:ind w:left="1440" w:hanging="720"/>
        <w:rPr>
          <w:szCs w:val="22"/>
        </w:rPr>
      </w:pPr>
    </w:p>
    <w:p w14:paraId="1977EF84" w14:textId="77777777" w:rsidR="00E51104" w:rsidRPr="0076752E" w:rsidRDefault="00E51104" w:rsidP="00E51104">
      <w:pPr>
        <w:ind w:left="1440" w:hanging="720"/>
        <w:rPr>
          <w:szCs w:val="22"/>
        </w:rPr>
      </w:pPr>
      <w:r w:rsidRPr="0076752E">
        <w:rPr>
          <w:szCs w:val="22"/>
        </w:rPr>
        <w:t>(</w:t>
      </w:r>
      <w:r>
        <w:rPr>
          <w:szCs w:val="22"/>
        </w:rPr>
        <w:t>2</w:t>
      </w:r>
      <w:r w:rsidRPr="0076752E">
        <w:rPr>
          <w:szCs w:val="22"/>
        </w:rPr>
        <w:t>)</w:t>
      </w:r>
      <w:r>
        <w:rPr>
          <w:szCs w:val="22"/>
        </w:rPr>
        <w:tab/>
      </w:r>
      <w:r w:rsidRPr="0076752E">
        <w:rPr>
          <w:szCs w:val="22"/>
        </w:rPr>
        <w:t xml:space="preserve">to comply with </w:t>
      </w:r>
      <w:r>
        <w:rPr>
          <w:szCs w:val="22"/>
        </w:rPr>
        <w:t xml:space="preserve">the prevailing industry practice and </w:t>
      </w:r>
      <w:r w:rsidRPr="0076752E">
        <w:rPr>
          <w:szCs w:val="22"/>
        </w:rPr>
        <w:t>requirements</w:t>
      </w:r>
      <w:r>
        <w:rPr>
          <w:szCs w:val="22"/>
        </w:rPr>
        <w:t xml:space="preserve">, currently set by </w:t>
      </w:r>
      <w:r w:rsidRPr="0076752E">
        <w:rPr>
          <w:szCs w:val="22"/>
        </w:rPr>
        <w:t>WECC, NAESB, or NERC, or their successors or assigns.</w:t>
      </w:r>
    </w:p>
    <w:p w14:paraId="292C50E7" w14:textId="77777777" w:rsidR="00E51104" w:rsidRDefault="00E51104" w:rsidP="00E51104">
      <w:pPr>
        <w:ind w:left="720"/>
        <w:rPr>
          <w:szCs w:val="22"/>
        </w:rPr>
      </w:pPr>
    </w:p>
    <w:p w14:paraId="24287F5E" w14:textId="77777777" w:rsidR="00E51104" w:rsidRDefault="00E51104" w:rsidP="00E51104">
      <w:pPr>
        <w:ind w:left="720"/>
        <w:rPr>
          <w:szCs w:val="22"/>
        </w:rPr>
      </w:pPr>
      <w:r>
        <w:rPr>
          <w:szCs w:val="22"/>
        </w:rPr>
        <w:t xml:space="preserve">BPA shall provide a draft of any material revisions of this exhibit to </w:t>
      </w:r>
      <w:r w:rsidRPr="00361079">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361079">
        <w:rPr>
          <w:color w:val="FF0000"/>
          <w:szCs w:val="22"/>
        </w:rPr>
        <w:t>«Customer Name»</w:t>
      </w:r>
      <w:r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40AAFDA2" w14:textId="77777777" w:rsidR="00E51104" w:rsidRPr="000543DB" w:rsidRDefault="00E51104" w:rsidP="008E4384">
      <w:pPr>
        <w:ind w:left="720"/>
        <w:rPr>
          <w:i/>
          <w:color w:val="FF00FF"/>
        </w:rPr>
      </w:pPr>
      <w:r w:rsidRPr="000543DB">
        <w:rPr>
          <w:i/>
          <w:color w:val="FF00FF"/>
        </w:rPr>
        <w:t>End Option 1</w:t>
      </w:r>
    </w:p>
    <w:p w14:paraId="7AD10A70" w14:textId="77777777" w:rsidR="00E51104" w:rsidRDefault="00E51104" w:rsidP="00E51104">
      <w:pPr>
        <w:ind w:left="720" w:hanging="720"/>
        <w:rPr>
          <w:color w:val="000000"/>
        </w:rPr>
      </w:pPr>
    </w:p>
    <w:p w14:paraId="408A5BAE" w14:textId="77777777" w:rsidR="008E4384" w:rsidRPr="00072E74" w:rsidRDefault="008E4384" w:rsidP="008E4384">
      <w:pPr>
        <w:keepNext/>
        <w:ind w:left="720"/>
        <w:rPr>
          <w:i/>
          <w:color w:val="FF00FF"/>
          <w:szCs w:val="22"/>
        </w:rPr>
      </w:pPr>
      <w:r w:rsidRPr="008E4384">
        <w:rPr>
          <w:i/>
          <w:color w:val="FF00FF"/>
          <w:szCs w:val="22"/>
          <w:u w:val="single"/>
        </w:rPr>
        <w:t xml:space="preserve">Option </w:t>
      </w:r>
      <w:r>
        <w:rPr>
          <w:i/>
          <w:color w:val="FF00FF"/>
          <w:szCs w:val="22"/>
          <w:u w:val="single"/>
        </w:rPr>
        <w:t>2</w:t>
      </w:r>
      <w:r w:rsidRPr="008E4384">
        <w:rPr>
          <w:i/>
          <w:color w:val="FF00FF"/>
          <w:szCs w:val="22"/>
        </w:rPr>
        <w:t>:</w:t>
      </w:r>
      <w:r w:rsidRPr="00781B29">
        <w:rPr>
          <w:i/>
          <w:color w:val="FF00FF"/>
          <w:szCs w:val="22"/>
        </w:rPr>
        <w:t xml:space="preserve">  </w:t>
      </w:r>
      <w:r w:rsidRPr="008E4384">
        <w:rPr>
          <w:i/>
          <w:color w:val="FF00FF"/>
          <w:szCs w:val="22"/>
        </w:rPr>
        <w:t xml:space="preserve">Include the following if customer </w:t>
      </w:r>
      <w:r w:rsidR="00BF5B91">
        <w:rPr>
          <w:i/>
          <w:color w:val="FF00FF"/>
          <w:szCs w:val="22"/>
        </w:rPr>
        <w:t>DID</w:t>
      </w:r>
      <w:r w:rsidRPr="008E4384">
        <w:rPr>
          <w:i/>
          <w:color w:val="FF00FF"/>
          <w:szCs w:val="22"/>
        </w:rPr>
        <w:t xml:space="preserve"> elect</w:t>
      </w:r>
      <w:r w:rsidR="00781B29">
        <w:rPr>
          <w:i/>
          <w:color w:val="FF00FF"/>
          <w:szCs w:val="22"/>
        </w:rPr>
        <w:t xml:space="preserve"> to purchase</w:t>
      </w:r>
      <w:r w:rsidRPr="008E4384">
        <w:rPr>
          <w:i/>
          <w:color w:val="FF00FF"/>
          <w:szCs w:val="22"/>
        </w:rPr>
        <w:t xml:space="preserve"> RSS.</w:t>
      </w:r>
    </w:p>
    <w:p w14:paraId="16EBF8C2" w14:textId="77777777" w:rsidR="008E4384" w:rsidRPr="00072E74" w:rsidRDefault="008E4384" w:rsidP="008E4384">
      <w:pPr>
        <w:keepNext/>
        <w:ind w:left="720" w:hanging="720"/>
        <w:rPr>
          <w:b/>
        </w:rPr>
      </w:pPr>
      <w:r w:rsidRPr="00072E74">
        <w:rPr>
          <w:b/>
        </w:rPr>
        <w:t>6</w:t>
      </w:r>
      <w:r>
        <w:rPr>
          <w:b/>
        </w:rPr>
        <w:t>.</w:t>
      </w:r>
      <w:r w:rsidRPr="00072E74">
        <w:rPr>
          <w:b/>
        </w:rPr>
        <w:tab/>
        <w:t>SCHEDULING NON-FEDERAL RESOURCE SUPPORT SERVICES (RSS)</w:t>
      </w:r>
      <w:r w:rsidRPr="00F56E24">
        <w:rPr>
          <w:b/>
          <w:i/>
          <w:vanish/>
          <w:color w:val="FF0000"/>
        </w:rPr>
        <w:t>(06/02/09 Version)</w:t>
      </w:r>
    </w:p>
    <w:p w14:paraId="75B2D615" w14:textId="77777777" w:rsidR="008E4384" w:rsidRPr="00072E74" w:rsidRDefault="008E4384" w:rsidP="008E4384">
      <w:pPr>
        <w:ind w:left="720"/>
        <w:rPr>
          <w:color w:val="000000"/>
          <w:szCs w:val="22"/>
        </w:rPr>
      </w:pPr>
      <w:r w:rsidRPr="00072E74">
        <w:rPr>
          <w:color w:val="FF0000"/>
          <w:szCs w:val="22"/>
        </w:rPr>
        <w:t>«Customer Name»</w:t>
      </w:r>
      <w:r w:rsidRPr="00072E74">
        <w:rPr>
          <w:szCs w:val="22"/>
        </w:rPr>
        <w:t xml:space="preserve"> is responsible for scheduling all amounts of Resource Support Service such as Diurnal Flattening Service (DFS) and Forced Outage Reserves (FORS) purchased under this Agreement from the generation source to their Total Retail Load, and for creating and adjusting all associated electronic tags.  </w:t>
      </w:r>
      <w:r w:rsidRPr="00072E74">
        <w:rPr>
          <w:color w:val="FF0000"/>
          <w:szCs w:val="22"/>
        </w:rPr>
        <w:t>«Customer Name»</w:t>
      </w:r>
      <w:r w:rsidRPr="00072E74">
        <w:rPr>
          <w:szCs w:val="22"/>
        </w:rPr>
        <w:t xml:space="preserve"> agrees to provide </w:t>
      </w:r>
      <w:r w:rsidRPr="00072E74">
        <w:rPr>
          <w:color w:val="000000"/>
          <w:szCs w:val="22"/>
        </w:rPr>
        <w:t xml:space="preserve">all </w:t>
      </w:r>
      <w:r w:rsidRPr="00072E74">
        <w:rPr>
          <w:szCs w:val="22"/>
        </w:rPr>
        <w:t xml:space="preserve">copies of such electronic tags to Power Services consistent with the requirements of </w:t>
      </w:r>
      <w:r w:rsidRPr="00072E74">
        <w:rPr>
          <w:color w:val="000000"/>
          <w:szCs w:val="22"/>
        </w:rPr>
        <w:t>section 4.2 and</w:t>
      </w:r>
      <w:r>
        <w:rPr>
          <w:color w:val="000000"/>
          <w:szCs w:val="22"/>
        </w:rPr>
        <w:t xml:space="preserve"> </w:t>
      </w:r>
      <w:r w:rsidRPr="00072E74">
        <w:rPr>
          <w:color w:val="000000"/>
          <w:szCs w:val="22"/>
        </w:rPr>
        <w:t xml:space="preserve">4.3 in Exhibit F for DFS, and section 2.4.4.1 in Exhibit D for FORS. </w:t>
      </w:r>
    </w:p>
    <w:p w14:paraId="68CBD8E4" w14:textId="77777777" w:rsidR="008E4384" w:rsidRPr="00072E74" w:rsidRDefault="008E4384" w:rsidP="008E4384">
      <w:pPr>
        <w:ind w:left="720" w:hanging="720"/>
      </w:pPr>
    </w:p>
    <w:p w14:paraId="6F4C8701" w14:textId="77777777" w:rsidR="008E4384" w:rsidRPr="00072E74" w:rsidRDefault="008E4384" w:rsidP="008E4384">
      <w:pPr>
        <w:keepNext/>
        <w:ind w:firstLine="720"/>
        <w:rPr>
          <w:b/>
        </w:rPr>
      </w:pPr>
      <w:r w:rsidRPr="001075E0">
        <w:lastRenderedPageBreak/>
        <w:t>6.1</w:t>
      </w:r>
      <w:r w:rsidRPr="00072E74">
        <w:rPr>
          <w:b/>
        </w:rPr>
        <w:tab/>
        <w:t xml:space="preserve">DFS and FORS </w:t>
      </w:r>
      <w:r w:rsidR="00E6097F" w:rsidRPr="00AA259D">
        <w:rPr>
          <w:b/>
        </w:rPr>
        <w:t>Coordination Requirements</w:t>
      </w:r>
    </w:p>
    <w:p w14:paraId="65E42BF2" w14:textId="77777777" w:rsidR="008E4384" w:rsidRPr="00072E74" w:rsidRDefault="008E4384" w:rsidP="008E4384">
      <w:pPr>
        <w:pStyle w:val="ListContinue4"/>
        <w:keepNext/>
        <w:spacing w:after="0"/>
      </w:pPr>
    </w:p>
    <w:p w14:paraId="7D76C30B" w14:textId="77777777" w:rsidR="008E4384" w:rsidRPr="00072E74" w:rsidRDefault="008E4384" w:rsidP="008E4384">
      <w:pPr>
        <w:keepNext/>
        <w:ind w:left="1440"/>
        <w:rPr>
          <w:szCs w:val="22"/>
        </w:rPr>
      </w:pPr>
      <w:r w:rsidRPr="00072E74">
        <w:rPr>
          <w:szCs w:val="22"/>
        </w:rPr>
        <w:t>6.1.1</w:t>
      </w:r>
      <w:r w:rsidRPr="00072E74">
        <w:rPr>
          <w:szCs w:val="22"/>
        </w:rPr>
        <w:tab/>
      </w:r>
      <w:r w:rsidRPr="001075E0">
        <w:rPr>
          <w:b/>
          <w:szCs w:val="22"/>
        </w:rPr>
        <w:t>DFS and FORS Prescheduling</w:t>
      </w:r>
    </w:p>
    <w:p w14:paraId="50257EEC" w14:textId="77777777" w:rsidR="008E4384" w:rsidRPr="00072E74" w:rsidRDefault="008E4384" w:rsidP="008E4384">
      <w:pPr>
        <w:ind w:left="2160"/>
        <w:rPr>
          <w:b/>
          <w:i/>
        </w:rPr>
      </w:pPr>
      <w:r w:rsidRPr="00072E74">
        <w:rPr>
          <w:color w:val="FF0000"/>
          <w:szCs w:val="22"/>
        </w:rPr>
        <w:t>«Customer Name»</w:t>
      </w:r>
      <w:r w:rsidRPr="00072E74">
        <w:rPr>
          <w:szCs w:val="22"/>
        </w:rPr>
        <w:t xml:space="preserve"> </w:t>
      </w:r>
      <w:r w:rsidRPr="00072E74">
        <w:t>shall submit separate delivery schedules for each DFS and FORS</w:t>
      </w:r>
      <w:r w:rsidRPr="00072E74">
        <w:rPr>
          <w:szCs w:val="22"/>
        </w:rPr>
        <w:t xml:space="preserve"> amounts</w:t>
      </w:r>
      <w:r w:rsidRPr="00072E74">
        <w:t xml:space="preserve"> to Power Services by 1100 Pacific Prevailing Time </w:t>
      </w:r>
      <w:r>
        <w:t xml:space="preserve">on </w:t>
      </w:r>
      <w:r w:rsidRPr="00072E74">
        <w:t xml:space="preserve">the day(s) on which prescheduling occurs, as specified by WECC.  Preschedule electronic tags are due to Power Services in accordance with the </w:t>
      </w:r>
      <w:r w:rsidRPr="00072E74">
        <w:rPr>
          <w:color w:val="000000"/>
        </w:rPr>
        <w:t>scheduling deadline</w:t>
      </w:r>
      <w:r w:rsidRPr="00072E74">
        <w:t xml:space="preserve"> parameters specified in section 4</w:t>
      </w:r>
      <w:r w:rsidRPr="00072E74">
        <w:rPr>
          <w:color w:val="000000"/>
        </w:rPr>
        <w:t>.3</w:t>
      </w:r>
      <w:r w:rsidRPr="00072E74">
        <w:t xml:space="preserve"> of this exhibit. </w:t>
      </w:r>
    </w:p>
    <w:p w14:paraId="4982FC39" w14:textId="77777777" w:rsidR="008E4384" w:rsidRPr="00072E74" w:rsidRDefault="008E4384" w:rsidP="008E4384">
      <w:pPr>
        <w:ind w:left="2880" w:hanging="1440"/>
      </w:pPr>
    </w:p>
    <w:p w14:paraId="41130467" w14:textId="77777777" w:rsidR="008E4384" w:rsidRPr="00072E74" w:rsidRDefault="008E4384" w:rsidP="008E4384">
      <w:pPr>
        <w:keepNext/>
        <w:ind w:left="1440"/>
      </w:pPr>
      <w:r w:rsidRPr="00072E74">
        <w:t>6.1.2</w:t>
      </w:r>
      <w:r w:rsidRPr="00072E74">
        <w:tab/>
      </w:r>
      <w:r w:rsidRPr="00072E74">
        <w:rPr>
          <w:b/>
        </w:rPr>
        <w:t>DFS and FORS Real-Time Scheduling</w:t>
      </w:r>
    </w:p>
    <w:p w14:paraId="119CBA43" w14:textId="77777777" w:rsidR="008E4384" w:rsidRPr="00072E74" w:rsidRDefault="008E4384" w:rsidP="008E4384">
      <w:pPr>
        <w:ind w:left="2160"/>
        <w:rPr>
          <w:color w:val="000000"/>
          <w:szCs w:val="22"/>
        </w:rPr>
      </w:pPr>
      <w:r w:rsidRPr="00072E74">
        <w:rPr>
          <w:color w:val="FF0000"/>
          <w:szCs w:val="22"/>
        </w:rPr>
        <w:t>«Customer Name»</w:t>
      </w:r>
      <w:r w:rsidRPr="00072E74">
        <w:rPr>
          <w:szCs w:val="22"/>
        </w:rPr>
        <w:t xml:space="preserve"> shall have the right to submit new or modified DFS and FORS delivery schedules and electronic tags associated with deliveries of DFS and FORS in real-time in accordance with the </w:t>
      </w:r>
      <w:r w:rsidRPr="00072E74">
        <w:rPr>
          <w:color w:val="000000"/>
          <w:szCs w:val="22"/>
        </w:rPr>
        <w:t>scheduling deadline</w:t>
      </w:r>
      <w:r w:rsidRPr="00072E74">
        <w:rPr>
          <w:szCs w:val="22"/>
        </w:rPr>
        <w:t xml:space="preserve"> parameters specified in section 4</w:t>
      </w:r>
      <w:r w:rsidRPr="00072E74">
        <w:rPr>
          <w:color w:val="000000"/>
          <w:szCs w:val="22"/>
        </w:rPr>
        <w:t>.2</w:t>
      </w:r>
      <w:r w:rsidRPr="00072E74">
        <w:t xml:space="preserve"> of this exhibit </w:t>
      </w:r>
      <w:r w:rsidRPr="00072E74">
        <w:rPr>
          <w:color w:val="000000"/>
        </w:rPr>
        <w:t>for DFS, and section 4.2.2.1 in Exhibit D for FORS</w:t>
      </w:r>
      <w:r w:rsidRPr="00072E74">
        <w:rPr>
          <w:color w:val="000000"/>
          <w:szCs w:val="22"/>
        </w:rPr>
        <w:t>.</w:t>
      </w:r>
    </w:p>
    <w:p w14:paraId="44A263D2"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color w:val="000000"/>
          <w:szCs w:val="24"/>
        </w:rPr>
      </w:pPr>
    </w:p>
    <w:p w14:paraId="24DC5412" w14:textId="77777777" w:rsidR="008E4384" w:rsidRPr="00072E74" w:rsidRDefault="008E4384" w:rsidP="008E4384">
      <w:pPr>
        <w:keepNext/>
        <w:ind w:left="1440"/>
        <w:rPr>
          <w:b/>
          <w:szCs w:val="22"/>
        </w:rPr>
      </w:pPr>
      <w:r w:rsidRPr="00072E74">
        <w:t xml:space="preserve">6.1.3 </w:t>
      </w:r>
      <w:r w:rsidRPr="00072E74">
        <w:tab/>
      </w:r>
      <w:r w:rsidRPr="00072E74">
        <w:rPr>
          <w:b/>
        </w:rPr>
        <w:t xml:space="preserve">DFS and FORS </w:t>
      </w:r>
      <w:r w:rsidRPr="00072E74">
        <w:rPr>
          <w:b/>
          <w:szCs w:val="22"/>
        </w:rPr>
        <w:t>After the Fact</w:t>
      </w:r>
    </w:p>
    <w:p w14:paraId="3391F5C8" w14:textId="77777777" w:rsidR="008E4384" w:rsidRPr="00072E74" w:rsidRDefault="008E4384" w:rsidP="008E4384">
      <w:pPr>
        <w:ind w:left="2160"/>
      </w:pPr>
      <w:r w:rsidRPr="00072E74">
        <w:rPr>
          <w:szCs w:val="22"/>
        </w:rPr>
        <w:t xml:space="preserve">Power Services and </w:t>
      </w:r>
      <w:r w:rsidRPr="00072E74">
        <w:rPr>
          <w:color w:val="FF0000"/>
          <w:szCs w:val="22"/>
        </w:rPr>
        <w:t>«Customer Name»</w:t>
      </w:r>
      <w:r w:rsidRPr="00072E74">
        <w:rPr>
          <w:szCs w:val="22"/>
        </w:rPr>
        <w:t xml:space="preserve"> agree to reconcile all transactions, for each DFS and FORS delivery schedules and accounts at the end of each month (as early as possible within the first 10 calendar days of the next month).  Power Services and </w:t>
      </w:r>
      <w:r w:rsidRPr="00072E74">
        <w:rPr>
          <w:color w:val="FF0000"/>
          <w:szCs w:val="22"/>
        </w:rPr>
        <w:t>«Customer Name»</w:t>
      </w:r>
      <w:r w:rsidRPr="00072E74">
        <w:t xml:space="preserve"> </w:t>
      </w:r>
      <w:r w:rsidRPr="00072E74">
        <w:rPr>
          <w:szCs w:val="22"/>
        </w:rPr>
        <w:t>shall verify all transactions per this Agreement, as to DFS and FORS service, hourly amounts, daily and monthly totals</w:t>
      </w:r>
      <w:r w:rsidRPr="00072E74">
        <w:rPr>
          <w:color w:val="000000"/>
          <w:szCs w:val="22"/>
        </w:rPr>
        <w:t>.</w:t>
      </w:r>
    </w:p>
    <w:p w14:paraId="018EB8D3" w14:textId="77777777" w:rsidR="008E4384" w:rsidRPr="007B0FA6" w:rsidRDefault="008E4384" w:rsidP="008E4384">
      <w:pPr>
        <w:pStyle w:val="BodyText21"/>
        <w:rPr>
          <w:szCs w:val="24"/>
        </w:rPr>
      </w:pPr>
    </w:p>
    <w:p w14:paraId="5B552ED9" w14:textId="77777777" w:rsidR="008E4384" w:rsidRPr="00072E74" w:rsidRDefault="008E4384" w:rsidP="008E4384">
      <w:pPr>
        <w:keepNext/>
        <w:ind w:firstLine="720"/>
        <w:rPr>
          <w:b/>
        </w:rPr>
      </w:pPr>
      <w:r w:rsidRPr="001075E0">
        <w:t>6.2</w:t>
      </w:r>
      <w:r w:rsidRPr="00072E74">
        <w:rPr>
          <w:b/>
        </w:rPr>
        <w:tab/>
        <w:t>DFS and FOR</w:t>
      </w:r>
      <w:r w:rsidRPr="00072E74">
        <w:rPr>
          <w:b/>
          <w:color w:val="000000"/>
        </w:rPr>
        <w:t>S</w:t>
      </w:r>
      <w:r w:rsidRPr="00072E74">
        <w:rPr>
          <w:b/>
        </w:rPr>
        <w:t xml:space="preserve"> </w:t>
      </w:r>
      <w:r w:rsidR="00E6097F" w:rsidRPr="00AA259D">
        <w:rPr>
          <w:b/>
        </w:rPr>
        <w:t>Coordination Requirements</w:t>
      </w:r>
    </w:p>
    <w:p w14:paraId="6DF31D83" w14:textId="77777777" w:rsidR="008E4384" w:rsidRPr="00072E74" w:rsidRDefault="008E4384" w:rsidP="008E4384">
      <w:pPr>
        <w:pStyle w:val="NormalIndent"/>
        <w:keepNext/>
        <w:ind w:left="1440"/>
        <w:rPr>
          <w:lang w:bidi="x-none"/>
        </w:rPr>
      </w:pPr>
    </w:p>
    <w:p w14:paraId="22C0185D" w14:textId="77777777" w:rsidR="008E4384" w:rsidRPr="00072E74" w:rsidRDefault="008E4384" w:rsidP="008E4384">
      <w:pPr>
        <w:ind w:left="2160" w:right="-180" w:hanging="720"/>
        <w:rPr>
          <w:szCs w:val="22"/>
        </w:rPr>
      </w:pPr>
      <w:r w:rsidRPr="00072E74">
        <w:rPr>
          <w:szCs w:val="22"/>
        </w:rPr>
        <w:t>6.2.1</w:t>
      </w:r>
      <w:r w:rsidRPr="00072E74">
        <w:rPr>
          <w:szCs w:val="22"/>
        </w:rPr>
        <w:tab/>
        <w:t>DFS and FORS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3E735F4F"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rPr>
      </w:pPr>
    </w:p>
    <w:p w14:paraId="6B1C2407" w14:textId="77777777" w:rsidR="008E4384" w:rsidRPr="00072E74" w:rsidRDefault="008E4384" w:rsidP="008E4384">
      <w:pPr>
        <w:ind w:left="2160" w:hanging="720"/>
        <w:rPr>
          <w:b/>
          <w:szCs w:val="20"/>
          <w:lang w:bidi="x-none"/>
        </w:rPr>
      </w:pPr>
      <w:r w:rsidRPr="00072E74">
        <w:t>6.2.2</w:t>
      </w:r>
      <w:r w:rsidRPr="00072E74">
        <w:tab/>
        <w:t xml:space="preserve">DFS and FORS  delivery schedules submitted to Power Services by </w:t>
      </w:r>
      <w:r w:rsidRPr="00072E74">
        <w:rPr>
          <w:color w:val="FF0000"/>
          <w:szCs w:val="22"/>
        </w:rPr>
        <w:t>«Customer Name»</w:t>
      </w:r>
      <w:r w:rsidRPr="00072E74">
        <w:rPr>
          <w:szCs w:val="22"/>
        </w:rPr>
        <w:t xml:space="preserve"> </w:t>
      </w:r>
      <w:r w:rsidRPr="00072E74">
        <w:t xml:space="preserve">shall comply with the </w:t>
      </w:r>
      <w:r w:rsidRPr="00072E74">
        <w:rPr>
          <w:color w:val="000000"/>
        </w:rPr>
        <w:t>specific resource shapes and</w:t>
      </w:r>
      <w:r w:rsidRPr="00072E74">
        <w:t xml:space="preserve"> amounts established in Exhibits A, C, and D. </w:t>
      </w:r>
    </w:p>
    <w:p w14:paraId="319F0194"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0"/>
          <w:lang w:bidi="x-none"/>
        </w:rPr>
      </w:pPr>
    </w:p>
    <w:p w14:paraId="3C0C46EF" w14:textId="77777777" w:rsidR="008E4384" w:rsidRPr="00072E74" w:rsidRDefault="008E4384" w:rsidP="008E4384">
      <w:pPr>
        <w:ind w:left="2160" w:hanging="720"/>
        <w:rPr>
          <w:color w:val="000000"/>
          <w:szCs w:val="20"/>
          <w:lang w:bidi="x-none"/>
        </w:rPr>
      </w:pPr>
      <w:r w:rsidRPr="00072E74">
        <w:rPr>
          <w:szCs w:val="20"/>
          <w:lang w:bidi="x-none"/>
        </w:rPr>
        <w:t>6.2.3</w:t>
      </w:r>
      <w:r w:rsidRPr="00072E74">
        <w:rPr>
          <w:szCs w:val="20"/>
          <w:lang w:bidi="x-none"/>
        </w:rPr>
        <w:tab/>
        <w:t xml:space="preserve">The timeline within which Power Services shall approve or deny each </w:t>
      </w:r>
      <w:r w:rsidRPr="00072E74">
        <w:rPr>
          <w:color w:val="FF0000"/>
          <w:szCs w:val="22"/>
        </w:rPr>
        <w:t>«Customer Name»</w:t>
      </w:r>
      <w:r w:rsidRPr="00072E74">
        <w:rPr>
          <w:szCs w:val="22"/>
        </w:rPr>
        <w:t xml:space="preserve"> </w:t>
      </w:r>
      <w:r w:rsidRPr="00072E74">
        <w:t>DFS and FORS delivery schedules</w:t>
      </w:r>
      <w:r w:rsidRPr="00072E74">
        <w:rPr>
          <w:szCs w:val="20"/>
          <w:lang w:bidi="x-none"/>
        </w:rPr>
        <w:t xml:space="preserve">, as represented by </w:t>
      </w:r>
      <w:r w:rsidRPr="00072E74">
        <w:rPr>
          <w:color w:val="FF0000"/>
          <w:szCs w:val="22"/>
        </w:rPr>
        <w:t>«Customer Name»</w:t>
      </w:r>
      <w:r w:rsidRPr="00072E74">
        <w:t xml:space="preserve"> electronic tags, </w:t>
      </w:r>
      <w:r w:rsidRPr="00072E74">
        <w:rPr>
          <w:szCs w:val="20"/>
          <w:lang w:bidi="x-none"/>
        </w:rPr>
        <w:t>shall conform to Power Services’ then current preschedule and real-time scheduling guidelines</w:t>
      </w:r>
      <w:r w:rsidRPr="00072E74">
        <w:rPr>
          <w:b/>
          <w:szCs w:val="20"/>
          <w:lang w:bidi="x-none"/>
        </w:rPr>
        <w:t xml:space="preserve"> </w:t>
      </w:r>
      <w:r w:rsidRPr="00072E74">
        <w:rPr>
          <w:szCs w:val="20"/>
          <w:lang w:bidi="x-none"/>
        </w:rPr>
        <w:t>as specified in section</w:t>
      </w:r>
      <w:r>
        <w:rPr>
          <w:szCs w:val="20"/>
          <w:lang w:bidi="x-none"/>
        </w:rPr>
        <w:t>s</w:t>
      </w:r>
      <w:r w:rsidRPr="00072E74">
        <w:rPr>
          <w:szCs w:val="20"/>
          <w:lang w:bidi="x-none"/>
        </w:rPr>
        <w:t> 4</w:t>
      </w:r>
      <w:r w:rsidRPr="00072E74">
        <w:rPr>
          <w:color w:val="000000"/>
          <w:szCs w:val="20"/>
          <w:lang w:bidi="x-none"/>
        </w:rPr>
        <w:t>.2 and 4.3</w:t>
      </w:r>
      <w:r w:rsidRPr="00072E74">
        <w:t xml:space="preserve"> of this exhibit </w:t>
      </w:r>
      <w:r w:rsidRPr="00072E74">
        <w:rPr>
          <w:color w:val="000000"/>
        </w:rPr>
        <w:t>for DFS, and section 2.4.4.1 in Exhibit D for FORS</w:t>
      </w:r>
      <w:r w:rsidRPr="00072E74">
        <w:rPr>
          <w:color w:val="000000"/>
          <w:szCs w:val="20"/>
          <w:lang w:bidi="x-none"/>
        </w:rPr>
        <w:t>.</w:t>
      </w:r>
    </w:p>
    <w:p w14:paraId="3E0A1332" w14:textId="77777777" w:rsidR="008E4384" w:rsidRPr="00072E74" w:rsidRDefault="008E4384" w:rsidP="008E4384">
      <w:pPr>
        <w:pStyle w:val="ListContinue4"/>
        <w:spacing w:after="0"/>
        <w:rPr>
          <w:szCs w:val="20"/>
          <w:lang w:bidi="x-none"/>
        </w:rPr>
      </w:pPr>
    </w:p>
    <w:p w14:paraId="238F2CDF" w14:textId="77777777" w:rsidR="008E4384" w:rsidRPr="00072E74" w:rsidRDefault="008E4384" w:rsidP="008E4384">
      <w:pPr>
        <w:ind w:left="2160" w:hanging="720"/>
      </w:pPr>
      <w:r w:rsidRPr="00072E74">
        <w:rPr>
          <w:szCs w:val="20"/>
          <w:lang w:bidi="x-none"/>
        </w:rPr>
        <w:lastRenderedPageBreak/>
        <w:t>6.2.4</w:t>
      </w:r>
      <w:r w:rsidRPr="00072E74">
        <w:rPr>
          <w:szCs w:val="20"/>
          <w:lang w:bidi="x-none"/>
        </w:rPr>
        <w:tab/>
        <w:t>DFS and FORS electronic tag</w:t>
      </w:r>
      <w:r>
        <w:rPr>
          <w:szCs w:val="20"/>
          <w:lang w:bidi="x-none"/>
        </w:rPr>
        <w:t>s</w:t>
      </w:r>
      <w:r w:rsidRPr="00072E74">
        <w:rPr>
          <w:szCs w:val="20"/>
          <w:lang w:bidi="x-none"/>
        </w:rPr>
        <w:t xml:space="preserve"> submitted to Power Service shall:  (1) identify the generation providing entity, (2) identify </w:t>
      </w:r>
      <w:r w:rsidRPr="00072E74">
        <w:rPr>
          <w:color w:val="FF0000"/>
          <w:szCs w:val="22"/>
        </w:rPr>
        <w:t>«Customer Name»</w:t>
      </w:r>
      <w:r w:rsidRPr="00072E74">
        <w:rPr>
          <w:szCs w:val="22"/>
        </w:rPr>
        <w:t xml:space="preserve"> </w:t>
      </w:r>
      <w:r w:rsidRPr="00072E74">
        <w:t>as the load sink, (3) identify hourly energy amounts in MWh, and (4) maintain all data consistent with applicable industry standards.</w:t>
      </w:r>
    </w:p>
    <w:p w14:paraId="46B93A55" w14:textId="77777777" w:rsidR="008E4384" w:rsidRPr="00072E74" w:rsidRDefault="008E4384" w:rsidP="008E4384">
      <w:pPr>
        <w:ind w:left="2160" w:hanging="720"/>
      </w:pPr>
    </w:p>
    <w:p w14:paraId="4AFFA81E" w14:textId="77777777" w:rsidR="008E4384" w:rsidRPr="00072E74" w:rsidRDefault="008E4384" w:rsidP="008E4384">
      <w:pPr>
        <w:ind w:left="2160" w:hanging="720"/>
        <w:rPr>
          <w:szCs w:val="20"/>
          <w:lang w:bidi="x-none"/>
        </w:rPr>
      </w:pPr>
      <w:r w:rsidRPr="00072E74">
        <w:rPr>
          <w:szCs w:val="20"/>
          <w:lang w:bidi="x-none"/>
        </w:rPr>
        <w:t xml:space="preserve"> 6.2.5</w:t>
      </w:r>
      <w:r w:rsidRPr="00072E74">
        <w:rPr>
          <w:szCs w:val="20"/>
          <w:lang w:bidi="x-none"/>
        </w:rPr>
        <w:tab/>
      </w:r>
      <w:r w:rsidRPr="00072E74">
        <w:t xml:space="preserve">Power Services shall have the sole discretion to accept or deny DFS or FORS electronic tags that </w:t>
      </w:r>
      <w:r w:rsidRPr="00072E74">
        <w:rPr>
          <w:color w:val="FF0000"/>
          <w:szCs w:val="22"/>
        </w:rPr>
        <w:t>«Customer Name»</w:t>
      </w:r>
      <w:r w:rsidRPr="00072E74">
        <w:rPr>
          <w:szCs w:val="22"/>
        </w:rPr>
        <w:t xml:space="preserve"> </w:t>
      </w:r>
      <w:r w:rsidRPr="00072E74">
        <w:t xml:space="preserve">submits to Power Services after the applicable Power Services’ </w:t>
      </w:r>
      <w:r w:rsidRPr="00072E74">
        <w:rPr>
          <w:color w:val="000000"/>
        </w:rPr>
        <w:t>timelines and</w:t>
      </w:r>
      <w:r w:rsidRPr="00072E74">
        <w:t xml:space="preserve"> scheduling deadline set forth in section 4.2 and 4.3 of this </w:t>
      </w:r>
      <w:r w:rsidRPr="00072E74">
        <w:rPr>
          <w:color w:val="000000"/>
        </w:rPr>
        <w:t>exhibit for DFS and section 2.4.4.1 in Exhibit D for FORS,</w:t>
      </w:r>
      <w:r w:rsidRPr="00072E74">
        <w:t xml:space="preserve"> regardless of the reason for the late submission, and regardless of submission method (electronic, verbal, fax, etc.)</w:t>
      </w:r>
    </w:p>
    <w:p w14:paraId="4CE16D8D" w14:textId="77777777" w:rsidR="008E4384" w:rsidRPr="00072E74" w:rsidRDefault="008E4384" w:rsidP="008E4384">
      <w:pPr>
        <w:pStyle w:val="ListContinue4"/>
        <w:spacing w:after="0"/>
        <w:rPr>
          <w:szCs w:val="20"/>
          <w:lang w:bidi="x-none"/>
        </w:rPr>
      </w:pPr>
    </w:p>
    <w:p w14:paraId="7F348E37" w14:textId="77777777" w:rsidR="008E4384" w:rsidRPr="00072E74" w:rsidRDefault="008E4384" w:rsidP="008E4384">
      <w:pPr>
        <w:ind w:left="2160" w:hanging="720"/>
        <w:rPr>
          <w:szCs w:val="20"/>
          <w:lang w:bidi="x-none"/>
        </w:rPr>
      </w:pPr>
      <w:r w:rsidRPr="00072E74">
        <w:rPr>
          <w:szCs w:val="20"/>
          <w:lang w:bidi="x-none"/>
        </w:rPr>
        <w:t>6.2.6</w:t>
      </w:r>
      <w:r w:rsidRPr="00072E74">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072E74">
        <w:rPr>
          <w:color w:val="FF0000"/>
          <w:szCs w:val="22"/>
        </w:rPr>
        <w:t>«Customer Name»</w:t>
      </w:r>
      <w:r w:rsidRPr="00072E74">
        <w:rPr>
          <w:szCs w:val="22"/>
        </w:rPr>
        <w:t xml:space="preserve"> </w:t>
      </w:r>
      <w:r w:rsidRPr="00072E74">
        <w:t>at the time of such notification by the Balancing Authority</w:t>
      </w:r>
      <w:r w:rsidRPr="00072E74">
        <w:rPr>
          <w:szCs w:val="20"/>
          <w:lang w:bidi="x-none"/>
        </w:rPr>
        <w:t>.</w:t>
      </w:r>
    </w:p>
    <w:p w14:paraId="1E40C593"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4"/>
        </w:rPr>
      </w:pPr>
    </w:p>
    <w:p w14:paraId="35E859F7" w14:textId="77777777" w:rsidR="008E4384" w:rsidRPr="00072E74" w:rsidRDefault="008E4384" w:rsidP="008E4384">
      <w:pPr>
        <w:ind w:left="2160" w:hanging="720"/>
        <w:rPr>
          <w:b/>
        </w:rPr>
      </w:pPr>
      <w:r w:rsidRPr="00072E74">
        <w:rPr>
          <w:szCs w:val="20"/>
          <w:lang w:bidi="x-none"/>
        </w:rPr>
        <w:t>6.2.7</w:t>
      </w:r>
      <w:r w:rsidRPr="00072E74">
        <w:rPr>
          <w:szCs w:val="20"/>
          <w:lang w:bidi="x-none"/>
        </w:rPr>
        <w:tab/>
      </w:r>
      <w:r w:rsidRPr="00072E74">
        <w:rPr>
          <w:color w:val="FF0000"/>
          <w:szCs w:val="22"/>
        </w:rPr>
        <w:t>«Customer Name»</w:t>
      </w:r>
      <w:r w:rsidRPr="00072E74">
        <w:rPr>
          <w:szCs w:val="22"/>
        </w:rPr>
        <w:t xml:space="preserve"> </w:t>
      </w:r>
      <w:r w:rsidRPr="00072E74">
        <w:rPr>
          <w:szCs w:val="20"/>
          <w:lang w:bidi="x-none"/>
        </w:rPr>
        <w:t xml:space="preserve">shall be responsible for verifying </w:t>
      </w:r>
      <w:r>
        <w:rPr>
          <w:szCs w:val="20"/>
          <w:lang w:bidi="x-none"/>
        </w:rPr>
        <w:t xml:space="preserve">that </w:t>
      </w:r>
      <w:r w:rsidRPr="00072E74">
        <w:rPr>
          <w:szCs w:val="20"/>
          <w:lang w:bidi="x-none"/>
        </w:rPr>
        <w:t xml:space="preserve">the sum of its hourly tagged and non-tagged energy amounts is equal to each of its DFS and FORS delivery schedule amounts.  </w:t>
      </w:r>
    </w:p>
    <w:p w14:paraId="2DD03019" w14:textId="77777777" w:rsidR="008E4384" w:rsidRPr="00072E74" w:rsidRDefault="008E4384" w:rsidP="008E4384">
      <w:pPr>
        <w:ind w:left="720" w:hanging="720"/>
        <w:rPr>
          <w:szCs w:val="20"/>
          <w:lang w:bidi="x-none"/>
        </w:rPr>
      </w:pPr>
    </w:p>
    <w:p w14:paraId="26D200FB" w14:textId="77777777" w:rsidR="008E4384" w:rsidRPr="00072E74" w:rsidRDefault="008E4384" w:rsidP="008E4384">
      <w:pPr>
        <w:rPr>
          <w:b/>
          <w:szCs w:val="22"/>
        </w:rPr>
      </w:pPr>
      <w:r w:rsidRPr="00072E74">
        <w:rPr>
          <w:b/>
          <w:szCs w:val="22"/>
        </w:rPr>
        <w:t>7.</w:t>
      </w:r>
      <w:r w:rsidRPr="00072E74">
        <w:rPr>
          <w:b/>
          <w:szCs w:val="22"/>
        </w:rPr>
        <w:tab/>
        <w:t>REVISIONS</w:t>
      </w:r>
      <w:r w:rsidR="003F467E" w:rsidRPr="00F56E24">
        <w:rPr>
          <w:b/>
          <w:i/>
          <w:vanish/>
          <w:color w:val="FF0000"/>
          <w:szCs w:val="22"/>
        </w:rPr>
        <w:t>(06/02/09 Version)</w:t>
      </w:r>
    </w:p>
    <w:p w14:paraId="617C651D" w14:textId="77777777" w:rsidR="008E4384" w:rsidRPr="00072E74" w:rsidRDefault="008E4384" w:rsidP="008E4384">
      <w:pPr>
        <w:ind w:left="720"/>
        <w:rPr>
          <w:szCs w:val="22"/>
        </w:rPr>
      </w:pPr>
      <w:r w:rsidRPr="00072E74">
        <w:rPr>
          <w:szCs w:val="22"/>
        </w:rPr>
        <w:t xml:space="preserve">BPA may unilaterally revise this exhibit: </w:t>
      </w:r>
    </w:p>
    <w:p w14:paraId="7C3FF1C2" w14:textId="77777777" w:rsidR="008E4384" w:rsidRPr="00072E74" w:rsidRDefault="008E4384" w:rsidP="008E4384">
      <w:pPr>
        <w:ind w:left="720"/>
        <w:rPr>
          <w:szCs w:val="22"/>
        </w:rPr>
      </w:pPr>
    </w:p>
    <w:p w14:paraId="3C2A92B8" w14:textId="77777777" w:rsidR="008E4384" w:rsidRPr="00072E74" w:rsidRDefault="008E4384" w:rsidP="008E4384">
      <w:pPr>
        <w:ind w:left="1440" w:hanging="720"/>
        <w:rPr>
          <w:szCs w:val="22"/>
        </w:rPr>
      </w:pPr>
      <w:r w:rsidRPr="00072E74">
        <w:rPr>
          <w:szCs w:val="22"/>
        </w:rPr>
        <w:t>(1)</w:t>
      </w:r>
      <w:r w:rsidRPr="00072E74">
        <w:rPr>
          <w:szCs w:val="22"/>
        </w:rPr>
        <w:tab/>
        <w:t xml:space="preserve">to implement changes that BPA determines are necessary to allow it to meet its power scheduling obligations under this Agreement, or </w:t>
      </w:r>
    </w:p>
    <w:p w14:paraId="484B5E42" w14:textId="77777777" w:rsidR="008E4384" w:rsidRPr="00072E74" w:rsidRDefault="008E4384" w:rsidP="008E4384">
      <w:pPr>
        <w:ind w:left="1440" w:hanging="720"/>
        <w:rPr>
          <w:szCs w:val="22"/>
        </w:rPr>
      </w:pPr>
    </w:p>
    <w:p w14:paraId="0E6BD369" w14:textId="77777777" w:rsidR="008E4384" w:rsidRPr="00072E74" w:rsidRDefault="008E4384" w:rsidP="008E4384">
      <w:pPr>
        <w:ind w:left="1440" w:hanging="720"/>
        <w:rPr>
          <w:szCs w:val="22"/>
        </w:rPr>
      </w:pPr>
      <w:r w:rsidRPr="00072E74">
        <w:rPr>
          <w:szCs w:val="22"/>
        </w:rPr>
        <w:t>(2)</w:t>
      </w:r>
      <w:r w:rsidRPr="00072E74">
        <w:rPr>
          <w:szCs w:val="22"/>
        </w:rPr>
        <w:tab/>
        <w:t>to comply with the prevailing industry practice and requirements, currently set by WECC, NAESB, or NERC, or their successors or assigns.</w:t>
      </w:r>
    </w:p>
    <w:p w14:paraId="599A16EB" w14:textId="77777777" w:rsidR="008E4384" w:rsidRPr="00072E74" w:rsidRDefault="008E4384" w:rsidP="008E4384">
      <w:pPr>
        <w:ind w:left="720"/>
        <w:rPr>
          <w:szCs w:val="22"/>
        </w:rPr>
      </w:pPr>
    </w:p>
    <w:p w14:paraId="076E22EC" w14:textId="77777777" w:rsidR="008E4384" w:rsidRPr="00072E74" w:rsidRDefault="008E4384" w:rsidP="008E4384">
      <w:pPr>
        <w:ind w:left="720"/>
        <w:rPr>
          <w:szCs w:val="22"/>
        </w:rPr>
      </w:pPr>
      <w:r w:rsidRPr="00072E74">
        <w:rPr>
          <w:szCs w:val="22"/>
        </w:rPr>
        <w:t xml:space="preserve">BPA shall provide a draft of any material revisions of this exhibit to </w:t>
      </w:r>
      <w:r w:rsidRPr="00072E74">
        <w:rPr>
          <w:color w:val="FF0000"/>
          <w:szCs w:val="22"/>
        </w:rPr>
        <w:t>«Customer Name»</w:t>
      </w:r>
      <w:r w:rsidRPr="00072E74">
        <w:rPr>
          <w:color w:val="000000"/>
          <w:szCs w:val="22"/>
        </w:rPr>
        <w:t xml:space="preserve">, with a reasonable time for comment, prior to BPA providing written notice of the revision.  </w:t>
      </w:r>
      <w:r w:rsidRPr="00072E74">
        <w:rPr>
          <w:szCs w:val="22"/>
        </w:rPr>
        <w:t xml:space="preserve">Revisions are effective 45 days after BPA provides written notice of the revisions to </w:t>
      </w:r>
      <w:r w:rsidRPr="00072E74">
        <w:rPr>
          <w:color w:val="FF0000"/>
          <w:szCs w:val="22"/>
        </w:rPr>
        <w:t>«Customer Name»</w:t>
      </w:r>
      <w:r w:rsidRPr="00072E74">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273E5A47" w14:textId="77777777" w:rsidR="008E4384" w:rsidRPr="008E4384" w:rsidRDefault="008E4384" w:rsidP="008E4384">
      <w:pPr>
        <w:ind w:left="720"/>
        <w:rPr>
          <w:color w:val="000000"/>
        </w:rPr>
      </w:pPr>
      <w:r w:rsidRPr="008E4384">
        <w:rPr>
          <w:i/>
          <w:color w:val="FF00FF"/>
        </w:rPr>
        <w:t>End Option 2</w:t>
      </w:r>
    </w:p>
    <w:p w14:paraId="1E1A2585" w14:textId="77777777" w:rsidR="00E6097F" w:rsidRDefault="00E6097F" w:rsidP="00E51104">
      <w:pPr>
        <w:keepNext/>
        <w:rPr>
          <w:szCs w:val="22"/>
        </w:rPr>
      </w:pPr>
    </w:p>
    <w:p w14:paraId="6C1E1CFB" w14:textId="77777777" w:rsidR="00E51104" w:rsidRDefault="00E51104" w:rsidP="00E51104">
      <w:pPr>
        <w:keepNext/>
        <w:rPr>
          <w:szCs w:val="22"/>
        </w:rPr>
      </w:pPr>
    </w:p>
    <w:p w14:paraId="5A4AB5D4" w14:textId="77777777" w:rsidR="00E51104" w:rsidRPr="00F76E9A" w:rsidRDefault="00E51104" w:rsidP="00E51104">
      <w:pPr>
        <w:rPr>
          <w:sz w:val="18"/>
          <w:szCs w:val="16"/>
        </w:rPr>
      </w:pPr>
      <w:bookmarkStart w:id="100" w:name="OLE_LINK122"/>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F2E6E63" w14:textId="77777777" w:rsidR="00BF5B91" w:rsidRDefault="00BF5B91" w:rsidP="001D6DA2">
      <w:pPr>
        <w:rPr>
          <w:bCs/>
          <w:szCs w:val="22"/>
        </w:rPr>
        <w:sectPr w:rsidR="00BF5B91" w:rsidSect="009D3536">
          <w:headerReference w:type="default" r:id="rId30"/>
          <w:footerReference w:type="default" r:id="rId31"/>
          <w:pgSz w:w="12240" w:h="15840" w:code="1"/>
          <w:pgMar w:top="1440" w:right="1440" w:bottom="1440" w:left="1440" w:header="720" w:footer="720" w:gutter="0"/>
          <w:pgNumType w:start="1"/>
          <w:cols w:space="720"/>
          <w:titlePg/>
        </w:sectPr>
      </w:pPr>
    </w:p>
    <w:bookmarkEnd w:id="100"/>
    <w:p w14:paraId="334DCD24" w14:textId="77777777" w:rsidR="006400C4" w:rsidRPr="007B106E" w:rsidRDefault="006400C4" w:rsidP="006400C4">
      <w:pPr>
        <w:rPr>
          <w:i/>
          <w:color w:val="FF00FF"/>
          <w:szCs w:val="22"/>
        </w:rPr>
      </w:pPr>
      <w:r w:rsidRPr="007B106E">
        <w:rPr>
          <w:i/>
          <w:color w:val="FF00FF"/>
          <w:szCs w:val="22"/>
          <w:u w:val="single"/>
        </w:rPr>
        <w:lastRenderedPageBreak/>
        <w:t xml:space="preserve">Option </w:t>
      </w:r>
      <w:r w:rsidR="00FB5109">
        <w:rPr>
          <w:i/>
          <w:color w:val="FF00FF"/>
          <w:szCs w:val="22"/>
          <w:u w:val="single"/>
        </w:rPr>
        <w:t>2</w:t>
      </w:r>
      <w:r w:rsidRPr="007B106E">
        <w:rPr>
          <w:i/>
          <w:color w:val="FF00FF"/>
          <w:szCs w:val="22"/>
        </w:rPr>
        <w:t xml:space="preserve">:  Include for </w:t>
      </w:r>
      <w:r>
        <w:rPr>
          <w:i/>
          <w:color w:val="FF00FF"/>
          <w:szCs w:val="22"/>
        </w:rPr>
        <w:t>customers served by served by Transfer Service:</w:t>
      </w:r>
    </w:p>
    <w:p w14:paraId="4AC3BD9D" w14:textId="77777777" w:rsidR="00BF5B91" w:rsidRPr="00E91919" w:rsidRDefault="00BF5B91" w:rsidP="00BF5B91">
      <w:pPr>
        <w:jc w:val="center"/>
        <w:rPr>
          <w:b/>
          <w:szCs w:val="22"/>
        </w:rPr>
      </w:pPr>
      <w:r w:rsidRPr="00E91919">
        <w:rPr>
          <w:b/>
          <w:szCs w:val="22"/>
        </w:rPr>
        <w:t>Exhibit F</w:t>
      </w:r>
    </w:p>
    <w:p w14:paraId="524DFA37" w14:textId="77777777" w:rsidR="00BF5B91" w:rsidRDefault="00BF5B91" w:rsidP="00BF5B91">
      <w:pPr>
        <w:jc w:val="center"/>
        <w:rPr>
          <w:b/>
          <w:szCs w:val="22"/>
        </w:rPr>
      </w:pPr>
      <w:r w:rsidRPr="00E91919">
        <w:rPr>
          <w:b/>
          <w:szCs w:val="22"/>
        </w:rPr>
        <w:t>SCHEDULING</w:t>
      </w:r>
    </w:p>
    <w:p w14:paraId="1484E314" w14:textId="77777777" w:rsidR="00BF5B91" w:rsidRPr="00863680" w:rsidRDefault="00BF5B91" w:rsidP="00BF5B91">
      <w:pPr>
        <w:pStyle w:val="NormalIndent"/>
        <w:rPr>
          <w:szCs w:val="22"/>
        </w:rPr>
      </w:pPr>
    </w:p>
    <w:p w14:paraId="49083A9A"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1</w:t>
      </w:r>
      <w:r>
        <w:rPr>
          <w:bCs/>
          <w:i/>
          <w:color w:val="FF00FF"/>
          <w:szCs w:val="22"/>
        </w:rPr>
        <w:t xml:space="preserve">:  Include for customers that are partially served by Transfer Service </w:t>
      </w:r>
      <w:r w:rsidR="0058315A">
        <w:rPr>
          <w:bCs/>
          <w:i/>
          <w:color w:val="FF00FF"/>
          <w:szCs w:val="22"/>
        </w:rPr>
        <w:t xml:space="preserve">with </w:t>
      </w:r>
      <w:r>
        <w:rPr>
          <w:bCs/>
          <w:i/>
          <w:color w:val="FF00FF"/>
          <w:szCs w:val="22"/>
        </w:rPr>
        <w:t>NT</w:t>
      </w:r>
      <w:r w:rsidR="0058315A">
        <w:rPr>
          <w:bCs/>
          <w:i/>
          <w:color w:val="FF00FF"/>
          <w:szCs w:val="22"/>
        </w:rPr>
        <w:t xml:space="preserve"> service</w:t>
      </w:r>
      <w:r>
        <w:rPr>
          <w:bCs/>
          <w:i/>
          <w:color w:val="FF00FF"/>
          <w:szCs w:val="22"/>
        </w:rPr>
        <w:t>.</w:t>
      </w:r>
    </w:p>
    <w:p w14:paraId="5BBCF298"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bookmarkStart w:id="101" w:name="OLE_LINK140"/>
      <w:bookmarkStart w:id="102" w:name="OLE_LINK141"/>
      <w:r w:rsidR="00844808">
        <w:rPr>
          <w:b/>
          <w:i/>
          <w:vanish/>
          <w:color w:val="FF0000"/>
        </w:rPr>
        <w:t>09/17/12</w:t>
      </w:r>
      <w:r w:rsidR="0058315A" w:rsidRPr="00D018B8">
        <w:rPr>
          <w:b/>
          <w:i/>
          <w:vanish/>
          <w:color w:val="FF0000"/>
        </w:rPr>
        <w:t xml:space="preserve"> </w:t>
      </w:r>
      <w:bookmarkEnd w:id="101"/>
      <w:bookmarkEnd w:id="102"/>
      <w:r w:rsidRPr="00D018B8">
        <w:rPr>
          <w:b/>
          <w:i/>
          <w:vanish/>
          <w:color w:val="FF0000"/>
        </w:rPr>
        <w:t>Version)</w:t>
      </w:r>
    </w:p>
    <w:p w14:paraId="7AB3AA73" w14:textId="77777777" w:rsidR="00BF5B91" w:rsidRPr="00653D5A" w:rsidRDefault="00BF5B91" w:rsidP="00BF5B91">
      <w:pPr>
        <w:ind w:left="720"/>
      </w:pPr>
      <w:r w:rsidRPr="00E91919">
        <w:rPr>
          <w:color w:val="FF0000"/>
          <w:szCs w:val="22"/>
        </w:rPr>
        <w:t xml:space="preserve">«Customer Name» </w:t>
      </w:r>
      <w:r>
        <w:rPr>
          <w:szCs w:val="22"/>
        </w:rPr>
        <w:t>shall be</w:t>
      </w:r>
      <w:r w:rsidRPr="00E91919">
        <w:rPr>
          <w:szCs w:val="22"/>
        </w:rPr>
        <w:t xml:space="preserve"> responsible for </w:t>
      </w:r>
      <w:r w:rsidR="006736BD">
        <w:rPr>
          <w:szCs w:val="22"/>
        </w:rPr>
        <w:t>creating electronic tags for</w:t>
      </w:r>
      <w:r w:rsidRPr="00E91919">
        <w:rPr>
          <w:szCs w:val="22"/>
        </w:rPr>
        <w:t xml:space="preserve"> all amounts of Slice Output Energy purchased under this Agreement from the Scheduling Points of Receipt to their ultimate destination.  </w:t>
      </w:r>
      <w:r w:rsidRPr="00E91919">
        <w:rPr>
          <w:color w:val="FF0000"/>
          <w:szCs w:val="22"/>
        </w:rPr>
        <w:t xml:space="preserve">«Customer Name» </w:t>
      </w:r>
      <w:r w:rsidRPr="00E91919">
        <w:rPr>
          <w:color w:val="000000"/>
          <w:szCs w:val="22"/>
        </w:rPr>
        <w:t xml:space="preserve">agrees to provide copies of such electronic tags to Power Services consistent with the requirements of this </w:t>
      </w:r>
      <w:r w:rsidR="006736BD">
        <w:rPr>
          <w:color w:val="000000"/>
          <w:szCs w:val="22"/>
        </w:rPr>
        <w:t>e</w:t>
      </w:r>
      <w:r w:rsidR="006736BD" w:rsidRPr="00E91919">
        <w:rPr>
          <w:color w:val="000000"/>
          <w:szCs w:val="22"/>
        </w:rPr>
        <w:t>xhibit</w:t>
      </w:r>
      <w:r w:rsidRPr="00E91919">
        <w:rPr>
          <w:color w:val="000000"/>
          <w:szCs w:val="22"/>
        </w:rPr>
        <w:t>.</w:t>
      </w:r>
      <w:r w:rsidRPr="00E91919">
        <w:rPr>
          <w:szCs w:val="22"/>
        </w:rPr>
        <w:t xml:space="preserve"> </w:t>
      </w:r>
    </w:p>
    <w:p w14:paraId="599EF9EF" w14:textId="77777777" w:rsidR="00BF5B91" w:rsidRDefault="00BF5B91" w:rsidP="00F441CF">
      <w:pPr>
        <w:ind w:left="720"/>
        <w:rPr>
          <w:bCs/>
          <w:i/>
          <w:szCs w:val="22"/>
        </w:rPr>
      </w:pPr>
    </w:p>
    <w:p w14:paraId="42E71EEA" w14:textId="77777777" w:rsidR="00BF5B91" w:rsidRPr="00212F79" w:rsidRDefault="006736BD" w:rsidP="00BF5B91">
      <w:pPr>
        <w:ind w:left="720"/>
      </w:pPr>
      <w:r>
        <w:rPr>
          <w:szCs w:val="22"/>
        </w:rPr>
        <w:t>If any</w:t>
      </w:r>
      <w:r w:rsidR="00BF5B91">
        <w:rPr>
          <w:szCs w:val="22"/>
        </w:rPr>
        <w:t xml:space="preserve"> electronic tags </w:t>
      </w:r>
      <w:r>
        <w:rPr>
          <w:szCs w:val="22"/>
        </w:rPr>
        <w:t>are required for</w:t>
      </w:r>
      <w:r w:rsidR="00BF5B91">
        <w:rPr>
          <w:szCs w:val="22"/>
        </w:rPr>
        <w:t xml:space="preserve"> of </w:t>
      </w:r>
      <w:r w:rsidR="00BF5B91" w:rsidRPr="00691369">
        <w:rPr>
          <w:color w:val="FF0000"/>
          <w:szCs w:val="22"/>
        </w:rPr>
        <w:t>«Customer Name»</w:t>
      </w:r>
      <w:r w:rsidR="00BF5B91">
        <w:rPr>
          <w:szCs w:val="22"/>
        </w:rPr>
        <w:t xml:space="preserve">’s </w:t>
      </w:r>
      <w:r w:rsidR="00BF5B91" w:rsidRPr="00DC76B4">
        <w:rPr>
          <w:szCs w:val="22"/>
        </w:rPr>
        <w:t>Tier</w:t>
      </w:r>
      <w:r w:rsidR="00BF5B91">
        <w:rPr>
          <w:szCs w:val="22"/>
        </w:rPr>
        <w:t> </w:t>
      </w:r>
      <w:r w:rsidR="00BF5B91" w:rsidRPr="00DC76B4">
        <w:rPr>
          <w:szCs w:val="22"/>
        </w:rPr>
        <w:t>1</w:t>
      </w:r>
      <w:r w:rsidR="00BF5B91">
        <w:rPr>
          <w:szCs w:val="22"/>
        </w:rPr>
        <w:t> </w:t>
      </w:r>
      <w:r w:rsidR="00BF5B91" w:rsidRPr="00DC76B4">
        <w:rPr>
          <w:szCs w:val="22"/>
        </w:rPr>
        <w:t>Block Amounts and Tier</w:t>
      </w:r>
      <w:r w:rsidR="00BF5B91">
        <w:rPr>
          <w:szCs w:val="22"/>
        </w:rPr>
        <w:t> </w:t>
      </w:r>
      <w:r w:rsidR="00BF5B91" w:rsidRPr="00DC76B4">
        <w:rPr>
          <w:szCs w:val="22"/>
        </w:rPr>
        <w:t>2</w:t>
      </w:r>
      <w:r w:rsidR="00BF5B91">
        <w:rPr>
          <w:szCs w:val="22"/>
        </w:rPr>
        <w:t> </w:t>
      </w:r>
      <w:r w:rsidR="00BF5B91" w:rsidRPr="00DC76B4">
        <w:rPr>
          <w:szCs w:val="22"/>
        </w:rPr>
        <w:t>Block Amounts</w:t>
      </w:r>
      <w:r w:rsidR="00BF5B91">
        <w:rPr>
          <w:szCs w:val="22"/>
        </w:rPr>
        <w:t xml:space="preserve"> purchased under this </w:t>
      </w:r>
      <w:r>
        <w:rPr>
          <w:szCs w:val="22"/>
        </w:rPr>
        <w:t>Agreement, then BPA shall be responsible for creating such electronic tags</w:t>
      </w:r>
      <w:r w:rsidR="00BF5B91">
        <w:rPr>
          <w:szCs w:val="22"/>
        </w:rPr>
        <w:t>.</w:t>
      </w:r>
    </w:p>
    <w:p w14:paraId="3799CFB9" w14:textId="77777777" w:rsidR="00BF5B91" w:rsidRPr="004C4431" w:rsidRDefault="00BF5B91" w:rsidP="00BF5B91">
      <w:pPr>
        <w:keepNext/>
        <w:ind w:left="720"/>
        <w:rPr>
          <w:bCs/>
          <w:i/>
          <w:szCs w:val="22"/>
        </w:rPr>
      </w:pPr>
    </w:p>
    <w:p w14:paraId="22C2C872" w14:textId="77777777" w:rsidR="00BF5B91" w:rsidRPr="00B77C24" w:rsidRDefault="006736BD" w:rsidP="00F441CF">
      <w:pPr>
        <w:ind w:left="720"/>
        <w:rPr>
          <w:bCs/>
          <w:i/>
          <w:szCs w:val="22"/>
        </w:rPr>
      </w:pPr>
      <w:r>
        <w:rPr>
          <w:szCs w:val="22"/>
        </w:rPr>
        <w:t>If any electronic tags are required</w:t>
      </w:r>
      <w:r w:rsidR="00BF5B91">
        <w:rPr>
          <w:szCs w:val="22"/>
        </w:rPr>
        <w:t xml:space="preserve"> f</w:t>
      </w:r>
      <w:r w:rsidR="00BF5B91" w:rsidRPr="00B77C24">
        <w:rPr>
          <w:szCs w:val="22"/>
        </w:rPr>
        <w:t>or</w:t>
      </w:r>
      <w:r w:rsidR="00BF5B91">
        <w:rPr>
          <w:szCs w:val="22"/>
        </w:rPr>
        <w:t xml:space="preserve"> the portion of</w:t>
      </w:r>
      <w:r w:rsidR="00BF5B91" w:rsidRPr="00B77C24">
        <w:rPr>
          <w:szCs w:val="22"/>
        </w:rPr>
        <w:t xml:space="preserve"> </w:t>
      </w:r>
      <w:r w:rsidR="00BF5B91" w:rsidRPr="00B77C24">
        <w:rPr>
          <w:color w:val="FF0000"/>
          <w:szCs w:val="22"/>
        </w:rPr>
        <w:t>«Customer Name»</w:t>
      </w:r>
      <w:r w:rsidR="00BF5B91" w:rsidRPr="00691369">
        <w:rPr>
          <w:szCs w:val="22"/>
        </w:rPr>
        <w:t>’s</w:t>
      </w:r>
      <w:r w:rsidR="00BF5B91">
        <w:rPr>
          <w:szCs w:val="22"/>
        </w:rPr>
        <w:t xml:space="preserve"> </w:t>
      </w:r>
      <w:r w:rsidR="00BF5B91"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w:t>
      </w:r>
      <w:r w:rsidR="00BF5B91">
        <w:rPr>
          <w:szCs w:val="22"/>
        </w:rPr>
        <w:t> </w:t>
      </w:r>
      <w:r w:rsidR="00BF5B91" w:rsidRPr="00B77C24">
        <w:rPr>
          <w:szCs w:val="22"/>
        </w:rPr>
        <w:t>6 of this exhibit.</w:t>
      </w:r>
    </w:p>
    <w:p w14:paraId="259087E5" w14:textId="77777777" w:rsidR="00BF5B91" w:rsidRDefault="00BF5B91" w:rsidP="00BF5B91">
      <w:pPr>
        <w:keepNext/>
        <w:rPr>
          <w:i/>
          <w:color w:val="FF00FF"/>
          <w:szCs w:val="22"/>
        </w:rPr>
      </w:pPr>
      <w:r w:rsidRPr="009B1D12">
        <w:rPr>
          <w:i/>
          <w:color w:val="FF00FF"/>
          <w:szCs w:val="22"/>
        </w:rPr>
        <w:t xml:space="preserve">End Option </w:t>
      </w:r>
      <w:r>
        <w:rPr>
          <w:i/>
          <w:color w:val="FF00FF"/>
          <w:szCs w:val="22"/>
        </w:rPr>
        <w:t>1</w:t>
      </w:r>
      <w:r w:rsidRPr="009B1D12">
        <w:rPr>
          <w:i/>
          <w:color w:val="FF00FF"/>
          <w:szCs w:val="22"/>
        </w:rPr>
        <w:t xml:space="preserve"> for</w:t>
      </w:r>
      <w:r>
        <w:rPr>
          <w:i/>
          <w:color w:val="FF00FF"/>
          <w:szCs w:val="22"/>
        </w:rPr>
        <w:t xml:space="preserve"> partial Transfer Service customers with NT</w:t>
      </w:r>
    </w:p>
    <w:p w14:paraId="34BA24CC" w14:textId="77777777" w:rsidR="00BF5B91" w:rsidRPr="00653D5A" w:rsidRDefault="00BF5B91" w:rsidP="00F441CF">
      <w:pPr>
        <w:rPr>
          <w:b/>
        </w:rPr>
      </w:pPr>
    </w:p>
    <w:p w14:paraId="64228052"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2</w:t>
      </w:r>
      <w:r>
        <w:rPr>
          <w:bCs/>
          <w:i/>
          <w:color w:val="FF00FF"/>
          <w:szCs w:val="22"/>
        </w:rPr>
        <w:t xml:space="preserve">:  Include for customers that are </w:t>
      </w:r>
      <w:r w:rsidR="006736BD">
        <w:rPr>
          <w:bCs/>
          <w:i/>
          <w:color w:val="FF00FF"/>
          <w:szCs w:val="22"/>
        </w:rPr>
        <w:t xml:space="preserve">partially </w:t>
      </w:r>
      <w:r>
        <w:rPr>
          <w:bCs/>
          <w:i/>
          <w:color w:val="FF00FF"/>
          <w:szCs w:val="22"/>
        </w:rPr>
        <w:t>served by Transfer Service</w:t>
      </w:r>
      <w:r w:rsidR="006736BD" w:rsidRPr="006736BD">
        <w:rPr>
          <w:bCs/>
          <w:i/>
          <w:color w:val="FF00FF"/>
          <w:szCs w:val="22"/>
        </w:rPr>
        <w:t xml:space="preserve"> </w:t>
      </w:r>
      <w:r w:rsidR="006736BD">
        <w:rPr>
          <w:bCs/>
          <w:i/>
          <w:color w:val="FF00FF"/>
          <w:szCs w:val="22"/>
        </w:rPr>
        <w:t>with Point-to-Point transmission service</w:t>
      </w:r>
      <w:r>
        <w:rPr>
          <w:bCs/>
          <w:i/>
          <w:color w:val="FF00FF"/>
          <w:szCs w:val="22"/>
        </w:rPr>
        <w:t>.</w:t>
      </w:r>
    </w:p>
    <w:p w14:paraId="1AA1BE4E"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 xml:space="preserve"> Version)</w:t>
      </w:r>
    </w:p>
    <w:p w14:paraId="4A0E7B1F" w14:textId="77777777" w:rsidR="00CE57E7" w:rsidRDefault="00BF5B91" w:rsidP="00CE57E7">
      <w:pPr>
        <w:ind w:left="720"/>
        <w:rPr>
          <w:color w:val="000000"/>
          <w:szCs w:val="22"/>
        </w:rPr>
      </w:pPr>
      <w:r w:rsidRPr="00440B9D">
        <w:rPr>
          <w:color w:val="FF0000"/>
          <w:szCs w:val="22"/>
        </w:rPr>
        <w:t xml:space="preserve">«Customer Name» </w:t>
      </w:r>
      <w:r w:rsidR="006736BD">
        <w:rPr>
          <w:szCs w:val="22"/>
        </w:rPr>
        <w:t>is</w:t>
      </w:r>
      <w:r w:rsidRPr="00440B9D">
        <w:rPr>
          <w:szCs w:val="22"/>
        </w:rPr>
        <w:t xml:space="preserve"> responsible for </w:t>
      </w:r>
      <w:r w:rsidR="006736BD" w:rsidRPr="002958B5">
        <w:rPr>
          <w:szCs w:val="22"/>
        </w:rPr>
        <w:t>creating electronic tags for</w:t>
      </w:r>
      <w:r w:rsidRPr="00440B9D">
        <w:rPr>
          <w:szCs w:val="22"/>
        </w:rPr>
        <w:t xml:space="preserve"> all amounts of Slice Output Energy </w:t>
      </w:r>
      <w:r w:rsidRPr="00DC76B4">
        <w:rPr>
          <w:szCs w:val="22"/>
        </w:rPr>
        <w:t>Tier 1 Block Amounts and Tier 2 Block Amounts</w:t>
      </w:r>
      <w:r>
        <w:rPr>
          <w:szCs w:val="22"/>
        </w:rPr>
        <w:t xml:space="preserve"> purchased under this Agreement</w:t>
      </w:r>
      <w:r w:rsidRPr="00194384">
        <w:rPr>
          <w:szCs w:val="22"/>
        </w:rPr>
        <w:t xml:space="preserve"> </w:t>
      </w:r>
      <w:r w:rsidR="00CE57E7">
        <w:rPr>
          <w:szCs w:val="22"/>
        </w:rPr>
        <w:t>, and</w:t>
      </w:r>
      <w:r w:rsidR="00CE57E7" w:rsidRPr="002958B5">
        <w:rPr>
          <w:szCs w:val="22"/>
        </w:rPr>
        <w:t xml:space="preserve"> </w:t>
      </w:r>
      <w:r w:rsidR="00CE57E7">
        <w:rPr>
          <w:szCs w:val="22"/>
        </w:rPr>
        <w:t>serving a portion of «</w:t>
      </w:r>
      <w:r w:rsidR="00CE57E7" w:rsidRPr="005D7116">
        <w:rPr>
          <w:color w:val="FF0000"/>
          <w:szCs w:val="22"/>
        </w:rPr>
        <w:t>Customer Name»</w:t>
      </w:r>
      <w:r w:rsidR="00CE57E7">
        <w:rPr>
          <w:szCs w:val="22"/>
        </w:rPr>
        <w:t>’s load located inside the BPA Balancing Authority Area,</w:t>
      </w:r>
      <w:r w:rsidR="00CE57E7" w:rsidRPr="002958B5">
        <w:rPr>
          <w:szCs w:val="22"/>
        </w:rPr>
        <w:t xml:space="preserve"> from the Scheduling Points of Receipt to their ultimate destination.  </w:t>
      </w:r>
      <w:r w:rsidR="00CE57E7" w:rsidRPr="002958B5">
        <w:rPr>
          <w:color w:val="FF0000"/>
          <w:szCs w:val="22"/>
        </w:rPr>
        <w:t xml:space="preserve">«Customer Name» </w:t>
      </w:r>
      <w:r w:rsidR="00CE57E7" w:rsidRPr="002958B5">
        <w:rPr>
          <w:color w:val="000000"/>
          <w:szCs w:val="22"/>
        </w:rPr>
        <w:t xml:space="preserve">agrees to provide copies of such electronic tags to Power Services consistent with the requirements of this </w:t>
      </w:r>
      <w:r w:rsidR="00CE57E7">
        <w:rPr>
          <w:color w:val="000000"/>
          <w:szCs w:val="22"/>
        </w:rPr>
        <w:t>e</w:t>
      </w:r>
      <w:r w:rsidR="00CE57E7" w:rsidRPr="002958B5">
        <w:rPr>
          <w:color w:val="000000"/>
          <w:szCs w:val="22"/>
        </w:rPr>
        <w:t>xhibit.</w:t>
      </w:r>
    </w:p>
    <w:p w14:paraId="2896245D" w14:textId="77777777" w:rsidR="00CE57E7" w:rsidRDefault="00CE57E7" w:rsidP="00CE57E7">
      <w:pPr>
        <w:ind w:left="720"/>
        <w:rPr>
          <w:szCs w:val="22"/>
        </w:rPr>
      </w:pPr>
    </w:p>
    <w:p w14:paraId="22FDBDEE" w14:textId="77777777" w:rsidR="00CE57E7" w:rsidRDefault="00CE57E7" w:rsidP="00CE57E7">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serving a portion of </w:t>
      </w:r>
      <w:r w:rsidRPr="005D7116">
        <w:rPr>
          <w:color w:val="FF0000"/>
          <w:szCs w:val="22"/>
        </w:rPr>
        <w:t>«Customer Name»</w:t>
      </w:r>
      <w:r>
        <w:rPr>
          <w:szCs w:val="22"/>
        </w:rPr>
        <w:t>’s load located outside the BPA Balancing Authority Area, then BPA shall be responsible for creating such electronic tags.</w:t>
      </w:r>
    </w:p>
    <w:p w14:paraId="7B6C2B80" w14:textId="77777777" w:rsidR="00CE57E7" w:rsidRDefault="00CE57E7" w:rsidP="00BF5B91">
      <w:pPr>
        <w:ind w:left="720"/>
        <w:rPr>
          <w:szCs w:val="22"/>
        </w:rPr>
      </w:pPr>
    </w:p>
    <w:p w14:paraId="7FCDB7BF" w14:textId="77777777" w:rsidR="00BF5B91" w:rsidRPr="00CB229B" w:rsidRDefault="00CE57E7" w:rsidP="00FB5109">
      <w:pPr>
        <w:ind w:left="720"/>
        <w:rPr>
          <w:bCs/>
          <w:i/>
          <w:szCs w:val="22"/>
        </w:rPr>
      </w:pPr>
      <w:r>
        <w:rPr>
          <w:szCs w:val="22"/>
        </w:rPr>
        <w:t>F</w:t>
      </w:r>
      <w:r w:rsidRPr="00B77C24">
        <w:rPr>
          <w:szCs w:val="22"/>
        </w:rPr>
        <w:t>or</w:t>
      </w:r>
      <w:r>
        <w:rPr>
          <w:szCs w:val="22"/>
        </w:rPr>
        <w:t xml:space="preserve"> any portion of</w:t>
      </w:r>
      <w:r w:rsidRPr="00B77C24">
        <w:rPr>
          <w:szCs w:val="22"/>
        </w:rPr>
        <w:t xml:space="preserve"> </w:t>
      </w:r>
      <w:r w:rsidRPr="00B77C24">
        <w:rPr>
          <w:color w:val="FF0000"/>
          <w:szCs w:val="22"/>
        </w:rPr>
        <w:t>«Customer Name»</w:t>
      </w:r>
      <w:r w:rsidRPr="00691369">
        <w:rPr>
          <w:szCs w:val="22"/>
        </w:rPr>
        <w:t>’s</w:t>
      </w:r>
      <w:r>
        <w:rPr>
          <w:szCs w:val="22"/>
        </w:rPr>
        <w:t xml:space="preserve"> </w:t>
      </w:r>
      <w:r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 6 of this exhibit.</w:t>
      </w:r>
    </w:p>
    <w:p w14:paraId="120F09F5" w14:textId="77777777" w:rsidR="00BF5B91" w:rsidRPr="00653D5A" w:rsidRDefault="00BF5B91" w:rsidP="00BF5B91">
      <w:pPr>
        <w:keepNext/>
        <w:rPr>
          <w:b/>
        </w:rPr>
      </w:pPr>
      <w:r w:rsidRPr="009B1D12">
        <w:rPr>
          <w:i/>
          <w:color w:val="FF00FF"/>
          <w:szCs w:val="22"/>
        </w:rPr>
        <w:t xml:space="preserve">End Option </w:t>
      </w:r>
      <w:r>
        <w:rPr>
          <w:i/>
          <w:color w:val="FF00FF"/>
          <w:szCs w:val="22"/>
        </w:rPr>
        <w:t>2</w:t>
      </w:r>
      <w:r w:rsidRPr="009B1D12">
        <w:rPr>
          <w:i/>
          <w:color w:val="FF00FF"/>
          <w:szCs w:val="22"/>
        </w:rPr>
        <w:t xml:space="preserve"> for</w:t>
      </w:r>
      <w:r>
        <w:rPr>
          <w:i/>
          <w:color w:val="FF00FF"/>
          <w:szCs w:val="22"/>
        </w:rPr>
        <w:t xml:space="preserve"> </w:t>
      </w:r>
      <w:r w:rsidR="00CE57E7">
        <w:rPr>
          <w:i/>
          <w:color w:val="FF00FF"/>
          <w:szCs w:val="22"/>
        </w:rPr>
        <w:t>partial</w:t>
      </w:r>
      <w:r>
        <w:rPr>
          <w:i/>
          <w:color w:val="FF00FF"/>
          <w:szCs w:val="22"/>
        </w:rPr>
        <w:t xml:space="preserve"> Transfer Service customers</w:t>
      </w:r>
      <w:r w:rsidR="00CE57E7">
        <w:rPr>
          <w:i/>
          <w:color w:val="FF00FF"/>
          <w:szCs w:val="22"/>
        </w:rPr>
        <w:t xml:space="preserve"> with PTP</w:t>
      </w:r>
    </w:p>
    <w:p w14:paraId="65FDC150" w14:textId="77777777" w:rsidR="00BF5B91" w:rsidRPr="00FB7AE7" w:rsidRDefault="00BF5B91" w:rsidP="00BF5B91">
      <w:pPr>
        <w:ind w:left="720" w:hanging="720"/>
      </w:pPr>
    </w:p>
    <w:p w14:paraId="52EDF493"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3</w:t>
      </w:r>
      <w:r>
        <w:rPr>
          <w:bCs/>
          <w:i/>
          <w:color w:val="FF00FF"/>
          <w:szCs w:val="22"/>
        </w:rPr>
        <w:t xml:space="preserve">:  Include for customers that are </w:t>
      </w:r>
      <w:r w:rsidR="00CE57E7">
        <w:rPr>
          <w:bCs/>
          <w:i/>
          <w:color w:val="FF00FF"/>
          <w:szCs w:val="22"/>
        </w:rPr>
        <w:t>entirely</w:t>
      </w:r>
      <w:r>
        <w:rPr>
          <w:bCs/>
          <w:i/>
          <w:color w:val="FF00FF"/>
          <w:szCs w:val="22"/>
        </w:rPr>
        <w:t xml:space="preserve"> served by Transfer Service.</w:t>
      </w:r>
    </w:p>
    <w:p w14:paraId="0DCC956E"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 xml:space="preserve"> Version)</w:t>
      </w:r>
    </w:p>
    <w:p w14:paraId="7C8D5142" w14:textId="77777777" w:rsidR="00501F5F" w:rsidRDefault="00BF5B91" w:rsidP="00BF5B91">
      <w:pPr>
        <w:ind w:left="720"/>
        <w:rPr>
          <w:color w:val="000000"/>
          <w:szCs w:val="22"/>
        </w:rPr>
      </w:pPr>
      <w:r w:rsidRPr="00E91919">
        <w:rPr>
          <w:color w:val="FF0000"/>
          <w:szCs w:val="22"/>
        </w:rPr>
        <w:t xml:space="preserve">«Customer Name» </w:t>
      </w:r>
      <w:r>
        <w:rPr>
          <w:szCs w:val="22"/>
        </w:rPr>
        <w:t>shall be</w:t>
      </w:r>
      <w:r w:rsidRPr="00E91919">
        <w:rPr>
          <w:szCs w:val="22"/>
        </w:rPr>
        <w:t xml:space="preserve"> responsible for </w:t>
      </w:r>
      <w:r w:rsidR="00CE57E7" w:rsidRPr="002958B5">
        <w:rPr>
          <w:szCs w:val="22"/>
        </w:rPr>
        <w:t>creating electronic tags for</w:t>
      </w:r>
      <w:r w:rsidR="00CE57E7" w:rsidRPr="00440B9D">
        <w:rPr>
          <w:szCs w:val="22"/>
        </w:rPr>
        <w:t xml:space="preserve"> </w:t>
      </w:r>
      <w:r w:rsidR="00CE57E7">
        <w:rPr>
          <w:szCs w:val="22"/>
        </w:rPr>
        <w:t xml:space="preserve">the portion of </w:t>
      </w:r>
      <w:r w:rsidR="00CE57E7" w:rsidRPr="00B67EB3">
        <w:rPr>
          <w:color w:val="FF0000"/>
          <w:szCs w:val="22"/>
        </w:rPr>
        <w:t>«Customer Name»</w:t>
      </w:r>
      <w:r w:rsidR="00CE57E7">
        <w:rPr>
          <w:szCs w:val="22"/>
        </w:rPr>
        <w:t xml:space="preserve">’s </w:t>
      </w:r>
      <w:r w:rsidR="00CE57E7" w:rsidRPr="00440B9D">
        <w:rPr>
          <w:szCs w:val="22"/>
        </w:rPr>
        <w:t xml:space="preserve">Slice Output Energy </w:t>
      </w:r>
      <w:r w:rsidR="00CE57E7">
        <w:rPr>
          <w:szCs w:val="22"/>
        </w:rPr>
        <w:t xml:space="preserve">that is </w:t>
      </w:r>
      <w:r w:rsidR="00CE57E7" w:rsidRPr="00440B9D">
        <w:rPr>
          <w:szCs w:val="22"/>
        </w:rPr>
        <w:t xml:space="preserve">not applied to </w:t>
      </w:r>
      <w:r w:rsidR="00CE57E7" w:rsidRPr="00440B9D">
        <w:rPr>
          <w:color w:val="FF0000"/>
          <w:szCs w:val="22"/>
        </w:rPr>
        <w:t>«Customer Name»</w:t>
      </w:r>
      <w:r w:rsidR="00CE57E7" w:rsidRPr="00440B9D">
        <w:rPr>
          <w:szCs w:val="22"/>
        </w:rPr>
        <w:t>’s load</w:t>
      </w:r>
      <w:r w:rsidRPr="00E91919">
        <w:rPr>
          <w:szCs w:val="22"/>
        </w:rPr>
        <w:t xml:space="preserve"> from the Scheduling Points of Receipt to </w:t>
      </w:r>
      <w:r w:rsidR="00CE57E7">
        <w:rPr>
          <w:szCs w:val="22"/>
        </w:rPr>
        <w:t xml:space="preserve">its </w:t>
      </w:r>
      <w:r w:rsidRPr="00E91919">
        <w:rPr>
          <w:szCs w:val="22"/>
        </w:rPr>
        <w:t xml:space="preserve">ultimate destination.  </w:t>
      </w:r>
      <w:r w:rsidRPr="00E91919">
        <w:rPr>
          <w:color w:val="FF0000"/>
          <w:szCs w:val="22"/>
        </w:rPr>
        <w:t xml:space="preserve">«Customer </w:t>
      </w:r>
      <w:r w:rsidRPr="00E91919">
        <w:rPr>
          <w:color w:val="FF0000"/>
          <w:szCs w:val="22"/>
        </w:rPr>
        <w:lastRenderedPageBreak/>
        <w:t xml:space="preserve">Name» </w:t>
      </w:r>
      <w:r w:rsidRPr="00E91919">
        <w:rPr>
          <w:color w:val="000000"/>
          <w:szCs w:val="22"/>
        </w:rPr>
        <w:t xml:space="preserve">agrees to provide copies of such electronic tags to Power Services consistent with the requirements of this </w:t>
      </w:r>
      <w:r w:rsidR="00501F5F">
        <w:rPr>
          <w:color w:val="000000"/>
          <w:szCs w:val="22"/>
        </w:rPr>
        <w:t>e</w:t>
      </w:r>
      <w:r w:rsidR="00501F5F" w:rsidRPr="00440B9D">
        <w:rPr>
          <w:color w:val="000000"/>
          <w:szCs w:val="22"/>
        </w:rPr>
        <w:t>xhibit</w:t>
      </w:r>
    </w:p>
    <w:p w14:paraId="547348F0" w14:textId="77777777" w:rsidR="00501F5F" w:rsidRDefault="00501F5F" w:rsidP="00BF5B91">
      <w:pPr>
        <w:ind w:left="720"/>
        <w:rPr>
          <w:color w:val="000000"/>
          <w:szCs w:val="22"/>
        </w:rPr>
      </w:pPr>
    </w:p>
    <w:p w14:paraId="65C1F1AE" w14:textId="77777777" w:rsidR="00501F5F" w:rsidRDefault="00501F5F" w:rsidP="00501F5F">
      <w:pPr>
        <w:ind w:left="720"/>
        <w:rPr>
          <w:szCs w:val="22"/>
        </w:rPr>
      </w:pPr>
      <w:r w:rsidRPr="00440B9D">
        <w:rPr>
          <w:color w:val="FF0000"/>
          <w:szCs w:val="22"/>
        </w:rPr>
        <w:t>«Customer Name»</w:t>
      </w:r>
      <w:r w:rsidRPr="00440B9D">
        <w:rPr>
          <w:szCs w:val="22"/>
        </w:rPr>
        <w:t xml:space="preserve"> shall be responsible for </w:t>
      </w:r>
      <w:r>
        <w:rPr>
          <w:szCs w:val="22"/>
        </w:rPr>
        <w:t>scheduling the portion of</w:t>
      </w:r>
      <w:r w:rsidRPr="00440B9D">
        <w:rPr>
          <w:szCs w:val="22"/>
        </w:rPr>
        <w:t xml:space="preserve"> </w:t>
      </w:r>
      <w:r w:rsidRPr="00440B9D">
        <w:rPr>
          <w:color w:val="FF0000"/>
          <w:szCs w:val="22"/>
        </w:rPr>
        <w:t>«Customer Name»</w:t>
      </w:r>
      <w:r w:rsidRPr="00440B9D">
        <w:rPr>
          <w:szCs w:val="22"/>
        </w:rPr>
        <w:t xml:space="preserve">’s Slice Output Energy that is applied to </w:t>
      </w:r>
      <w:r w:rsidRPr="00440B9D">
        <w:rPr>
          <w:color w:val="FF0000"/>
          <w:szCs w:val="22"/>
        </w:rPr>
        <w:t>«Customer Name»</w:t>
      </w:r>
      <w:r w:rsidRPr="00440B9D">
        <w:rPr>
          <w:szCs w:val="22"/>
        </w:rPr>
        <w:t>’s load consistent with section 2.</w:t>
      </w:r>
      <w:r>
        <w:rPr>
          <w:szCs w:val="22"/>
        </w:rPr>
        <w:t>2</w:t>
      </w:r>
      <w:r w:rsidRPr="00440B9D">
        <w:rPr>
          <w:szCs w:val="22"/>
        </w:rPr>
        <w:t xml:space="preserve"> below</w:t>
      </w:r>
      <w:r>
        <w:rPr>
          <w:szCs w:val="22"/>
        </w:rPr>
        <w:t xml:space="preserve"> and using the </w:t>
      </w:r>
      <w:r>
        <w:t>Integrated Scheduling Allocation After-the-Fact Calculation (ISAAC) Portal, or its successor</w:t>
      </w:r>
      <w:r w:rsidRPr="00440B9D">
        <w:rPr>
          <w:szCs w:val="22"/>
        </w:rPr>
        <w:t xml:space="preserve">.  </w:t>
      </w:r>
      <w:r>
        <w:rPr>
          <w:szCs w:val="22"/>
        </w:rPr>
        <w:t xml:space="preserve">BPA shall be responsible for creating electronic tags associated with </w:t>
      </w:r>
      <w:r w:rsidRPr="009767C4">
        <w:rPr>
          <w:color w:val="FF0000"/>
          <w:szCs w:val="22"/>
        </w:rPr>
        <w:t>«Customer Name»</w:t>
      </w:r>
      <w:r w:rsidRPr="009767C4">
        <w:rPr>
          <w:szCs w:val="22"/>
        </w:rPr>
        <w:t>’s Slice Output Energy</w:t>
      </w:r>
      <w:r>
        <w:rPr>
          <w:szCs w:val="22"/>
        </w:rPr>
        <w:t xml:space="preserve"> that is applied to </w:t>
      </w:r>
      <w:r w:rsidRPr="000D2CEF">
        <w:rPr>
          <w:color w:val="FF0000"/>
          <w:szCs w:val="22"/>
        </w:rPr>
        <w:t>«Customer Name»</w:t>
      </w:r>
      <w:r>
        <w:rPr>
          <w:szCs w:val="22"/>
        </w:rPr>
        <w:t>’s load.</w:t>
      </w:r>
    </w:p>
    <w:p w14:paraId="5C619FE3" w14:textId="77777777" w:rsidR="00BF5B91" w:rsidRDefault="00BF5B91" w:rsidP="00BF5B91">
      <w:pPr>
        <w:ind w:left="720"/>
        <w:rPr>
          <w:szCs w:val="22"/>
        </w:rPr>
      </w:pPr>
    </w:p>
    <w:p w14:paraId="283FB516" w14:textId="77777777" w:rsidR="00501F5F" w:rsidRPr="009767C4" w:rsidRDefault="00501F5F" w:rsidP="00501F5F">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2F12DCDE" w14:textId="77777777" w:rsidR="00BF5B91" w:rsidRPr="00501F5F" w:rsidRDefault="00BF5B91" w:rsidP="00FB5109">
      <w:pPr>
        <w:ind w:left="720"/>
        <w:rPr>
          <w:bCs/>
          <w:szCs w:val="22"/>
        </w:rPr>
      </w:pPr>
    </w:p>
    <w:p w14:paraId="01AFFC41" w14:textId="77777777" w:rsidR="00BF5B91" w:rsidRPr="00B77C24" w:rsidRDefault="00BF5B91" w:rsidP="00FB5109">
      <w:pPr>
        <w:ind w:left="720"/>
        <w:rPr>
          <w:bCs/>
          <w:i/>
          <w:szCs w:val="22"/>
        </w:rPr>
      </w:pPr>
      <w:r>
        <w:rPr>
          <w:szCs w:val="22"/>
        </w:rPr>
        <w:t xml:space="preserve">In addition, </w:t>
      </w:r>
      <w:r w:rsidRPr="00B77C24">
        <w:rPr>
          <w:szCs w:val="22"/>
        </w:rPr>
        <w:t xml:space="preserve">scheduling and </w:t>
      </w:r>
      <w:r>
        <w:rPr>
          <w:szCs w:val="22"/>
        </w:rPr>
        <w:t xml:space="preserve">electronic </w:t>
      </w:r>
      <w:r w:rsidRPr="00B77C24">
        <w:rPr>
          <w:szCs w:val="22"/>
        </w:rPr>
        <w:t xml:space="preserve">tagging shall be performed in accordance with </w:t>
      </w:r>
      <w:r>
        <w:rPr>
          <w:szCs w:val="22"/>
        </w:rPr>
        <w:t>s</w:t>
      </w:r>
      <w:r w:rsidRPr="00B77C24">
        <w:rPr>
          <w:szCs w:val="22"/>
        </w:rPr>
        <w:t>ection</w:t>
      </w:r>
      <w:r>
        <w:rPr>
          <w:szCs w:val="22"/>
        </w:rPr>
        <w:t> </w:t>
      </w:r>
      <w:r w:rsidRPr="00B77C24">
        <w:rPr>
          <w:szCs w:val="22"/>
        </w:rPr>
        <w:t>6 of this exhibit.</w:t>
      </w:r>
    </w:p>
    <w:p w14:paraId="576D07A7" w14:textId="77777777" w:rsidR="00BF5B91" w:rsidRPr="00653D5A" w:rsidRDefault="00BF5B91" w:rsidP="00FB5109">
      <w:pPr>
        <w:rPr>
          <w:b/>
        </w:rPr>
      </w:pPr>
      <w:r w:rsidRPr="009B1D12">
        <w:rPr>
          <w:i/>
          <w:color w:val="FF00FF"/>
          <w:szCs w:val="22"/>
        </w:rPr>
        <w:t xml:space="preserve">End Option </w:t>
      </w:r>
      <w:r>
        <w:rPr>
          <w:i/>
          <w:color w:val="FF00FF"/>
          <w:szCs w:val="22"/>
        </w:rPr>
        <w:t>3</w:t>
      </w:r>
      <w:r w:rsidRPr="009B1D12">
        <w:rPr>
          <w:i/>
          <w:color w:val="FF00FF"/>
          <w:szCs w:val="22"/>
        </w:rPr>
        <w:t xml:space="preserve"> for</w:t>
      </w:r>
      <w:r w:rsidR="00501F5F">
        <w:rPr>
          <w:i/>
          <w:color w:val="FF00FF"/>
          <w:szCs w:val="22"/>
        </w:rPr>
        <w:t xml:space="preserve"> full</w:t>
      </w:r>
      <w:r>
        <w:rPr>
          <w:i/>
          <w:color w:val="FF00FF"/>
          <w:szCs w:val="22"/>
        </w:rPr>
        <w:t xml:space="preserve"> Transfer Service customers</w:t>
      </w:r>
    </w:p>
    <w:p w14:paraId="0CCB7ACC" w14:textId="77777777" w:rsidR="00BF5B91" w:rsidRDefault="00BF5B91" w:rsidP="00FB5109">
      <w:pPr>
        <w:rPr>
          <w:b/>
        </w:rPr>
      </w:pPr>
    </w:p>
    <w:p w14:paraId="7532A884" w14:textId="77777777" w:rsidR="00BF5B91" w:rsidRDefault="00BF5B91" w:rsidP="00BF5B91">
      <w:pPr>
        <w:keepNext/>
        <w:rPr>
          <w:b/>
        </w:rPr>
      </w:pPr>
      <w:r w:rsidRPr="00FB7AE7">
        <w:rPr>
          <w:b/>
        </w:rPr>
        <w:t>2.</w:t>
      </w:r>
      <w:r w:rsidRPr="00FB7AE7">
        <w:rPr>
          <w:b/>
        </w:rPr>
        <w:tab/>
        <w:t>COORDINATION REQUIREMENTS</w:t>
      </w:r>
    </w:p>
    <w:p w14:paraId="3377C9F0" w14:textId="77777777" w:rsidR="00BF5B91" w:rsidRPr="00FB7AE7" w:rsidRDefault="00BF5B91" w:rsidP="00BF5B91">
      <w:pPr>
        <w:keepNext/>
        <w:ind w:left="720"/>
      </w:pPr>
    </w:p>
    <w:p w14:paraId="158ACAF1" w14:textId="77777777" w:rsidR="00BF5B91" w:rsidRPr="00EF29C7" w:rsidRDefault="00BF5B91" w:rsidP="00BF5B91">
      <w:pPr>
        <w:keepNext/>
        <w:ind w:left="720"/>
        <w:rPr>
          <w:b/>
        </w:rPr>
      </w:pPr>
      <w:r w:rsidRPr="00EF29C7">
        <w:t>2.1</w:t>
      </w:r>
      <w:r w:rsidRPr="00EF29C7">
        <w:tab/>
      </w:r>
      <w:r>
        <w:rPr>
          <w:b/>
        </w:rPr>
        <w:t xml:space="preserve">Hourly Tier 1 and Tier 2 </w:t>
      </w:r>
      <w:r w:rsidRPr="00EF29C7">
        <w:rPr>
          <w:b/>
        </w:rPr>
        <w:t>Block</w:t>
      </w:r>
      <w:r>
        <w:rPr>
          <w:b/>
        </w:rPr>
        <w:t xml:space="preserve"> Amounts</w:t>
      </w:r>
      <w:r w:rsidRPr="00DC76B4">
        <w:rPr>
          <w:b/>
          <w:i/>
          <w:vanish/>
          <w:color w:val="FF0000"/>
        </w:rPr>
        <w:t>(</w:t>
      </w:r>
      <w:r>
        <w:rPr>
          <w:b/>
          <w:i/>
          <w:vanish/>
          <w:color w:val="FF0000"/>
        </w:rPr>
        <w:t>08</w:t>
      </w:r>
      <w:r w:rsidRPr="00DC76B4">
        <w:rPr>
          <w:b/>
          <w:i/>
          <w:vanish/>
          <w:color w:val="FF0000"/>
        </w:rPr>
        <w:t>/</w:t>
      </w:r>
      <w:r>
        <w:rPr>
          <w:b/>
          <w:i/>
          <w:vanish/>
          <w:color w:val="FF0000"/>
        </w:rPr>
        <w:t>15</w:t>
      </w:r>
      <w:r w:rsidRPr="00DC76B4">
        <w:rPr>
          <w:b/>
          <w:i/>
          <w:vanish/>
          <w:color w:val="FF0000"/>
        </w:rPr>
        <w:t>/11 Version)</w:t>
      </w:r>
    </w:p>
    <w:p w14:paraId="08982F5C" w14:textId="77777777" w:rsidR="00BF5B91" w:rsidRPr="00EF29C7" w:rsidRDefault="00BF5B91" w:rsidP="00BF5B91">
      <w:pPr>
        <w:ind w:left="1440"/>
        <w:rPr>
          <w:b/>
        </w:rPr>
      </w:pPr>
      <w:r>
        <w:rPr>
          <w:rFonts w:cs="Century Schoolbook"/>
          <w:szCs w:val="22"/>
        </w:rPr>
        <w:t xml:space="preserve">Consistent with section 4 of the body of the Agreement and sections 1.3 and 2.5 of Exhibit C, </w:t>
      </w:r>
      <w:r w:rsidRPr="001B7CA7">
        <w:rPr>
          <w:rFonts w:cs="Century Schoolbook"/>
          <w:szCs w:val="22"/>
        </w:rPr>
        <w:t>BPA shall determine</w:t>
      </w:r>
      <w:r>
        <w:rPr>
          <w:rFonts w:cs="Century Schoolbook"/>
          <w:szCs w:val="22"/>
        </w:rPr>
        <w:t xml:space="preserve"> </w:t>
      </w:r>
      <w:r>
        <w:rPr>
          <w:rFonts w:cs="Century Schoolbook"/>
          <w:color w:val="FF0000"/>
          <w:szCs w:val="22"/>
        </w:rPr>
        <w:t>«Customer Name»</w:t>
      </w:r>
      <w:r>
        <w:rPr>
          <w:rFonts w:cs="Century Schoolbook"/>
          <w:szCs w:val="22"/>
        </w:rPr>
        <w:t xml:space="preserve">’s hourly Tier 1 Block Amounts and Tier 2 Block Amounts for all hours of the upcoming Fiscal Year and shall provide </w:t>
      </w:r>
      <w:r w:rsidRPr="001B7CA7">
        <w:rPr>
          <w:rFonts w:cs="Century Schoolbook"/>
          <w:color w:val="FF0000"/>
          <w:szCs w:val="22"/>
        </w:rPr>
        <w:t>«Customer Name»</w:t>
      </w:r>
      <w:r>
        <w:rPr>
          <w:rFonts w:cs="Century Schoolbook"/>
          <w:szCs w:val="22"/>
        </w:rPr>
        <w:t xml:space="preserve"> with such amounts at least five Business Days prior to October 1 of each Fiscal Year.  </w:t>
      </w:r>
    </w:p>
    <w:p w14:paraId="515D8B8D" w14:textId="77777777" w:rsidR="00BF5B91" w:rsidRPr="00FB5109" w:rsidRDefault="00BF5B91" w:rsidP="00FB5109">
      <w:pPr>
        <w:ind w:left="1440" w:hanging="720"/>
        <w:rPr>
          <w:bCs/>
          <w:szCs w:val="22"/>
        </w:rPr>
      </w:pPr>
    </w:p>
    <w:p w14:paraId="0CBF83BB" w14:textId="77777777" w:rsidR="00BF5B91" w:rsidRDefault="00BF5B91" w:rsidP="00BF5B91">
      <w:pPr>
        <w:keepNext/>
        <w:ind w:left="1440" w:hanging="720"/>
        <w:rPr>
          <w:szCs w:val="22"/>
        </w:rPr>
      </w:pPr>
      <w:r w:rsidRPr="0041637E">
        <w:rPr>
          <w:szCs w:val="22"/>
        </w:rPr>
        <w:t>2.</w:t>
      </w:r>
      <w:r>
        <w:rPr>
          <w:szCs w:val="22"/>
        </w:rPr>
        <w:t>2</w:t>
      </w:r>
      <w:r>
        <w:rPr>
          <w:szCs w:val="22"/>
        </w:rPr>
        <w:tab/>
      </w:r>
      <w:r w:rsidRPr="00F53AD7">
        <w:rPr>
          <w:b/>
          <w:szCs w:val="22"/>
        </w:rPr>
        <w:t>Prescheduling</w:t>
      </w:r>
      <w:r w:rsidR="00703227" w:rsidRPr="00D018B8">
        <w:rPr>
          <w:b/>
          <w:i/>
          <w:vanish/>
          <w:color w:val="FF0000"/>
        </w:rPr>
        <w:t>(</w:t>
      </w:r>
      <w:r w:rsidR="00844808">
        <w:rPr>
          <w:b/>
          <w:i/>
          <w:vanish/>
          <w:color w:val="FF0000"/>
        </w:rPr>
        <w:t>09/17/12</w:t>
      </w:r>
      <w:r w:rsidR="00844808" w:rsidRPr="00D018B8">
        <w:rPr>
          <w:b/>
          <w:i/>
          <w:vanish/>
          <w:color w:val="FF0000"/>
        </w:rPr>
        <w:t xml:space="preserve"> </w:t>
      </w:r>
      <w:r w:rsidR="00703227" w:rsidRPr="00D018B8">
        <w:rPr>
          <w:b/>
          <w:i/>
          <w:vanish/>
          <w:color w:val="FF0000"/>
        </w:rPr>
        <w:t xml:space="preserve"> Version)</w:t>
      </w:r>
    </w:p>
    <w:p w14:paraId="2A2D58CE" w14:textId="77777777" w:rsidR="00BF5B91" w:rsidRPr="00B82EC8" w:rsidRDefault="00703227" w:rsidP="00BF5B91">
      <w:pPr>
        <w:ind w:left="1440"/>
        <w:rPr>
          <w:b/>
          <w:color w:val="000000"/>
        </w:rPr>
      </w:pPr>
      <w:r w:rsidRPr="00635E5F">
        <w:rPr>
          <w:szCs w:val="22"/>
        </w:rPr>
        <w:t>Except</w:t>
      </w:r>
      <w:r w:rsidR="00BF5B91" w:rsidRPr="00B82EC8">
        <w:t xml:space="preserve"> as </w:t>
      </w:r>
      <w:r w:rsidRPr="00635E5F">
        <w:rPr>
          <w:szCs w:val="22"/>
        </w:rPr>
        <w:t xml:space="preserve">otherwise stated in section 6 below, all </w:t>
      </w:r>
      <w:r>
        <w:rPr>
          <w:color w:val="000000"/>
        </w:rPr>
        <w:t>p</w:t>
      </w:r>
      <w:r w:rsidRPr="00B82EC8">
        <w:rPr>
          <w:color w:val="000000"/>
        </w:rPr>
        <w:t>reschedule</w:t>
      </w:r>
      <w:r>
        <w:rPr>
          <w:color w:val="000000"/>
        </w:rPr>
        <w:t xml:space="preserve"> </w:t>
      </w:r>
      <w:r w:rsidR="00BF5B91" w:rsidRPr="00B82EC8">
        <w:rPr>
          <w:color w:val="000000"/>
        </w:rPr>
        <w:t>electronic tags are due to Power Services in accordance with the parameters specified in section 4</w:t>
      </w:r>
      <w:r>
        <w:rPr>
          <w:color w:val="000000"/>
        </w:rPr>
        <w:t>.3</w:t>
      </w:r>
      <w:r w:rsidRPr="00B82EC8">
        <w:rPr>
          <w:color w:val="000000"/>
        </w:rPr>
        <w:t xml:space="preserve"> </w:t>
      </w:r>
      <w:r w:rsidR="00BF5B91" w:rsidRPr="00B82EC8">
        <w:rPr>
          <w:color w:val="000000"/>
        </w:rPr>
        <w:t>of this exhibit.</w:t>
      </w:r>
    </w:p>
    <w:p w14:paraId="28B48F55" w14:textId="77777777" w:rsidR="00BF5B91" w:rsidRDefault="00BF5B91" w:rsidP="00BF5B91">
      <w:pPr>
        <w:ind w:left="2160" w:hanging="1440"/>
      </w:pPr>
    </w:p>
    <w:p w14:paraId="31EB8812" w14:textId="77777777" w:rsidR="00703227" w:rsidRPr="00E82B12" w:rsidRDefault="00703227" w:rsidP="00703227">
      <w:pPr>
        <w:keepNext/>
        <w:ind w:left="720"/>
        <w:rPr>
          <w:color w:val="FF00FF"/>
        </w:rPr>
      </w:pPr>
      <w:r w:rsidRPr="00EE1625">
        <w:rPr>
          <w:i/>
          <w:color w:val="FF00FF"/>
          <w:szCs w:val="22"/>
          <w:u w:val="single"/>
        </w:rPr>
        <w:t>Option 1</w:t>
      </w:r>
      <w:r w:rsidRPr="00E82B12">
        <w:rPr>
          <w:i/>
          <w:color w:val="FF00FF"/>
          <w:szCs w:val="22"/>
        </w:rPr>
        <w:t xml:space="preserve">:  Include the following for </w:t>
      </w:r>
      <w:r>
        <w:rPr>
          <w:i/>
          <w:color w:val="FF00FF"/>
          <w:szCs w:val="22"/>
        </w:rPr>
        <w:t>customers that partially served by Transfer Service customers (PTP or NT).</w:t>
      </w:r>
    </w:p>
    <w:p w14:paraId="33CFEC5D" w14:textId="77777777" w:rsidR="00BF5B91" w:rsidRPr="00B82EC8" w:rsidRDefault="00BF5B91" w:rsidP="00BF5B91">
      <w:pPr>
        <w:keepNext/>
        <w:ind w:left="1440" w:hanging="720"/>
        <w:rPr>
          <w:b/>
        </w:rPr>
      </w:pPr>
      <w:r w:rsidRPr="00B82EC8">
        <w:t>2.3</w:t>
      </w:r>
      <w:r w:rsidRPr="00B82EC8">
        <w:tab/>
      </w:r>
      <w:r w:rsidRPr="00B82EC8">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4AAB6CBF" w14:textId="77777777" w:rsidR="00BF5B91" w:rsidRDefault="00BF5B91" w:rsidP="00BF5B91">
      <w:pPr>
        <w:ind w:left="1440"/>
        <w:rPr>
          <w:szCs w:val="22"/>
        </w:rPr>
      </w:pPr>
      <w:r w:rsidRPr="00B82EC8">
        <w:rPr>
          <w:color w:val="FF0000"/>
          <w:szCs w:val="22"/>
        </w:rPr>
        <w:t xml:space="preserve">«Customer Name» </w:t>
      </w:r>
      <w:r w:rsidRPr="00B82EC8">
        <w:rPr>
          <w:color w:val="000000"/>
          <w:szCs w:val="22"/>
        </w:rPr>
        <w:t>shall have the right to</w:t>
      </w:r>
      <w:r w:rsidRPr="00B82EC8">
        <w:rPr>
          <w:color w:val="FF0000"/>
          <w:szCs w:val="22"/>
        </w:rPr>
        <w:t xml:space="preserve"> </w:t>
      </w:r>
      <w:r w:rsidRPr="00B82EC8">
        <w:rPr>
          <w:szCs w:val="22"/>
        </w:rPr>
        <w:t>submit new or modified electronic tags associated with</w:t>
      </w:r>
      <w:r w:rsidR="00703227">
        <w:rPr>
          <w:szCs w:val="22"/>
        </w:rPr>
        <w:t xml:space="preserve"> a change to scheduled</w:t>
      </w:r>
      <w:r w:rsidRPr="00B82EC8">
        <w:rPr>
          <w:szCs w:val="22"/>
        </w:rPr>
        <w:t xml:space="preserve"> deliveries of </w:t>
      </w:r>
      <w:r w:rsidRPr="00B82EC8">
        <w:rPr>
          <w:color w:val="000000"/>
          <w:szCs w:val="22"/>
        </w:rPr>
        <w:t xml:space="preserve">Slice Output Energy in real-time </w:t>
      </w:r>
      <w:r w:rsidRPr="00B82EC8">
        <w:rPr>
          <w:szCs w:val="22"/>
        </w:rPr>
        <w:t>in accordance with the parameters specified in section 4</w:t>
      </w:r>
      <w:r w:rsidRPr="00B82EC8">
        <w:rPr>
          <w:color w:val="000000"/>
        </w:rPr>
        <w:t xml:space="preserve"> of this exhibit</w:t>
      </w:r>
      <w:r w:rsidRPr="00B82EC8">
        <w:rPr>
          <w:szCs w:val="22"/>
        </w:rPr>
        <w:t>.</w:t>
      </w:r>
    </w:p>
    <w:p w14:paraId="2D77C7BC" w14:textId="77777777" w:rsidR="00703227" w:rsidRPr="00E82B12" w:rsidRDefault="00703227" w:rsidP="00703227">
      <w:pPr>
        <w:pStyle w:val="ListParagraph"/>
        <w:spacing w:after="0" w:line="240" w:lineRule="auto"/>
        <w:contextualSpacing w:val="0"/>
        <w:rPr>
          <w:rFonts w:ascii="Century Schoolbook" w:eastAsia="Times New Roman" w:hAnsi="Century Schoolbook"/>
          <w:i/>
          <w:color w:val="FF00FF"/>
          <w:szCs w:val="24"/>
        </w:rPr>
      </w:pPr>
      <w:r w:rsidRPr="00E82B12">
        <w:rPr>
          <w:rFonts w:ascii="Century Schoolbook" w:eastAsia="Times New Roman" w:hAnsi="Century Schoolbook"/>
          <w:i/>
          <w:color w:val="FF00FF"/>
          <w:szCs w:val="24"/>
        </w:rPr>
        <w:t>End Option 1</w:t>
      </w:r>
    </w:p>
    <w:p w14:paraId="673643CC" w14:textId="77777777" w:rsidR="00703227" w:rsidRPr="00B82EC8" w:rsidRDefault="00703227" w:rsidP="00703227">
      <w:pPr>
        <w:pStyle w:val="ListParagraph"/>
        <w:spacing w:after="0" w:line="240" w:lineRule="auto"/>
        <w:contextualSpacing w:val="0"/>
        <w:rPr>
          <w:rFonts w:ascii="Century Schoolbook" w:eastAsia="Times New Roman" w:hAnsi="Century Schoolbook"/>
          <w:szCs w:val="24"/>
        </w:rPr>
      </w:pPr>
    </w:p>
    <w:p w14:paraId="27D3D469" w14:textId="77777777" w:rsidR="00703227" w:rsidRDefault="00703227" w:rsidP="00703227">
      <w:pPr>
        <w:keepNext/>
        <w:ind w:left="1440" w:hanging="720"/>
        <w:rPr>
          <w:i/>
          <w:color w:val="FF00FF"/>
          <w:szCs w:val="22"/>
        </w:rPr>
      </w:pPr>
      <w:r w:rsidRPr="00EE1625">
        <w:rPr>
          <w:i/>
          <w:color w:val="FF00FF"/>
          <w:szCs w:val="22"/>
          <w:u w:val="single"/>
        </w:rPr>
        <w:t>Option 2</w:t>
      </w:r>
      <w:r>
        <w:rPr>
          <w:i/>
          <w:color w:val="FF00FF"/>
          <w:szCs w:val="22"/>
        </w:rPr>
        <w:t xml:space="preserve">:  Include the following for </w:t>
      </w:r>
      <w:r>
        <w:rPr>
          <w:bCs/>
          <w:i/>
          <w:color w:val="FF00FF"/>
          <w:szCs w:val="22"/>
        </w:rPr>
        <w:t>customers that are entirely served by Transfer Service</w:t>
      </w:r>
    </w:p>
    <w:p w14:paraId="048877D2" w14:textId="77777777" w:rsidR="00703227" w:rsidRPr="00AA259D" w:rsidRDefault="00703227" w:rsidP="00703227">
      <w:pPr>
        <w:keepNext/>
        <w:ind w:left="1440" w:hanging="720"/>
        <w:rPr>
          <w:b/>
        </w:rPr>
      </w:pPr>
      <w:r w:rsidRPr="00AA259D">
        <w:t>2.3</w:t>
      </w:r>
      <w:r w:rsidRPr="00AA259D">
        <w:tab/>
      </w:r>
      <w:r w:rsidRPr="00AA259D">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02696532" w14:textId="77777777" w:rsidR="00703227" w:rsidRDefault="00703227" w:rsidP="00703227">
      <w:pPr>
        <w:pStyle w:val="ListParagraph"/>
        <w:spacing w:after="0" w:line="240" w:lineRule="auto"/>
        <w:ind w:left="1440"/>
        <w:contextualSpacing w:val="0"/>
        <w:rPr>
          <w:rFonts w:ascii="Century Schoolbook" w:eastAsia="Times New Roman" w:hAnsi="Century Schoolbook"/>
          <w:szCs w:val="24"/>
        </w:rPr>
      </w:pPr>
      <w:r w:rsidRPr="001A0C65">
        <w:rPr>
          <w:rFonts w:ascii="Century Schoolbook" w:eastAsia="Times New Roman" w:hAnsi="Century Schoolbook"/>
          <w:color w:val="FF0000"/>
          <w:szCs w:val="24"/>
        </w:rPr>
        <w:t>«Customer Name»</w:t>
      </w:r>
      <w:r>
        <w:rPr>
          <w:rFonts w:ascii="Century Schoolbook" w:eastAsia="Times New Roman" w:hAnsi="Century Schoolbook"/>
          <w:szCs w:val="24"/>
        </w:rPr>
        <w:t xml:space="preserve"> shall coordinate any real</w:t>
      </w:r>
      <w:r>
        <w:rPr>
          <w:rFonts w:ascii="Century Schoolbook" w:eastAsia="Times New Roman" w:hAnsi="Century Schoolbook"/>
          <w:szCs w:val="24"/>
        </w:rPr>
        <w:noBreakHyphen/>
        <w:t xml:space="preserve">time changes to scheduled </w:t>
      </w:r>
      <w:r w:rsidRPr="00225E70">
        <w:rPr>
          <w:rFonts w:ascii="Century Schoolbook" w:eastAsia="Times New Roman" w:hAnsi="Century Schoolbook"/>
        </w:rPr>
        <w:t>deliveries to</w:t>
      </w:r>
      <w:r w:rsidRPr="00225E70">
        <w:rPr>
          <w:rFonts w:ascii="Century Schoolbook" w:hAnsi="Century Schoolbook"/>
        </w:rPr>
        <w:t xml:space="preserve"> load served by federal power </w:t>
      </w:r>
      <w:r w:rsidRPr="00225E70">
        <w:rPr>
          <w:rFonts w:ascii="Century Schoolbook" w:eastAsia="Times New Roman" w:hAnsi="Century Schoolbook"/>
        </w:rPr>
        <w:t>consistent with</w:t>
      </w:r>
      <w:r>
        <w:rPr>
          <w:rFonts w:ascii="Century Schoolbook" w:eastAsia="Times New Roman" w:hAnsi="Century Schoolbook"/>
          <w:szCs w:val="24"/>
        </w:rPr>
        <w:t xml:space="preserve"> section 6.2 of this exhibit.</w:t>
      </w:r>
    </w:p>
    <w:p w14:paraId="205BE198" w14:textId="77777777" w:rsidR="00703227" w:rsidRPr="00E82B12" w:rsidRDefault="00703227" w:rsidP="00703227">
      <w:pPr>
        <w:ind w:left="1440" w:hanging="720"/>
        <w:rPr>
          <w:i/>
          <w:color w:val="FF00FF"/>
        </w:rPr>
      </w:pPr>
      <w:r w:rsidRPr="00E82B12">
        <w:rPr>
          <w:i/>
          <w:color w:val="FF00FF"/>
        </w:rPr>
        <w:t>End Option 2</w:t>
      </w:r>
    </w:p>
    <w:p w14:paraId="7FEA410F"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58CEE02C" w14:textId="77777777" w:rsidR="00BF5B91" w:rsidRPr="00B82EC8" w:rsidRDefault="00BF5B91" w:rsidP="00BF5B91">
      <w:pPr>
        <w:keepNext/>
        <w:ind w:left="1440" w:hanging="720"/>
        <w:rPr>
          <w:b/>
          <w:szCs w:val="22"/>
        </w:rPr>
      </w:pPr>
      <w:r w:rsidRPr="00B82EC8">
        <w:t>2.4</w:t>
      </w:r>
      <w:r w:rsidRPr="00B82EC8">
        <w:tab/>
      </w:r>
      <w:r w:rsidRPr="00B82EC8">
        <w:rPr>
          <w:b/>
          <w:szCs w:val="22"/>
        </w:rPr>
        <w:t>After the Fact</w:t>
      </w:r>
    </w:p>
    <w:p w14:paraId="137ADE44" w14:textId="77777777" w:rsidR="00BF5B91" w:rsidRPr="00B82EC8" w:rsidRDefault="00BF5B91" w:rsidP="00BF5B91">
      <w:pPr>
        <w:ind w:left="1440"/>
        <w:rPr>
          <w:szCs w:val="22"/>
        </w:rPr>
      </w:pPr>
      <w:r w:rsidRPr="00B82EC8">
        <w:rPr>
          <w:szCs w:val="22"/>
        </w:rPr>
        <w:t xml:space="preserve">Power Services and </w:t>
      </w:r>
      <w:r w:rsidRPr="00B82EC8">
        <w:rPr>
          <w:color w:val="FF0000"/>
          <w:szCs w:val="22"/>
        </w:rPr>
        <w:t xml:space="preserve">«Customer Name» </w:t>
      </w:r>
      <w:r w:rsidRPr="00B82EC8">
        <w:rPr>
          <w:szCs w:val="22"/>
        </w:rPr>
        <w:t xml:space="preserve">agree to reconcile all transactions, schedules and accounts at the end of each month (as early as possible within the first 10 calendar days of the next month).  Power Services and </w:t>
      </w:r>
      <w:r w:rsidRPr="00B82EC8">
        <w:rPr>
          <w:color w:val="FF0000"/>
          <w:szCs w:val="22"/>
        </w:rPr>
        <w:t>«Customer Name»</w:t>
      </w:r>
      <w:r w:rsidRPr="00B82EC8">
        <w:rPr>
          <w:color w:val="000000"/>
          <w:szCs w:val="22"/>
        </w:rPr>
        <w:t xml:space="preserve"> shall</w:t>
      </w:r>
      <w:r w:rsidRPr="00B82EC8">
        <w:rPr>
          <w:szCs w:val="22"/>
        </w:rPr>
        <w:t xml:space="preserve"> verify all transactions per this Agreement, as to product or type of service, hourly amounts, daily and monthly totals, and related charges.</w:t>
      </w:r>
    </w:p>
    <w:p w14:paraId="6BAD87DB" w14:textId="77777777" w:rsidR="00BF5B91" w:rsidRPr="00B82EC8" w:rsidRDefault="00BF5B91" w:rsidP="00BF5B91">
      <w:pPr>
        <w:ind w:left="1440" w:hanging="1440"/>
      </w:pPr>
    </w:p>
    <w:p w14:paraId="7B41BC63" w14:textId="77777777" w:rsidR="00BF5B91" w:rsidRPr="00B82EC8" w:rsidRDefault="00BF5B91" w:rsidP="008B5460">
      <w:pPr>
        <w:keepNext/>
        <w:ind w:left="720" w:hanging="720"/>
        <w:rPr>
          <w:b/>
        </w:rPr>
      </w:pPr>
      <w:r w:rsidRPr="00B82EC8">
        <w:rPr>
          <w:b/>
          <w:color w:val="000000"/>
        </w:rPr>
        <w:t>3.</w:t>
      </w:r>
      <w:r w:rsidRPr="00B82EC8">
        <w:rPr>
          <w:b/>
        </w:rPr>
        <w:tab/>
        <w:t>SLICE OUTPUT ENERGY SCHEDULING REQUIREMENTS</w:t>
      </w:r>
      <w:r w:rsidRPr="00B82EC8">
        <w:rPr>
          <w:b/>
          <w:i/>
          <w:vanish/>
          <w:color w:val="FF0000"/>
          <w:szCs w:val="22"/>
        </w:rPr>
        <w:t>(08/15/08 Version)</w:t>
      </w:r>
    </w:p>
    <w:p w14:paraId="23E52E75" w14:textId="77777777" w:rsidR="00BF5B91" w:rsidRPr="00B82EC8" w:rsidRDefault="00BF5B91" w:rsidP="00BF5B91">
      <w:pPr>
        <w:pStyle w:val="NormalIndent"/>
        <w:keepNext/>
        <w:ind w:left="720"/>
        <w:rPr>
          <w:lang w:bidi="x-none"/>
        </w:rPr>
      </w:pPr>
    </w:p>
    <w:p w14:paraId="2A340829" w14:textId="77777777" w:rsidR="00BF5B91" w:rsidRPr="00B82EC8" w:rsidRDefault="00BF5B91" w:rsidP="00BF5B91">
      <w:pPr>
        <w:ind w:left="1440" w:hanging="720"/>
        <w:rPr>
          <w:szCs w:val="22"/>
        </w:rPr>
      </w:pPr>
      <w:r w:rsidRPr="00B82EC8">
        <w:rPr>
          <w:szCs w:val="22"/>
        </w:rPr>
        <w:t>3.1</w:t>
      </w:r>
      <w:r w:rsidRPr="00B82EC8">
        <w:rPr>
          <w:szCs w:val="22"/>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2929D594" w14:textId="77777777" w:rsidR="00BF5B91" w:rsidRPr="00B82EC8" w:rsidRDefault="00BF5B91" w:rsidP="00BF5B91">
      <w:pPr>
        <w:pStyle w:val="ListParagraph"/>
        <w:spacing w:after="0" w:line="240" w:lineRule="auto"/>
        <w:contextualSpacing w:val="0"/>
        <w:rPr>
          <w:rFonts w:ascii="Century Schoolbook" w:eastAsia="Times New Roman" w:hAnsi="Century Schoolbook"/>
        </w:rPr>
      </w:pPr>
    </w:p>
    <w:p w14:paraId="44F34996" w14:textId="77777777" w:rsidR="00BF5B91" w:rsidRPr="00B82EC8" w:rsidRDefault="00BF5B91" w:rsidP="00BF5B91">
      <w:pPr>
        <w:ind w:left="1440" w:hanging="720"/>
        <w:rPr>
          <w:b/>
          <w:szCs w:val="20"/>
          <w:lang w:bidi="x-none"/>
        </w:rPr>
      </w:pPr>
      <w:r w:rsidRPr="00B82EC8">
        <w:t>3.2</w:t>
      </w:r>
      <w:r w:rsidRPr="00B82EC8">
        <w:tab/>
        <w:t xml:space="preserve">Schedules of Slice Output Energy submitted to Power Services by </w:t>
      </w:r>
      <w:r w:rsidRPr="00B82EC8">
        <w:rPr>
          <w:color w:val="FF0000"/>
        </w:rPr>
        <w:t>«Customer Name»</w:t>
      </w:r>
      <w:r w:rsidRPr="00B82EC8">
        <w:t xml:space="preserve"> shall comply with Delivery Limits established in the Slice Computer Application. </w:t>
      </w:r>
    </w:p>
    <w:p w14:paraId="445AC985"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0"/>
          <w:lang w:bidi="x-none"/>
        </w:rPr>
      </w:pPr>
    </w:p>
    <w:p w14:paraId="69F1DED6" w14:textId="77777777" w:rsidR="00BF5B91" w:rsidRPr="00B82EC8" w:rsidRDefault="00BF5B91" w:rsidP="00BF5B91">
      <w:pPr>
        <w:ind w:left="1440" w:hanging="720"/>
        <w:rPr>
          <w:szCs w:val="20"/>
          <w:lang w:bidi="x-none"/>
        </w:rPr>
      </w:pPr>
      <w:r w:rsidRPr="00B82EC8">
        <w:rPr>
          <w:szCs w:val="20"/>
          <w:lang w:bidi="x-none"/>
        </w:rPr>
        <w:t>3.3</w:t>
      </w:r>
      <w:r w:rsidRPr="00B82EC8">
        <w:rPr>
          <w:szCs w:val="20"/>
          <w:lang w:bidi="x-none"/>
        </w:rPr>
        <w:tab/>
        <w:t xml:space="preserve">The timeline within which Power Services shall approve or deny </w:t>
      </w:r>
      <w:r w:rsidRPr="00B82EC8">
        <w:rPr>
          <w:color w:val="FF0000"/>
        </w:rPr>
        <w:t>«Customer Name»</w:t>
      </w:r>
      <w:r w:rsidRPr="00B82EC8">
        <w:rPr>
          <w:color w:val="000000"/>
        </w:rPr>
        <w:t xml:space="preserve">’s </w:t>
      </w:r>
      <w:r w:rsidRPr="00B82EC8">
        <w:rPr>
          <w:szCs w:val="20"/>
          <w:lang w:bidi="x-none"/>
        </w:rPr>
        <w:t xml:space="preserve">Delivery Requests, as represented by </w:t>
      </w:r>
      <w:r w:rsidRPr="00B82EC8">
        <w:rPr>
          <w:color w:val="FF0000"/>
        </w:rPr>
        <w:t>«Customer Name»</w:t>
      </w:r>
      <w:r w:rsidRPr="00B82EC8">
        <w:rPr>
          <w:color w:val="000000"/>
        </w:rPr>
        <w:t xml:space="preserve">’s electronic tags, </w:t>
      </w:r>
      <w:r w:rsidRPr="00B82EC8">
        <w:rPr>
          <w:szCs w:val="20"/>
          <w:lang w:bidi="x-none"/>
        </w:rPr>
        <w:t>shall conform to Power Services’ then current preschedule and real-time scheduling guidelines</w:t>
      </w:r>
      <w:r w:rsidRPr="00B82EC8">
        <w:rPr>
          <w:b/>
          <w:color w:val="FF0000"/>
          <w:szCs w:val="20"/>
          <w:lang w:bidi="x-none"/>
        </w:rPr>
        <w:t xml:space="preserve"> </w:t>
      </w:r>
      <w:r w:rsidRPr="00B82EC8">
        <w:rPr>
          <w:color w:val="000000"/>
          <w:szCs w:val="20"/>
          <w:lang w:bidi="x-none"/>
        </w:rPr>
        <w:t>as specified in section 4</w:t>
      </w:r>
      <w:r w:rsidRPr="00B82EC8">
        <w:rPr>
          <w:color w:val="000000"/>
        </w:rPr>
        <w:t xml:space="preserve"> of this exhibit</w:t>
      </w:r>
      <w:r w:rsidRPr="00B82EC8">
        <w:rPr>
          <w:szCs w:val="20"/>
          <w:lang w:bidi="x-none"/>
        </w:rPr>
        <w:t>.</w:t>
      </w:r>
    </w:p>
    <w:p w14:paraId="7EFEAAAE" w14:textId="77777777" w:rsidR="00BF5B91" w:rsidRPr="00B82EC8" w:rsidRDefault="00BF5B91" w:rsidP="00BF5B91">
      <w:pPr>
        <w:pStyle w:val="ListContinue4"/>
        <w:spacing w:after="0"/>
        <w:rPr>
          <w:szCs w:val="20"/>
          <w:lang w:bidi="x-none"/>
        </w:rPr>
      </w:pPr>
    </w:p>
    <w:p w14:paraId="0AE6C77B" w14:textId="77777777" w:rsidR="00BF5B91" w:rsidRPr="00B82EC8" w:rsidRDefault="00BF5B91" w:rsidP="00BF5B91">
      <w:pPr>
        <w:ind w:left="2160" w:hanging="720"/>
        <w:rPr>
          <w:szCs w:val="20"/>
          <w:lang w:bidi="x-none"/>
        </w:rPr>
      </w:pPr>
      <w:r w:rsidRPr="00B82EC8">
        <w:rPr>
          <w:szCs w:val="20"/>
          <w:lang w:bidi="x-none"/>
        </w:rPr>
        <w:t>3.3.1</w:t>
      </w:r>
      <w:r w:rsidRPr="00B82EC8">
        <w:rPr>
          <w:szCs w:val="20"/>
          <w:lang w:bidi="x-none"/>
        </w:rPr>
        <w:tab/>
        <w:t xml:space="preserve">For the purpose of approving requests for deliveries of Slice Output Energy, Power Services shall approve electronic tags, as described in section 3.3.2 below, that </w:t>
      </w:r>
      <w:r w:rsidRPr="00B82EC8">
        <w:rPr>
          <w:color w:val="FF0000"/>
        </w:rPr>
        <w:t>«Customer Name»</w:t>
      </w:r>
      <w:r w:rsidRPr="00B82EC8">
        <w:rPr>
          <w:szCs w:val="20"/>
          <w:lang w:bidi="x-none"/>
        </w:rPr>
        <w:t xml:space="preserve"> submits to Power Services consistent with section 3.2 above prior to the applicable Power Services scheduling deadline, as specified in section 4</w:t>
      </w:r>
      <w:r w:rsidRPr="00B82EC8">
        <w:rPr>
          <w:color w:val="000000"/>
        </w:rPr>
        <w:t xml:space="preserve"> of this exhibit</w:t>
      </w:r>
      <w:r w:rsidRPr="00B82EC8">
        <w:rPr>
          <w:szCs w:val="20"/>
          <w:lang w:bidi="x-none"/>
        </w:rPr>
        <w:t>.</w:t>
      </w:r>
    </w:p>
    <w:p w14:paraId="527F6D4F" w14:textId="77777777" w:rsidR="00BF5B91" w:rsidRPr="00B82EC8" w:rsidRDefault="00BF5B91" w:rsidP="00BF5B91">
      <w:pPr>
        <w:pStyle w:val="ListContinue4"/>
        <w:spacing w:after="0"/>
        <w:rPr>
          <w:szCs w:val="20"/>
          <w:lang w:bidi="x-none"/>
        </w:rPr>
      </w:pPr>
    </w:p>
    <w:p w14:paraId="7D914F4E" w14:textId="77777777" w:rsidR="00BF5B91" w:rsidRPr="00B82EC8" w:rsidRDefault="00BF5B91" w:rsidP="00BF5B91">
      <w:pPr>
        <w:ind w:left="2160" w:hanging="720"/>
        <w:rPr>
          <w:szCs w:val="20"/>
          <w:lang w:bidi="x-none"/>
        </w:rPr>
      </w:pPr>
      <w:r w:rsidRPr="00B82EC8">
        <w:rPr>
          <w:szCs w:val="20"/>
          <w:lang w:bidi="x-none"/>
        </w:rPr>
        <w:t>3.3.2</w:t>
      </w:r>
      <w:r w:rsidRPr="00B82EC8">
        <w:rPr>
          <w:szCs w:val="20"/>
          <w:lang w:bidi="x-none"/>
        </w:rPr>
        <w:tab/>
        <w:t>Electronic tags submitted to Power Service</w:t>
      </w:r>
      <w:r w:rsidR="00703227">
        <w:rPr>
          <w:szCs w:val="20"/>
          <w:lang w:bidi="x-none"/>
        </w:rPr>
        <w:t>s</w:t>
      </w:r>
      <w:r w:rsidRPr="00B82EC8">
        <w:rPr>
          <w:szCs w:val="20"/>
          <w:lang w:bidi="x-none"/>
        </w:rPr>
        <w:t xml:space="preserve"> shall:  (1) identify BPA as the generation providing entity, (2) identify </w:t>
      </w:r>
      <w:r w:rsidRPr="00B82EC8">
        <w:rPr>
          <w:color w:val="FF0000"/>
        </w:rPr>
        <w:t>«Customer Name»</w:t>
      </w:r>
      <w:r w:rsidRPr="00B82EC8">
        <w:t xml:space="preserve"> as first downstream purchasing-selling entity, (3) identify hourly energy amounts in MWh, and (4) maintain all data consistent with applicable industry standards.</w:t>
      </w:r>
    </w:p>
    <w:p w14:paraId="4A9C5AD9" w14:textId="77777777" w:rsidR="00BF5B91" w:rsidRPr="00B82EC8" w:rsidRDefault="00BF5B91" w:rsidP="00BF5B91">
      <w:pPr>
        <w:pStyle w:val="ListContinue4"/>
        <w:spacing w:after="0"/>
        <w:rPr>
          <w:szCs w:val="20"/>
          <w:lang w:bidi="x-none"/>
        </w:rPr>
      </w:pPr>
    </w:p>
    <w:p w14:paraId="6B5605E1" w14:textId="77777777" w:rsidR="00BF5B91" w:rsidRPr="00B82EC8" w:rsidRDefault="00BF5B91" w:rsidP="00BF5B91">
      <w:pPr>
        <w:ind w:left="2160" w:hanging="720"/>
        <w:rPr>
          <w:szCs w:val="20"/>
          <w:lang w:bidi="x-none"/>
        </w:rPr>
      </w:pPr>
      <w:r w:rsidRPr="00B82EC8">
        <w:rPr>
          <w:szCs w:val="20"/>
          <w:lang w:bidi="x-none"/>
        </w:rPr>
        <w:t xml:space="preserve"> 3.3.3</w:t>
      </w:r>
      <w:r w:rsidRPr="00B82EC8">
        <w:rPr>
          <w:szCs w:val="20"/>
          <w:lang w:bidi="x-none"/>
        </w:rPr>
        <w:tab/>
      </w:r>
      <w:r w:rsidRPr="00B82EC8">
        <w:t xml:space="preserve">Power Services shall have the sole discretion to accept or deny electronic tags that </w:t>
      </w:r>
      <w:r w:rsidRPr="00B82EC8">
        <w:rPr>
          <w:color w:val="FF0000"/>
        </w:rPr>
        <w:t>«Customer Name»</w:t>
      </w:r>
      <w:r w:rsidRPr="00B82EC8">
        <w:t xml:space="preserve"> submits to Power Services after the applicable Power Services’ scheduling deadline set forth in section 4</w:t>
      </w:r>
      <w:r w:rsidRPr="00B82EC8">
        <w:rPr>
          <w:color w:val="000000"/>
        </w:rPr>
        <w:t xml:space="preserve"> of this exhibit</w:t>
      </w:r>
      <w:r w:rsidRPr="00B82EC8">
        <w:t>, regardless of the reason for the late submission, and regardless of submission method (electronic, verbal, fax, etc.)</w:t>
      </w:r>
      <w:r w:rsidR="00703227">
        <w:t>.</w:t>
      </w:r>
    </w:p>
    <w:p w14:paraId="5E2C7AC7" w14:textId="77777777" w:rsidR="00BF5B91" w:rsidRPr="00B82EC8" w:rsidRDefault="00BF5B91" w:rsidP="00BF5B91">
      <w:pPr>
        <w:pStyle w:val="ListContinue4"/>
        <w:spacing w:after="0"/>
        <w:rPr>
          <w:szCs w:val="20"/>
          <w:lang w:bidi="x-none"/>
        </w:rPr>
      </w:pPr>
    </w:p>
    <w:p w14:paraId="6B6F0FAA" w14:textId="77777777" w:rsidR="00BF5B91" w:rsidRPr="00B82EC8" w:rsidRDefault="00BF5B91" w:rsidP="00BF5B91">
      <w:pPr>
        <w:ind w:left="2160" w:hanging="720"/>
        <w:rPr>
          <w:szCs w:val="20"/>
          <w:lang w:bidi="x-none"/>
        </w:rPr>
      </w:pPr>
      <w:r w:rsidRPr="00B82EC8">
        <w:rPr>
          <w:szCs w:val="20"/>
          <w:lang w:bidi="x-none"/>
        </w:rPr>
        <w:lastRenderedPageBreak/>
        <w:t>3.3.4</w:t>
      </w:r>
      <w:r w:rsidRPr="00B82EC8">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B82EC8">
        <w:rPr>
          <w:color w:val="FF0000"/>
        </w:rPr>
        <w:t xml:space="preserve">«Customer Name» </w:t>
      </w:r>
      <w:r w:rsidRPr="00B82EC8">
        <w:rPr>
          <w:color w:val="000000"/>
        </w:rPr>
        <w:t>at the time of such notification by the Balancing Authority</w:t>
      </w:r>
      <w:r w:rsidRPr="00B82EC8">
        <w:rPr>
          <w:color w:val="000000"/>
          <w:szCs w:val="20"/>
          <w:lang w:bidi="x-none"/>
        </w:rPr>
        <w:t>.</w:t>
      </w:r>
    </w:p>
    <w:p w14:paraId="1EB8D1C3"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3353F9FC" w14:textId="77777777" w:rsidR="00BF5B91" w:rsidRPr="00B82EC8" w:rsidRDefault="00BF5B91" w:rsidP="00BF5B91">
      <w:pPr>
        <w:ind w:left="1440" w:hanging="720"/>
        <w:rPr>
          <w:b/>
        </w:rPr>
      </w:pPr>
      <w:r w:rsidRPr="00B82EC8">
        <w:rPr>
          <w:szCs w:val="20"/>
          <w:lang w:bidi="x-none"/>
        </w:rPr>
        <w:t>3.4</w:t>
      </w:r>
      <w:r w:rsidRPr="00B82EC8">
        <w:rPr>
          <w:szCs w:val="20"/>
          <w:lang w:bidi="x-none"/>
        </w:rPr>
        <w:tab/>
      </w:r>
      <w:r w:rsidRPr="00B82EC8">
        <w:rPr>
          <w:color w:val="FF0000"/>
        </w:rPr>
        <w:t>«Customer Name»</w:t>
      </w:r>
      <w:r w:rsidRPr="00B82EC8">
        <w:rPr>
          <w:szCs w:val="20"/>
          <w:lang w:bidi="x-none"/>
        </w:rPr>
        <w:t xml:space="preserve"> shall be responsible for verifying the sum of its hourly tagged and non-tagged </w:t>
      </w:r>
      <w:r w:rsidRPr="00B82EC8">
        <w:rPr>
          <w:color w:val="000000"/>
          <w:szCs w:val="20"/>
          <w:lang w:bidi="x-none"/>
        </w:rPr>
        <w:t>(e.g., transmission loss schedules, etc., that are not tagged)</w:t>
      </w:r>
      <w:r w:rsidRPr="00B82EC8">
        <w:rPr>
          <w:szCs w:val="20"/>
          <w:lang w:bidi="x-none"/>
        </w:rPr>
        <w:t xml:space="preserve"> energy amounts is equal to its Delivery Request, as described in section 7 of Exhibit M, for each Scheduling Hour.</w:t>
      </w:r>
    </w:p>
    <w:p w14:paraId="37AA11B6" w14:textId="77777777" w:rsidR="00BF5B91" w:rsidRPr="00B82EC8" w:rsidRDefault="00BF5B91" w:rsidP="00BF5B91">
      <w:pPr>
        <w:ind w:left="1440" w:firstLine="60"/>
      </w:pPr>
    </w:p>
    <w:p w14:paraId="127652CE" w14:textId="77777777" w:rsidR="00BF5B91" w:rsidRPr="00B82EC8" w:rsidRDefault="00BF5B91" w:rsidP="00BF5B91">
      <w:pPr>
        <w:ind w:left="2160" w:hanging="720"/>
      </w:pPr>
      <w:r w:rsidRPr="00B82EC8">
        <w:t>3.4.1</w:t>
      </w:r>
      <w:r w:rsidRPr="00B82EC8">
        <w:tab/>
      </w:r>
      <w:r w:rsidRPr="00B82EC8">
        <w:rPr>
          <w:color w:val="FF0000"/>
        </w:rPr>
        <w:t>«Customer Name»</w:t>
      </w:r>
      <w:r w:rsidRPr="00B82EC8">
        <w:rPr>
          <w:szCs w:val="20"/>
          <w:lang w:bidi="x-none"/>
        </w:rPr>
        <w:t xml:space="preserve"> shall have the right to submit adjusted Customer Inputs to Power Services, pursuant to section 4.1</w:t>
      </w:r>
      <w:r w:rsidRPr="00B82EC8">
        <w:rPr>
          <w:color w:val="000000"/>
        </w:rPr>
        <w:t xml:space="preserve"> of this exhibit</w:t>
      </w:r>
      <w:r w:rsidRPr="00B82EC8">
        <w:rPr>
          <w:szCs w:val="20"/>
          <w:lang w:bidi="x-none"/>
        </w:rPr>
        <w:t xml:space="preserve">, in order to alter the associated Simulated Output Energy Schedules within established Delivery Limits, such that </w:t>
      </w:r>
      <w:r w:rsidRPr="00B82EC8">
        <w:rPr>
          <w:color w:val="FF0000"/>
        </w:rPr>
        <w:t>«Customer Name»</w:t>
      </w:r>
      <w:r w:rsidRPr="00B82EC8">
        <w:rPr>
          <w:szCs w:val="20"/>
          <w:lang w:bidi="x-none"/>
        </w:rPr>
        <w:t>’s Delivery Request is made equal to the sum of its tagged and non-tagged energy amounts for each Scheduling Hour.</w:t>
      </w:r>
    </w:p>
    <w:p w14:paraId="60535A96" w14:textId="77777777" w:rsidR="00BF5B91" w:rsidRPr="00B82EC8" w:rsidRDefault="00BF5B91" w:rsidP="00BF5B91">
      <w:pPr>
        <w:ind w:left="1440"/>
      </w:pPr>
    </w:p>
    <w:p w14:paraId="78C71DB5" w14:textId="77777777" w:rsidR="00BF5B91" w:rsidRPr="00B82EC8" w:rsidRDefault="00BF5B91" w:rsidP="00BF5B91">
      <w:pPr>
        <w:ind w:left="2160" w:hanging="720"/>
        <w:rPr>
          <w:szCs w:val="20"/>
          <w:lang w:bidi="x-none"/>
        </w:rPr>
      </w:pPr>
      <w:r w:rsidRPr="00B82EC8">
        <w:rPr>
          <w:szCs w:val="20"/>
          <w:lang w:bidi="x-none"/>
        </w:rPr>
        <w:t>3.4.2</w:t>
      </w:r>
      <w:r w:rsidRPr="00B82EC8">
        <w:rPr>
          <w:szCs w:val="20"/>
          <w:lang w:bidi="x-none"/>
        </w:rPr>
        <w:tab/>
        <w:t xml:space="preserve">For each Scheduling Hour, the amount </w:t>
      </w:r>
      <w:r w:rsidRPr="00B82EC8">
        <w:rPr>
          <w:color w:val="FF0000"/>
        </w:rPr>
        <w:t>«Customer Name»</w:t>
      </w:r>
      <w:r w:rsidRPr="00B82EC8">
        <w:rPr>
          <w:szCs w:val="20"/>
          <w:lang w:bidi="x-none"/>
        </w:rPr>
        <w:t xml:space="preserve">’s hourly tagged and non-tagged energy amount is in excess of its Delivery Request shall be subject to the UAI Charge for energy, and the amount </w:t>
      </w:r>
      <w:r w:rsidRPr="00B82EC8">
        <w:rPr>
          <w:color w:val="FF0000"/>
        </w:rPr>
        <w:t xml:space="preserve">«Customer Name»’s </w:t>
      </w:r>
      <w:r w:rsidRPr="00B82EC8">
        <w:rPr>
          <w:szCs w:val="20"/>
          <w:lang w:bidi="x-none"/>
        </w:rPr>
        <w:t>hourly tagged and non-tagged energy amount is less than its Delivery Request shall be forfeited.</w:t>
      </w:r>
    </w:p>
    <w:p w14:paraId="09CB9434" w14:textId="77777777" w:rsidR="00BF5B91" w:rsidRPr="00B82EC8" w:rsidRDefault="00BF5B91" w:rsidP="00BF5B91">
      <w:pPr>
        <w:ind w:left="2160" w:hanging="720"/>
      </w:pPr>
    </w:p>
    <w:p w14:paraId="6201547F" w14:textId="77777777" w:rsidR="00BF5B91" w:rsidRPr="00B82EC8" w:rsidRDefault="00BF5B91" w:rsidP="00BF5B91">
      <w:pPr>
        <w:ind w:left="2160" w:hanging="720"/>
      </w:pPr>
      <w:r w:rsidRPr="00B82EC8">
        <w:t>3.4.3</w:t>
      </w:r>
      <w:r w:rsidRPr="00B82EC8">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68138285" w14:textId="77777777" w:rsidR="00BF5B91" w:rsidRPr="00B82EC8" w:rsidRDefault="00BF5B91" w:rsidP="00BF5B91">
      <w:pPr>
        <w:rPr>
          <w:color w:val="000000"/>
        </w:rPr>
      </w:pPr>
    </w:p>
    <w:p w14:paraId="4F832838" w14:textId="77777777" w:rsidR="00BF5B91" w:rsidRPr="00B82EC8" w:rsidRDefault="00BF5B91" w:rsidP="00BF5B91">
      <w:pPr>
        <w:ind w:left="720" w:hanging="720"/>
        <w:rPr>
          <w:b/>
          <w:color w:val="000000"/>
        </w:rPr>
      </w:pPr>
      <w:r w:rsidRPr="00B82EC8">
        <w:rPr>
          <w:b/>
          <w:color w:val="000000"/>
        </w:rPr>
        <w:t>4.</w:t>
      </w:r>
      <w:r w:rsidRPr="00B82EC8">
        <w:rPr>
          <w:b/>
          <w:color w:val="000000"/>
        </w:rPr>
        <w:tab/>
        <w:t>SCHEDULING DEADLINES</w:t>
      </w:r>
      <w:r w:rsidRPr="00B82EC8">
        <w:rPr>
          <w:b/>
          <w:i/>
          <w:vanish/>
          <w:color w:val="FF0000"/>
        </w:rPr>
        <w:t>(08/15/08 Version)</w:t>
      </w:r>
    </w:p>
    <w:p w14:paraId="75AAC881" w14:textId="77777777" w:rsidR="00BF5B91" w:rsidRPr="00B82EC8" w:rsidRDefault="00BF5B91" w:rsidP="00BF5B91">
      <w:pPr>
        <w:pStyle w:val="C03SubsectionTitle"/>
        <w:keepNext/>
        <w:rPr>
          <w:b w:val="0"/>
        </w:rPr>
      </w:pPr>
    </w:p>
    <w:p w14:paraId="33DAE6BD" w14:textId="77777777" w:rsidR="00BF5B91" w:rsidRPr="00B82EC8" w:rsidRDefault="00BF5B91" w:rsidP="00BF5B91">
      <w:pPr>
        <w:pStyle w:val="C03SubsectionTitle"/>
        <w:keepNext/>
      </w:pPr>
      <w:r w:rsidRPr="00B82EC8">
        <w:rPr>
          <w:b w:val="0"/>
        </w:rPr>
        <w:t>4.1</w:t>
      </w:r>
      <w:r w:rsidRPr="00B82EC8">
        <w:rPr>
          <w:b w:val="0"/>
        </w:rPr>
        <w:tab/>
      </w:r>
      <w:r w:rsidRPr="00B82EC8">
        <w:t>Customer Input and BOS Flex Submission Deadline</w:t>
      </w:r>
    </w:p>
    <w:p w14:paraId="6FD2AD76" w14:textId="77777777" w:rsidR="00BF5B91" w:rsidRPr="00B82EC8" w:rsidRDefault="00BF5B91" w:rsidP="00BF5B91">
      <w:pPr>
        <w:ind w:left="1440"/>
        <w:rPr>
          <w:color w:val="000000"/>
        </w:rPr>
      </w:pPr>
      <w:r w:rsidRPr="00B82EC8">
        <w:rPr>
          <w:color w:val="FF0000"/>
        </w:rPr>
        <w:t>«Customer Name»</w:t>
      </w:r>
      <w:r w:rsidRPr="00B82EC8">
        <w:rPr>
          <w:color w:val="000000"/>
        </w:rPr>
        <w:t xml:space="preserve"> shall have until 15 minutes prior to the start of each Scheduling Hour to submit revised Customer Inputs and BOS Flex requests to Power Services in order to affect the associated Delivery Request for each such Scheduling Hour.</w:t>
      </w:r>
      <w:r w:rsidRPr="00B82EC8">
        <w:rPr>
          <w:color w:val="000000"/>
          <w:szCs w:val="20"/>
          <w:lang w:bidi="x-none"/>
        </w:rPr>
        <w:t xml:space="preserve">  </w:t>
      </w:r>
      <w:r w:rsidRPr="00B82EC8">
        <w:rPr>
          <w:color w:val="000000"/>
        </w:rPr>
        <w:t xml:space="preserve">Power Services shall have the sole discretion to reject for any reason </w:t>
      </w:r>
      <w:r w:rsidRPr="00B82EC8">
        <w:rPr>
          <w:color w:val="FF0000"/>
        </w:rPr>
        <w:t>«Customer Name»</w:t>
      </w:r>
      <w:r w:rsidRPr="00B82EC8">
        <w:rPr>
          <w:color w:val="000000"/>
        </w:rPr>
        <w:t>’s Customer Inputs and BOS Flex requests associated with the upcoming Scheduling Hour that are submitted to Power Services after 15 minutes prior to the start of each such Scheduling Hour.</w:t>
      </w:r>
    </w:p>
    <w:p w14:paraId="005568AE" w14:textId="77777777" w:rsidR="00BF5B91" w:rsidRPr="00B82EC8" w:rsidRDefault="00BF5B91" w:rsidP="00FB5109">
      <w:pPr>
        <w:pStyle w:val="C03SubsectionTitle"/>
        <w:rPr>
          <w:b w:val="0"/>
        </w:rPr>
      </w:pPr>
    </w:p>
    <w:p w14:paraId="679D8265" w14:textId="77777777" w:rsidR="00BF5B91" w:rsidRPr="00B82EC8" w:rsidRDefault="00BF5B91" w:rsidP="00BF5B91">
      <w:pPr>
        <w:pStyle w:val="C03SubsectionTitle"/>
        <w:keepNext/>
      </w:pPr>
      <w:r w:rsidRPr="00B82EC8">
        <w:rPr>
          <w:b w:val="0"/>
        </w:rPr>
        <w:t>4.2</w:t>
      </w:r>
      <w:r w:rsidRPr="00B82EC8">
        <w:rPr>
          <w:b w:val="0"/>
        </w:rPr>
        <w:tab/>
      </w:r>
      <w:r w:rsidRPr="00B82EC8">
        <w:t>Real-Time</w:t>
      </w:r>
      <w:r w:rsidRPr="00B82EC8">
        <w:rPr>
          <w:b w:val="0"/>
        </w:rPr>
        <w:t xml:space="preserve"> </w:t>
      </w:r>
      <w:r w:rsidRPr="00B82EC8">
        <w:t>Electronic Tag Submission Deadline</w:t>
      </w:r>
    </w:p>
    <w:p w14:paraId="20A05CD3" w14:textId="77777777" w:rsidR="00BF5B91" w:rsidRPr="00B82EC8" w:rsidRDefault="00BF5B91" w:rsidP="00BF5B91">
      <w:pPr>
        <w:ind w:left="1440"/>
        <w:rPr>
          <w:szCs w:val="20"/>
          <w:lang w:bidi="x-none"/>
        </w:rPr>
      </w:pPr>
      <w:r w:rsidRPr="00B82EC8">
        <w:rPr>
          <w:szCs w:val="20"/>
          <w:lang w:bidi="x-none"/>
        </w:rPr>
        <w:t>Power Services shall approve electronic tags, as described in section 3.3.2</w:t>
      </w:r>
      <w:r w:rsidRPr="00B82EC8">
        <w:rPr>
          <w:color w:val="000000"/>
        </w:rPr>
        <w:t xml:space="preserve"> of this exhibit,</w:t>
      </w:r>
      <w:r w:rsidRPr="00B82EC8">
        <w:rPr>
          <w:szCs w:val="20"/>
          <w:lang w:bidi="x-none"/>
        </w:rPr>
        <w:t xml:space="preserve"> that are consistent with section 3.2 of this exhibit and submitted to Power Services by </w:t>
      </w:r>
      <w:r w:rsidRPr="00B82EC8">
        <w:rPr>
          <w:color w:val="FF0000"/>
        </w:rPr>
        <w:t>«Customer Name»</w:t>
      </w:r>
      <w:r w:rsidRPr="00B82EC8">
        <w:rPr>
          <w:szCs w:val="20"/>
          <w:lang w:bidi="x-none"/>
        </w:rPr>
        <w:t xml:space="preserve"> prior to the Power Services’ scheduling deadline, which is 30 minutes prior to the start of each Scheduling Hour.</w:t>
      </w:r>
    </w:p>
    <w:p w14:paraId="4315BD61" w14:textId="77777777" w:rsidR="00BF5B91" w:rsidRPr="00B82EC8" w:rsidRDefault="00BF5B91" w:rsidP="00BF5B91">
      <w:pPr>
        <w:pStyle w:val="C04Subsectiontext"/>
        <w:ind w:left="720"/>
        <w:rPr>
          <w:szCs w:val="20"/>
          <w:lang w:bidi="x-none"/>
        </w:rPr>
      </w:pPr>
    </w:p>
    <w:p w14:paraId="340F0AF4" w14:textId="77777777" w:rsidR="00BF5B91" w:rsidRPr="00B82EC8" w:rsidRDefault="00BF5B91" w:rsidP="00BF5B91">
      <w:pPr>
        <w:keepNext/>
        <w:ind w:left="1440" w:hanging="720"/>
        <w:rPr>
          <w:color w:val="000000"/>
        </w:rPr>
      </w:pPr>
      <w:r w:rsidRPr="00B82EC8">
        <w:rPr>
          <w:color w:val="000000"/>
        </w:rPr>
        <w:lastRenderedPageBreak/>
        <w:t>4.3</w:t>
      </w:r>
      <w:r w:rsidRPr="00B82EC8">
        <w:rPr>
          <w:color w:val="000000"/>
        </w:rPr>
        <w:tab/>
      </w:r>
      <w:r w:rsidRPr="00B82EC8">
        <w:rPr>
          <w:b/>
          <w:color w:val="000000"/>
        </w:rPr>
        <w:t>Preschedule Electronic Tag Submissions</w:t>
      </w:r>
    </w:p>
    <w:p w14:paraId="40240EE1" w14:textId="77777777" w:rsidR="00BF5B91" w:rsidRPr="00B82EC8" w:rsidRDefault="00BF5B91" w:rsidP="00BF5B91">
      <w:pPr>
        <w:ind w:left="1440"/>
        <w:rPr>
          <w:color w:val="000000"/>
        </w:rPr>
      </w:pPr>
      <w:r w:rsidRPr="00B82EC8">
        <w:rPr>
          <w:color w:val="000000"/>
        </w:rPr>
        <w:t xml:space="preserve">Unless otherwise mutually agreed, all </w:t>
      </w:r>
      <w:r w:rsidRPr="00B82EC8">
        <w:rPr>
          <w:color w:val="FF0000"/>
        </w:rPr>
        <w:t>«Customer Name»</w:t>
      </w:r>
      <w:r w:rsidRPr="00B82EC8">
        <w:rPr>
          <w:color w:val="000000"/>
        </w:rPr>
        <w:t xml:space="preserve"> preschedule electronic tags will be submitted to Power Services according to NERC instructions and deadlines for electronic tagging, as specified or modified by the Balancing Authority and WECC.</w:t>
      </w:r>
    </w:p>
    <w:p w14:paraId="425B9838" w14:textId="77777777" w:rsidR="00BF5B91" w:rsidRPr="00B82EC8" w:rsidRDefault="00BF5B91" w:rsidP="00BF5B91"/>
    <w:p w14:paraId="4EEB64F3" w14:textId="77777777" w:rsidR="00BF5B91" w:rsidRPr="00B82EC8" w:rsidRDefault="00BF5B91" w:rsidP="00BF5B91">
      <w:pPr>
        <w:keepNext/>
        <w:rPr>
          <w:b/>
        </w:rPr>
      </w:pPr>
      <w:r w:rsidRPr="00B82EC8">
        <w:rPr>
          <w:b/>
        </w:rPr>
        <w:t>5.</w:t>
      </w:r>
      <w:r w:rsidRPr="00B82EC8">
        <w:rPr>
          <w:b/>
        </w:rPr>
        <w:tab/>
        <w:t>SCHEDULING OF DEDICATED RESOURCES</w:t>
      </w:r>
    </w:p>
    <w:p w14:paraId="378C987E" w14:textId="77777777" w:rsidR="00BF5B91" w:rsidRPr="00B82EC8" w:rsidRDefault="00BF5B91" w:rsidP="00BF5B91">
      <w:pPr>
        <w:ind w:left="720"/>
        <w:rPr>
          <w:color w:val="000000"/>
          <w:szCs w:val="22"/>
        </w:rPr>
      </w:pPr>
      <w:r w:rsidRPr="00B82EC8">
        <w:t xml:space="preserve">No later than 10 days following the end of each month, </w:t>
      </w:r>
      <w:r w:rsidRPr="00B82EC8">
        <w:rPr>
          <w:color w:val="FF0000"/>
          <w:szCs w:val="22"/>
        </w:rPr>
        <w:t>«Customer Name»</w:t>
      </w:r>
      <w:r w:rsidRPr="00B82EC8">
        <w:rPr>
          <w:color w:val="000000"/>
          <w:szCs w:val="22"/>
        </w:rPr>
        <w:t xml:space="preserve"> agrees that it will electronically copy Power Services on all electronic tags that were created or modified during the previous month in association with the delivery of </w:t>
      </w:r>
      <w:r w:rsidRPr="00B82EC8">
        <w:rPr>
          <w:color w:val="FF0000"/>
          <w:szCs w:val="22"/>
        </w:rPr>
        <w:t>«Customer Name»</w:t>
      </w:r>
      <w:r w:rsidRPr="00B82EC8">
        <w:rPr>
          <w:color w:val="000000"/>
          <w:szCs w:val="22"/>
        </w:rPr>
        <w:t>’s Dedicated Resources, if any, listed in sections 2, 3, and 4 of Exhibit A.</w:t>
      </w:r>
    </w:p>
    <w:p w14:paraId="27C2E7ED" w14:textId="77777777" w:rsidR="00BF5B91" w:rsidRPr="00B82EC8" w:rsidRDefault="00BF5B91" w:rsidP="00BF5B91">
      <w:pPr>
        <w:rPr>
          <w:bCs/>
          <w:szCs w:val="22"/>
        </w:rPr>
      </w:pPr>
    </w:p>
    <w:p w14:paraId="7B4833E1" w14:textId="77777777" w:rsidR="00BF5B91" w:rsidRPr="00B82EC8" w:rsidRDefault="00BF5B91" w:rsidP="00BF5B91">
      <w:pPr>
        <w:keepNext/>
        <w:ind w:left="720"/>
        <w:rPr>
          <w:i/>
          <w:color w:val="FF00FF"/>
          <w:szCs w:val="22"/>
        </w:rPr>
      </w:pPr>
      <w:r w:rsidRPr="00B82EC8">
        <w:rPr>
          <w:i/>
          <w:color w:val="FF00FF"/>
          <w:szCs w:val="22"/>
          <w:u w:val="single"/>
        </w:rPr>
        <w:t>Option 1a</w:t>
      </w:r>
      <w:r w:rsidRPr="00B82EC8">
        <w:rPr>
          <w:i/>
          <w:color w:val="FF00FF"/>
          <w:szCs w:val="22"/>
        </w:rPr>
        <w:t>:  Include the following if customer has no scheduling requirements.</w:t>
      </w:r>
    </w:p>
    <w:p w14:paraId="1BFB3534"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(08/15/11 Version)</w:t>
      </w:r>
    </w:p>
    <w:p w14:paraId="0F34C61D" w14:textId="77777777" w:rsidR="00BF5B91" w:rsidRPr="00B82EC8" w:rsidRDefault="00BF5B91" w:rsidP="00BF5B91">
      <w:pPr>
        <w:ind w:left="720"/>
      </w:pPr>
      <w:r w:rsidRPr="00B82EC8">
        <w:rPr>
          <w:color w:val="FF0000"/>
        </w:rPr>
        <w:t>«Customer Name»</w:t>
      </w:r>
      <w:r w:rsidRPr="00B82EC8">
        <w:t xml:space="preserve"> currently has no scheduling obligations that are specific to </w:t>
      </w:r>
      <w:r w:rsidRPr="00B82EC8">
        <w:rPr>
          <w:color w:val="FF0000"/>
        </w:rPr>
        <w:t>«Customer Name»</w:t>
      </w:r>
      <w:r w:rsidRPr="00B82EC8">
        <w:t xml:space="preserve">’s Transfer Service arrangements.  </w:t>
      </w:r>
    </w:p>
    <w:p w14:paraId="76A0FF2E" w14:textId="77777777" w:rsidR="00BF5B91" w:rsidRPr="00B82EC8" w:rsidRDefault="00BF5B91" w:rsidP="00BF5B91">
      <w:pPr>
        <w:ind w:left="720"/>
        <w:rPr>
          <w:i/>
          <w:color w:val="FF00FF"/>
        </w:rPr>
      </w:pPr>
      <w:r w:rsidRPr="00B82EC8">
        <w:rPr>
          <w:i/>
          <w:color w:val="FF00FF"/>
        </w:rPr>
        <w:t>End Option 1a</w:t>
      </w:r>
    </w:p>
    <w:p w14:paraId="196A6DD7" w14:textId="77777777" w:rsidR="00BF5B91" w:rsidRPr="00B82EC8" w:rsidRDefault="00BF5B91" w:rsidP="00BF5B91">
      <w:pPr>
        <w:ind w:left="720"/>
      </w:pPr>
    </w:p>
    <w:p w14:paraId="23049AC3" w14:textId="77777777" w:rsidR="00BF5B91" w:rsidRPr="00B82EC8" w:rsidRDefault="00BF5B91" w:rsidP="00BF5B91">
      <w:pPr>
        <w:keepNext/>
        <w:ind w:left="720"/>
        <w:rPr>
          <w:i/>
          <w:color w:val="FF00FF"/>
          <w:u w:val="single"/>
        </w:rPr>
      </w:pPr>
      <w:r w:rsidRPr="00B82EC8">
        <w:rPr>
          <w:i/>
          <w:color w:val="FF00FF"/>
          <w:u w:val="single"/>
        </w:rPr>
        <w:t>Option 1b</w:t>
      </w:r>
      <w:r w:rsidRPr="00B82EC8">
        <w:rPr>
          <w:i/>
          <w:color w:val="FF00FF"/>
        </w:rPr>
        <w:t xml:space="preserve">:  </w:t>
      </w:r>
      <w:r w:rsidRPr="00B82EC8">
        <w:rPr>
          <w:i/>
          <w:color w:val="FF00FF"/>
          <w:szCs w:val="22"/>
        </w:rPr>
        <w:t>Include the following if customer is served by Transfer Service via a General Transfer Agreement (GTA) and currently has no deviation scheduling.</w:t>
      </w:r>
    </w:p>
    <w:p w14:paraId="02B1F386"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7FD8167F" w14:textId="77777777" w:rsidR="00BF5B91" w:rsidRPr="00B82EC8" w:rsidRDefault="00BF5B91" w:rsidP="00BF5B91">
      <w:pPr>
        <w:ind w:left="720"/>
        <w:rPr>
          <w:b/>
        </w:rPr>
      </w:pPr>
      <w:r w:rsidRPr="00B82EC8">
        <w:rPr>
          <w:color w:val="FF0000"/>
        </w:rPr>
        <w:t>«Customer Name»</w:t>
      </w:r>
      <w:r w:rsidRPr="00B82EC8">
        <w:t xml:space="preserve"> shall submit all forecasts in this section 6 using the ISAAC Portal, or its successor.</w:t>
      </w:r>
    </w:p>
    <w:p w14:paraId="1FE3F689" w14:textId="77777777" w:rsidR="00BF5B91" w:rsidRPr="00B82EC8" w:rsidRDefault="00BF5B91" w:rsidP="00BF5B91">
      <w:pPr>
        <w:ind w:left="720"/>
        <w:rPr>
          <w:b/>
        </w:rPr>
      </w:pPr>
    </w:p>
    <w:p w14:paraId="07759B7F" w14:textId="77777777" w:rsidR="00BF5B91" w:rsidRPr="00B82EC8" w:rsidRDefault="00BF5B91" w:rsidP="00BF5B91">
      <w:pPr>
        <w:ind w:left="1440" w:hanging="720"/>
      </w:pPr>
      <w:r w:rsidRPr="00B82EC8">
        <w:t>6.1</w:t>
      </w:r>
      <w:r w:rsidRPr="00B82EC8">
        <w:tab/>
      </w:r>
      <w:r w:rsidRPr="00B82EC8">
        <w:rPr>
          <w:color w:val="FF0000"/>
          <w:szCs w:val="22"/>
        </w:rPr>
        <w:t>«Customer Name»</w:t>
      </w:r>
      <w:r w:rsidRPr="00B82EC8">
        <w:rPr>
          <w:szCs w:val="22"/>
        </w:rPr>
        <w:t xml:space="preserve"> </w:t>
      </w:r>
      <w:r w:rsidRPr="00B82EC8">
        <w:t>shall submit an hourly load forecast for load served by federal power to BPA by 0900 Pacific Prevailing Time the day(s) on which prescheduling occurs, as specified by WECC,</w:t>
      </w:r>
      <w:r w:rsidRPr="00B82EC8" w:rsidDel="000E6245">
        <w:t xml:space="preserve"> </w:t>
      </w:r>
      <w:r w:rsidRPr="00B82EC8">
        <w:t xml:space="preserve">for the portion of </w:t>
      </w:r>
      <w:r w:rsidRPr="00B82EC8">
        <w:rPr>
          <w:color w:val="FF0000"/>
          <w:szCs w:val="22"/>
        </w:rPr>
        <w:t>«Customer Name»</w:t>
      </w:r>
      <w:r w:rsidRPr="00B82EC8">
        <w:t xml:space="preserve">’s load that is served outside the BPA Balancing Authority Area.  </w:t>
      </w:r>
    </w:p>
    <w:p w14:paraId="45DB13AE" w14:textId="77777777" w:rsidR="00BF5B91" w:rsidRPr="00B82EC8" w:rsidRDefault="00BF5B91" w:rsidP="00BF5B91">
      <w:pPr>
        <w:ind w:left="1440" w:hanging="720"/>
      </w:pPr>
    </w:p>
    <w:p w14:paraId="008ECB10" w14:textId="77777777" w:rsidR="00BF5B91" w:rsidRDefault="00BF5B91" w:rsidP="00BF5B91">
      <w:pPr>
        <w:ind w:left="1440" w:hanging="720"/>
      </w:pPr>
      <w:r w:rsidRPr="00B82EC8">
        <w:t>6.2</w:t>
      </w:r>
      <w:r w:rsidRPr="00B82EC8">
        <w:tab/>
      </w:r>
      <w:r w:rsidRPr="00B82EC8">
        <w:rPr>
          <w:color w:val="FF0000"/>
          <w:szCs w:val="22"/>
        </w:rPr>
        <w:t>«Customer Name»</w:t>
      </w:r>
      <w:r w:rsidRPr="00B82EC8">
        <w:rPr>
          <w:szCs w:val="22"/>
        </w:rPr>
        <w:t xml:space="preserve"> </w:t>
      </w:r>
      <w:r w:rsidRPr="00B82EC8">
        <w:t xml:space="preserve">may submit real-time changes to </w:t>
      </w:r>
      <w:r w:rsidR="00017923">
        <w:t>such</w:t>
      </w:r>
      <w:r w:rsidRPr="00B82EC8">
        <w:t xml:space="preserve"> hourly load forecast </w:t>
      </w:r>
      <w:r w:rsidR="00017923">
        <w:t xml:space="preserve">for load served by federal power </w:t>
      </w:r>
      <w:r w:rsidRPr="00B82EC8">
        <w:t xml:space="preserve">no later than </w:t>
      </w:r>
      <w:r w:rsidR="00017923">
        <w:t>30</w:t>
      </w:r>
      <w:r w:rsidRPr="00B82EC8">
        <w:t xml:space="preserve"> minutes prior to the hour of delivery for the portion of </w:t>
      </w:r>
      <w:r w:rsidRPr="00B82EC8">
        <w:rPr>
          <w:color w:val="FF0000"/>
        </w:rPr>
        <w:t>«Customer Name»</w:t>
      </w:r>
      <w:r w:rsidRPr="00B82EC8">
        <w:t xml:space="preserve">’s load served outside BPA’s Balancing Authority Area. </w:t>
      </w:r>
    </w:p>
    <w:p w14:paraId="0110D7EB" w14:textId="77777777" w:rsidR="00017923" w:rsidRDefault="00017923" w:rsidP="00017923">
      <w:pPr>
        <w:ind w:left="1440" w:hanging="720"/>
      </w:pPr>
    </w:p>
    <w:p w14:paraId="7E380133" w14:textId="77777777" w:rsidR="00017923" w:rsidRPr="00B82EC8" w:rsidRDefault="00017923" w:rsidP="00017923">
      <w:pPr>
        <w:ind w:left="1440" w:hanging="720"/>
      </w:pPr>
      <w:r>
        <w:t>6.3</w:t>
      </w:r>
      <w:r>
        <w:tab/>
        <w:t xml:space="preserve">If </w:t>
      </w:r>
      <w:r w:rsidRPr="009F098A">
        <w:rPr>
          <w:color w:val="FF0000"/>
        </w:rPr>
        <w:t>«Customer Name»</w:t>
      </w:r>
      <w:r>
        <w:t xml:space="preserve">’s General Transfer Agreement No. </w:t>
      </w:r>
      <w:r w:rsidRPr="0010379B">
        <w:rPr>
          <w:color w:val="FF0000"/>
        </w:rPr>
        <w:t>######</w:t>
      </w:r>
      <w:r>
        <w:t xml:space="preserve"> expires, then BPA shall replace this section 6 with provisions that are compatible with the service agreement between BPA and the Third Party Transmission Provider.</w:t>
      </w:r>
    </w:p>
    <w:p w14:paraId="4592FB05" w14:textId="77777777" w:rsidR="00BF5B91" w:rsidRPr="00B82EC8" w:rsidRDefault="00BF5B91" w:rsidP="00BF5B91">
      <w:pPr>
        <w:ind w:left="720"/>
        <w:rPr>
          <w:i/>
          <w:color w:val="FF00FF"/>
        </w:rPr>
      </w:pPr>
      <w:r w:rsidRPr="00B82EC8">
        <w:rPr>
          <w:i/>
          <w:color w:val="FF00FF"/>
        </w:rPr>
        <w:t xml:space="preserve">End Option 1b </w:t>
      </w:r>
    </w:p>
    <w:p w14:paraId="32B4D924" w14:textId="77777777" w:rsidR="00BF5B91" w:rsidRPr="00B82EC8" w:rsidRDefault="00BF5B91" w:rsidP="00BF5B91">
      <w:pPr>
        <w:ind w:left="720"/>
        <w:rPr>
          <w:i/>
          <w:u w:val="single"/>
        </w:rPr>
      </w:pPr>
    </w:p>
    <w:p w14:paraId="5EFB0A40" w14:textId="77777777" w:rsidR="00BF5B91" w:rsidRPr="00B82EC8" w:rsidRDefault="00BF5B91" w:rsidP="00BF5B91">
      <w:pPr>
        <w:ind w:left="720"/>
        <w:rPr>
          <w:i/>
          <w:color w:val="FF00FF"/>
        </w:rPr>
      </w:pPr>
      <w:r w:rsidRPr="00B82EC8">
        <w:rPr>
          <w:i/>
          <w:color w:val="FF00FF"/>
          <w:u w:val="single"/>
        </w:rPr>
        <w:t>Option 1c</w:t>
      </w:r>
      <w:r w:rsidRPr="00B82EC8">
        <w:rPr>
          <w:i/>
          <w:color w:val="FF00FF"/>
        </w:rPr>
        <w:t>:  Include the following if customer is served by Transfer Service via a General Transfer Agreement (GTA) and does have deviation scheduling</w:t>
      </w:r>
    </w:p>
    <w:p w14:paraId="5FC520B9"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00017923" w:rsidRPr="00D018B8">
        <w:rPr>
          <w:b/>
          <w:i/>
          <w:vanish/>
          <w:color w:val="FF0000"/>
        </w:rPr>
        <w:t xml:space="preserve"> </w:t>
      </w:r>
      <w:r w:rsidRPr="00B82EC8">
        <w:rPr>
          <w:b/>
          <w:i/>
          <w:vanish/>
          <w:color w:val="FF0000"/>
        </w:rPr>
        <w:t>Version)</w:t>
      </w:r>
    </w:p>
    <w:p w14:paraId="2885537E" w14:textId="77777777" w:rsidR="00BF5B91" w:rsidRPr="00B82EC8" w:rsidRDefault="00BF5B91" w:rsidP="00BF5B91">
      <w:pPr>
        <w:ind w:left="720"/>
        <w:rPr>
          <w:b/>
        </w:rPr>
      </w:pPr>
      <w:r w:rsidRPr="00B82EC8">
        <w:rPr>
          <w:color w:val="FF0000"/>
        </w:rPr>
        <w:t>«Customer Name»</w:t>
      </w:r>
      <w:r w:rsidRPr="00B82EC8">
        <w:t xml:space="preserve"> shall submit </w:t>
      </w:r>
      <w:r w:rsidR="00017923">
        <w:t xml:space="preserve">all schedules and </w:t>
      </w:r>
      <w:r w:rsidRPr="00B82EC8">
        <w:t xml:space="preserve">forecasts in this section 6 using </w:t>
      </w:r>
      <w:r w:rsidRPr="00B82EC8">
        <w:rPr>
          <w:szCs w:val="22"/>
        </w:rPr>
        <w:t xml:space="preserve">the </w:t>
      </w:r>
      <w:r w:rsidRPr="00B82EC8">
        <w:t>Integrated Scheduling Allocation After-the-Fact Calculation (ISAAC) Portal, or its successor.</w:t>
      </w:r>
    </w:p>
    <w:p w14:paraId="1DE0CD09" w14:textId="77777777" w:rsidR="00BF5B91" w:rsidRPr="00B82EC8" w:rsidRDefault="00BF5B91" w:rsidP="00BF5B91">
      <w:pPr>
        <w:ind w:left="720"/>
        <w:rPr>
          <w:b/>
        </w:rPr>
      </w:pPr>
    </w:p>
    <w:p w14:paraId="542697F4"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67A042A1" w14:textId="77777777" w:rsidR="00BF5B91" w:rsidRPr="00B82EC8" w:rsidRDefault="00017923" w:rsidP="00BF5B91">
      <w:pPr>
        <w:keepNext/>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Tier 1 Block Amounts and Tier 2 Block Amounts purchased under this Agreement, or any non-federal resources that are listed in sections 2, 3, 4, 7.1, 7.3 or 7.4 of Exhibit A</w:t>
      </w:r>
      <w:r>
        <w:rPr>
          <w:rFonts w:cs="Century Schoolbook"/>
          <w:szCs w:val="22"/>
        </w:rPr>
        <w:t xml:space="preserve"> </w:t>
      </w:r>
      <w:r w:rsidRPr="00B82EC8">
        <w:rPr>
          <w:rFonts w:cs="Century Schoolbook"/>
          <w:szCs w:val="22"/>
        </w:rPr>
        <w:t xml:space="preserve">to the portion of </w:t>
      </w:r>
      <w:r w:rsidRPr="00B82EC8">
        <w:rPr>
          <w:rFonts w:cs="Century Schoolbook"/>
          <w:color w:val="FF0000"/>
          <w:szCs w:val="22"/>
        </w:rPr>
        <w:t>«Customer Name»</w:t>
      </w:r>
      <w:r w:rsidRPr="00B82EC8">
        <w:rPr>
          <w:rFonts w:cs="Century Schoolbook"/>
          <w:szCs w:val="22"/>
        </w:rPr>
        <w:t xml:space="preserve">’s load served </w:t>
      </w:r>
      <w:r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non-federal resources to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Non-Federal Resources Agreement</w:t>
      </w:r>
      <w:r w:rsidRPr="00B82EC8">
        <w:rPr>
          <w:rFonts w:cs="Century Schoolbook"/>
          <w:szCs w:val="22"/>
        </w:rPr>
        <w:t xml:space="preserve"> </w:t>
      </w:r>
      <w:r>
        <w:rPr>
          <w:rFonts w:cs="Century Schoolbook"/>
          <w:szCs w:val="22"/>
        </w:rPr>
        <w:t xml:space="preserve">(TSSA), and a network resource exhibit within such, </w:t>
      </w:r>
      <w:r w:rsidR="00BF5B91" w:rsidRPr="00B82EC8">
        <w:rPr>
          <w:rFonts w:cs="Century Schoolbook"/>
          <w:szCs w:val="22"/>
        </w:rPr>
        <w:t>that supports the delivery of the specific non-federal resource(s) across the Third Party Transmission Provider’s transmission system.</w:t>
      </w:r>
    </w:p>
    <w:p w14:paraId="0A291646" w14:textId="77777777" w:rsidR="00BF5B91" w:rsidRPr="00B82EC8" w:rsidRDefault="00BF5B91" w:rsidP="00B92BD4">
      <w:pPr>
        <w:ind w:left="1440"/>
      </w:pPr>
    </w:p>
    <w:p w14:paraId="6548319A" w14:textId="77777777" w:rsidR="00BF5B91" w:rsidRPr="00B82EC8" w:rsidRDefault="00BF5B91" w:rsidP="00BF5B91">
      <w:pPr>
        <w:keepNext/>
        <w:ind w:firstLine="720"/>
        <w:rPr>
          <w:b/>
        </w:rPr>
      </w:pPr>
      <w:r w:rsidRPr="00B82EC8">
        <w:t>6.2</w:t>
      </w:r>
      <w:r w:rsidRPr="00B82EC8">
        <w:tab/>
      </w:r>
      <w:r w:rsidRPr="00B82EC8">
        <w:rPr>
          <w:b/>
        </w:rPr>
        <w:t>Development of Power Schedules</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1DA3C74D" w14:textId="77777777" w:rsidR="00BF5B91" w:rsidRPr="00B82EC8" w:rsidRDefault="00BF5B91" w:rsidP="00BF5B91">
      <w:pPr>
        <w:keepNext/>
        <w:ind w:left="1440" w:hanging="720"/>
        <w:rPr>
          <w:b/>
        </w:rPr>
      </w:pPr>
    </w:p>
    <w:p w14:paraId="2F218D18" w14:textId="77777777" w:rsidR="00BF5B91" w:rsidRPr="00B82EC8" w:rsidRDefault="00BF5B91" w:rsidP="00BF5B91">
      <w:pPr>
        <w:ind w:left="2160" w:hanging="720"/>
      </w:pPr>
      <w:r w:rsidRPr="00B82EC8">
        <w:rPr>
          <w:szCs w:val="22"/>
        </w:rPr>
        <w:t>6.2.1</w:t>
      </w:r>
      <w:r w:rsidRPr="00B82EC8">
        <w:rPr>
          <w:szCs w:val="22"/>
        </w:rPr>
        <w:tab/>
      </w:r>
      <w:r w:rsidRPr="00B82EC8">
        <w:rPr>
          <w:color w:val="FF0000"/>
          <w:szCs w:val="22"/>
        </w:rPr>
        <w:t>«Customer Name»</w:t>
      </w:r>
      <w:r w:rsidRPr="00B82EC8">
        <w:rPr>
          <w:szCs w:val="22"/>
        </w:rPr>
        <w:t xml:space="preserve"> </w:t>
      </w:r>
      <w:r w:rsidRPr="00B82EC8">
        <w:t xml:space="preserve">shall submit an hourly forecast of the portion of </w:t>
      </w:r>
      <w:r w:rsidRPr="00B82EC8">
        <w:rPr>
          <w:color w:val="FF0000"/>
          <w:szCs w:val="22"/>
        </w:rPr>
        <w:t>«Customer Name»</w:t>
      </w:r>
      <w:r w:rsidRPr="00B82EC8">
        <w:t>’s load that is served outside the BPA Balancing Authority Area and that is not served by a non</w:t>
      </w:r>
      <w:r w:rsidRPr="00B82EC8">
        <w:noBreakHyphen/>
        <w:t>federal resource to BPA by 0900 Pacific Prevailing Time the day(s) on which prescheduling occurs, as specified by WECC.</w:t>
      </w:r>
    </w:p>
    <w:p w14:paraId="352EAD6F" w14:textId="77777777" w:rsidR="00BF5B91" w:rsidRPr="00B82EC8" w:rsidRDefault="00BF5B91" w:rsidP="00BF5B91">
      <w:pPr>
        <w:ind w:left="2160"/>
      </w:pPr>
    </w:p>
    <w:p w14:paraId="5AC03B63" w14:textId="77777777" w:rsidR="00BF5B91" w:rsidRPr="00B82EC8" w:rsidRDefault="00BF5B91" w:rsidP="00BF5B91">
      <w:pPr>
        <w:ind w:left="2160" w:hanging="720"/>
      </w:pPr>
      <w:r w:rsidRPr="00B82EC8">
        <w:t>6.2.2</w:t>
      </w:r>
      <w:r w:rsidRPr="00B82EC8">
        <w:tab/>
      </w:r>
      <w:r w:rsidRPr="00B82EC8">
        <w:rPr>
          <w:color w:val="FF0000"/>
          <w:szCs w:val="22"/>
        </w:rPr>
        <w:t>«Customer Name»</w:t>
      </w:r>
      <w:r w:rsidRPr="00B82EC8">
        <w:rPr>
          <w:szCs w:val="22"/>
        </w:rPr>
        <w:t xml:space="preserve"> </w:t>
      </w:r>
      <w:r w:rsidRPr="00B82EC8">
        <w:t xml:space="preserve">shall create all electronic tags necessary for delivery of non-federal power to the portion of </w:t>
      </w:r>
      <w:r w:rsidRPr="00B82EC8">
        <w:rPr>
          <w:color w:val="FF0000"/>
          <w:szCs w:val="22"/>
        </w:rPr>
        <w:t>«Customer Name»</w:t>
      </w:r>
      <w:r w:rsidRPr="00B82EC8">
        <w:t xml:space="preserve">’s load that is served outside the BPA Balancing Authority Area.  </w:t>
      </w:r>
    </w:p>
    <w:p w14:paraId="1BB32A6C" w14:textId="77777777" w:rsidR="00BF5B91" w:rsidRPr="00B82EC8" w:rsidRDefault="00BF5B91" w:rsidP="00BF5B91">
      <w:pPr>
        <w:ind w:left="2160" w:hanging="720"/>
      </w:pPr>
    </w:p>
    <w:p w14:paraId="436F2276"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’s </w:t>
      </w:r>
      <w:r w:rsidR="00017923">
        <w:t>schedules and electronic tags</w:t>
      </w:r>
      <w:r w:rsidRPr="00B82EC8">
        <w:rPr>
          <w:szCs w:val="22"/>
        </w:rPr>
        <w:t xml:space="preserve"> for </w:t>
      </w:r>
      <w:r w:rsidRPr="00B82EC8">
        <w:t xml:space="preserve">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w:t>
      </w:r>
    </w:p>
    <w:p w14:paraId="1989EFAC" w14:textId="77777777" w:rsidR="00BF5B91" w:rsidRPr="00B82EC8" w:rsidRDefault="00BF5B91" w:rsidP="00BF5B91">
      <w:pPr>
        <w:ind w:left="1440"/>
      </w:pPr>
    </w:p>
    <w:p w14:paraId="5BBC550D" w14:textId="77777777" w:rsidR="00BF5B91" w:rsidRPr="00B82EC8" w:rsidRDefault="00BF5B91" w:rsidP="00BF5B91">
      <w:pPr>
        <w:keepNext/>
        <w:ind w:left="1440" w:hanging="720"/>
      </w:pPr>
      <w:r w:rsidRPr="00B82EC8">
        <w:t>6.3</w:t>
      </w:r>
      <w:r w:rsidRPr="00B82EC8">
        <w:tab/>
      </w:r>
      <w:r w:rsidRPr="00B82EC8">
        <w:rPr>
          <w:b/>
        </w:rPr>
        <w:t>Deviation Scheduling</w:t>
      </w:r>
    </w:p>
    <w:p w14:paraId="6317BD12" w14:textId="77777777" w:rsidR="00BF5B91" w:rsidRPr="00B82EC8" w:rsidRDefault="00BF5B91" w:rsidP="00BF5B91">
      <w:pPr>
        <w:keepNext/>
        <w:ind w:left="1440"/>
      </w:pPr>
    </w:p>
    <w:p w14:paraId="20BD4437" w14:textId="77777777" w:rsidR="00BF5B91" w:rsidRPr="00B82EC8" w:rsidRDefault="00BF5B91" w:rsidP="00BF5B91">
      <w:pPr>
        <w:ind w:left="2160" w:hanging="720"/>
      </w:pPr>
      <w:r w:rsidRPr="00B82EC8">
        <w:t>6.3.1</w:t>
      </w:r>
      <w:r w:rsidRPr="00B82EC8">
        <w:tab/>
        <w:t xml:space="preserve">No later than the fifth Business Day of each month BPA shall notify </w:t>
      </w:r>
      <w:r w:rsidRPr="00B82EC8">
        <w:rPr>
          <w:color w:val="FF0000"/>
          <w:szCs w:val="22"/>
        </w:rPr>
        <w:t>«Customer Name»</w:t>
      </w:r>
      <w:r w:rsidRPr="00B82EC8">
        <w:rPr>
          <w:szCs w:val="22"/>
        </w:rPr>
        <w:t xml:space="preserve"> </w:t>
      </w:r>
      <w:r w:rsidRPr="00B82EC8">
        <w:t xml:space="preserve">of the current deviation balance for </w:t>
      </w:r>
      <w:r w:rsidRPr="00B82EC8">
        <w:rPr>
          <w:color w:val="FF0000"/>
          <w:szCs w:val="22"/>
        </w:rPr>
        <w:t>«Customer Name»</w:t>
      </w:r>
      <w:r w:rsidRPr="00B82EC8">
        <w:rPr>
          <w:szCs w:val="22"/>
        </w:rPr>
        <w:t xml:space="preserve"> </w:t>
      </w:r>
      <w:r w:rsidRPr="00B82EC8">
        <w:t xml:space="preserve">loads served by Transfer Service.  In such deviation balance, BPA shall identify separate deviation balances for HLH and LLH for the accrued deviation through the previous month.  Such deviation balance shall be based on </w:t>
      </w:r>
      <w:r w:rsidRPr="00B82EC8">
        <w:rPr>
          <w:color w:val="FF0000"/>
          <w:szCs w:val="22"/>
        </w:rPr>
        <w:t>«Customer Name»</w:t>
      </w:r>
      <w:r w:rsidRPr="00B82EC8">
        <w:t>’s metered loads served by Transfer Service, including losses, and both federal and non</w:t>
      </w:r>
      <w:r w:rsidRPr="00B82EC8">
        <w:noBreakHyphen/>
        <w:t>federal deliveries to such loads, as well as outstanding deviation balances from previous months, if any.</w:t>
      </w:r>
    </w:p>
    <w:p w14:paraId="17EEC24E" w14:textId="77777777" w:rsidR="00BF5B91" w:rsidRPr="00B82EC8" w:rsidRDefault="00BF5B91" w:rsidP="00BF5B91">
      <w:pPr>
        <w:ind w:left="2160"/>
      </w:pPr>
    </w:p>
    <w:p w14:paraId="3DA0F963" w14:textId="77777777" w:rsidR="00BF5B91" w:rsidRPr="00B82EC8" w:rsidRDefault="00BF5B91" w:rsidP="00BF5B91">
      <w:pPr>
        <w:ind w:left="2160" w:hanging="720"/>
      </w:pPr>
      <w:r w:rsidRPr="00B82EC8">
        <w:t>6.3.2</w:t>
      </w:r>
      <w:r w:rsidRPr="00B82EC8">
        <w:tab/>
        <w:t xml:space="preserve">No later than the tenth Business Day of each month, </w:t>
      </w:r>
      <w:r w:rsidRPr="00B82EC8">
        <w:rPr>
          <w:color w:val="FF0000"/>
          <w:szCs w:val="22"/>
        </w:rPr>
        <w:t>«Customer Name»</w:t>
      </w:r>
      <w:r w:rsidRPr="00B82EC8">
        <w:rPr>
          <w:szCs w:val="22"/>
        </w:rPr>
        <w:t xml:space="preserve"> </w:t>
      </w:r>
      <w:r w:rsidRPr="00B82EC8">
        <w:t xml:space="preserve">shall submit to BPA an hourly deviation return schedule.  In such hourly deviation return schedule, </w:t>
      </w:r>
      <w:r w:rsidRPr="00B82EC8">
        <w:rPr>
          <w:color w:val="FF0000"/>
        </w:rPr>
        <w:t>«Customer Name»</w:t>
      </w:r>
      <w:r w:rsidRPr="00B82EC8">
        <w:t xml:space="preserve"> shall:</w:t>
      </w:r>
    </w:p>
    <w:p w14:paraId="638C16A4" w14:textId="77777777" w:rsidR="00BF5B91" w:rsidRPr="00B82EC8" w:rsidRDefault="00BF5B91" w:rsidP="00BF5B91">
      <w:pPr>
        <w:ind w:left="2160"/>
      </w:pPr>
    </w:p>
    <w:p w14:paraId="104D7CF4" w14:textId="77777777" w:rsidR="00BF5B91" w:rsidRPr="00B82EC8" w:rsidRDefault="00BF5B91" w:rsidP="00BF5B91">
      <w:pPr>
        <w:ind w:left="2880" w:hanging="720"/>
        <w:rPr>
          <w:szCs w:val="22"/>
        </w:rPr>
      </w:pPr>
      <w:r w:rsidRPr="00B82EC8">
        <w:lastRenderedPageBreak/>
        <w:t xml:space="preserve">(1) </w:t>
      </w:r>
      <w:r w:rsidRPr="00B82EC8">
        <w:tab/>
        <w:t xml:space="preserve">for both HLH and LLH, identify whether the deviation schedule is to account for energy owed to the Third Party Transfer Service Provider or energy owed to </w:t>
      </w:r>
      <w:r w:rsidRPr="00B82EC8">
        <w:rPr>
          <w:color w:val="FF0000"/>
          <w:szCs w:val="22"/>
        </w:rPr>
        <w:t>«Customer Name»</w:t>
      </w:r>
      <w:r w:rsidRPr="00B82EC8">
        <w:rPr>
          <w:szCs w:val="22"/>
        </w:rPr>
        <w:t xml:space="preserve">; </w:t>
      </w:r>
    </w:p>
    <w:p w14:paraId="07BF5B49" w14:textId="77777777" w:rsidR="00BF5B91" w:rsidRPr="00B82EC8" w:rsidRDefault="00BF5B91" w:rsidP="00BF5B91">
      <w:pPr>
        <w:ind w:left="2880" w:hanging="720"/>
        <w:rPr>
          <w:szCs w:val="22"/>
        </w:rPr>
      </w:pPr>
    </w:p>
    <w:p w14:paraId="531DAD4D" w14:textId="77777777" w:rsidR="00BF5B91" w:rsidRPr="00B82EC8" w:rsidRDefault="00BF5B91" w:rsidP="00BF5B91">
      <w:pPr>
        <w:ind w:left="2880" w:hanging="720"/>
        <w:rPr>
          <w:szCs w:val="22"/>
        </w:rPr>
      </w:pPr>
      <w:r w:rsidRPr="00B82EC8">
        <w:rPr>
          <w:szCs w:val="22"/>
        </w:rPr>
        <w:t>(2)</w:t>
      </w:r>
      <w:r w:rsidRPr="00B82EC8">
        <w:rPr>
          <w:szCs w:val="22"/>
        </w:rPr>
        <w:tab/>
        <w:t xml:space="preserve">schedule the return of the entire deviation balance.  The deviation balance in HLH shall be returned in HLH and the deviation balance in LLH shall be returned in LLH; </w:t>
      </w:r>
    </w:p>
    <w:p w14:paraId="348E3C23" w14:textId="77777777" w:rsidR="00BF5B91" w:rsidRPr="00B82EC8" w:rsidRDefault="00BF5B91" w:rsidP="00BF5B91">
      <w:pPr>
        <w:ind w:left="2880" w:hanging="720"/>
        <w:rPr>
          <w:szCs w:val="22"/>
        </w:rPr>
      </w:pPr>
    </w:p>
    <w:p w14:paraId="4FA5EA66" w14:textId="77777777" w:rsidR="00BF5B91" w:rsidRPr="00B82EC8" w:rsidRDefault="00BF5B91" w:rsidP="00BF5B91">
      <w:pPr>
        <w:ind w:left="2880" w:hanging="720"/>
      </w:pPr>
      <w:r w:rsidRPr="00B82EC8">
        <w:rPr>
          <w:szCs w:val="22"/>
        </w:rPr>
        <w:t>(3)</w:t>
      </w:r>
      <w:r w:rsidRPr="00B82EC8">
        <w:rPr>
          <w:szCs w:val="22"/>
        </w:rPr>
        <w:tab/>
        <w:t xml:space="preserve">ensure such schedule is as flat as possible over the hours remaining in the month; and </w:t>
      </w:r>
    </w:p>
    <w:p w14:paraId="2B1E232C" w14:textId="77777777" w:rsidR="00BF5B91" w:rsidRPr="00B82EC8" w:rsidRDefault="00BF5B91" w:rsidP="00BF5B91">
      <w:pPr>
        <w:ind w:left="2160"/>
      </w:pPr>
    </w:p>
    <w:p w14:paraId="3E3819D7" w14:textId="77777777" w:rsidR="00BF5B91" w:rsidRPr="00B82EC8" w:rsidRDefault="00BF5B91" w:rsidP="00BF5B91">
      <w:pPr>
        <w:numPr>
          <w:ilvl w:val="0"/>
          <w:numId w:val="23"/>
        </w:numPr>
      </w:pPr>
      <w:r w:rsidRPr="00B82EC8">
        <w:t>ensure deviation return is no greater than 5 megawatts in any hour.</w:t>
      </w:r>
    </w:p>
    <w:p w14:paraId="09441231" w14:textId="77777777" w:rsidR="00BF5B91" w:rsidRPr="00B82EC8" w:rsidRDefault="00BF5B91" w:rsidP="00BF5B91">
      <w:pPr>
        <w:ind w:left="2160"/>
      </w:pPr>
    </w:p>
    <w:p w14:paraId="137AA76A" w14:textId="77777777" w:rsidR="00BF5B91" w:rsidRPr="00B82EC8" w:rsidRDefault="00BF5B91" w:rsidP="00BF5B91">
      <w:pPr>
        <w:ind w:left="2160" w:hanging="720"/>
      </w:pPr>
      <w:r w:rsidRPr="00B82EC8">
        <w:t>6.3.3</w:t>
      </w:r>
      <w:r w:rsidRPr="00B82EC8">
        <w:tab/>
        <w:t xml:space="preserve">If it is impossible for </w:t>
      </w:r>
      <w:r w:rsidRPr="00B82EC8">
        <w:rPr>
          <w:color w:val="FF0000"/>
          <w:szCs w:val="22"/>
        </w:rPr>
        <w:t>«Customer Name»</w:t>
      </w:r>
      <w:r w:rsidRPr="00B82EC8">
        <w:rPr>
          <w:szCs w:val="22"/>
        </w:rPr>
        <w:t xml:space="preserve"> to meet all the requirements of section 6.3.2(1) through</w:t>
      </w:r>
      <w:r w:rsidRPr="00B82EC8">
        <w:t xml:space="preserve"> section 6.3.2(4) above due to the amount of accrued deviation and the number of hours remaining in the month, then the Parties shall work together to establish a mutually agreeable hourly deviation return schedule.</w:t>
      </w:r>
    </w:p>
    <w:p w14:paraId="6375372B" w14:textId="77777777" w:rsidR="00BF5B91" w:rsidRPr="00B82EC8" w:rsidRDefault="00BF5B91" w:rsidP="00BF5B91">
      <w:pPr>
        <w:ind w:left="1440" w:hanging="720"/>
        <w:rPr>
          <w:i/>
          <w:color w:val="FF00FF"/>
        </w:rPr>
      </w:pPr>
      <w:r w:rsidRPr="00B82EC8">
        <w:rPr>
          <w:i/>
          <w:color w:val="FF00FF"/>
        </w:rPr>
        <w:t xml:space="preserve">End Option 1c </w:t>
      </w:r>
    </w:p>
    <w:p w14:paraId="22D2462A" w14:textId="77777777" w:rsidR="00BF5B91" w:rsidRPr="00B82EC8" w:rsidRDefault="00BF5B91" w:rsidP="00BF5B91">
      <w:pPr>
        <w:ind w:left="720"/>
        <w:rPr>
          <w:i/>
        </w:rPr>
      </w:pPr>
    </w:p>
    <w:p w14:paraId="77DA6F0E" w14:textId="77777777" w:rsidR="00BF5B91" w:rsidRPr="00B82EC8" w:rsidRDefault="00BF5B91" w:rsidP="00BF5B91">
      <w:pPr>
        <w:keepNext/>
        <w:ind w:left="720"/>
        <w:rPr>
          <w:b/>
        </w:rPr>
      </w:pPr>
      <w:r w:rsidRPr="00B82EC8">
        <w:rPr>
          <w:i/>
          <w:color w:val="FF00FF"/>
          <w:u w:val="single"/>
        </w:rPr>
        <w:t>Option 1d</w:t>
      </w:r>
      <w:r w:rsidRPr="00B82EC8">
        <w:rPr>
          <w:i/>
          <w:color w:val="FF00FF"/>
        </w:rPr>
        <w:t xml:space="preserve">:  Include the following for customers served by Transfer Service via an OATT </w:t>
      </w:r>
    </w:p>
    <w:p w14:paraId="11E355F6"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59658B2B" w14:textId="77777777" w:rsidR="00BF5B91" w:rsidRPr="00B82EC8" w:rsidRDefault="00BF5B91" w:rsidP="00BF5B91">
      <w:pPr>
        <w:ind w:firstLine="720"/>
        <w:rPr>
          <w:b/>
        </w:rPr>
      </w:pPr>
    </w:p>
    <w:p w14:paraId="2798D16E"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2CA73683" w14:textId="77777777" w:rsidR="00BF5B91" w:rsidRPr="00B82EC8" w:rsidRDefault="00017923" w:rsidP="00BF5B91">
      <w:pPr>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Slice Output Energy purchased under this Agreement or any non-federal resources that are listed in sections 2, 3, 4, 7.1, 7.3, or 7.4 of Exhibit A to the portion of </w:t>
      </w:r>
      <w:r w:rsidR="00BF5B91" w:rsidRPr="00B82EC8">
        <w:rPr>
          <w:rFonts w:cs="Century Schoolbook"/>
          <w:color w:val="FF0000"/>
          <w:szCs w:val="22"/>
        </w:rPr>
        <w:t>«Customer Name»</w:t>
      </w:r>
      <w:r w:rsidR="00BF5B91" w:rsidRPr="00B82EC8">
        <w:rPr>
          <w:rFonts w:cs="Century Schoolbook"/>
          <w:szCs w:val="22"/>
        </w:rPr>
        <w:t xml:space="preserve">’s load served </w:t>
      </w:r>
      <w:r w:rsidR="00BF5B91"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w:t>
      </w:r>
      <w:r w:rsidR="00BF5B91" w:rsidRPr="00B82EC8">
        <w:rPr>
          <w:rFonts w:cs="Century Schoolbook"/>
          <w:szCs w:val="22"/>
        </w:rPr>
        <w:noBreakHyphen/>
        <w:t>federal resources to the portion of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w:t>
      </w:r>
      <w:r w:rsidR="00BF5B91" w:rsidRPr="00B82EC8">
        <w:rPr>
          <w:rFonts w:cs="Century Schoolbook"/>
          <w:szCs w:val="22"/>
        </w:rPr>
        <w:noBreakHyphen/>
        <w:t xml:space="preserve">Federal Resources Agreement </w:t>
      </w:r>
      <w:r>
        <w:rPr>
          <w:rFonts w:cs="Century Schoolbook"/>
          <w:szCs w:val="22"/>
        </w:rPr>
        <w:t xml:space="preserve">(TSSA), and a network resource exhibit within such, </w:t>
      </w:r>
      <w:r w:rsidR="00BF5B91" w:rsidRPr="00B82EC8">
        <w:rPr>
          <w:rFonts w:cs="Century Schoolbook"/>
          <w:szCs w:val="22"/>
        </w:rPr>
        <w:t>that supports the delivery of the specific non</w:t>
      </w:r>
      <w:r w:rsidR="00BF5B91" w:rsidRPr="00B82EC8">
        <w:rPr>
          <w:rFonts w:cs="Century Schoolbook"/>
          <w:szCs w:val="22"/>
        </w:rPr>
        <w:noBreakHyphen/>
        <w:t>federal resource(s) across the Third Party Transmission Provider’s transmission system.</w:t>
      </w:r>
    </w:p>
    <w:p w14:paraId="25E3195B" w14:textId="77777777" w:rsidR="00BF5B91" w:rsidRPr="00B82EC8" w:rsidRDefault="00BF5B91" w:rsidP="00BF5B91">
      <w:pPr>
        <w:ind w:left="1440"/>
        <w:rPr>
          <w:rFonts w:cs="Century Schoolbook"/>
          <w:szCs w:val="22"/>
        </w:rPr>
      </w:pPr>
    </w:p>
    <w:p w14:paraId="145082C4" w14:textId="77777777" w:rsidR="00BF5B91" w:rsidRPr="00B82EC8" w:rsidRDefault="00BF5B91" w:rsidP="00BF5B91">
      <w:pPr>
        <w:ind w:left="1440"/>
        <w:rPr>
          <w:rFonts w:cs="Century Schoolbook"/>
          <w:szCs w:val="22"/>
        </w:rPr>
      </w:pPr>
      <w:r w:rsidRPr="00B82EC8">
        <w:rPr>
          <w:rFonts w:cs="Century Schoolbook"/>
          <w:szCs w:val="22"/>
        </w:rPr>
        <w:t xml:space="preserve">However, if the portion of </w:t>
      </w:r>
      <w:r w:rsidRPr="00B82EC8">
        <w:rPr>
          <w:rFonts w:cs="Century Schoolbook"/>
          <w:color w:val="FF0000"/>
          <w:szCs w:val="22"/>
        </w:rPr>
        <w:t>«Customer Name»</w:t>
      </w:r>
      <w:r w:rsidRPr="00B82EC8">
        <w:rPr>
          <w:rFonts w:cs="Century Schoolbook"/>
          <w:szCs w:val="22"/>
        </w:rPr>
        <w:t xml:space="preserve">’s load that is served </w:t>
      </w:r>
      <w:r w:rsidRPr="00B82EC8">
        <w:t>inside the BPA Balancing Authority Area</w:t>
      </w:r>
      <w:r w:rsidRPr="00B82EC8">
        <w:rPr>
          <w:rFonts w:cs="Century Schoolbook"/>
          <w:szCs w:val="22"/>
        </w:rPr>
        <w:t xml:space="preserve"> is less than </w:t>
      </w:r>
      <w:r w:rsidRPr="00B82EC8">
        <w:rPr>
          <w:rFonts w:cs="Century Schoolbook"/>
          <w:color w:val="FF0000"/>
          <w:szCs w:val="22"/>
        </w:rPr>
        <w:t>«Customer Name»</w:t>
      </w:r>
      <w:r w:rsidRPr="00B82EC8">
        <w:rPr>
          <w:rFonts w:cs="Century Schoolbook"/>
          <w:szCs w:val="22"/>
        </w:rPr>
        <w:t xml:space="preserve">’s entire Tier 1 Block Amounts and Tier 2 Block Amounts in any hour, then </w:t>
      </w:r>
      <w:r w:rsidRPr="00B82EC8">
        <w:rPr>
          <w:rFonts w:cs="Century Schoolbook"/>
          <w:color w:val="FF0000"/>
          <w:szCs w:val="22"/>
        </w:rPr>
        <w:t xml:space="preserve">«Customer Name» </w:t>
      </w:r>
      <w:r w:rsidRPr="00B82EC8">
        <w:rPr>
          <w:rFonts w:cs="Century Schoolbook"/>
          <w:szCs w:val="22"/>
        </w:rPr>
        <w:t xml:space="preserve">may, consistent with section 6.2.3 below, apply Tier 1 Block Amounts and Tier 2 Block Amounts to load served by Transfer Service.  </w:t>
      </w:r>
    </w:p>
    <w:p w14:paraId="6FB55059" w14:textId="77777777" w:rsidR="00BF5B91" w:rsidRPr="00B82EC8" w:rsidRDefault="00BF5B91" w:rsidP="00BF5B91">
      <w:pPr>
        <w:ind w:firstLine="720"/>
      </w:pPr>
    </w:p>
    <w:p w14:paraId="19D85A8C" w14:textId="77777777" w:rsidR="00BF5B91" w:rsidRPr="00B82EC8" w:rsidRDefault="00BF5B91" w:rsidP="00BF5B91">
      <w:pPr>
        <w:keepNext/>
        <w:ind w:firstLine="720"/>
        <w:rPr>
          <w:b/>
        </w:rPr>
      </w:pPr>
      <w:r w:rsidRPr="00B82EC8">
        <w:lastRenderedPageBreak/>
        <w:t xml:space="preserve">6.2 </w:t>
      </w:r>
      <w:r w:rsidRPr="00B82EC8">
        <w:tab/>
      </w:r>
      <w:r w:rsidRPr="00B82EC8">
        <w:rPr>
          <w:b/>
        </w:rPr>
        <w:t>Development of Power Schedules</w:t>
      </w:r>
      <w:r w:rsidR="00017923" w:rsidRPr="00D018B8">
        <w:rPr>
          <w:b/>
          <w:i/>
          <w:vanish/>
          <w:color w:val="FF0000"/>
        </w:rPr>
        <w:t>(</w:t>
      </w:r>
      <w:r w:rsidR="0076494C">
        <w:rPr>
          <w:b/>
          <w:i/>
          <w:vanish/>
          <w:color w:val="FF0000"/>
        </w:rPr>
        <w:t>09/17/12</w:t>
      </w:r>
      <w:r w:rsidR="00017923" w:rsidRPr="00D018B8">
        <w:rPr>
          <w:b/>
          <w:i/>
          <w:vanish/>
          <w:color w:val="FF0000"/>
        </w:rPr>
        <w:t xml:space="preserve"> Version)</w:t>
      </w:r>
    </w:p>
    <w:p w14:paraId="1C167C36" w14:textId="77777777" w:rsidR="00BF5B91" w:rsidRPr="00B82EC8" w:rsidRDefault="00BF5B91" w:rsidP="003927BB">
      <w:pPr>
        <w:keepNext/>
        <w:ind w:left="2160" w:hanging="720"/>
        <w:rPr>
          <w:b/>
        </w:rPr>
      </w:pPr>
    </w:p>
    <w:p w14:paraId="25A7E4CF" w14:textId="77777777" w:rsidR="00BF5B91" w:rsidRPr="00B82EC8" w:rsidRDefault="00BF5B91" w:rsidP="00BF5B91">
      <w:pPr>
        <w:ind w:left="2160" w:hanging="720"/>
      </w:pPr>
      <w:r w:rsidRPr="00B82EC8">
        <w:t>6.2.1</w:t>
      </w:r>
      <w:r w:rsidRPr="00B82EC8">
        <w:tab/>
      </w:r>
      <w:r w:rsidRPr="00B82EC8">
        <w:rPr>
          <w:color w:val="FF0000"/>
        </w:rPr>
        <w:t>«Customer Name»</w:t>
      </w:r>
      <w:r w:rsidRPr="00B82EC8">
        <w:t xml:space="preserve">’s </w:t>
      </w:r>
      <w:r w:rsidR="00017923">
        <w:t xml:space="preserve">schedules and </w:t>
      </w:r>
      <w:r w:rsidRPr="00B82EC8">
        <w:t xml:space="preserve">electronic tags for 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 and shall be compliant with the applicable Third Party Transmission Provider’s most current Open Access Transmission Tariff.</w:t>
      </w:r>
    </w:p>
    <w:p w14:paraId="35018DBA" w14:textId="77777777" w:rsidR="00BF5B91" w:rsidRPr="00B82EC8" w:rsidRDefault="00BF5B91" w:rsidP="00BF5B91">
      <w:pPr>
        <w:ind w:left="2160" w:hanging="720"/>
      </w:pPr>
    </w:p>
    <w:p w14:paraId="17A6D8B6" w14:textId="77777777" w:rsidR="00BF5B91" w:rsidRPr="00B82EC8" w:rsidRDefault="00BF5B91" w:rsidP="00BF5B91">
      <w:pPr>
        <w:ind w:left="2160" w:hanging="720"/>
      </w:pPr>
      <w:r w:rsidRPr="00B82EC8">
        <w:t>6.2.2</w:t>
      </w:r>
      <w:r w:rsidRPr="00B82EC8">
        <w:tab/>
        <w:t xml:space="preserve">If </w:t>
      </w:r>
      <w:r w:rsidRPr="00B82EC8">
        <w:rPr>
          <w:color w:val="FF0000"/>
        </w:rPr>
        <w:t>«Customer Name»</w:t>
      </w:r>
      <w:r w:rsidRPr="00B82EC8">
        <w:t xml:space="preserve">’s forecast of </w:t>
      </w:r>
      <w:r w:rsidRPr="00B82EC8">
        <w:rPr>
          <w:rFonts w:cs="Century Schoolbook"/>
          <w:szCs w:val="22"/>
        </w:rPr>
        <w:t xml:space="preserve">its load </w:t>
      </w:r>
      <w:r w:rsidRPr="00B82EC8">
        <w:t xml:space="preserve">outside the BPA Balancing Authority Area exceeds BPA’s rights to firm transmission over the Third Party Transmission Provider’s  system, </w:t>
      </w:r>
      <w:r w:rsidRPr="00B82EC8">
        <w:rPr>
          <w:color w:val="FF0000"/>
        </w:rPr>
        <w:t>«Customer Name»</w:t>
      </w:r>
      <w:r w:rsidRPr="00B82EC8">
        <w:t xml:space="preserve"> shall notify BPA and the Parties shall coordinate to obtain the necessary additional Transfer Service from the Third Party Transmission Provider.</w:t>
      </w:r>
    </w:p>
    <w:p w14:paraId="76D4842C" w14:textId="77777777" w:rsidR="00BF5B91" w:rsidRPr="00B82EC8" w:rsidRDefault="00BF5B91" w:rsidP="003927BB">
      <w:pPr>
        <w:ind w:left="2160" w:hanging="720"/>
      </w:pPr>
    </w:p>
    <w:p w14:paraId="51DF85D1"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 shall submit all schedules and forecasts in this section</w:t>
      </w:r>
      <w:r w:rsidR="00AB421D">
        <w:t> 6.2.3</w:t>
      </w:r>
      <w:r w:rsidRPr="00B82EC8">
        <w:t xml:space="preserve"> using </w:t>
      </w:r>
      <w:r w:rsidRPr="00B82EC8">
        <w:rPr>
          <w:szCs w:val="22"/>
        </w:rPr>
        <w:t xml:space="preserve">the </w:t>
      </w:r>
      <w:r w:rsidRPr="00B82EC8">
        <w:t xml:space="preserve">Integrated Scheduling Allocation After-the-Fact Calculation (ISAAC) Portal, or its successor.  If </w:t>
      </w:r>
      <w:r w:rsidRPr="00B82EC8">
        <w:rPr>
          <w:color w:val="FF0000"/>
        </w:rPr>
        <w:t>«Customer Name»</w:t>
      </w:r>
      <w:r w:rsidRPr="00B82EC8">
        <w:t xml:space="preserve"> applies </w:t>
      </w:r>
      <w:r w:rsidRPr="00B82EC8">
        <w:rPr>
          <w:rFonts w:cs="Century Schoolbook"/>
          <w:szCs w:val="22"/>
        </w:rPr>
        <w:t xml:space="preserve">Tier 1 Block Amounts and Tier 2 Block Amounts to </w:t>
      </w:r>
      <w:r w:rsidRPr="00B82EC8">
        <w:rPr>
          <w:rFonts w:cs="Century Schoolbook"/>
          <w:color w:val="FF0000"/>
          <w:szCs w:val="22"/>
        </w:rPr>
        <w:t>«Customer Name»</w:t>
      </w:r>
      <w:r w:rsidRPr="00B82EC8">
        <w:rPr>
          <w:rFonts w:cs="Century Schoolbook"/>
          <w:szCs w:val="22"/>
        </w:rPr>
        <w:t xml:space="preserve">’s load </w:t>
      </w:r>
      <w:r w:rsidRPr="00B82EC8">
        <w:t>outside the BPA Balancing Authority Area</w:t>
      </w:r>
      <w:r w:rsidRPr="00B82EC8">
        <w:rPr>
          <w:rFonts w:cs="Century Schoolbook"/>
          <w:color w:val="FF0000"/>
          <w:szCs w:val="22"/>
        </w:rPr>
        <w:t xml:space="preserve"> </w:t>
      </w:r>
      <w:r w:rsidRPr="00B82EC8">
        <w:rPr>
          <w:rFonts w:cs="Century Schoolbook"/>
          <w:szCs w:val="22"/>
        </w:rPr>
        <w:t xml:space="preserve">pursuant to section 6.1 of this exhibit, then: (1) </w:t>
      </w:r>
      <w:r w:rsidRPr="00B82EC8">
        <w:rPr>
          <w:rFonts w:cs="Century Schoolbook"/>
          <w:color w:val="FF0000"/>
          <w:szCs w:val="22"/>
        </w:rPr>
        <w:t>«Customer Name»</w:t>
      </w:r>
      <w:r w:rsidRPr="00B82EC8">
        <w:rPr>
          <w:rFonts w:cs="Century Schoolbook"/>
          <w:szCs w:val="22"/>
        </w:rPr>
        <w:t xml:space="preserve"> shall notify BPA of the hourly amounts of Tier 1 Block Amounts and Tier 2 Block Amounts that </w:t>
      </w:r>
      <w:r w:rsidRPr="00B82EC8">
        <w:rPr>
          <w:rFonts w:cs="Century Schoolbook"/>
          <w:color w:val="FF0000"/>
          <w:szCs w:val="22"/>
        </w:rPr>
        <w:t>«Customer Name»</w:t>
      </w:r>
      <w:r w:rsidRPr="00B82EC8">
        <w:rPr>
          <w:rFonts w:cs="Century Schoolbook"/>
          <w:szCs w:val="22"/>
        </w:rPr>
        <w:t xml:space="preserve"> will apply to load served by Transfer Service </w:t>
      </w:r>
      <w:r w:rsidRPr="00B82EC8">
        <w:t>by 0900 Pacific Prevailing Time the day(s) on which prescheduling occurs, as specified by WECC and (2) may not submit changes to such hourly load forecast</w:t>
      </w:r>
      <w:r w:rsidRPr="00B82EC8">
        <w:rPr>
          <w:rFonts w:cs="Century Schoolbook"/>
          <w:szCs w:val="22"/>
        </w:rPr>
        <w:t xml:space="preserve"> in real-time.</w:t>
      </w:r>
    </w:p>
    <w:p w14:paraId="071D8A1B" w14:textId="77777777" w:rsidR="00BF5B91" w:rsidRPr="00B82EC8" w:rsidRDefault="00BF5B91" w:rsidP="00BF5B91">
      <w:pPr>
        <w:ind w:left="2160" w:hanging="720"/>
      </w:pPr>
    </w:p>
    <w:p w14:paraId="1347E5DC" w14:textId="77777777" w:rsidR="00BF5B91" w:rsidRPr="00B82EC8" w:rsidRDefault="00BF5B91" w:rsidP="00BF5B91">
      <w:pPr>
        <w:ind w:left="2160" w:hanging="720"/>
      </w:pPr>
      <w:r w:rsidRPr="00B82EC8">
        <w:t>6.2.4</w:t>
      </w:r>
      <w:r w:rsidRPr="00B82EC8">
        <w:tab/>
        <w:t>During a transmission event, which may include a transmission curtailment or a planned transmission outage that affects service</w:t>
      </w:r>
      <w:r w:rsidRPr="00B82EC8">
        <w:rPr>
          <w:szCs w:val="22"/>
        </w:rPr>
        <w:t xml:space="preserve"> to the portion of </w:t>
      </w:r>
      <w:r w:rsidRPr="00B82EC8">
        <w:rPr>
          <w:color w:val="FF0000"/>
          <w:szCs w:val="22"/>
        </w:rPr>
        <w:t>«Customer Name»</w:t>
      </w:r>
      <w:r w:rsidRPr="00B82EC8">
        <w:t xml:space="preserve">’s load that is served outside the BPA Balancing Authority Area, </w:t>
      </w:r>
      <w:r w:rsidRPr="00B82EC8">
        <w:rPr>
          <w:color w:val="FF0000"/>
          <w:szCs w:val="22"/>
        </w:rPr>
        <w:t>«Customer Name»</w:t>
      </w:r>
      <w:r w:rsidRPr="00B82EC8">
        <w:t xml:space="preserve"> shall use commercially reasonable efforts to resume full performance.  During a transmission event that interrupts service</w:t>
      </w:r>
      <w:r w:rsidRPr="00B82EC8">
        <w:rPr>
          <w:szCs w:val="22"/>
        </w:rPr>
        <w:t xml:space="preserve"> to the portion of </w:t>
      </w:r>
      <w:r w:rsidRPr="00B82EC8">
        <w:rPr>
          <w:color w:val="FF0000"/>
          <w:szCs w:val="22"/>
        </w:rPr>
        <w:t>«Customer Name»</w:t>
      </w:r>
      <w:r w:rsidRPr="00B82EC8">
        <w:t>’s load that is served outside the BPA Balancing Authority Area,</w:t>
      </w:r>
      <w:r w:rsidRPr="00B82EC8">
        <w:rPr>
          <w:color w:val="FF0000"/>
          <w:szCs w:val="22"/>
        </w:rPr>
        <w:t xml:space="preserve"> «Customer Name»</w:t>
      </w:r>
      <w:r w:rsidRPr="00B82EC8">
        <w:t xml:space="preserve"> may use sources of power to meet such load other than the sources described in section 6.1 of this exhibit.  In such event, the Parties shall coordinate to obtain the necessary Transfer Service from the Third Party Transmission Provider to cover the duration of a transmission event.</w:t>
      </w:r>
    </w:p>
    <w:p w14:paraId="4849D74D" w14:textId="77777777" w:rsidR="00BF5B91" w:rsidRPr="00B82EC8" w:rsidRDefault="00BF5B91" w:rsidP="003927BB">
      <w:pPr>
        <w:ind w:left="1440" w:hanging="720"/>
      </w:pPr>
    </w:p>
    <w:p w14:paraId="53D58F85" w14:textId="77777777" w:rsidR="00BF5B91" w:rsidRPr="00B82EC8" w:rsidRDefault="00BF5B91" w:rsidP="00BF5B91">
      <w:pPr>
        <w:keepNext/>
        <w:ind w:firstLine="720"/>
      </w:pPr>
      <w:r w:rsidRPr="00B82EC8">
        <w:t>6.3</w:t>
      </w:r>
      <w:r w:rsidRPr="00B82EC8">
        <w:tab/>
      </w:r>
      <w:r w:rsidRPr="00B82EC8">
        <w:rPr>
          <w:b/>
        </w:rPr>
        <w:t>Pass-Through Charges Under OATT Service</w:t>
      </w:r>
    </w:p>
    <w:p w14:paraId="42EFC665" w14:textId="77777777" w:rsidR="00BF5B91" w:rsidRPr="00B82EC8" w:rsidRDefault="00BF5B91" w:rsidP="00BF5B91">
      <w:pPr>
        <w:ind w:left="1440"/>
      </w:pPr>
      <w:r w:rsidRPr="00B82EC8">
        <w:t xml:space="preserve">If BPA receives a charge or credit from the Third Party Transmission Provider for energy imbalance, redispatch or unauthorized increase, then BPA shall charge or credit </w:t>
      </w:r>
      <w:r w:rsidRPr="00B82EC8">
        <w:rPr>
          <w:color w:val="FF0000"/>
          <w:szCs w:val="22"/>
        </w:rPr>
        <w:t>«Customer Name»</w:t>
      </w:r>
      <w:r w:rsidRPr="00B82EC8">
        <w:t xml:space="preserve"> accordingly for the energy imbalance, redispatch or unauthorized increase associated with</w:t>
      </w:r>
      <w:r w:rsidRPr="00B82EC8">
        <w:rPr>
          <w:szCs w:val="22"/>
        </w:rPr>
        <w:t xml:space="preserve"> the portion of </w:t>
      </w:r>
      <w:r w:rsidRPr="00B82EC8">
        <w:rPr>
          <w:color w:val="FF0000"/>
          <w:szCs w:val="22"/>
        </w:rPr>
        <w:t>«Customer Name»</w:t>
      </w:r>
      <w:r w:rsidRPr="00B82EC8">
        <w:t xml:space="preserve">’s load served </w:t>
      </w:r>
      <w:r w:rsidRPr="00B82EC8">
        <w:rPr>
          <w:rFonts w:cs="Century Schoolbook"/>
          <w:szCs w:val="22"/>
        </w:rPr>
        <w:t>by Transfer Service</w:t>
      </w:r>
      <w:r w:rsidRPr="00B82EC8">
        <w:t xml:space="preserve">.  Such charges or credits will be based on any of </w:t>
      </w:r>
      <w:r w:rsidRPr="00B82EC8">
        <w:rPr>
          <w:color w:val="FF0000"/>
          <w:szCs w:val="22"/>
        </w:rPr>
        <w:t>«Customer Name»</w:t>
      </w:r>
      <w:r w:rsidRPr="00B82EC8">
        <w:t xml:space="preserve">’s electronic tags serving remote loads, metered values for such remote loads, and the charges or credits BPA </w:t>
      </w:r>
      <w:r w:rsidRPr="00B82EC8">
        <w:lastRenderedPageBreak/>
        <w:t xml:space="preserve">receives from the Third Party Transmission Provider.  BPA shall reflect any charges or credits on </w:t>
      </w:r>
      <w:r w:rsidRPr="00B82EC8">
        <w:rPr>
          <w:color w:val="FF0000"/>
          <w:szCs w:val="22"/>
        </w:rPr>
        <w:t>«Customer Name»</w:t>
      </w:r>
      <w:r w:rsidRPr="00B82EC8">
        <w:rPr>
          <w:szCs w:val="22"/>
        </w:rPr>
        <w:t>’s</w:t>
      </w:r>
      <w:r w:rsidRPr="00B82EC8">
        <w:t xml:space="preserve"> monthly bill.</w:t>
      </w:r>
    </w:p>
    <w:p w14:paraId="039AEBCF" w14:textId="77777777" w:rsidR="00BF5B91" w:rsidRPr="00B82EC8" w:rsidRDefault="00BF5B91" w:rsidP="003927BB">
      <w:pPr>
        <w:ind w:left="720"/>
        <w:rPr>
          <w:i/>
          <w:color w:val="FF00FF"/>
        </w:rPr>
      </w:pPr>
      <w:r w:rsidRPr="00B82EC8">
        <w:rPr>
          <w:i/>
          <w:color w:val="FF00FF"/>
        </w:rPr>
        <w:t>End Option 1d</w:t>
      </w:r>
    </w:p>
    <w:p w14:paraId="695512E1" w14:textId="77777777" w:rsidR="00BF5B91" w:rsidRPr="00FB5109" w:rsidRDefault="00BF5B91" w:rsidP="00FB5109">
      <w:pPr>
        <w:rPr>
          <w:szCs w:val="22"/>
        </w:rPr>
      </w:pPr>
    </w:p>
    <w:p w14:paraId="7FC221CB" w14:textId="77777777" w:rsidR="00BF5B91" w:rsidRPr="00B82EC8" w:rsidRDefault="00BF5B91" w:rsidP="00BF5B91">
      <w:pPr>
        <w:keepNext/>
        <w:rPr>
          <w:b/>
        </w:rPr>
      </w:pPr>
      <w:r w:rsidRPr="00B82EC8">
        <w:rPr>
          <w:b/>
        </w:rPr>
        <w:t>7.</w:t>
      </w:r>
      <w:r w:rsidRPr="00B82EC8">
        <w:rPr>
          <w:b/>
        </w:rPr>
        <w:tab/>
        <w:t>SPECIAL SCHEDULING PROVISIONS FOR RSS</w:t>
      </w:r>
      <w:r w:rsidRPr="00B82EC8">
        <w:rPr>
          <w:b/>
          <w:i/>
          <w:vanish/>
          <w:color w:val="FF0000"/>
        </w:rPr>
        <w:t>(08/15/11 Version)</w:t>
      </w:r>
    </w:p>
    <w:p w14:paraId="559763B4" w14:textId="77777777" w:rsidR="00BF5B91" w:rsidRPr="00B82EC8" w:rsidRDefault="00BF5B91" w:rsidP="00BF5B91">
      <w:pPr>
        <w:ind w:left="720"/>
      </w:pPr>
      <w:r w:rsidRPr="00B82EC8">
        <w:t>Because scheduling provisions for RSS for Slice/Block customers served by Transfer Service will be specific to the resource and situation, BPA shall add such provisions after an RSS election is made.</w:t>
      </w:r>
    </w:p>
    <w:p w14:paraId="2BD8CD14" w14:textId="77777777" w:rsidR="00BF5B91" w:rsidRPr="00FB5109" w:rsidRDefault="00BF5B91" w:rsidP="00BF5B91">
      <w:pPr>
        <w:rPr>
          <w:szCs w:val="22"/>
        </w:rPr>
      </w:pPr>
    </w:p>
    <w:p w14:paraId="37404631" w14:textId="77777777" w:rsidR="00BF5B91" w:rsidRPr="00B82EC8" w:rsidRDefault="00BF5B91" w:rsidP="00BF5B91">
      <w:pPr>
        <w:rPr>
          <w:b/>
          <w:szCs w:val="22"/>
        </w:rPr>
      </w:pPr>
      <w:r w:rsidRPr="00B82EC8">
        <w:rPr>
          <w:b/>
          <w:szCs w:val="22"/>
        </w:rPr>
        <w:t>8.</w:t>
      </w:r>
      <w:r w:rsidRPr="00B82EC8">
        <w:rPr>
          <w:b/>
          <w:szCs w:val="22"/>
        </w:rPr>
        <w:tab/>
        <w:t>REVISIONS</w:t>
      </w:r>
      <w:r w:rsidRPr="00B82EC8">
        <w:rPr>
          <w:b/>
          <w:i/>
          <w:vanish/>
          <w:color w:val="FF0000"/>
          <w:szCs w:val="22"/>
        </w:rPr>
        <w:t>(06/02/09 Version)</w:t>
      </w:r>
    </w:p>
    <w:p w14:paraId="37D19C0B" w14:textId="77777777" w:rsidR="00BF5B91" w:rsidRPr="00B82EC8" w:rsidRDefault="00BF5B91" w:rsidP="00BF5B91">
      <w:pPr>
        <w:ind w:left="720"/>
        <w:rPr>
          <w:szCs w:val="22"/>
        </w:rPr>
      </w:pPr>
      <w:r w:rsidRPr="00B82EC8">
        <w:rPr>
          <w:szCs w:val="22"/>
        </w:rPr>
        <w:t xml:space="preserve">BPA may unilaterally revise this exhibit: </w:t>
      </w:r>
    </w:p>
    <w:p w14:paraId="7F5C2E74" w14:textId="77777777" w:rsidR="00BF5B91" w:rsidRPr="00B82EC8" w:rsidRDefault="00BF5B91" w:rsidP="00BF5B91">
      <w:pPr>
        <w:ind w:left="720"/>
        <w:rPr>
          <w:szCs w:val="22"/>
        </w:rPr>
      </w:pPr>
    </w:p>
    <w:p w14:paraId="0E6F1DE4" w14:textId="77777777" w:rsidR="00BF5B91" w:rsidRPr="00B82EC8" w:rsidRDefault="00BF5B91" w:rsidP="00BF5B91">
      <w:pPr>
        <w:ind w:left="1440" w:hanging="720"/>
        <w:rPr>
          <w:szCs w:val="22"/>
        </w:rPr>
      </w:pPr>
      <w:r w:rsidRPr="00B82EC8">
        <w:rPr>
          <w:szCs w:val="22"/>
        </w:rPr>
        <w:t>(1)</w:t>
      </w:r>
      <w:r w:rsidRPr="00B82EC8">
        <w:rPr>
          <w:szCs w:val="22"/>
        </w:rPr>
        <w:tab/>
        <w:t xml:space="preserve">to implement changes that BPA determines are necessary to allow it to meet its power scheduling obligations under this Agreement, or </w:t>
      </w:r>
    </w:p>
    <w:p w14:paraId="57DA7025" w14:textId="77777777" w:rsidR="00BF5B91" w:rsidRPr="00B82EC8" w:rsidRDefault="00BF5B91" w:rsidP="00BF5B91">
      <w:pPr>
        <w:ind w:left="1440" w:hanging="720"/>
        <w:rPr>
          <w:szCs w:val="22"/>
        </w:rPr>
      </w:pPr>
    </w:p>
    <w:p w14:paraId="720D1DBF" w14:textId="77777777" w:rsidR="00BF5B91" w:rsidRPr="00B82EC8" w:rsidRDefault="00BF5B91" w:rsidP="00BF5B91">
      <w:pPr>
        <w:ind w:left="1440" w:hanging="720"/>
        <w:rPr>
          <w:szCs w:val="22"/>
        </w:rPr>
      </w:pPr>
      <w:r w:rsidRPr="00B82EC8">
        <w:rPr>
          <w:szCs w:val="22"/>
        </w:rPr>
        <w:t>(2)</w:t>
      </w:r>
      <w:r w:rsidRPr="00B82EC8">
        <w:rPr>
          <w:szCs w:val="22"/>
        </w:rPr>
        <w:tab/>
        <w:t>to comply with the prevailing industry practice and requirements, currently set by WECC, NAESB, or NERC, or their successors or assigns.</w:t>
      </w:r>
    </w:p>
    <w:p w14:paraId="7C3B0E36" w14:textId="77777777" w:rsidR="00BF5B91" w:rsidRPr="00B82EC8" w:rsidRDefault="00BF5B91" w:rsidP="00BF5B91">
      <w:pPr>
        <w:ind w:left="720"/>
        <w:rPr>
          <w:szCs w:val="22"/>
        </w:rPr>
      </w:pPr>
    </w:p>
    <w:p w14:paraId="009D2821" w14:textId="77777777" w:rsidR="00BF5B91" w:rsidRPr="00072E74" w:rsidRDefault="00BF5B91" w:rsidP="00BF5B91">
      <w:pPr>
        <w:ind w:left="720"/>
        <w:rPr>
          <w:szCs w:val="22"/>
        </w:rPr>
      </w:pPr>
      <w:r w:rsidRPr="00B82EC8">
        <w:rPr>
          <w:szCs w:val="22"/>
        </w:rPr>
        <w:t xml:space="preserve">BPA shall provide a draft of any material revisions of this exhibit to </w:t>
      </w:r>
      <w:r w:rsidRPr="00B82EC8">
        <w:rPr>
          <w:color w:val="FF0000"/>
          <w:szCs w:val="22"/>
        </w:rPr>
        <w:t>«Customer Name»</w:t>
      </w:r>
      <w:r w:rsidRPr="00B82EC8">
        <w:rPr>
          <w:color w:val="000000"/>
          <w:szCs w:val="22"/>
        </w:rPr>
        <w:t xml:space="preserve">, with a reasonable time for comment, prior to BPA providing written notice of the revision.  </w:t>
      </w:r>
      <w:r w:rsidRPr="00B82EC8">
        <w:rPr>
          <w:szCs w:val="22"/>
        </w:rPr>
        <w:t xml:space="preserve">Revisions are effective 45 days after BPA provides written notice of the revisions to </w:t>
      </w:r>
      <w:r w:rsidRPr="00B82EC8">
        <w:rPr>
          <w:color w:val="FF0000"/>
          <w:szCs w:val="22"/>
        </w:rPr>
        <w:t>«Customer Name»</w:t>
      </w:r>
      <w:r w:rsidRPr="00B82EC8">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28192CDE" w14:textId="77777777" w:rsidR="008B5460" w:rsidRDefault="008B5460" w:rsidP="001D6DA2">
      <w:pPr>
        <w:rPr>
          <w:bCs/>
          <w:szCs w:val="22"/>
        </w:rPr>
      </w:pPr>
    </w:p>
    <w:p w14:paraId="68DB00F0" w14:textId="77777777" w:rsidR="008B5460" w:rsidRDefault="008B5460" w:rsidP="001D6DA2">
      <w:pPr>
        <w:rPr>
          <w:bCs/>
          <w:szCs w:val="22"/>
        </w:rPr>
      </w:pPr>
    </w:p>
    <w:p w14:paraId="34BFD6AF" w14:textId="77777777" w:rsidR="008B5460" w:rsidRPr="00F76E9A" w:rsidRDefault="008B5460" w:rsidP="008B5460">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E9BD17D" w14:textId="77777777" w:rsidR="008B5460" w:rsidRPr="0054297D" w:rsidRDefault="008B5460" w:rsidP="001D6DA2">
      <w:pPr>
        <w:rPr>
          <w:bCs/>
          <w:szCs w:val="22"/>
        </w:rPr>
        <w:sectPr w:rsidR="008B5460" w:rsidRPr="0054297D" w:rsidSect="009D3536">
          <w:headerReference w:type="default" r:id="rId32"/>
          <w:pgSz w:w="12240" w:h="15840" w:code="1"/>
          <w:pgMar w:top="1440" w:right="1440" w:bottom="1440" w:left="1440" w:header="720" w:footer="720" w:gutter="0"/>
          <w:pgNumType w:start="1"/>
          <w:cols w:space="720"/>
          <w:titlePg/>
        </w:sectPr>
      </w:pPr>
    </w:p>
    <w:p w14:paraId="7AC0810C" w14:textId="77777777" w:rsidR="008D6257" w:rsidRPr="007B106E" w:rsidRDefault="008D6257" w:rsidP="00D54B93">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4623A4FE" w14:textId="77777777" w:rsidR="008D6257" w:rsidRDefault="00961EBC" w:rsidP="00017504">
      <w:pPr>
        <w:jc w:val="center"/>
        <w:rPr>
          <w:b/>
          <w:bCs/>
          <w:szCs w:val="22"/>
        </w:rPr>
      </w:pPr>
      <w:r>
        <w:rPr>
          <w:b/>
          <w:bCs/>
          <w:szCs w:val="22"/>
        </w:rPr>
        <w:t xml:space="preserve">Exhibit </w:t>
      </w:r>
      <w:r w:rsidR="008D6257">
        <w:rPr>
          <w:b/>
          <w:bCs/>
          <w:szCs w:val="22"/>
        </w:rPr>
        <w:t>G</w:t>
      </w:r>
    </w:p>
    <w:p w14:paraId="607D72DF"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47ACC39B" w14:textId="77777777" w:rsidR="001D6DA2" w:rsidRDefault="001D6DA2" w:rsidP="001D6DA2">
      <w:pPr>
        <w:keepNext/>
      </w:pPr>
    </w:p>
    <w:p w14:paraId="49D8EF0B" w14:textId="77777777" w:rsidR="001D6DA2" w:rsidRDefault="001D6DA2" w:rsidP="001D6DA2">
      <w:pPr>
        <w:keepNext/>
      </w:pPr>
    </w:p>
    <w:p w14:paraId="22575BC1"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C67BE07" w14:textId="77777777" w:rsidR="001D6DA2" w:rsidRPr="00476C59" w:rsidRDefault="001D6DA2" w:rsidP="001D6DA2">
      <w:pPr>
        <w:rPr>
          <w:sz w:val="18"/>
          <w:szCs w:val="16"/>
        </w:rPr>
        <w:sectPr w:rsidR="001D6DA2" w:rsidRPr="00476C59" w:rsidSect="009D3536">
          <w:footerReference w:type="default" r:id="rId33"/>
          <w:pgSz w:w="12240" w:h="15840" w:code="1"/>
          <w:pgMar w:top="1440" w:right="1440" w:bottom="1440" w:left="1440" w:header="720" w:footer="720" w:gutter="0"/>
          <w:pgNumType w:start="1"/>
          <w:cols w:space="720"/>
          <w:titlePg/>
        </w:sectPr>
      </w:pPr>
    </w:p>
    <w:p w14:paraId="02F1CDE4" w14:textId="77777777" w:rsidR="008D6257" w:rsidRPr="007B106E" w:rsidRDefault="008D6257" w:rsidP="00017504">
      <w:pPr>
        <w:rPr>
          <w:bCs/>
          <w:i/>
          <w:color w:val="FF00FF"/>
          <w:szCs w:val="22"/>
        </w:rPr>
      </w:pPr>
      <w:r w:rsidRPr="007B106E">
        <w:rPr>
          <w:bCs/>
          <w:i/>
          <w:color w:val="FF00FF"/>
          <w:szCs w:val="22"/>
        </w:rPr>
        <w:lastRenderedPageBreak/>
        <w:t>End Option 1</w:t>
      </w:r>
    </w:p>
    <w:p w14:paraId="117451EA" w14:textId="77777777" w:rsidR="008D6257" w:rsidRPr="00355F34" w:rsidRDefault="008D6257" w:rsidP="00093886">
      <w:pPr>
        <w:rPr>
          <w:i/>
        </w:rPr>
      </w:pPr>
    </w:p>
    <w:p w14:paraId="36772653"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405FDFF" w14:textId="77777777" w:rsidR="000F48EE" w:rsidRDefault="00961EBC" w:rsidP="00017504">
      <w:pPr>
        <w:jc w:val="center"/>
        <w:rPr>
          <w:b/>
          <w:bCs/>
          <w:szCs w:val="22"/>
        </w:rPr>
      </w:pPr>
      <w:r>
        <w:rPr>
          <w:b/>
          <w:bCs/>
          <w:szCs w:val="22"/>
        </w:rPr>
        <w:t xml:space="preserve">Exhibit </w:t>
      </w:r>
      <w:r w:rsidR="00BA234F">
        <w:rPr>
          <w:b/>
          <w:bCs/>
          <w:szCs w:val="22"/>
        </w:rPr>
        <w:t>G</w:t>
      </w:r>
    </w:p>
    <w:p w14:paraId="44EDC9D2" w14:textId="77777777" w:rsidR="000F48EE" w:rsidRDefault="000F48EE" w:rsidP="00017504">
      <w:pPr>
        <w:jc w:val="center"/>
        <w:rPr>
          <w:b/>
          <w:bCs/>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7164613E" w14:textId="77777777" w:rsidR="000F48EE" w:rsidRPr="008C4204" w:rsidRDefault="000F48EE" w:rsidP="00017504">
      <w:pPr>
        <w:rPr>
          <w:bCs/>
          <w:iCs/>
          <w:szCs w:val="22"/>
        </w:rPr>
      </w:pPr>
    </w:p>
    <w:p w14:paraId="2D0C30AC" w14:textId="77777777" w:rsidR="00352831" w:rsidRDefault="00352831" w:rsidP="00352831">
      <w:pPr>
        <w:autoSpaceDE w:val="0"/>
        <w:autoSpaceDN w:val="0"/>
        <w:adjustRightInd w:val="0"/>
        <w:rPr>
          <w:rFonts w:cs="Century Schoolbook"/>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transfer service for its non-federal resources shall be consistent with the following principles:</w:t>
      </w:r>
    </w:p>
    <w:p w14:paraId="3FB12A19" w14:textId="77777777" w:rsidR="000F48EE" w:rsidRPr="00BC1496" w:rsidRDefault="000F48EE" w:rsidP="00017504">
      <w:pPr>
        <w:rPr>
          <w:bCs/>
          <w:iCs/>
          <w:szCs w:val="22"/>
        </w:rPr>
      </w:pPr>
    </w:p>
    <w:p w14:paraId="0AA8E27E"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0C05B459"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51E47320"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65"/>
        <w:gridCol w:w="1784"/>
      </w:tblGrid>
      <w:tr w:rsidR="000F48EE" w:rsidRPr="009C594D" w14:paraId="43FBF8E5" w14:textId="77777777">
        <w:trPr>
          <w:trHeight w:val="20"/>
          <w:tblHeader/>
        </w:trPr>
        <w:tc>
          <w:tcPr>
            <w:tcW w:w="1547" w:type="pct"/>
            <w:shd w:val="clear" w:color="auto" w:fill="auto"/>
            <w:vAlign w:val="bottom"/>
          </w:tcPr>
          <w:p w14:paraId="442186B0"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5538F5A3"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0534570B"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2B153741" w14:textId="77777777">
        <w:trPr>
          <w:trHeight w:val="20"/>
        </w:trPr>
        <w:tc>
          <w:tcPr>
            <w:tcW w:w="1547" w:type="pct"/>
            <w:shd w:val="clear" w:color="auto" w:fill="auto"/>
            <w:noWrap/>
            <w:vAlign w:val="bottom"/>
          </w:tcPr>
          <w:p w14:paraId="3488300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67A63C6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F6905ED"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3F9299" w14:textId="77777777">
        <w:trPr>
          <w:trHeight w:val="20"/>
        </w:trPr>
        <w:tc>
          <w:tcPr>
            <w:tcW w:w="1547" w:type="pct"/>
            <w:shd w:val="clear" w:color="auto" w:fill="auto"/>
            <w:noWrap/>
            <w:vAlign w:val="bottom"/>
          </w:tcPr>
          <w:p w14:paraId="67F59081"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52B581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8296CCC"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57AF6CEB" w14:textId="77777777">
        <w:trPr>
          <w:trHeight w:val="20"/>
        </w:trPr>
        <w:tc>
          <w:tcPr>
            <w:tcW w:w="1547" w:type="pct"/>
            <w:shd w:val="clear" w:color="auto" w:fill="auto"/>
            <w:noWrap/>
            <w:vAlign w:val="bottom"/>
          </w:tcPr>
          <w:p w14:paraId="09E7ABD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17B6EED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FF5118E"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04D797DF" w14:textId="77777777">
        <w:trPr>
          <w:trHeight w:val="20"/>
        </w:trPr>
        <w:tc>
          <w:tcPr>
            <w:tcW w:w="1547" w:type="pct"/>
            <w:shd w:val="clear" w:color="auto" w:fill="auto"/>
            <w:noWrap/>
            <w:vAlign w:val="bottom"/>
          </w:tcPr>
          <w:p w14:paraId="7FF268A1"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11A4F2F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0096E42"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31AD914C" w14:textId="77777777">
        <w:trPr>
          <w:trHeight w:val="20"/>
        </w:trPr>
        <w:tc>
          <w:tcPr>
            <w:tcW w:w="1547" w:type="pct"/>
            <w:shd w:val="clear" w:color="auto" w:fill="auto"/>
            <w:noWrap/>
            <w:vAlign w:val="bottom"/>
          </w:tcPr>
          <w:p w14:paraId="5DE9FAD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448CD6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FD0B77"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A259BB4" w14:textId="77777777">
        <w:trPr>
          <w:trHeight w:val="20"/>
        </w:trPr>
        <w:tc>
          <w:tcPr>
            <w:tcW w:w="1547" w:type="pct"/>
            <w:shd w:val="clear" w:color="auto" w:fill="auto"/>
            <w:noWrap/>
            <w:vAlign w:val="bottom"/>
          </w:tcPr>
          <w:p w14:paraId="6AABEBDF"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6084ACFE"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CED6417"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E0DBB60" w14:textId="77777777">
        <w:trPr>
          <w:trHeight w:val="20"/>
        </w:trPr>
        <w:tc>
          <w:tcPr>
            <w:tcW w:w="1547" w:type="pct"/>
            <w:shd w:val="clear" w:color="auto" w:fill="auto"/>
            <w:noWrap/>
            <w:vAlign w:val="bottom"/>
          </w:tcPr>
          <w:p w14:paraId="2FD2F79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4B716CB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63A069"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287AD800" w14:textId="77777777">
        <w:trPr>
          <w:trHeight w:val="20"/>
        </w:trPr>
        <w:tc>
          <w:tcPr>
            <w:tcW w:w="1547" w:type="pct"/>
            <w:shd w:val="clear" w:color="auto" w:fill="auto"/>
            <w:noWrap/>
            <w:vAlign w:val="bottom"/>
          </w:tcPr>
          <w:p w14:paraId="4FDA4CE8"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04C543D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EC93820"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48F3795A" w14:textId="77777777">
        <w:trPr>
          <w:trHeight w:val="20"/>
        </w:trPr>
        <w:tc>
          <w:tcPr>
            <w:tcW w:w="1547" w:type="pct"/>
            <w:shd w:val="clear" w:color="auto" w:fill="auto"/>
            <w:noWrap/>
            <w:vAlign w:val="bottom"/>
          </w:tcPr>
          <w:p w14:paraId="0BBD5092"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78C898F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42A1818B"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1B2EC15A" w14:textId="77777777">
        <w:trPr>
          <w:trHeight w:val="20"/>
        </w:trPr>
        <w:tc>
          <w:tcPr>
            <w:tcW w:w="1547" w:type="pct"/>
            <w:shd w:val="clear" w:color="auto" w:fill="auto"/>
            <w:noWrap/>
            <w:vAlign w:val="bottom"/>
          </w:tcPr>
          <w:p w14:paraId="3F8352F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2C122BA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020F39D"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509765E7" w14:textId="77777777">
        <w:trPr>
          <w:trHeight w:val="20"/>
        </w:trPr>
        <w:tc>
          <w:tcPr>
            <w:tcW w:w="1547" w:type="pct"/>
            <w:shd w:val="clear" w:color="auto" w:fill="auto"/>
            <w:noWrap/>
            <w:vAlign w:val="bottom"/>
          </w:tcPr>
          <w:p w14:paraId="6BBC6213"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350B5E93"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3807FE"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04AECE8C" w14:textId="77777777">
        <w:trPr>
          <w:trHeight w:val="20"/>
        </w:trPr>
        <w:tc>
          <w:tcPr>
            <w:tcW w:w="1547" w:type="pct"/>
            <w:shd w:val="clear" w:color="auto" w:fill="auto"/>
            <w:noWrap/>
            <w:vAlign w:val="bottom"/>
          </w:tcPr>
          <w:p w14:paraId="5B2D257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02F1D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2049402"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0EB38DEA" w14:textId="77777777">
        <w:trPr>
          <w:trHeight w:val="20"/>
        </w:trPr>
        <w:tc>
          <w:tcPr>
            <w:tcW w:w="1547" w:type="pct"/>
            <w:shd w:val="clear" w:color="auto" w:fill="auto"/>
            <w:noWrap/>
            <w:vAlign w:val="bottom"/>
          </w:tcPr>
          <w:p w14:paraId="41367EB8"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62A8299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85136E3"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6E45E017" w14:textId="77777777">
        <w:trPr>
          <w:trHeight w:val="20"/>
        </w:trPr>
        <w:tc>
          <w:tcPr>
            <w:tcW w:w="1547" w:type="pct"/>
            <w:shd w:val="clear" w:color="auto" w:fill="auto"/>
            <w:noWrap/>
            <w:vAlign w:val="bottom"/>
          </w:tcPr>
          <w:p w14:paraId="19580F9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5BF06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C2338C5"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12791DDD" w14:textId="77777777">
        <w:trPr>
          <w:trHeight w:val="20"/>
        </w:trPr>
        <w:tc>
          <w:tcPr>
            <w:tcW w:w="1547" w:type="pct"/>
            <w:shd w:val="clear" w:color="auto" w:fill="auto"/>
            <w:noWrap/>
            <w:vAlign w:val="bottom"/>
          </w:tcPr>
          <w:p w14:paraId="09B2BC3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8EBF03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E6C0E9A"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21375969" w14:textId="77777777">
        <w:trPr>
          <w:trHeight w:val="20"/>
        </w:trPr>
        <w:tc>
          <w:tcPr>
            <w:tcW w:w="1547" w:type="pct"/>
            <w:shd w:val="clear" w:color="auto" w:fill="auto"/>
            <w:noWrap/>
            <w:vAlign w:val="bottom"/>
          </w:tcPr>
          <w:p w14:paraId="4B7B5AC3"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5655BC83"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22DC6FB"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890CC67" w14:textId="77777777">
        <w:trPr>
          <w:trHeight w:val="20"/>
        </w:trPr>
        <w:tc>
          <w:tcPr>
            <w:tcW w:w="1547" w:type="pct"/>
            <w:shd w:val="clear" w:color="auto" w:fill="auto"/>
            <w:noWrap/>
            <w:vAlign w:val="bottom"/>
          </w:tcPr>
          <w:p w14:paraId="636DDCE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08C02F8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4FEC554A"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25FE6110" w14:textId="77777777" w:rsidR="000F48EE" w:rsidRDefault="000F48EE" w:rsidP="00017504">
      <w:pPr>
        <w:rPr>
          <w:szCs w:val="22"/>
        </w:rPr>
      </w:pPr>
    </w:p>
    <w:p w14:paraId="2ADE6DE4" w14:textId="77777777" w:rsidR="000F48EE" w:rsidRDefault="000F48EE" w:rsidP="00017504">
      <w:pPr>
        <w:ind w:left="720" w:hanging="720"/>
        <w:rPr>
          <w:szCs w:val="22"/>
        </w:rPr>
      </w:pPr>
      <w:r w:rsidRPr="00A83133">
        <w:rPr>
          <w:b/>
          <w:szCs w:val="22"/>
        </w:rPr>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322A9DD1" w14:textId="77777777" w:rsidR="000F48EE" w:rsidRDefault="000F48EE" w:rsidP="00017504">
      <w:pPr>
        <w:rPr>
          <w:szCs w:val="22"/>
        </w:rPr>
      </w:pPr>
    </w:p>
    <w:p w14:paraId="27F53A89" w14:textId="77777777" w:rsidR="000F48EE" w:rsidRPr="00D54B93" w:rsidRDefault="00A83133" w:rsidP="00017504">
      <w:pPr>
        <w:keepNext/>
        <w:ind w:left="720" w:hanging="720"/>
        <w:rPr>
          <w:b/>
          <w:caps/>
          <w:szCs w:val="22"/>
        </w:rPr>
      </w:pPr>
      <w:r w:rsidRPr="00A83133">
        <w:rPr>
          <w:b/>
          <w:szCs w:val="22"/>
        </w:rPr>
        <w:lastRenderedPageBreak/>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05D36AEC" w14:textId="77777777" w:rsidR="000F48EE" w:rsidRDefault="000F48EE" w:rsidP="00017504">
      <w:pPr>
        <w:keepNext/>
        <w:ind w:left="1440" w:hanging="720"/>
        <w:rPr>
          <w:szCs w:val="22"/>
        </w:rPr>
      </w:pPr>
    </w:p>
    <w:p w14:paraId="1AB98859"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5AB0830A" w14:textId="77777777" w:rsidR="000F48EE" w:rsidRPr="00BC1496" w:rsidRDefault="000F48EE" w:rsidP="00017504">
      <w:pPr>
        <w:ind w:left="1440" w:hanging="720"/>
        <w:rPr>
          <w:szCs w:val="22"/>
        </w:rPr>
      </w:pPr>
    </w:p>
    <w:p w14:paraId="40A00620"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5617DE41"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6CB63B47" w14:textId="77777777" w:rsidR="00E46AE3" w:rsidRDefault="00E46AE3" w:rsidP="00457125">
      <w:pPr>
        <w:ind w:left="1440"/>
        <w:rPr>
          <w:szCs w:val="22"/>
        </w:rPr>
      </w:pPr>
    </w:p>
    <w:p w14:paraId="260D009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5BDB7232" w14:textId="77777777" w:rsidR="00E46AE3" w:rsidRDefault="00E46AE3" w:rsidP="00502125">
      <w:pPr>
        <w:ind w:left="720"/>
        <w:rPr>
          <w:szCs w:val="22"/>
        </w:rPr>
      </w:pPr>
      <w:r w:rsidRPr="00973B4B">
        <w:rPr>
          <w:i/>
          <w:color w:val="FF00FF"/>
          <w:szCs w:val="22"/>
        </w:rPr>
        <w:t>End option 1 for customers with proportional scheduling</w:t>
      </w:r>
    </w:p>
    <w:p w14:paraId="0CB8D8DC" w14:textId="77777777" w:rsidR="000F48EE" w:rsidRDefault="000F48EE" w:rsidP="00017504">
      <w:pPr>
        <w:ind w:left="720"/>
      </w:pPr>
    </w:p>
    <w:p w14:paraId="2A642A98"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5FC2C54F"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4E185B77" w14:textId="77777777" w:rsidR="00E46AE3" w:rsidRDefault="00E46AE3" w:rsidP="00457125">
      <w:pPr>
        <w:ind w:left="1440" w:hanging="720"/>
      </w:pPr>
      <w:r w:rsidRPr="000A4F80">
        <w:rPr>
          <w:i/>
          <w:color w:val="FF00FF"/>
          <w:szCs w:val="22"/>
        </w:rPr>
        <w:t>End option 2 for customers without proportional scheduling</w:t>
      </w:r>
    </w:p>
    <w:p w14:paraId="1779B010" w14:textId="77777777" w:rsidR="00E46AE3" w:rsidRDefault="00E46AE3" w:rsidP="00017504">
      <w:pPr>
        <w:ind w:left="720"/>
      </w:pPr>
    </w:p>
    <w:p w14:paraId="32640265"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41BCB974" w14:textId="77777777" w:rsidR="000F48EE" w:rsidRDefault="000F48EE" w:rsidP="00017504">
      <w:pPr>
        <w:ind w:left="720"/>
      </w:pPr>
    </w:p>
    <w:p w14:paraId="00236C0A"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9F46764" w14:textId="77777777" w:rsidR="000F48EE" w:rsidRDefault="000F48EE" w:rsidP="00017504">
      <w:pPr>
        <w:ind w:left="720"/>
      </w:pPr>
    </w:p>
    <w:p w14:paraId="602F442A"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w:t>
      </w:r>
      <w:r w:rsidR="008911EC">
        <w:rPr>
          <w:szCs w:val="22"/>
        </w:rPr>
        <w:lastRenderedPageBreak/>
        <w:t>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1056E982" w14:textId="77777777" w:rsidR="000F48EE" w:rsidRDefault="000F48EE" w:rsidP="00017504">
      <w:pPr>
        <w:ind w:left="720" w:hanging="720"/>
        <w:rPr>
          <w:szCs w:val="22"/>
        </w:rPr>
      </w:pPr>
    </w:p>
    <w:p w14:paraId="7148E96E"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15300C90" w14:textId="77777777" w:rsidR="000F48EE" w:rsidRPr="00CB00FF" w:rsidRDefault="000F48EE" w:rsidP="00017504">
      <w:pPr>
        <w:rPr>
          <w:szCs w:val="22"/>
        </w:rPr>
      </w:pPr>
    </w:p>
    <w:p w14:paraId="6F5E9D7E"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1BCCD8EC" w14:textId="77777777" w:rsidR="000F48EE" w:rsidRDefault="000F48EE" w:rsidP="00017504">
      <w:pPr>
        <w:rPr>
          <w:szCs w:val="22"/>
        </w:rPr>
      </w:pPr>
    </w:p>
    <w:p w14:paraId="1CAA89AA"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556FED83" w14:textId="77777777" w:rsidR="007912EB" w:rsidRDefault="007912EB" w:rsidP="00017504">
      <w:pPr>
        <w:ind w:left="1440" w:hanging="720"/>
        <w:rPr>
          <w:szCs w:val="22"/>
        </w:rPr>
      </w:pPr>
    </w:p>
    <w:p w14:paraId="41F7A19E"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53FFFADF" w14:textId="77777777" w:rsidR="000F48EE" w:rsidRDefault="000F48EE" w:rsidP="00017504">
      <w:pPr>
        <w:ind w:left="1440" w:hanging="720"/>
        <w:rPr>
          <w:szCs w:val="22"/>
        </w:rPr>
      </w:pPr>
    </w:p>
    <w:p w14:paraId="1E481A00"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4F1A356F" w14:textId="77777777" w:rsidR="000F48EE" w:rsidRDefault="000F48EE" w:rsidP="00017504">
      <w:pPr>
        <w:ind w:left="1440" w:hanging="720"/>
        <w:rPr>
          <w:szCs w:val="22"/>
        </w:rPr>
      </w:pPr>
    </w:p>
    <w:p w14:paraId="3B80CF72"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57A3265F" w14:textId="77777777" w:rsidR="000F48EE" w:rsidRDefault="000F48EE" w:rsidP="00017504">
      <w:pPr>
        <w:rPr>
          <w:szCs w:val="22"/>
        </w:rPr>
      </w:pPr>
    </w:p>
    <w:p w14:paraId="2904022D"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assigned system upgrades, </w:t>
      </w:r>
      <w:r>
        <w:rPr>
          <w:szCs w:val="22"/>
        </w:rPr>
        <w:t>distribution and low-voltage charges, if applicable and real power losses.</w:t>
      </w:r>
    </w:p>
    <w:p w14:paraId="19D42EE6" w14:textId="77777777" w:rsidR="000F48EE" w:rsidRDefault="000F48EE" w:rsidP="00017504">
      <w:pPr>
        <w:rPr>
          <w:szCs w:val="22"/>
        </w:rPr>
      </w:pPr>
    </w:p>
    <w:p w14:paraId="7C17EA05"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C79B20F" w14:textId="77777777" w:rsidR="000F48EE" w:rsidRDefault="000F48EE" w:rsidP="00017504">
      <w:pPr>
        <w:ind w:left="720" w:hanging="720"/>
        <w:rPr>
          <w:szCs w:val="22"/>
        </w:rPr>
      </w:pPr>
    </w:p>
    <w:p w14:paraId="23B0C709"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lastRenderedPageBreak/>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4FD07916" w14:textId="77777777" w:rsidR="000F48EE" w:rsidRPr="007A68D9" w:rsidRDefault="000F48EE" w:rsidP="00017504">
      <w:pPr>
        <w:ind w:left="720" w:hanging="720"/>
        <w:rPr>
          <w:szCs w:val="22"/>
        </w:rPr>
      </w:pPr>
    </w:p>
    <w:p w14:paraId="0BC23283"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3418862F" w14:textId="77777777" w:rsidR="00344167" w:rsidRDefault="00344167" w:rsidP="00017504">
      <w:pPr>
        <w:ind w:left="1440" w:hanging="720"/>
        <w:rPr>
          <w:szCs w:val="22"/>
        </w:rPr>
      </w:pPr>
    </w:p>
    <w:p w14:paraId="2BE09490"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61B029D5" w14:textId="77777777" w:rsidR="00344167" w:rsidRDefault="00344167" w:rsidP="00017504">
      <w:pPr>
        <w:ind w:left="1440" w:hanging="720"/>
        <w:rPr>
          <w:szCs w:val="22"/>
        </w:rPr>
      </w:pPr>
    </w:p>
    <w:p w14:paraId="3E41C232"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BC3CEA1" w14:textId="77777777" w:rsidR="007912EB" w:rsidRDefault="007912EB" w:rsidP="00017504">
      <w:pPr>
        <w:ind w:left="720" w:hanging="720"/>
        <w:rPr>
          <w:szCs w:val="22"/>
        </w:rPr>
      </w:pPr>
    </w:p>
    <w:p w14:paraId="21DAE7DB"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65FD8FA7" w14:textId="77777777" w:rsidR="000F48EE" w:rsidRDefault="000F48EE" w:rsidP="00017504">
      <w:pPr>
        <w:ind w:left="720" w:hanging="720"/>
        <w:rPr>
          <w:szCs w:val="22"/>
        </w:rPr>
      </w:pPr>
    </w:p>
    <w:p w14:paraId="4B7CE45E"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1151B6CE" w14:textId="77777777" w:rsidR="000F48EE" w:rsidRDefault="000F48EE" w:rsidP="00017504">
      <w:pPr>
        <w:ind w:left="720" w:hanging="720"/>
        <w:rPr>
          <w:szCs w:val="22"/>
        </w:rPr>
      </w:pPr>
    </w:p>
    <w:p w14:paraId="06DEA959"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27136AC3" w14:textId="77777777" w:rsidR="000F48EE" w:rsidRDefault="000F48EE" w:rsidP="00017504">
      <w:pPr>
        <w:ind w:left="720" w:hanging="720"/>
        <w:rPr>
          <w:szCs w:val="22"/>
        </w:rPr>
      </w:pPr>
    </w:p>
    <w:p w14:paraId="2EF393DB"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517C0A4E" w14:textId="77777777" w:rsidR="000F48EE" w:rsidRDefault="000F48EE" w:rsidP="00017504">
      <w:pPr>
        <w:ind w:left="720" w:hanging="720"/>
        <w:rPr>
          <w:szCs w:val="22"/>
        </w:rPr>
      </w:pPr>
    </w:p>
    <w:p w14:paraId="1EA432B2"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1C39A0C5" w14:textId="77777777" w:rsidR="000F48EE" w:rsidRPr="00E75811" w:rsidRDefault="000F48EE" w:rsidP="00017504">
      <w:pPr>
        <w:ind w:left="1440" w:hanging="720"/>
        <w:rPr>
          <w:szCs w:val="22"/>
        </w:rPr>
      </w:pPr>
    </w:p>
    <w:p w14:paraId="69D971B1"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55EB821E" w14:textId="77777777" w:rsidR="007912EB" w:rsidRDefault="007912EB" w:rsidP="00017504">
      <w:pPr>
        <w:ind w:left="1440" w:hanging="720"/>
        <w:rPr>
          <w:szCs w:val="22"/>
        </w:rPr>
      </w:pPr>
    </w:p>
    <w:p w14:paraId="46EBAB8A"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5A20A386" w14:textId="77777777" w:rsidR="007912EB" w:rsidRDefault="007912EB" w:rsidP="00017504">
      <w:pPr>
        <w:ind w:left="1440" w:hanging="720"/>
        <w:rPr>
          <w:szCs w:val="22"/>
        </w:rPr>
      </w:pPr>
    </w:p>
    <w:p w14:paraId="312E3614"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54DD7468" w14:textId="77777777" w:rsidR="007912EB" w:rsidRDefault="007912EB" w:rsidP="00017504">
      <w:pPr>
        <w:ind w:left="1440" w:hanging="720"/>
        <w:rPr>
          <w:szCs w:val="22"/>
        </w:rPr>
      </w:pPr>
    </w:p>
    <w:p w14:paraId="4EC79D23"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5AE41C02" w14:textId="77777777" w:rsidR="000F48EE" w:rsidRPr="00E75811" w:rsidRDefault="000F48EE" w:rsidP="00017504">
      <w:pPr>
        <w:ind w:left="1440" w:hanging="720"/>
        <w:rPr>
          <w:szCs w:val="22"/>
        </w:rPr>
      </w:pPr>
    </w:p>
    <w:p w14:paraId="7C135FD3" w14:textId="77777777" w:rsidR="000F48EE" w:rsidRDefault="00CA2385" w:rsidP="00017504">
      <w:pPr>
        <w:ind w:left="1440" w:hanging="720"/>
        <w:rPr>
          <w:szCs w:val="22"/>
        </w:rPr>
      </w:pPr>
      <w:r>
        <w:rPr>
          <w:szCs w:val="22"/>
        </w:rPr>
        <w:lastRenderedPageBreak/>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0E501F76" w14:textId="77777777" w:rsidR="000F48EE" w:rsidRPr="00E75811" w:rsidRDefault="000F48EE" w:rsidP="00017504">
      <w:pPr>
        <w:ind w:left="1440" w:hanging="720"/>
        <w:rPr>
          <w:szCs w:val="22"/>
        </w:rPr>
      </w:pPr>
    </w:p>
    <w:p w14:paraId="32D3A47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7C587430" w14:textId="77777777" w:rsidR="000F48EE" w:rsidRDefault="000F48EE" w:rsidP="00017504">
      <w:pPr>
        <w:ind w:left="720" w:hanging="720"/>
        <w:rPr>
          <w:szCs w:val="22"/>
        </w:rPr>
      </w:pPr>
    </w:p>
    <w:p w14:paraId="686E6047"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6D7073F5" w14:textId="77777777" w:rsidR="0042003D" w:rsidRDefault="0042003D" w:rsidP="00B921FD">
      <w:pPr>
        <w:ind w:left="720" w:hanging="720"/>
        <w:rPr>
          <w:szCs w:val="22"/>
        </w:rPr>
      </w:pPr>
    </w:p>
    <w:p w14:paraId="0E1D7AFD"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1C03EE7D" w14:textId="77777777" w:rsidR="00031E44" w:rsidRDefault="00031E44" w:rsidP="00093886">
      <w:pPr>
        <w:keepNext/>
      </w:pPr>
    </w:p>
    <w:p w14:paraId="5DE0FC30" w14:textId="77777777" w:rsidR="001D6DA2" w:rsidRDefault="001D6DA2" w:rsidP="00093886">
      <w:pPr>
        <w:keepNext/>
      </w:pPr>
    </w:p>
    <w:p w14:paraId="1B37A1EB" w14:textId="77777777" w:rsidR="008D6257" w:rsidRDefault="00031E44" w:rsidP="00017504">
      <w:pPr>
        <w:rPr>
          <w:i/>
          <w:color w:val="FF00FF"/>
          <w:sz w:val="18"/>
          <w:szCs w:val="16"/>
        </w:rPr>
      </w:pPr>
      <w:bookmarkStart w:id="103" w:name="OLE_LINK67"/>
      <w:bookmarkStart w:id="104"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3"/>
      <w:bookmarkEnd w:id="104"/>
    </w:p>
    <w:p w14:paraId="404B7E1A" w14:textId="77777777" w:rsidR="008B14D0" w:rsidRPr="005B43F2" w:rsidRDefault="008B14D0" w:rsidP="00017504">
      <w:pPr>
        <w:rPr>
          <w:i/>
          <w:sz w:val="18"/>
          <w:szCs w:val="16"/>
        </w:rPr>
      </w:pPr>
    </w:p>
    <w:p w14:paraId="2B317B18" w14:textId="77777777" w:rsidR="008B14D0" w:rsidRPr="00093886" w:rsidRDefault="008B14D0" w:rsidP="00017504">
      <w:pPr>
        <w:rPr>
          <w:sz w:val="18"/>
          <w:szCs w:val="16"/>
        </w:rPr>
      </w:pPr>
    </w:p>
    <w:p w14:paraId="244C24C8" w14:textId="77777777" w:rsidR="004521E1" w:rsidRPr="00476C59" w:rsidRDefault="004521E1" w:rsidP="00017504">
      <w:pPr>
        <w:rPr>
          <w:sz w:val="18"/>
          <w:szCs w:val="16"/>
        </w:rPr>
        <w:sectPr w:rsidR="004521E1" w:rsidRPr="00476C59" w:rsidSect="009D3536">
          <w:footerReference w:type="default" r:id="rId34"/>
          <w:pgSz w:w="12240" w:h="15840" w:code="1"/>
          <w:pgMar w:top="1440" w:right="1440" w:bottom="1440" w:left="1440" w:header="720" w:footer="720" w:gutter="0"/>
          <w:pgNumType w:start="1"/>
          <w:cols w:space="720"/>
          <w:titlePg/>
        </w:sectPr>
      </w:pPr>
    </w:p>
    <w:p w14:paraId="182BD710" w14:textId="77777777" w:rsidR="00D76677" w:rsidRPr="00632444" w:rsidRDefault="00476C59" w:rsidP="005508EA">
      <w:pPr>
        <w:rPr>
          <w:szCs w:val="22"/>
        </w:rPr>
      </w:pPr>
      <w:r w:rsidRPr="007B106E">
        <w:rPr>
          <w:i/>
          <w:color w:val="FF00FF"/>
          <w:szCs w:val="22"/>
        </w:rPr>
        <w:lastRenderedPageBreak/>
        <w:t>End Option 2</w:t>
      </w:r>
    </w:p>
    <w:p w14:paraId="64E64273" w14:textId="77777777" w:rsidR="00D76677" w:rsidRPr="00D76677" w:rsidRDefault="00D76677" w:rsidP="00D76677">
      <w:pPr>
        <w:rPr>
          <w:szCs w:val="22"/>
        </w:rPr>
      </w:pPr>
    </w:p>
    <w:p w14:paraId="7090141C"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62606A4F" w14:textId="77777777" w:rsidR="00BA2E68" w:rsidRPr="0071535B" w:rsidRDefault="00BA2E68" w:rsidP="00BA2E68">
      <w:pPr>
        <w:jc w:val="center"/>
        <w:rPr>
          <w:b/>
          <w:szCs w:val="22"/>
        </w:rPr>
      </w:pPr>
      <w:r>
        <w:rPr>
          <w:b/>
          <w:bCs/>
          <w:szCs w:val="22"/>
        </w:rPr>
        <w:t>Exhibit H</w:t>
      </w:r>
    </w:p>
    <w:p w14:paraId="27DB475F"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224DC5DB" w14:textId="77777777" w:rsidR="00BA2E68" w:rsidRDefault="00BA2E68" w:rsidP="005508EA">
      <w:pPr>
        <w:keepNext/>
        <w:ind w:left="720" w:hanging="720"/>
        <w:rPr>
          <w:b/>
          <w:szCs w:val="22"/>
        </w:rPr>
      </w:pPr>
    </w:p>
    <w:p w14:paraId="1CAC1AD5"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118E20AB" w14:textId="77777777" w:rsidR="00F72B08" w:rsidRDefault="00F72B08" w:rsidP="005508EA">
      <w:pPr>
        <w:ind w:left="1440" w:hanging="720"/>
        <w:rPr>
          <w:szCs w:val="22"/>
        </w:rPr>
      </w:pPr>
    </w:p>
    <w:p w14:paraId="1487F7F2"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3F3FBEC1" w14:textId="77777777" w:rsidR="00F72B08" w:rsidRDefault="00F72B08" w:rsidP="005508EA">
      <w:pPr>
        <w:ind w:left="1440" w:hanging="720"/>
        <w:rPr>
          <w:szCs w:val="22"/>
        </w:rPr>
      </w:pPr>
    </w:p>
    <w:p w14:paraId="0B85C2AA"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2589B15A" w14:textId="77777777" w:rsidR="00F72B08" w:rsidRDefault="00F72B08" w:rsidP="005508EA">
      <w:pPr>
        <w:ind w:left="1440" w:hanging="720"/>
        <w:rPr>
          <w:szCs w:val="22"/>
        </w:rPr>
      </w:pPr>
    </w:p>
    <w:p w14:paraId="2E658903"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0845FE3A" w14:textId="77777777" w:rsidR="00F72B08" w:rsidRDefault="00F72B08" w:rsidP="005508EA">
      <w:pPr>
        <w:ind w:left="1440" w:hanging="720"/>
        <w:rPr>
          <w:szCs w:val="22"/>
        </w:rPr>
      </w:pPr>
    </w:p>
    <w:p w14:paraId="0036AB26"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4C508D7F" w14:textId="77777777" w:rsidR="00F72B08" w:rsidRDefault="00F72B08" w:rsidP="005508EA">
      <w:pPr>
        <w:ind w:left="1440" w:hanging="720"/>
        <w:rPr>
          <w:szCs w:val="22"/>
        </w:rPr>
      </w:pPr>
    </w:p>
    <w:p w14:paraId="49511FEC"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8428058" w14:textId="77777777" w:rsidR="00F72B08" w:rsidRDefault="00F72B08" w:rsidP="005508EA">
      <w:pPr>
        <w:ind w:left="1440" w:hanging="720"/>
        <w:rPr>
          <w:szCs w:val="22"/>
        </w:rPr>
      </w:pPr>
    </w:p>
    <w:p w14:paraId="3A42811E"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24602AE0" w14:textId="77777777" w:rsidR="00F72B08" w:rsidRDefault="00F72B08" w:rsidP="005508EA">
      <w:pPr>
        <w:ind w:left="1440" w:hanging="720"/>
        <w:rPr>
          <w:szCs w:val="22"/>
        </w:rPr>
      </w:pPr>
    </w:p>
    <w:p w14:paraId="18599816"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 xml:space="preserve">resources whose output is used to establish Tier 1 System </w:t>
      </w:r>
      <w:r w:rsidRPr="001103AC">
        <w:rPr>
          <w:szCs w:val="22"/>
        </w:rPr>
        <w:lastRenderedPageBreak/>
        <w:t>Capability, as Tier 1 System Capability is defined in the TRM, excluding the Initial Tier 1 Renewable Projects.</w:t>
      </w:r>
    </w:p>
    <w:p w14:paraId="402C4D1F" w14:textId="77777777" w:rsidR="005508EA" w:rsidRPr="001103AC" w:rsidRDefault="005508EA" w:rsidP="005508EA">
      <w:pPr>
        <w:ind w:left="1440" w:hanging="720"/>
        <w:rPr>
          <w:szCs w:val="22"/>
        </w:rPr>
      </w:pPr>
    </w:p>
    <w:p w14:paraId="7E9782E3"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15853C7F"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2608F710" w14:textId="77777777" w:rsidTr="00A57CFA">
        <w:tc>
          <w:tcPr>
            <w:tcW w:w="2340" w:type="dxa"/>
          </w:tcPr>
          <w:p w14:paraId="336E9B8B"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3552014F"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6A3E5277" w14:textId="77777777" w:rsidTr="00A57CFA">
        <w:tc>
          <w:tcPr>
            <w:tcW w:w="2340" w:type="dxa"/>
          </w:tcPr>
          <w:p w14:paraId="40FADF9A"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7360F906"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02164C64" w14:textId="77777777" w:rsidTr="00A57CFA">
        <w:tc>
          <w:tcPr>
            <w:tcW w:w="2340" w:type="dxa"/>
          </w:tcPr>
          <w:p w14:paraId="73EE7FA9"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1FA46DD5"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116E5971" w14:textId="77777777" w:rsidTr="00A57CFA">
        <w:tc>
          <w:tcPr>
            <w:tcW w:w="2340" w:type="dxa"/>
          </w:tcPr>
          <w:p w14:paraId="2C7D3ACC"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5B456CDE"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26E14534" w14:textId="77777777" w:rsidTr="00A57CFA">
        <w:tc>
          <w:tcPr>
            <w:tcW w:w="2340" w:type="dxa"/>
          </w:tcPr>
          <w:p w14:paraId="516A00E4"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AB1178C"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6CEDEC4A" w14:textId="77777777" w:rsidTr="00A57CFA">
        <w:tc>
          <w:tcPr>
            <w:tcW w:w="2340" w:type="dxa"/>
          </w:tcPr>
          <w:p w14:paraId="2B28B296"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5357DE0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56D48D21" w14:textId="77777777" w:rsidTr="00A57CFA">
        <w:tc>
          <w:tcPr>
            <w:tcW w:w="2340" w:type="dxa"/>
          </w:tcPr>
          <w:p w14:paraId="7E8EB7BC"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442B93DE"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430C73B9" w14:textId="77777777" w:rsidTr="00A57CFA">
        <w:tc>
          <w:tcPr>
            <w:tcW w:w="2340" w:type="dxa"/>
          </w:tcPr>
          <w:p w14:paraId="333710E4"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628FD5DD" w14:textId="77777777" w:rsidR="005508EA" w:rsidRPr="001103AC" w:rsidRDefault="005508EA" w:rsidP="00A57CFA">
            <w:pPr>
              <w:ind w:left="360" w:hanging="360"/>
              <w:jc w:val="both"/>
              <w:rPr>
                <w:color w:val="000000"/>
                <w:sz w:val="20"/>
              </w:rPr>
            </w:pPr>
            <w:r w:rsidRPr="001103AC">
              <w:rPr>
                <w:color w:val="000000"/>
                <w:sz w:val="20"/>
              </w:rPr>
              <w:t>0.015</w:t>
            </w:r>
          </w:p>
        </w:tc>
      </w:tr>
    </w:tbl>
    <w:p w14:paraId="4FC06463" w14:textId="77777777" w:rsidR="005508EA" w:rsidRPr="001103AC" w:rsidRDefault="005508EA" w:rsidP="005508EA">
      <w:pPr>
        <w:ind w:left="1440" w:hanging="720"/>
        <w:rPr>
          <w:szCs w:val="22"/>
        </w:rPr>
      </w:pPr>
    </w:p>
    <w:p w14:paraId="22D7FE3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533F3135" w14:textId="77777777" w:rsidR="005508EA" w:rsidRPr="001103AC" w:rsidRDefault="005508EA" w:rsidP="005508EA">
      <w:pPr>
        <w:ind w:left="1440" w:hanging="720"/>
        <w:rPr>
          <w:szCs w:val="22"/>
        </w:rPr>
      </w:pPr>
    </w:p>
    <w:p w14:paraId="3A4F99D1"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1ACCBF6B" w14:textId="77777777" w:rsidR="005508EA" w:rsidRPr="001103AC" w:rsidRDefault="005508EA" w:rsidP="005508EA">
      <w:pPr>
        <w:ind w:left="1440" w:hanging="720"/>
        <w:rPr>
          <w:szCs w:val="22"/>
        </w:rPr>
      </w:pPr>
    </w:p>
    <w:p w14:paraId="3BD83334"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703128BB" w14:textId="77777777" w:rsidR="005508EA" w:rsidRPr="001103AC" w:rsidRDefault="005508EA" w:rsidP="00F72B08">
      <w:pPr>
        <w:ind w:left="720" w:hanging="720"/>
        <w:rPr>
          <w:b/>
          <w:szCs w:val="22"/>
        </w:rPr>
      </w:pPr>
    </w:p>
    <w:p w14:paraId="28F47BC8"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463D6612"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3C81A624" w14:textId="77777777" w:rsidR="005508EA" w:rsidRPr="001103AC" w:rsidRDefault="005508EA" w:rsidP="00F72B08">
      <w:pPr>
        <w:ind w:left="720" w:hanging="720"/>
        <w:rPr>
          <w:b/>
          <w:szCs w:val="22"/>
        </w:rPr>
      </w:pPr>
    </w:p>
    <w:p w14:paraId="54CF989B"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3B1E50DE"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15113755" w14:textId="77777777" w:rsidR="005508EA" w:rsidRPr="001103AC" w:rsidRDefault="005508EA" w:rsidP="005508EA">
      <w:pPr>
        <w:ind w:left="720"/>
        <w:rPr>
          <w:szCs w:val="22"/>
        </w:rPr>
      </w:pPr>
    </w:p>
    <w:p w14:paraId="508473D2"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45C251F" w14:textId="77777777" w:rsidR="005508EA" w:rsidRPr="001103AC" w:rsidRDefault="005508EA" w:rsidP="00F72B08">
      <w:pPr>
        <w:ind w:left="720" w:hanging="720"/>
        <w:rPr>
          <w:b/>
          <w:szCs w:val="22"/>
        </w:rPr>
      </w:pPr>
    </w:p>
    <w:p w14:paraId="5E08C3F7" w14:textId="77777777" w:rsidR="005508EA" w:rsidRPr="001103AC" w:rsidRDefault="005508EA" w:rsidP="005508EA">
      <w:pPr>
        <w:keepNext/>
        <w:ind w:left="720" w:hanging="720"/>
        <w:rPr>
          <w:b/>
          <w:szCs w:val="22"/>
        </w:rPr>
      </w:pPr>
      <w:r w:rsidRPr="001103AC">
        <w:rPr>
          <w:b/>
          <w:szCs w:val="22"/>
        </w:rPr>
        <w:lastRenderedPageBreak/>
        <w:t>4.</w:t>
      </w:r>
      <w:r w:rsidRPr="001103AC">
        <w:rPr>
          <w:b/>
          <w:szCs w:val="22"/>
        </w:rPr>
        <w:tab/>
        <w:t>TIER 2 RECS</w:t>
      </w:r>
    </w:p>
    <w:p w14:paraId="1152D34B"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3180A1B0" w14:textId="77777777" w:rsidR="005508EA" w:rsidRPr="001103AC" w:rsidRDefault="005508EA" w:rsidP="00F72B08">
      <w:pPr>
        <w:ind w:left="720" w:hanging="720"/>
        <w:rPr>
          <w:b/>
          <w:szCs w:val="22"/>
        </w:rPr>
      </w:pPr>
    </w:p>
    <w:p w14:paraId="2EC7B4AE"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3E6B4596"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3459652F" w14:textId="77777777" w:rsidR="005508EA" w:rsidRPr="001103AC" w:rsidRDefault="005508EA" w:rsidP="005508EA">
      <w:pPr>
        <w:ind w:left="720"/>
        <w:rPr>
          <w:szCs w:val="22"/>
        </w:rPr>
      </w:pPr>
    </w:p>
    <w:p w14:paraId="648B7FCF"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56B309D4" w14:textId="77777777" w:rsidR="005508EA" w:rsidRPr="001103AC" w:rsidRDefault="005508EA" w:rsidP="005508EA">
      <w:pPr>
        <w:ind w:left="1440" w:hanging="720"/>
        <w:rPr>
          <w:szCs w:val="22"/>
        </w:rPr>
      </w:pPr>
    </w:p>
    <w:p w14:paraId="2D8CFDDB"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14F38D5B" w14:textId="77777777" w:rsidR="005508EA" w:rsidRPr="001103AC" w:rsidRDefault="005508EA" w:rsidP="005508EA">
      <w:pPr>
        <w:ind w:left="1440" w:hanging="720"/>
        <w:rPr>
          <w:szCs w:val="22"/>
        </w:rPr>
      </w:pPr>
    </w:p>
    <w:p w14:paraId="5E82AAE2"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5E27D3D" w14:textId="77777777" w:rsidR="005508EA" w:rsidRPr="001103AC" w:rsidRDefault="005508EA" w:rsidP="005508EA">
      <w:pPr>
        <w:ind w:left="1440" w:hanging="720"/>
        <w:rPr>
          <w:szCs w:val="22"/>
        </w:rPr>
      </w:pPr>
    </w:p>
    <w:p w14:paraId="6CEB5E88"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C966B4A" w14:textId="77777777" w:rsidR="005508EA" w:rsidRPr="001103AC" w:rsidRDefault="005508EA" w:rsidP="005508EA">
      <w:pPr>
        <w:ind w:left="720"/>
        <w:rPr>
          <w:szCs w:val="22"/>
        </w:rPr>
      </w:pPr>
    </w:p>
    <w:p w14:paraId="519EAE4E" w14:textId="77777777" w:rsidR="005508EA" w:rsidRPr="001103AC" w:rsidRDefault="005508EA" w:rsidP="005508EA">
      <w:pPr>
        <w:ind w:left="720"/>
        <w:rPr>
          <w:szCs w:val="22"/>
        </w:rPr>
      </w:pPr>
      <w:r w:rsidRPr="001103AC">
        <w:rPr>
          <w:szCs w:val="22"/>
        </w:rPr>
        <w:lastRenderedPageBreak/>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4F91B78F" w14:textId="77777777" w:rsidR="005508EA" w:rsidRDefault="005508EA" w:rsidP="005508EA">
      <w:pPr>
        <w:tabs>
          <w:tab w:val="left" w:pos="5580"/>
        </w:tabs>
        <w:ind w:left="720"/>
        <w:rPr>
          <w:szCs w:val="22"/>
        </w:rPr>
      </w:pPr>
    </w:p>
    <w:p w14:paraId="243BBEE5"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231717C8" w14:textId="77777777" w:rsidR="005508EA" w:rsidRPr="001103AC" w:rsidRDefault="005508EA" w:rsidP="00F72B08">
      <w:pPr>
        <w:ind w:left="720" w:hanging="720"/>
        <w:rPr>
          <w:b/>
          <w:szCs w:val="22"/>
        </w:rPr>
      </w:pPr>
    </w:p>
    <w:p w14:paraId="47F81D29"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14838F01"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1611DC6D" w14:textId="77777777" w:rsidR="005508EA" w:rsidRPr="001103AC" w:rsidRDefault="005508EA" w:rsidP="00F72B08">
      <w:pPr>
        <w:ind w:left="720" w:hanging="720"/>
        <w:rPr>
          <w:b/>
          <w:szCs w:val="22"/>
        </w:rPr>
      </w:pPr>
    </w:p>
    <w:p w14:paraId="46420AE1"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6EA825F0"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3C45DFA" w14:textId="77777777" w:rsidR="005508EA" w:rsidRPr="001103AC" w:rsidRDefault="005508EA" w:rsidP="00F72B08">
      <w:pPr>
        <w:ind w:left="720" w:hanging="720"/>
        <w:rPr>
          <w:b/>
          <w:szCs w:val="22"/>
        </w:rPr>
      </w:pPr>
    </w:p>
    <w:p w14:paraId="5F5607FA"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027CD897"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0A8DD95F" w14:textId="77777777" w:rsidR="005508EA" w:rsidRPr="00141AD3" w:rsidRDefault="00141AD3" w:rsidP="005508EA">
      <w:pPr>
        <w:keepNext/>
        <w:rPr>
          <w:i/>
          <w:color w:val="FF00FF"/>
          <w:szCs w:val="22"/>
        </w:rPr>
      </w:pPr>
      <w:r w:rsidRPr="00141AD3">
        <w:rPr>
          <w:i/>
          <w:color w:val="FF00FF"/>
          <w:szCs w:val="22"/>
        </w:rPr>
        <w:t>End Option 2</w:t>
      </w:r>
    </w:p>
    <w:p w14:paraId="7ED8D40C" w14:textId="77777777" w:rsidR="00141AD3" w:rsidRPr="00FE3988" w:rsidRDefault="00141AD3" w:rsidP="005508EA">
      <w:pPr>
        <w:keepNext/>
        <w:rPr>
          <w:szCs w:val="22"/>
        </w:rPr>
      </w:pPr>
    </w:p>
    <w:p w14:paraId="5F4BCC94" w14:textId="77777777" w:rsidR="005508EA" w:rsidRPr="00165CA6" w:rsidRDefault="005508EA" w:rsidP="002F05D8">
      <w:pPr>
        <w:keepNext/>
        <w:rPr>
          <w:bCs/>
          <w:szCs w:val="22"/>
        </w:rPr>
      </w:pPr>
    </w:p>
    <w:p w14:paraId="79F440D3"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2A67D08C" w14:textId="77777777" w:rsidR="00955F43" w:rsidRPr="00136B85" w:rsidRDefault="00955F43" w:rsidP="00476C59">
      <w:pPr>
        <w:rPr>
          <w:sz w:val="18"/>
          <w:szCs w:val="18"/>
        </w:rPr>
      </w:pPr>
    </w:p>
    <w:p w14:paraId="6BB841EE" w14:textId="77777777" w:rsidR="007D72B7" w:rsidRDefault="007D72B7" w:rsidP="007D72B7">
      <w:pPr>
        <w:rPr>
          <w:sz w:val="18"/>
          <w:szCs w:val="18"/>
        </w:rPr>
        <w:sectPr w:rsidR="007D72B7" w:rsidSect="009D3536">
          <w:footerReference w:type="default" r:id="rId35"/>
          <w:headerReference w:type="first" r:id="rId36"/>
          <w:pgSz w:w="12240" w:h="15840" w:code="1"/>
          <w:pgMar w:top="1440" w:right="1440" w:bottom="1440" w:left="1440" w:header="720" w:footer="720" w:gutter="0"/>
          <w:pgNumType w:start="1"/>
          <w:cols w:space="720"/>
          <w:titlePg/>
        </w:sectPr>
      </w:pPr>
    </w:p>
    <w:p w14:paraId="16C634B6" w14:textId="77777777" w:rsidR="007D72B7" w:rsidRPr="001A05AD" w:rsidRDefault="007D72B7" w:rsidP="007D72B7">
      <w:pPr>
        <w:spacing w:line="240" w:lineRule="atLeast"/>
        <w:jc w:val="center"/>
        <w:rPr>
          <w:b/>
        </w:rPr>
      </w:pPr>
      <w:bookmarkStart w:id="105" w:name="OLE_LINK126"/>
      <w:bookmarkStart w:id="106" w:name="OLE_LINK127"/>
      <w:r w:rsidRPr="001A05AD">
        <w:rPr>
          <w:b/>
        </w:rPr>
        <w:lastRenderedPageBreak/>
        <w:t>Exhibit </w:t>
      </w:r>
      <w:r>
        <w:rPr>
          <w:b/>
        </w:rPr>
        <w:t>I</w:t>
      </w:r>
    </w:p>
    <w:p w14:paraId="4CE0D726" w14:textId="77777777" w:rsidR="007D72B7" w:rsidRPr="00E714B0" w:rsidRDefault="007D72B7" w:rsidP="007D72B7">
      <w:pPr>
        <w:spacing w:line="240" w:lineRule="atLeast"/>
        <w:jc w:val="center"/>
        <w:rPr>
          <w:b/>
        </w:rPr>
      </w:pPr>
      <w:r w:rsidRPr="001A05AD">
        <w:rPr>
          <w:b/>
        </w:rPr>
        <w:t>CRITICAL SLICE AMOUNTS</w:t>
      </w:r>
      <w:r>
        <w:rPr>
          <w:b/>
        </w:rPr>
        <w:t xml:space="preserve"> </w:t>
      </w:r>
      <w:r w:rsidR="00E57C8E" w:rsidRPr="00F56E24">
        <w:rPr>
          <w:b/>
          <w:i/>
          <w:vanish/>
          <w:color w:val="FF0000"/>
        </w:rPr>
        <w:t>(</w:t>
      </w:r>
      <w:r w:rsidR="002B1CCF" w:rsidRPr="00F56E24">
        <w:rPr>
          <w:b/>
          <w:i/>
          <w:vanish/>
          <w:color w:val="FF0000"/>
        </w:rPr>
        <w:t>09/08/08</w:t>
      </w:r>
      <w:r w:rsidR="00E57C8E" w:rsidRPr="00F56E24">
        <w:rPr>
          <w:b/>
          <w:i/>
          <w:vanish/>
          <w:color w:val="FF0000"/>
        </w:rPr>
        <w:t xml:space="preserve"> Version)</w:t>
      </w:r>
    </w:p>
    <w:p w14:paraId="68AAAD03" w14:textId="77777777" w:rsidR="007D72B7" w:rsidRPr="001A05AD" w:rsidRDefault="007D72B7" w:rsidP="007D72B7">
      <w:pPr>
        <w:tabs>
          <w:tab w:val="left" w:pos="5040"/>
        </w:tabs>
        <w:rPr>
          <w:b/>
        </w:rPr>
      </w:pPr>
    </w:p>
    <w:p w14:paraId="76BC2E9E" w14:textId="77777777" w:rsidR="007D72B7" w:rsidRPr="001A05AD" w:rsidRDefault="007D72B7" w:rsidP="007D72B7">
      <w:pPr>
        <w:keepNext/>
        <w:ind w:left="720" w:hanging="720"/>
        <w:rPr>
          <w:b/>
        </w:rPr>
      </w:pPr>
      <w:r w:rsidRPr="001A05AD">
        <w:rPr>
          <w:b/>
        </w:rPr>
        <w:t>1.</w:t>
      </w:r>
      <w:r w:rsidRPr="001A05AD">
        <w:rPr>
          <w:b/>
        </w:rPr>
        <w:tab/>
        <w:t xml:space="preserve">ESTABLISHING </w:t>
      </w:r>
      <w:r w:rsidR="002255B1">
        <w:rPr>
          <w:b/>
        </w:rPr>
        <w:t>ADJUSTED ANNUAL RHWM TIER </w:t>
      </w:r>
      <w:r>
        <w:rPr>
          <w:b/>
        </w:rPr>
        <w:t xml:space="preserve">1 SYSTEM CAPABILITY </w:t>
      </w:r>
    </w:p>
    <w:p w14:paraId="2C555E22" w14:textId="77777777" w:rsidR="007D72B7" w:rsidRPr="003835BE" w:rsidRDefault="007D72B7" w:rsidP="007D72B7">
      <w:pPr>
        <w:ind w:left="720"/>
        <w:rPr>
          <w:szCs w:val="22"/>
        </w:rPr>
      </w:pPr>
      <w:r w:rsidRPr="00353317">
        <w:rPr>
          <w:szCs w:val="22"/>
        </w:rPr>
        <w:t xml:space="preserve">No later than </w:t>
      </w:r>
      <w:r>
        <w:rPr>
          <w:szCs w:val="22"/>
        </w:rPr>
        <w:t>9</w:t>
      </w:r>
      <w:r w:rsidRPr="00353317">
        <w:rPr>
          <w:szCs w:val="22"/>
        </w:rPr>
        <w:t>0 days prior to the start of each Fiscal Year, beginning with FY 2012, BPA shall determine the annual and monthly</w:t>
      </w:r>
      <w:r>
        <w:rPr>
          <w:szCs w:val="22"/>
        </w:rPr>
        <w:t xml:space="preserve"> Average Megawatt</w:t>
      </w:r>
      <w:r w:rsidR="00B36B15">
        <w:rPr>
          <w:szCs w:val="22"/>
        </w:rPr>
        <w:t xml:space="preserve"> and MWh</w:t>
      </w:r>
      <w:r>
        <w:rPr>
          <w:szCs w:val="22"/>
        </w:rPr>
        <w:t xml:space="preserve"> amounts of</w:t>
      </w:r>
      <w:r w:rsidRPr="00353317">
        <w:rPr>
          <w:szCs w:val="22"/>
        </w:rPr>
        <w:t xml:space="preserve"> </w:t>
      </w:r>
      <w:r>
        <w:rPr>
          <w:szCs w:val="22"/>
        </w:rPr>
        <w:t xml:space="preserve">Adjusted </w:t>
      </w:r>
      <w:r w:rsidRPr="003835BE">
        <w:rPr>
          <w:szCs w:val="22"/>
        </w:rPr>
        <w:t xml:space="preserve">Annual </w:t>
      </w:r>
      <w:r w:rsidR="002255B1">
        <w:rPr>
          <w:szCs w:val="22"/>
        </w:rPr>
        <w:t>RHWM Tier </w:t>
      </w:r>
      <w:r>
        <w:rPr>
          <w:szCs w:val="22"/>
        </w:rPr>
        <w:t xml:space="preserve">1 System Capability </w:t>
      </w:r>
      <w:r w:rsidRPr="00353317">
        <w:rPr>
          <w:szCs w:val="22"/>
        </w:rPr>
        <w:t xml:space="preserve">for </w:t>
      </w:r>
      <w:r w:rsidR="00015CF6">
        <w:rPr>
          <w:szCs w:val="22"/>
        </w:rPr>
        <w:t xml:space="preserve">the upcoming </w:t>
      </w:r>
      <w:r w:rsidRPr="00353317">
        <w:rPr>
          <w:szCs w:val="22"/>
        </w:rPr>
        <w:t>Fiscal Year</w:t>
      </w:r>
      <w:r w:rsidR="002255B1">
        <w:rPr>
          <w:szCs w:val="22"/>
        </w:rPr>
        <w:t>.</w:t>
      </w:r>
    </w:p>
    <w:p w14:paraId="6209060E" w14:textId="77777777" w:rsidR="007D72B7" w:rsidRDefault="007D72B7" w:rsidP="007D72B7">
      <w:pPr>
        <w:ind w:left="720"/>
        <w:rPr>
          <w:szCs w:val="22"/>
        </w:rPr>
      </w:pPr>
    </w:p>
    <w:p w14:paraId="0F3A40C6" w14:textId="77777777" w:rsidR="007D72B7" w:rsidRPr="00F50C76" w:rsidRDefault="002255B1" w:rsidP="007D72B7">
      <w:pPr>
        <w:ind w:left="720"/>
        <w:rPr>
          <w:szCs w:val="22"/>
        </w:rPr>
      </w:pPr>
      <w:r>
        <w:rPr>
          <w:szCs w:val="22"/>
        </w:rPr>
        <w:t>Such Adjusted Annual RHWM Tier </w:t>
      </w:r>
      <w:r w:rsidR="007D72B7" w:rsidRPr="00F50C76">
        <w:rPr>
          <w:szCs w:val="22"/>
        </w:rPr>
        <w:t xml:space="preserve">1 System Capability amounts shall be determined by </w:t>
      </w:r>
      <w:r w:rsidR="007D72B7">
        <w:rPr>
          <w:szCs w:val="22"/>
        </w:rPr>
        <w:t xml:space="preserve">adjusting the Fiscal Year amounts used to calculate the </w:t>
      </w:r>
      <w:r>
        <w:rPr>
          <w:szCs w:val="22"/>
        </w:rPr>
        <w:t>RHWM Tier </w:t>
      </w:r>
      <w:r w:rsidR="007D72B7" w:rsidRPr="00F50C76">
        <w:rPr>
          <w:szCs w:val="22"/>
        </w:rPr>
        <w:t>1 System Capability for known and determinable events that have occurred since the most recently concluded RHWM Process, such as changes in the avai</w:t>
      </w:r>
      <w:r>
        <w:rPr>
          <w:szCs w:val="22"/>
        </w:rPr>
        <w:t>lability or performance of Tier </w:t>
      </w:r>
      <w:r w:rsidR="007D72B7" w:rsidRPr="00F50C76">
        <w:rPr>
          <w:szCs w:val="22"/>
        </w:rPr>
        <w:t>1 System Resources</w:t>
      </w:r>
      <w:r>
        <w:rPr>
          <w:szCs w:val="22"/>
        </w:rPr>
        <w:t>, changes in Tier </w:t>
      </w:r>
      <w:r w:rsidR="007D72B7">
        <w:rPr>
          <w:szCs w:val="22"/>
        </w:rPr>
        <w:t>1 System Obligations</w:t>
      </w:r>
      <w:r w:rsidR="007D72B7" w:rsidRPr="00F50C76">
        <w:rPr>
          <w:szCs w:val="22"/>
        </w:rPr>
        <w:t xml:space="preserve"> or the requirements of an applicable </w:t>
      </w:r>
      <w:r w:rsidR="007D72B7">
        <w:rPr>
          <w:szCs w:val="22"/>
        </w:rPr>
        <w:t>b</w:t>
      </w:r>
      <w:r w:rsidR="007D72B7" w:rsidRPr="00F50C76">
        <w:rPr>
          <w:szCs w:val="22"/>
        </w:rPr>
        <w:t xml:space="preserve">iological </w:t>
      </w:r>
      <w:r w:rsidR="007D72B7">
        <w:rPr>
          <w:szCs w:val="22"/>
        </w:rPr>
        <w:t>o</w:t>
      </w:r>
      <w:r w:rsidR="007D72B7" w:rsidRPr="00F50C76">
        <w:rPr>
          <w:szCs w:val="22"/>
        </w:rPr>
        <w:t xml:space="preserve">pinion, and which events: </w:t>
      </w:r>
      <w:r>
        <w:rPr>
          <w:szCs w:val="22"/>
        </w:rPr>
        <w:t xml:space="preserve"> </w:t>
      </w:r>
      <w:r w:rsidR="007D72B7" w:rsidRPr="00F50C76">
        <w:rPr>
          <w:szCs w:val="22"/>
        </w:rPr>
        <w:t>(</w:t>
      </w:r>
      <w:r w:rsidR="00021E73">
        <w:rPr>
          <w:szCs w:val="22"/>
        </w:rPr>
        <w:t>1</w:t>
      </w:r>
      <w:r>
        <w:rPr>
          <w:szCs w:val="22"/>
        </w:rPr>
        <w:t>) </w:t>
      </w:r>
      <w:r w:rsidR="007D72B7" w:rsidRPr="00F50C76">
        <w:rPr>
          <w:szCs w:val="22"/>
        </w:rPr>
        <w:t>would have caused BPA to use different assumptio</w:t>
      </w:r>
      <w:r>
        <w:rPr>
          <w:szCs w:val="22"/>
        </w:rPr>
        <w:t>ns in determining the RHWM Tier </w:t>
      </w:r>
      <w:r w:rsidR="007D72B7" w:rsidRPr="00F50C76">
        <w:rPr>
          <w:szCs w:val="22"/>
        </w:rPr>
        <w:t>1 System Capability had such events been known before the RHWM Process; (</w:t>
      </w:r>
      <w:r w:rsidR="00021E73">
        <w:rPr>
          <w:szCs w:val="22"/>
        </w:rPr>
        <w:t>2</w:t>
      </w:r>
      <w:r>
        <w:rPr>
          <w:szCs w:val="22"/>
        </w:rPr>
        <w:t>) </w:t>
      </w:r>
      <w:r w:rsidR="007D72B7" w:rsidRPr="00F50C76">
        <w:rPr>
          <w:szCs w:val="22"/>
        </w:rPr>
        <w:t>will result i</w:t>
      </w:r>
      <w:r>
        <w:rPr>
          <w:szCs w:val="22"/>
        </w:rPr>
        <w:t>n the Adjusted Annual RHWM Tier </w:t>
      </w:r>
      <w:r w:rsidR="007D72B7" w:rsidRPr="00F50C76">
        <w:rPr>
          <w:szCs w:val="22"/>
        </w:rPr>
        <w:t xml:space="preserve">1 System Capability differing materially from </w:t>
      </w:r>
      <w:r>
        <w:rPr>
          <w:szCs w:val="22"/>
        </w:rPr>
        <w:t>the applicable annual RHWM Tier </w:t>
      </w:r>
      <w:r w:rsidR="007D72B7" w:rsidRPr="00F50C76">
        <w:rPr>
          <w:szCs w:val="22"/>
        </w:rPr>
        <w:t>1 System Capability; and (</w:t>
      </w:r>
      <w:r w:rsidR="00021E73">
        <w:rPr>
          <w:szCs w:val="22"/>
        </w:rPr>
        <w:t>3</w:t>
      </w:r>
      <w:r>
        <w:rPr>
          <w:szCs w:val="22"/>
        </w:rPr>
        <w:t>) </w:t>
      </w:r>
      <w:r w:rsidR="007D72B7" w:rsidRPr="00F50C76">
        <w:rPr>
          <w:szCs w:val="22"/>
        </w:rPr>
        <w:t xml:space="preserve">will be reflected in BPA’s operation of the FCRPS during the applicable Fiscal Year. </w:t>
      </w:r>
      <w:r>
        <w:rPr>
          <w:szCs w:val="22"/>
        </w:rPr>
        <w:t xml:space="preserve"> </w:t>
      </w:r>
      <w:r w:rsidR="007D72B7" w:rsidRPr="00F50C76">
        <w:rPr>
          <w:szCs w:val="22"/>
        </w:rPr>
        <w:t xml:space="preserve">The monthly </w:t>
      </w:r>
      <w:r w:rsidR="007D72B7">
        <w:rPr>
          <w:szCs w:val="22"/>
        </w:rPr>
        <w:t>A</w:t>
      </w:r>
      <w:r w:rsidR="007D72B7" w:rsidRPr="00F50C76">
        <w:rPr>
          <w:szCs w:val="22"/>
        </w:rPr>
        <w:t xml:space="preserve">verage </w:t>
      </w:r>
      <w:r w:rsidR="007D72B7">
        <w:rPr>
          <w:szCs w:val="22"/>
        </w:rPr>
        <w:t>M</w:t>
      </w:r>
      <w:r w:rsidR="007D72B7" w:rsidRPr="00F50C76">
        <w:rPr>
          <w:szCs w:val="22"/>
        </w:rPr>
        <w:t>egawatt amoun</w:t>
      </w:r>
      <w:r>
        <w:rPr>
          <w:szCs w:val="22"/>
        </w:rPr>
        <w:t>ts of Adjusted Annual RHWM Tier </w:t>
      </w:r>
      <w:r w:rsidR="007D72B7" w:rsidRPr="00F50C76">
        <w:rPr>
          <w:szCs w:val="22"/>
        </w:rPr>
        <w:t xml:space="preserve">1 System Capability so determined shall be specified in the applicable rows of the table below for each Fiscal Year.  The monthly Adjusted </w:t>
      </w:r>
      <w:r w:rsidR="007D72B7">
        <w:rPr>
          <w:szCs w:val="22"/>
        </w:rPr>
        <w:t xml:space="preserve">Annual </w:t>
      </w:r>
      <w:r>
        <w:rPr>
          <w:szCs w:val="22"/>
        </w:rPr>
        <w:t>RHWM Tier </w:t>
      </w:r>
      <w:r w:rsidR="007D72B7" w:rsidRPr="00F50C76">
        <w:rPr>
          <w:szCs w:val="22"/>
        </w:rPr>
        <w:t xml:space="preserve">1 System Capability expressed in megawatt-hours will be the product of the monthly Adjusted </w:t>
      </w:r>
      <w:r w:rsidR="007D72B7">
        <w:rPr>
          <w:szCs w:val="22"/>
        </w:rPr>
        <w:t xml:space="preserve">Annual </w:t>
      </w:r>
      <w:r w:rsidR="007D72B7" w:rsidRPr="00F50C76">
        <w:rPr>
          <w:szCs w:val="22"/>
        </w:rPr>
        <w:t>RHWM Tier</w:t>
      </w:r>
      <w:r>
        <w:rPr>
          <w:szCs w:val="22"/>
        </w:rPr>
        <w:t> </w:t>
      </w:r>
      <w:r w:rsidR="007D72B7">
        <w:rPr>
          <w:szCs w:val="22"/>
        </w:rPr>
        <w:t>1 System Capability</w:t>
      </w:r>
      <w:r w:rsidR="007D72B7" w:rsidRPr="00F50C76">
        <w:rPr>
          <w:szCs w:val="22"/>
        </w:rPr>
        <w:t xml:space="preserve"> in </w:t>
      </w:r>
      <w:r w:rsidR="007D72B7">
        <w:rPr>
          <w:szCs w:val="22"/>
        </w:rPr>
        <w:t>A</w:t>
      </w:r>
      <w:r w:rsidR="007D72B7" w:rsidRPr="00F50C76">
        <w:rPr>
          <w:szCs w:val="22"/>
        </w:rPr>
        <w:t xml:space="preserve">verage </w:t>
      </w:r>
      <w:r w:rsidR="007D72B7">
        <w:rPr>
          <w:szCs w:val="22"/>
        </w:rPr>
        <w:t>M</w:t>
      </w:r>
      <w:r w:rsidR="007D72B7" w:rsidRPr="00F50C76">
        <w:rPr>
          <w:szCs w:val="22"/>
        </w:rPr>
        <w:t>egawatts multiplied by the number of hours in the month, and will be specified in the applicable rows of the table below for each Fiscal Year.</w:t>
      </w:r>
    </w:p>
    <w:p w14:paraId="48D39ECE" w14:textId="77777777" w:rsidR="007D72B7" w:rsidRDefault="007D72B7" w:rsidP="007D72B7">
      <w:pPr>
        <w:ind w:left="720"/>
      </w:pPr>
    </w:p>
    <w:p w14:paraId="79802B7C" w14:textId="77777777" w:rsidR="00015CF6" w:rsidRDefault="00015CF6"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3F2E1716"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5112E68" w14:textId="77777777" w:rsidR="00015CF6" w:rsidRPr="00572953" w:rsidRDefault="00015CF6" w:rsidP="00015CF6">
            <w:pPr>
              <w:keepNext/>
              <w:jc w:val="center"/>
              <w:rPr>
                <w:rFonts w:cs="Arial"/>
                <w:b/>
                <w:bCs/>
                <w:szCs w:val="22"/>
              </w:rPr>
            </w:pPr>
            <w:r>
              <w:rPr>
                <w:rFonts w:cs="Arial"/>
                <w:b/>
                <w:bCs/>
                <w:szCs w:val="22"/>
              </w:rPr>
              <w:t xml:space="preserve">Adjusted </w:t>
            </w:r>
            <w:r w:rsidRPr="00572953">
              <w:rPr>
                <w:rFonts w:cs="Arial"/>
                <w:b/>
                <w:bCs/>
                <w:szCs w:val="22"/>
              </w:rPr>
              <w:t xml:space="preserve">Annual </w:t>
            </w:r>
            <w:r>
              <w:rPr>
                <w:rFonts w:cs="Arial"/>
                <w:b/>
                <w:bCs/>
                <w:szCs w:val="22"/>
              </w:rPr>
              <w:t>RHWM Tier 1 System Capability</w:t>
            </w:r>
          </w:p>
        </w:tc>
      </w:tr>
      <w:tr w:rsidR="00015CF6" w:rsidRPr="00572953" w14:paraId="6E0282FC"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386F85"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E1B3AED"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15B0685F"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BA0C8EC"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5248D95B"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FC746CF"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2AF4495E"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8AF70A3"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7D812714"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5EC532DC"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E3D00DB"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1556B0B8"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9C6508C"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80CCC3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3E2818C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68022B"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55194F0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4BF04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334C8C2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AAC51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589B7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4FF07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C95B8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C9106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70879"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5CE79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2E743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2C1C7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D08E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5C4411"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ABFD19" w14:textId="77777777" w:rsidR="00015CF6" w:rsidRPr="00572953" w:rsidRDefault="00015CF6" w:rsidP="00015CF6">
            <w:pPr>
              <w:keepNext/>
              <w:jc w:val="center"/>
              <w:rPr>
                <w:rFonts w:cs="Arial"/>
                <w:sz w:val="18"/>
                <w:szCs w:val="18"/>
              </w:rPr>
            </w:pPr>
          </w:p>
        </w:tc>
      </w:tr>
      <w:tr w:rsidR="00015CF6" w:rsidRPr="00572953" w14:paraId="0306726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FA4438"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A17EF6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486B8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5218D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F170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72CF6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8C02F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B192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DF8E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B857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1BF00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45FE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6F606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D240A3" w14:textId="77777777" w:rsidR="00015CF6" w:rsidRPr="00572953" w:rsidRDefault="00015CF6" w:rsidP="00015CF6">
            <w:pPr>
              <w:jc w:val="center"/>
              <w:rPr>
                <w:rFonts w:cs="Arial"/>
                <w:sz w:val="18"/>
                <w:szCs w:val="18"/>
              </w:rPr>
            </w:pPr>
          </w:p>
        </w:tc>
      </w:tr>
      <w:tr w:rsidR="00015CF6" w:rsidRPr="00572953" w14:paraId="2D31C30C"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E9974"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49BCF7A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146DE9"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FC9799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4A1F3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9C9C3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226B0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72004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8292B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3634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446AB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BFCD98"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3F208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CEB80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75A83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C46755" w14:textId="77777777" w:rsidR="00015CF6" w:rsidRPr="00572953" w:rsidRDefault="00015CF6" w:rsidP="00015CF6">
            <w:pPr>
              <w:keepNext/>
              <w:jc w:val="center"/>
              <w:rPr>
                <w:rFonts w:cs="Arial"/>
                <w:sz w:val="18"/>
                <w:szCs w:val="18"/>
              </w:rPr>
            </w:pPr>
          </w:p>
        </w:tc>
      </w:tr>
      <w:tr w:rsidR="00015CF6" w:rsidRPr="00572953" w14:paraId="7293B99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7692D8"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CEC50F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EC091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5E26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6BF0A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BD89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1BD6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BAEA8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C366E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4E7D8F"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33BD2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EC51B7"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07BD6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FB3100" w14:textId="77777777" w:rsidR="00015CF6" w:rsidRPr="00572953" w:rsidRDefault="00015CF6" w:rsidP="00015CF6">
            <w:pPr>
              <w:jc w:val="center"/>
              <w:rPr>
                <w:rFonts w:cs="Arial"/>
                <w:sz w:val="18"/>
                <w:szCs w:val="18"/>
              </w:rPr>
            </w:pPr>
          </w:p>
        </w:tc>
      </w:tr>
      <w:tr w:rsidR="00015CF6" w:rsidRPr="00572953" w14:paraId="2C1BAF5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842F773"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18153FD6"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22C87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A72577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92A4A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C3A9D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5814D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23831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69229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60996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EAC8A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FC71E"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26A2B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3C1D2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36DAC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74B375" w14:textId="77777777" w:rsidR="00015CF6" w:rsidRPr="00572953" w:rsidRDefault="00015CF6" w:rsidP="00015CF6">
            <w:pPr>
              <w:keepNext/>
              <w:jc w:val="center"/>
              <w:rPr>
                <w:rFonts w:cs="Arial"/>
                <w:sz w:val="18"/>
                <w:szCs w:val="18"/>
              </w:rPr>
            </w:pPr>
          </w:p>
        </w:tc>
      </w:tr>
      <w:tr w:rsidR="00015CF6" w:rsidRPr="00572953" w14:paraId="22272BA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23EAE4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9B11F0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0B6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83A4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170C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10E6E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76E68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760B1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93CFC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9743D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123F3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0FC59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1D37D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F4B742" w14:textId="77777777" w:rsidR="00015CF6" w:rsidRPr="00572953" w:rsidRDefault="00015CF6" w:rsidP="00015CF6">
            <w:pPr>
              <w:jc w:val="center"/>
              <w:rPr>
                <w:rFonts w:cs="Arial"/>
                <w:sz w:val="18"/>
                <w:szCs w:val="18"/>
              </w:rPr>
            </w:pPr>
          </w:p>
        </w:tc>
      </w:tr>
      <w:tr w:rsidR="00015CF6" w:rsidRPr="00572953" w14:paraId="4418A93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C1925C"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3D01FBE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207C0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641B76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250AF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2254E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213F4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8624B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3B861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381E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EC916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3059E"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4B592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76C48"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F1D475"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705F3A" w14:textId="77777777" w:rsidR="00015CF6" w:rsidRPr="00572953" w:rsidRDefault="00015CF6" w:rsidP="00015CF6">
            <w:pPr>
              <w:keepNext/>
              <w:jc w:val="center"/>
              <w:rPr>
                <w:rFonts w:cs="Arial"/>
                <w:sz w:val="18"/>
                <w:szCs w:val="18"/>
              </w:rPr>
            </w:pPr>
          </w:p>
        </w:tc>
      </w:tr>
      <w:tr w:rsidR="00015CF6" w:rsidRPr="00572953" w14:paraId="57C0E24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2A945C"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C8A380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95587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70805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F9383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6EC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7A84D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7FCAF"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1B59CB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9FBD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4F150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E6F860"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FD34940"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ADF5F1" w14:textId="77777777" w:rsidR="00015CF6" w:rsidRPr="00572953" w:rsidRDefault="00015CF6" w:rsidP="00015CF6">
            <w:pPr>
              <w:jc w:val="center"/>
              <w:rPr>
                <w:rFonts w:cs="Arial"/>
                <w:sz w:val="18"/>
                <w:szCs w:val="18"/>
              </w:rPr>
            </w:pPr>
          </w:p>
        </w:tc>
      </w:tr>
      <w:tr w:rsidR="00015CF6" w:rsidRPr="00572953" w14:paraId="673161A4"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B5EC27"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21D5662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7BC9B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F7267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C40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871C7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5B254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28D0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D93D2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AF0E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C9C16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DC90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E559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E9C75"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E5200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0A791E" w14:textId="77777777" w:rsidR="00015CF6" w:rsidRPr="00572953" w:rsidRDefault="00015CF6" w:rsidP="00015CF6">
            <w:pPr>
              <w:keepNext/>
              <w:jc w:val="center"/>
              <w:rPr>
                <w:rFonts w:cs="Arial"/>
                <w:sz w:val="18"/>
                <w:szCs w:val="18"/>
              </w:rPr>
            </w:pPr>
          </w:p>
        </w:tc>
      </w:tr>
      <w:tr w:rsidR="00015CF6" w:rsidRPr="00572953" w14:paraId="342886D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BD3340"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63D77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4EF44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E639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EA3B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1B8ED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44263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7A46AB"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F60DA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7678F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0C5A0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E6896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31D33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80B18F" w14:textId="77777777" w:rsidR="00015CF6" w:rsidRPr="00572953" w:rsidRDefault="00015CF6" w:rsidP="00015CF6">
            <w:pPr>
              <w:jc w:val="center"/>
              <w:rPr>
                <w:rFonts w:cs="Arial"/>
                <w:sz w:val="18"/>
                <w:szCs w:val="18"/>
              </w:rPr>
            </w:pPr>
          </w:p>
        </w:tc>
      </w:tr>
      <w:tr w:rsidR="00015CF6" w:rsidRPr="00572953" w14:paraId="151791D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CA331D"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216B721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41ADD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6B692F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316F6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C133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CB144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D5D11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C25AE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25648D"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8F1D8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CDFF8"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D906C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E610C2"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1D9DB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3975DC" w14:textId="77777777" w:rsidR="00015CF6" w:rsidRPr="00572953" w:rsidRDefault="00015CF6" w:rsidP="00015CF6">
            <w:pPr>
              <w:keepNext/>
              <w:jc w:val="center"/>
              <w:rPr>
                <w:rFonts w:cs="Arial"/>
                <w:sz w:val="18"/>
                <w:szCs w:val="18"/>
              </w:rPr>
            </w:pPr>
          </w:p>
        </w:tc>
      </w:tr>
      <w:tr w:rsidR="00015CF6" w:rsidRPr="00572953" w14:paraId="6E592A2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045E88"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CAB452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8900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B4D6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A5BDA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6A063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7C3AB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4C802"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D9CC8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88C5D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1A9EA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4616F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EB933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A7EA3" w14:textId="77777777" w:rsidR="00015CF6" w:rsidRPr="00572953" w:rsidRDefault="00015CF6" w:rsidP="00015CF6">
            <w:pPr>
              <w:jc w:val="center"/>
              <w:rPr>
                <w:rFonts w:cs="Arial"/>
                <w:sz w:val="18"/>
                <w:szCs w:val="18"/>
              </w:rPr>
            </w:pPr>
          </w:p>
        </w:tc>
      </w:tr>
      <w:tr w:rsidR="00015CF6" w:rsidRPr="00572953" w14:paraId="5E8DA07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DB1F194" w14:textId="77777777" w:rsidR="00015CF6" w:rsidRPr="00572953" w:rsidRDefault="00015CF6" w:rsidP="00015CF6">
            <w:pPr>
              <w:keepNext/>
              <w:jc w:val="center"/>
              <w:rPr>
                <w:rFonts w:cs="Arial"/>
                <w:b/>
                <w:bCs/>
                <w:sz w:val="18"/>
                <w:szCs w:val="18"/>
              </w:rPr>
            </w:pPr>
            <w:r w:rsidRPr="00572953">
              <w:rPr>
                <w:rFonts w:cs="Arial"/>
                <w:b/>
                <w:bCs/>
                <w:sz w:val="18"/>
                <w:szCs w:val="18"/>
              </w:rPr>
              <w:lastRenderedPageBreak/>
              <w:t>Fiscal Year 2018</w:t>
            </w:r>
          </w:p>
        </w:tc>
      </w:tr>
      <w:tr w:rsidR="00015CF6" w:rsidRPr="00572953" w14:paraId="61D41C4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50FB9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FD1E42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B248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63AB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87F1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206DB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1D257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45F3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0349D6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87B15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AB3B8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17C3F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C4F834"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729BE9" w14:textId="77777777" w:rsidR="00015CF6" w:rsidRPr="00572953" w:rsidRDefault="00015CF6" w:rsidP="00015CF6">
            <w:pPr>
              <w:keepNext/>
              <w:jc w:val="center"/>
              <w:rPr>
                <w:rFonts w:cs="Arial"/>
                <w:sz w:val="18"/>
                <w:szCs w:val="18"/>
              </w:rPr>
            </w:pPr>
          </w:p>
        </w:tc>
      </w:tr>
      <w:tr w:rsidR="00015CF6" w:rsidRPr="00572953" w14:paraId="00F2029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4C9E97"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36CCA7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F24B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5189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05A2D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45816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83129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CABC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05EBD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35AA6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D7826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B22718"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92ABB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D2902E" w14:textId="77777777" w:rsidR="00015CF6" w:rsidRPr="00572953" w:rsidRDefault="00015CF6" w:rsidP="00015CF6">
            <w:pPr>
              <w:jc w:val="center"/>
              <w:rPr>
                <w:rFonts w:cs="Arial"/>
                <w:sz w:val="18"/>
                <w:szCs w:val="18"/>
              </w:rPr>
            </w:pPr>
          </w:p>
        </w:tc>
      </w:tr>
      <w:tr w:rsidR="00015CF6" w:rsidRPr="00572953" w14:paraId="78D0E413"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591D96"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238D94A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CA9761"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71E1C0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2751A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44FC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4820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9CCAA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17B53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020E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4B058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0BE93"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A3BEAC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A211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4C5536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1DE957" w14:textId="77777777" w:rsidR="00015CF6" w:rsidRPr="00572953" w:rsidRDefault="00015CF6" w:rsidP="00015CF6">
            <w:pPr>
              <w:keepNext/>
              <w:jc w:val="center"/>
              <w:rPr>
                <w:rFonts w:cs="Arial"/>
                <w:sz w:val="18"/>
                <w:szCs w:val="18"/>
              </w:rPr>
            </w:pPr>
          </w:p>
        </w:tc>
      </w:tr>
      <w:tr w:rsidR="00015CF6" w:rsidRPr="00572953" w14:paraId="4EB8C9A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8CDA0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B94448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1706E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6FB2F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2782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8D57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616FB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7F75B"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A92E2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C9509"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CE78A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F848BB"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D0B1D8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77A318" w14:textId="77777777" w:rsidR="00015CF6" w:rsidRPr="00572953" w:rsidRDefault="00015CF6" w:rsidP="00015CF6">
            <w:pPr>
              <w:jc w:val="center"/>
              <w:rPr>
                <w:rFonts w:cs="Arial"/>
                <w:sz w:val="18"/>
                <w:szCs w:val="18"/>
              </w:rPr>
            </w:pPr>
          </w:p>
        </w:tc>
      </w:tr>
      <w:tr w:rsidR="00015CF6" w:rsidRPr="00572953" w14:paraId="246D2A3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21BED59"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61B5528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F9C41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AE3A79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A0A5B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024C3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33126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54EDC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1D69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116CD"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D46AB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0E1FA9"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E1469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5D476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7FCC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F91C09" w14:textId="77777777" w:rsidR="00015CF6" w:rsidRPr="00572953" w:rsidRDefault="00015CF6" w:rsidP="00015CF6">
            <w:pPr>
              <w:keepNext/>
              <w:jc w:val="center"/>
              <w:rPr>
                <w:rFonts w:cs="Arial"/>
                <w:sz w:val="18"/>
                <w:szCs w:val="18"/>
              </w:rPr>
            </w:pPr>
          </w:p>
        </w:tc>
      </w:tr>
      <w:tr w:rsidR="00015CF6" w:rsidRPr="00572953" w14:paraId="50CCEA9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2B9C93"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22683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05551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9DE29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9A9B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C0D7E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278D8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CB73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BD0CD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2BB3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F4494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AAFF27"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0B726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2FCCB3" w14:textId="77777777" w:rsidR="00015CF6" w:rsidRPr="00572953" w:rsidRDefault="00015CF6" w:rsidP="00015CF6">
            <w:pPr>
              <w:jc w:val="center"/>
              <w:rPr>
                <w:rFonts w:cs="Arial"/>
                <w:sz w:val="18"/>
                <w:szCs w:val="18"/>
              </w:rPr>
            </w:pPr>
          </w:p>
        </w:tc>
      </w:tr>
      <w:tr w:rsidR="00015CF6" w:rsidRPr="00572953" w14:paraId="02552BD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50443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3388769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7FFD1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11C823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BB7C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AF86A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CCE91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16007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1C1C5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8D46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7A661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B49E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6403DE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9385D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83129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6C8072" w14:textId="77777777" w:rsidR="00015CF6" w:rsidRPr="00572953" w:rsidRDefault="00015CF6" w:rsidP="00015CF6">
            <w:pPr>
              <w:keepNext/>
              <w:jc w:val="center"/>
              <w:rPr>
                <w:rFonts w:cs="Arial"/>
                <w:sz w:val="18"/>
                <w:szCs w:val="18"/>
              </w:rPr>
            </w:pPr>
          </w:p>
        </w:tc>
      </w:tr>
      <w:tr w:rsidR="00015CF6" w:rsidRPr="00572953" w14:paraId="1BB35B4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3A959D"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38A6D3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8BE3B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ACBBE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24D1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44249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CF91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2CDCB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1B5D5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9F501"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990BF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DE6F1"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4172F6"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E3FED0" w14:textId="77777777" w:rsidR="00015CF6" w:rsidRPr="00572953" w:rsidRDefault="00015CF6" w:rsidP="00015CF6">
            <w:pPr>
              <w:jc w:val="center"/>
              <w:rPr>
                <w:rFonts w:cs="Arial"/>
                <w:sz w:val="18"/>
                <w:szCs w:val="18"/>
              </w:rPr>
            </w:pPr>
          </w:p>
        </w:tc>
      </w:tr>
      <w:tr w:rsidR="00015CF6" w:rsidRPr="00572953" w14:paraId="0B6E7C9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C1E4AC"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2AFE7AB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8AD979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69DA90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69CF8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4B36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5598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29655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21A2C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6DB26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61457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B4088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B90D5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40E58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B2EEC5"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7EDD58" w14:textId="77777777" w:rsidR="00015CF6" w:rsidRPr="00572953" w:rsidRDefault="00015CF6" w:rsidP="00015CF6">
            <w:pPr>
              <w:keepNext/>
              <w:jc w:val="center"/>
              <w:rPr>
                <w:rFonts w:cs="Arial"/>
                <w:sz w:val="18"/>
                <w:szCs w:val="18"/>
              </w:rPr>
            </w:pPr>
          </w:p>
        </w:tc>
      </w:tr>
      <w:tr w:rsidR="00015CF6" w:rsidRPr="00572953" w14:paraId="40041BB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B7BBF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6B1DC2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68DB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879A5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39EFC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060C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7DE16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CF2DA"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3D652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E0F04"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72C6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31140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D9875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29DCAF" w14:textId="77777777" w:rsidR="00015CF6" w:rsidRPr="00572953" w:rsidRDefault="00015CF6" w:rsidP="00015CF6">
            <w:pPr>
              <w:jc w:val="center"/>
              <w:rPr>
                <w:rFonts w:cs="Arial"/>
                <w:sz w:val="18"/>
                <w:szCs w:val="18"/>
              </w:rPr>
            </w:pPr>
          </w:p>
        </w:tc>
      </w:tr>
      <w:tr w:rsidR="00015CF6" w:rsidRPr="00572953" w14:paraId="029A93A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A8E65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7DF49D6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1EDF3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E65CBE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4CFB1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48AF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7A7EB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5CC7A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63B42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02D9E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6EC43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69720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4760E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5DAE99"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00094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70157A" w14:textId="77777777" w:rsidR="00015CF6" w:rsidRPr="00572953" w:rsidRDefault="00015CF6" w:rsidP="00015CF6">
            <w:pPr>
              <w:keepNext/>
              <w:jc w:val="center"/>
              <w:rPr>
                <w:rFonts w:cs="Arial"/>
                <w:sz w:val="18"/>
                <w:szCs w:val="18"/>
              </w:rPr>
            </w:pPr>
          </w:p>
        </w:tc>
      </w:tr>
      <w:tr w:rsidR="00015CF6" w:rsidRPr="00572953" w14:paraId="4956149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C470EC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D0D942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A2D3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A5203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D1051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E196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E1658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00AF1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4A681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88068F"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7082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46825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2A81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9F7FA9C" w14:textId="77777777" w:rsidR="00015CF6" w:rsidRPr="00572953" w:rsidRDefault="00015CF6" w:rsidP="00015CF6">
            <w:pPr>
              <w:jc w:val="center"/>
              <w:rPr>
                <w:rFonts w:cs="Arial"/>
                <w:sz w:val="18"/>
                <w:szCs w:val="18"/>
              </w:rPr>
            </w:pPr>
          </w:p>
        </w:tc>
      </w:tr>
      <w:tr w:rsidR="00015CF6" w:rsidRPr="00572953" w14:paraId="5C12C2E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61414C"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790FAE8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CA80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458168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63F82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34C1B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F894D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731CF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B7BF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40523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9F798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6E113"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F5815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701F4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D6DC35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EC79F6" w14:textId="77777777" w:rsidR="00015CF6" w:rsidRPr="00572953" w:rsidRDefault="00015CF6" w:rsidP="00015CF6">
            <w:pPr>
              <w:keepNext/>
              <w:jc w:val="center"/>
              <w:rPr>
                <w:rFonts w:cs="Arial"/>
                <w:sz w:val="18"/>
                <w:szCs w:val="18"/>
              </w:rPr>
            </w:pPr>
          </w:p>
        </w:tc>
      </w:tr>
      <w:tr w:rsidR="00015CF6" w:rsidRPr="00572953" w14:paraId="3BAC0848"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A75AEA"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457B62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F496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9B74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09B86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F3059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29DC4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45DA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B9523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93E890"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4DD25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A9737"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D7E36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3B0E99" w14:textId="77777777" w:rsidR="00015CF6" w:rsidRPr="00572953" w:rsidRDefault="00015CF6" w:rsidP="00015CF6">
            <w:pPr>
              <w:jc w:val="center"/>
              <w:rPr>
                <w:rFonts w:cs="Arial"/>
                <w:sz w:val="18"/>
                <w:szCs w:val="18"/>
              </w:rPr>
            </w:pPr>
          </w:p>
        </w:tc>
      </w:tr>
      <w:tr w:rsidR="00015CF6" w:rsidRPr="00572953" w14:paraId="47299C00"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C6800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69245CE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28C9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3E80F2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9997D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6303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78CB6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2146A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9F582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054C1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46227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A4397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3C8F9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CC6F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4A571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FBC0E8" w14:textId="77777777" w:rsidR="00015CF6" w:rsidRPr="00572953" w:rsidRDefault="00015CF6" w:rsidP="00015CF6">
            <w:pPr>
              <w:keepNext/>
              <w:jc w:val="center"/>
              <w:rPr>
                <w:rFonts w:cs="Arial"/>
                <w:sz w:val="18"/>
                <w:szCs w:val="18"/>
              </w:rPr>
            </w:pPr>
          </w:p>
        </w:tc>
      </w:tr>
      <w:tr w:rsidR="00015CF6" w:rsidRPr="00572953" w14:paraId="5599578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0D9F0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C99B7F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3346F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6291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D3AD3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A866C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7CA82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CC12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AEA3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7C275"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8BB5C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C8903F"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52804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0FF0E5" w14:textId="77777777" w:rsidR="00015CF6" w:rsidRPr="00572953" w:rsidRDefault="00015CF6" w:rsidP="00015CF6">
            <w:pPr>
              <w:jc w:val="center"/>
              <w:rPr>
                <w:rFonts w:cs="Arial"/>
                <w:sz w:val="18"/>
                <w:szCs w:val="18"/>
              </w:rPr>
            </w:pPr>
          </w:p>
        </w:tc>
      </w:tr>
      <w:tr w:rsidR="00015CF6" w:rsidRPr="00572953" w14:paraId="177C7D4C"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6BEF9A7"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33A684B6"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DF893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3A04DE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D8D2C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1C24C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BB5DA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0593F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09FD3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44E1D5"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98659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E616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6C209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2BD93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39C77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A5CC97" w14:textId="77777777" w:rsidR="00015CF6" w:rsidRPr="00572953" w:rsidRDefault="00015CF6" w:rsidP="00015CF6">
            <w:pPr>
              <w:keepNext/>
              <w:jc w:val="center"/>
              <w:rPr>
                <w:rFonts w:cs="Arial"/>
                <w:sz w:val="18"/>
                <w:szCs w:val="18"/>
              </w:rPr>
            </w:pPr>
          </w:p>
        </w:tc>
      </w:tr>
      <w:tr w:rsidR="00015CF6" w:rsidRPr="00572953" w14:paraId="429BE62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3E1B6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7AD02D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40C6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D0B7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5D765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11A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B2A43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5304F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F30F1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5B8A5"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D977F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D3440"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2A4116"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0FA78F" w14:textId="77777777" w:rsidR="00015CF6" w:rsidRPr="00572953" w:rsidRDefault="00015CF6" w:rsidP="00015CF6">
            <w:pPr>
              <w:jc w:val="center"/>
              <w:rPr>
                <w:rFonts w:cs="Arial"/>
                <w:sz w:val="18"/>
                <w:szCs w:val="18"/>
              </w:rPr>
            </w:pPr>
          </w:p>
        </w:tc>
      </w:tr>
      <w:tr w:rsidR="00015CF6" w:rsidRPr="00572953" w14:paraId="0EBF67F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D836E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78D55F7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03D747"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E669E4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D1E6D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103D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4E45F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DF31A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FD4F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19DBA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0C59E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E2C525"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B1F36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D4BEBF"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A65B90"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13634C" w14:textId="77777777" w:rsidR="00015CF6" w:rsidRPr="00572953" w:rsidRDefault="00015CF6" w:rsidP="00015CF6">
            <w:pPr>
              <w:keepNext/>
              <w:jc w:val="center"/>
              <w:rPr>
                <w:rFonts w:cs="Arial"/>
                <w:sz w:val="18"/>
                <w:szCs w:val="18"/>
              </w:rPr>
            </w:pPr>
          </w:p>
        </w:tc>
      </w:tr>
      <w:tr w:rsidR="00015CF6" w:rsidRPr="00572953" w14:paraId="7E99809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CBBE74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FA4EF5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7F37F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94057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A3235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F8A6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BDB4C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C75C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CF446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813AC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B9BA9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371C5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6793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A4FD63" w14:textId="77777777" w:rsidR="00015CF6" w:rsidRPr="00572953" w:rsidRDefault="00015CF6" w:rsidP="00015CF6">
            <w:pPr>
              <w:jc w:val="center"/>
              <w:rPr>
                <w:rFonts w:cs="Arial"/>
                <w:sz w:val="18"/>
                <w:szCs w:val="18"/>
              </w:rPr>
            </w:pPr>
          </w:p>
        </w:tc>
      </w:tr>
      <w:tr w:rsidR="00015CF6" w:rsidRPr="00572953" w14:paraId="07180203"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1E77247"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2028</w:t>
            </w:r>
          </w:p>
        </w:tc>
      </w:tr>
      <w:tr w:rsidR="00015CF6" w:rsidRPr="00572953" w14:paraId="0DC3AAE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11D60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A4B9E9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0F992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72B9D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505D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0E7D6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EEF0A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921A25"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01C61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1A747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F2037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7AF193"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9260F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9F4917" w14:textId="77777777" w:rsidR="00015CF6" w:rsidRPr="00572953" w:rsidRDefault="00015CF6" w:rsidP="00015CF6">
            <w:pPr>
              <w:keepNext/>
              <w:jc w:val="center"/>
              <w:rPr>
                <w:rFonts w:cs="Arial"/>
                <w:sz w:val="18"/>
                <w:szCs w:val="18"/>
              </w:rPr>
            </w:pPr>
          </w:p>
        </w:tc>
      </w:tr>
      <w:tr w:rsidR="00015CF6" w:rsidRPr="00572953" w14:paraId="058B0FD2"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26805EEC"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25C65901"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55149F7"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A8F50F6"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21CB1A"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798733"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F4498CE"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5A6D240"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BDCE307"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3FE4E1A"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4E06E4A8"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97ED71F"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120FB527"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7FA55A6D" w14:textId="77777777" w:rsidR="00015CF6" w:rsidRPr="00572953" w:rsidRDefault="00015CF6" w:rsidP="00015CF6">
            <w:pPr>
              <w:keepNext/>
              <w:jc w:val="center"/>
              <w:rPr>
                <w:rFonts w:cs="Arial"/>
                <w:sz w:val="18"/>
                <w:szCs w:val="18"/>
              </w:rPr>
            </w:pPr>
          </w:p>
        </w:tc>
      </w:tr>
      <w:tr w:rsidR="00015CF6" w:rsidRPr="00AE5282" w14:paraId="7AD9104C"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2EAA74F"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3F214822"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74532C8A" w14:textId="77777777" w:rsidR="007D72B7" w:rsidRDefault="007D72B7" w:rsidP="007D72B7"/>
    <w:p w14:paraId="35E0B0C8" w14:textId="77777777" w:rsidR="007D72B7" w:rsidRPr="001A05AD" w:rsidRDefault="007D72B7" w:rsidP="007D72B7">
      <w:pPr>
        <w:keepNext/>
        <w:rPr>
          <w:b/>
        </w:rPr>
      </w:pPr>
      <w:r w:rsidRPr="001A05AD">
        <w:rPr>
          <w:b/>
        </w:rPr>
        <w:t>2.</w:t>
      </w:r>
      <w:r w:rsidRPr="001A05AD">
        <w:rPr>
          <w:b/>
        </w:rPr>
        <w:tab/>
        <w:t>ESTABLISHING CRITICAL SLICE AMOUNTS</w:t>
      </w:r>
      <w:r>
        <w:rPr>
          <w:b/>
        </w:rPr>
        <w:t xml:space="preserve"> </w:t>
      </w:r>
    </w:p>
    <w:p w14:paraId="07EAABDF" w14:textId="77777777" w:rsidR="007D72B7" w:rsidRDefault="007D72B7" w:rsidP="007D72B7">
      <w:pPr>
        <w:ind w:left="720"/>
        <w:rPr>
          <w:szCs w:val="22"/>
        </w:rPr>
      </w:pPr>
      <w:r>
        <w:rPr>
          <w:szCs w:val="22"/>
        </w:rPr>
        <w:t>By September 15, 2011, and by each September 15 thereafter, BPA shall determine</w:t>
      </w:r>
      <w:r w:rsidRPr="00353317">
        <w:rPr>
          <w:szCs w:val="22"/>
        </w:rPr>
        <w:t xml:space="preserve"> </w:t>
      </w:r>
      <w:r w:rsidRPr="00361079">
        <w:rPr>
          <w:color w:val="FF0000"/>
        </w:rPr>
        <w:t>«Customer Name»</w:t>
      </w:r>
      <w:r w:rsidRPr="001F6B33">
        <w:rPr>
          <w:color w:val="000000"/>
        </w:rPr>
        <w:t>’s</w:t>
      </w:r>
      <w:r w:rsidRPr="00353317">
        <w:rPr>
          <w:szCs w:val="22"/>
        </w:rPr>
        <w:t xml:space="preserve"> Critical </w:t>
      </w:r>
      <w:r>
        <w:rPr>
          <w:szCs w:val="22"/>
        </w:rPr>
        <w:t>Slice</w:t>
      </w:r>
      <w:r w:rsidRPr="00353317">
        <w:rPr>
          <w:szCs w:val="22"/>
        </w:rPr>
        <w:t xml:space="preserve"> Amounts</w:t>
      </w:r>
      <w:r>
        <w:rPr>
          <w:szCs w:val="22"/>
        </w:rPr>
        <w:t xml:space="preserve"> by multiplying the monthly average megawatt amounts of Adjusted </w:t>
      </w:r>
      <w:r w:rsidRPr="003835BE">
        <w:rPr>
          <w:szCs w:val="22"/>
        </w:rPr>
        <w:t>Annual</w:t>
      </w:r>
      <w:r>
        <w:rPr>
          <w:b/>
          <w:szCs w:val="22"/>
        </w:rPr>
        <w:t xml:space="preserve"> </w:t>
      </w:r>
      <w:r w:rsidR="002255B1">
        <w:rPr>
          <w:szCs w:val="22"/>
        </w:rPr>
        <w:t>RHWM Tier </w:t>
      </w:r>
      <w:r>
        <w:rPr>
          <w:szCs w:val="22"/>
        </w:rPr>
        <w:t xml:space="preserve">1 System Capability set forth in the table </w:t>
      </w:r>
      <w:r w:rsidRPr="00353317">
        <w:rPr>
          <w:szCs w:val="22"/>
        </w:rPr>
        <w:t xml:space="preserve">in section 1 </w:t>
      </w:r>
      <w:r w:rsidRPr="003835BE">
        <w:rPr>
          <w:szCs w:val="22"/>
        </w:rPr>
        <w:t>for each Fiscal Year</w:t>
      </w:r>
      <w:r>
        <w:rPr>
          <w:b/>
          <w:szCs w:val="22"/>
        </w:rPr>
        <w:t xml:space="preserve"> </w:t>
      </w:r>
      <w:r w:rsidRPr="00353317">
        <w:rPr>
          <w:szCs w:val="22"/>
        </w:rPr>
        <w:t xml:space="preserve">by </w:t>
      </w:r>
      <w:r w:rsidRPr="00361079">
        <w:rPr>
          <w:color w:val="FF0000"/>
        </w:rPr>
        <w:t>«Customer Name»</w:t>
      </w:r>
      <w:r w:rsidRPr="001F6B33">
        <w:rPr>
          <w:color w:val="000000"/>
        </w:rPr>
        <w:t>’s</w:t>
      </w:r>
      <w:r w:rsidRPr="00353317" w:rsidDel="009C296C">
        <w:rPr>
          <w:szCs w:val="22"/>
        </w:rPr>
        <w:t xml:space="preserve"> </w:t>
      </w:r>
      <w:r w:rsidRPr="00353317">
        <w:rPr>
          <w:szCs w:val="22"/>
        </w:rPr>
        <w:t>Slice Percentage</w:t>
      </w:r>
      <w:r>
        <w:rPr>
          <w:szCs w:val="22"/>
        </w:rPr>
        <w:t xml:space="preserve"> applicable </w:t>
      </w:r>
      <w:r w:rsidRPr="003835BE">
        <w:rPr>
          <w:szCs w:val="22"/>
        </w:rPr>
        <w:t>to each such</w:t>
      </w:r>
      <w:r>
        <w:rPr>
          <w:szCs w:val="22"/>
        </w:rPr>
        <w:t xml:space="preserve"> Fiscal Year</w:t>
      </w:r>
      <w:r w:rsidRPr="00353317">
        <w:rPr>
          <w:szCs w:val="22"/>
        </w:rPr>
        <w:t xml:space="preserve"> stated in</w:t>
      </w:r>
      <w:r w:rsidR="002255B1">
        <w:rPr>
          <w:szCs w:val="22"/>
        </w:rPr>
        <w:t xml:space="preserve"> section </w:t>
      </w:r>
      <w:r w:rsidR="008932A4">
        <w:rPr>
          <w:szCs w:val="22"/>
        </w:rPr>
        <w:t xml:space="preserve">2 </w:t>
      </w:r>
      <w:r>
        <w:rPr>
          <w:szCs w:val="22"/>
        </w:rPr>
        <w:t>of</w:t>
      </w:r>
      <w:r w:rsidRPr="00353317">
        <w:rPr>
          <w:szCs w:val="22"/>
        </w:rPr>
        <w:t xml:space="preserve"> Exhibit </w:t>
      </w:r>
      <w:r w:rsidR="00021E73">
        <w:rPr>
          <w:szCs w:val="22"/>
        </w:rPr>
        <w:t>K</w:t>
      </w:r>
      <w:r>
        <w:rPr>
          <w:szCs w:val="22"/>
        </w:rPr>
        <w:t>.  T</w:t>
      </w:r>
      <w:r w:rsidRPr="00353317">
        <w:rPr>
          <w:szCs w:val="22"/>
        </w:rPr>
        <w:t xml:space="preserve">he Critical Slice Amounts </w:t>
      </w:r>
      <w:r>
        <w:rPr>
          <w:szCs w:val="22"/>
        </w:rPr>
        <w:t xml:space="preserve">so </w:t>
      </w:r>
      <w:r w:rsidRPr="00CF7C90">
        <w:rPr>
          <w:szCs w:val="22"/>
        </w:rPr>
        <w:t>determined will be specified in the applicable row of the table below for each Fiscal Year.  The monthly Critical Slice Amounts</w:t>
      </w:r>
      <w:r>
        <w:rPr>
          <w:szCs w:val="22"/>
        </w:rPr>
        <w:t>,</w:t>
      </w:r>
      <w:r w:rsidRPr="00CF7C90">
        <w:rPr>
          <w:szCs w:val="22"/>
        </w:rPr>
        <w:t xml:space="preserve"> expressed as megawatt-hours, shall be the product of the monthly Critical Slice Amounts in </w:t>
      </w:r>
      <w:r>
        <w:rPr>
          <w:szCs w:val="22"/>
        </w:rPr>
        <w:t>A</w:t>
      </w:r>
      <w:r w:rsidRPr="00CF7C90">
        <w:rPr>
          <w:szCs w:val="22"/>
        </w:rPr>
        <w:t xml:space="preserve">verage </w:t>
      </w:r>
      <w:r>
        <w:rPr>
          <w:szCs w:val="22"/>
        </w:rPr>
        <w:t>M</w:t>
      </w:r>
      <w:r w:rsidRPr="00CF7C90">
        <w:rPr>
          <w:szCs w:val="22"/>
        </w:rPr>
        <w:t>egawatts multiplied by the number of hours in the applicable month, and will be specified in the applicable row of the table below for each Fiscal Year</w:t>
      </w:r>
      <w:r w:rsidR="002255B1">
        <w:rPr>
          <w:szCs w:val="22"/>
        </w:rPr>
        <w:t>.</w:t>
      </w:r>
    </w:p>
    <w:p w14:paraId="50D03ADD" w14:textId="77777777" w:rsidR="007D72B7" w:rsidRPr="001A05AD" w:rsidRDefault="007D72B7" w:rsidP="007D72B7">
      <w:pPr>
        <w:ind w:left="720"/>
      </w:pPr>
    </w:p>
    <w:p w14:paraId="5F6F1A9B" w14:textId="77777777" w:rsidR="00015CF6" w:rsidRDefault="00015CF6" w:rsidP="00106ACE">
      <w:pPr>
        <w:spacing w:line="240" w:lineRule="atLeast"/>
        <w:ind w:left="1440"/>
        <w:rPr>
          <w:i/>
          <w:color w:val="FF00FF"/>
          <w:szCs w:val="22"/>
        </w:rPr>
      </w:pPr>
      <w:r w:rsidRPr="007B106E">
        <w:rPr>
          <w:i/>
          <w:color w:val="FF00FF"/>
          <w:szCs w:val="22"/>
          <w:u w:val="single"/>
        </w:rPr>
        <w:lastRenderedPageBreak/>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30E01FF2"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45CA2D8" w14:textId="77777777" w:rsidR="00015CF6" w:rsidRPr="00572953" w:rsidRDefault="00015CF6" w:rsidP="00015CF6">
            <w:pPr>
              <w:keepNext/>
              <w:jc w:val="center"/>
              <w:rPr>
                <w:rFonts w:cs="Arial"/>
                <w:b/>
                <w:bCs/>
                <w:szCs w:val="22"/>
              </w:rPr>
            </w:pPr>
            <w:r w:rsidRPr="00572953">
              <w:rPr>
                <w:rFonts w:cs="Arial"/>
                <w:b/>
                <w:bCs/>
                <w:szCs w:val="22"/>
              </w:rPr>
              <w:t xml:space="preserve">Annual </w:t>
            </w:r>
            <w:r>
              <w:rPr>
                <w:rFonts w:cs="Arial"/>
                <w:b/>
                <w:bCs/>
                <w:szCs w:val="22"/>
              </w:rPr>
              <w:t>Critical Slice Amount</w:t>
            </w:r>
          </w:p>
        </w:tc>
      </w:tr>
      <w:tr w:rsidR="00015CF6" w:rsidRPr="00572953" w14:paraId="63D6F998"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365AD6"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D478801"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C39540B"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3E5A275A"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23A47D31"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8637DF0"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BE368C9"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E379F96"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6F24304"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0701BE28"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8E8C5DE"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4FBBE79"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08C70638"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646592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23177D04"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32208C"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192DF86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23DA5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57C3E4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6E219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BFBC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755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ED2ED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2BF78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4D48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1B40D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93A8F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C4CC7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3C8F2"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A0A0BE"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434EAD" w14:textId="77777777" w:rsidR="00015CF6" w:rsidRPr="00572953" w:rsidRDefault="00015CF6" w:rsidP="00015CF6">
            <w:pPr>
              <w:keepNext/>
              <w:jc w:val="center"/>
              <w:rPr>
                <w:rFonts w:cs="Arial"/>
                <w:sz w:val="18"/>
                <w:szCs w:val="18"/>
              </w:rPr>
            </w:pPr>
          </w:p>
        </w:tc>
      </w:tr>
      <w:tr w:rsidR="00015CF6" w:rsidRPr="00572953" w14:paraId="04F124A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A01C35"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066CFF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45A8E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6D5BC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7539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EFED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846A8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8B69B"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823D2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713A7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6DCC8A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09F42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E834F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44B56F" w14:textId="77777777" w:rsidR="00015CF6" w:rsidRPr="00572953" w:rsidRDefault="00015CF6" w:rsidP="00015CF6">
            <w:pPr>
              <w:jc w:val="center"/>
              <w:rPr>
                <w:rFonts w:cs="Arial"/>
                <w:sz w:val="18"/>
                <w:szCs w:val="18"/>
              </w:rPr>
            </w:pPr>
          </w:p>
        </w:tc>
      </w:tr>
      <w:tr w:rsidR="00015CF6" w:rsidRPr="00572953" w14:paraId="69CA529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185038"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00B6E1A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CFCB1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BB00A5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88F67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4AEE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725D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48DD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1242E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9E656D"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A5CC9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63CA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70D7D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15F7E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D5133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500AB1" w14:textId="77777777" w:rsidR="00015CF6" w:rsidRPr="00572953" w:rsidRDefault="00015CF6" w:rsidP="00015CF6">
            <w:pPr>
              <w:keepNext/>
              <w:jc w:val="center"/>
              <w:rPr>
                <w:rFonts w:cs="Arial"/>
                <w:sz w:val="18"/>
                <w:szCs w:val="18"/>
              </w:rPr>
            </w:pPr>
          </w:p>
        </w:tc>
      </w:tr>
      <w:tr w:rsidR="00015CF6" w:rsidRPr="00572953" w14:paraId="6F7EAE7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2FA68E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64A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B879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5912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3D68C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EA0A5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9C6AB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B72C5A"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2D36D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C934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CB73E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29F541"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B2890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3F4674" w14:textId="77777777" w:rsidR="00015CF6" w:rsidRPr="00572953" w:rsidRDefault="00015CF6" w:rsidP="00015CF6">
            <w:pPr>
              <w:jc w:val="center"/>
              <w:rPr>
                <w:rFonts w:cs="Arial"/>
                <w:sz w:val="18"/>
                <w:szCs w:val="18"/>
              </w:rPr>
            </w:pPr>
          </w:p>
        </w:tc>
      </w:tr>
      <w:tr w:rsidR="00015CF6" w:rsidRPr="00572953" w14:paraId="758C2363"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9F84C18"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457890E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3671A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FB38BC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554C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19B0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1B6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284F2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7148C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01202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3B64A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91A83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EE693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47682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728B3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536C90" w14:textId="77777777" w:rsidR="00015CF6" w:rsidRPr="00572953" w:rsidRDefault="00015CF6" w:rsidP="00015CF6">
            <w:pPr>
              <w:keepNext/>
              <w:jc w:val="center"/>
              <w:rPr>
                <w:rFonts w:cs="Arial"/>
                <w:sz w:val="18"/>
                <w:szCs w:val="18"/>
              </w:rPr>
            </w:pPr>
          </w:p>
        </w:tc>
      </w:tr>
      <w:tr w:rsidR="00015CF6" w:rsidRPr="00572953" w14:paraId="0AE083C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5BB76C"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2988B5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26720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1663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A22A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3FDA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84F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75B5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87ABC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D62B0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3E037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18989F"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A3C6CD"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0EABC5" w14:textId="77777777" w:rsidR="00015CF6" w:rsidRPr="00572953" w:rsidRDefault="00015CF6" w:rsidP="00015CF6">
            <w:pPr>
              <w:jc w:val="center"/>
              <w:rPr>
                <w:rFonts w:cs="Arial"/>
                <w:sz w:val="18"/>
                <w:szCs w:val="18"/>
              </w:rPr>
            </w:pPr>
          </w:p>
        </w:tc>
      </w:tr>
      <w:tr w:rsidR="00015CF6" w:rsidRPr="00572953" w14:paraId="78D05CA8"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2D2424"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6D30110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7F823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2B3EC2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782C9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54CB7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0E903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C03F3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46E12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384E6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2509A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0410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FAAE7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02C7D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8818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4EFC41" w14:textId="77777777" w:rsidR="00015CF6" w:rsidRPr="00572953" w:rsidRDefault="00015CF6" w:rsidP="00015CF6">
            <w:pPr>
              <w:keepNext/>
              <w:jc w:val="center"/>
              <w:rPr>
                <w:rFonts w:cs="Arial"/>
                <w:sz w:val="18"/>
                <w:szCs w:val="18"/>
              </w:rPr>
            </w:pPr>
          </w:p>
        </w:tc>
      </w:tr>
      <w:tr w:rsidR="00015CF6" w:rsidRPr="00572953" w14:paraId="5688506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09CAA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AAF45D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177AF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D5F7A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89AC6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8189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C3B6D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A1E1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72075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9169E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98AB1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E7977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A9DC62"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89210" w14:textId="77777777" w:rsidR="00015CF6" w:rsidRPr="00572953" w:rsidRDefault="00015CF6" w:rsidP="00015CF6">
            <w:pPr>
              <w:jc w:val="center"/>
              <w:rPr>
                <w:rFonts w:cs="Arial"/>
                <w:sz w:val="18"/>
                <w:szCs w:val="18"/>
              </w:rPr>
            </w:pPr>
          </w:p>
        </w:tc>
      </w:tr>
      <w:tr w:rsidR="00015CF6" w:rsidRPr="00572953" w14:paraId="6090E62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68111B3"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261B190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DA561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026584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144E3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8777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B8C4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0A83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619FD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DE9D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4115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E2D06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60DCE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073E4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ED9BD1"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F48DD" w14:textId="77777777" w:rsidR="00015CF6" w:rsidRPr="00572953" w:rsidRDefault="00015CF6" w:rsidP="00015CF6">
            <w:pPr>
              <w:keepNext/>
              <w:jc w:val="center"/>
              <w:rPr>
                <w:rFonts w:cs="Arial"/>
                <w:sz w:val="18"/>
                <w:szCs w:val="18"/>
              </w:rPr>
            </w:pPr>
          </w:p>
        </w:tc>
      </w:tr>
      <w:tr w:rsidR="00015CF6" w:rsidRPr="00572953" w14:paraId="0E298C1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9B2994"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3971A6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DC18F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67CD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E03E6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C6469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8ED48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C892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A5660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89089"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DD97D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16ABD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CAE1F8"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4BCDF9" w14:textId="77777777" w:rsidR="00015CF6" w:rsidRPr="00572953" w:rsidRDefault="00015CF6" w:rsidP="00015CF6">
            <w:pPr>
              <w:jc w:val="center"/>
              <w:rPr>
                <w:rFonts w:cs="Arial"/>
                <w:sz w:val="18"/>
                <w:szCs w:val="18"/>
              </w:rPr>
            </w:pPr>
          </w:p>
        </w:tc>
      </w:tr>
      <w:tr w:rsidR="00015CF6" w:rsidRPr="00572953" w14:paraId="7A84BC7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EF545F"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381A8D43"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13E258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3263D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2DFB7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15BAF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B22CF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7398A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B537B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26F53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993BD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A1F58"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B1443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91E1BF"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8E1CF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FA6C54" w14:textId="77777777" w:rsidR="00015CF6" w:rsidRPr="00572953" w:rsidRDefault="00015CF6" w:rsidP="00015CF6">
            <w:pPr>
              <w:keepNext/>
              <w:jc w:val="center"/>
              <w:rPr>
                <w:rFonts w:cs="Arial"/>
                <w:sz w:val="18"/>
                <w:szCs w:val="18"/>
              </w:rPr>
            </w:pPr>
          </w:p>
        </w:tc>
      </w:tr>
      <w:tr w:rsidR="00015CF6" w:rsidRPr="00572953" w14:paraId="2C39BA5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AA0666"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EC466B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A4AD3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967FD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B3E31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B4D0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6712C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486B8F"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530BD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F9139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723AD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48048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E362C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511FB1" w14:textId="77777777" w:rsidR="00015CF6" w:rsidRPr="00572953" w:rsidRDefault="00015CF6" w:rsidP="00015CF6">
            <w:pPr>
              <w:jc w:val="center"/>
              <w:rPr>
                <w:rFonts w:cs="Arial"/>
                <w:sz w:val="18"/>
                <w:szCs w:val="18"/>
              </w:rPr>
            </w:pPr>
          </w:p>
        </w:tc>
      </w:tr>
      <w:tr w:rsidR="00015CF6" w:rsidRPr="00572953" w14:paraId="11AA521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AF85BC" w14:textId="77777777" w:rsidR="00015CF6" w:rsidRPr="00572953" w:rsidRDefault="00015CF6" w:rsidP="00015CF6">
            <w:pPr>
              <w:keepNext/>
              <w:jc w:val="center"/>
              <w:rPr>
                <w:rFonts w:cs="Arial"/>
                <w:b/>
                <w:bCs/>
                <w:sz w:val="18"/>
                <w:szCs w:val="18"/>
              </w:rPr>
            </w:pPr>
            <w:r w:rsidRPr="00572953">
              <w:rPr>
                <w:rFonts w:cs="Arial"/>
                <w:b/>
                <w:bCs/>
                <w:sz w:val="18"/>
                <w:szCs w:val="18"/>
              </w:rPr>
              <w:t>Fiscal Year 2018</w:t>
            </w:r>
          </w:p>
        </w:tc>
      </w:tr>
      <w:tr w:rsidR="00015CF6" w:rsidRPr="00572953" w14:paraId="3B179A5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1D140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C9717A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7449B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C298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12D1A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2B05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32DE6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8BF4F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4224E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8EF5DB"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7AAC1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29173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6D8F6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2308DB" w14:textId="77777777" w:rsidR="00015CF6" w:rsidRPr="00572953" w:rsidRDefault="00015CF6" w:rsidP="00015CF6">
            <w:pPr>
              <w:keepNext/>
              <w:jc w:val="center"/>
              <w:rPr>
                <w:rFonts w:cs="Arial"/>
                <w:sz w:val="18"/>
                <w:szCs w:val="18"/>
              </w:rPr>
            </w:pPr>
          </w:p>
        </w:tc>
      </w:tr>
      <w:tr w:rsidR="00015CF6" w:rsidRPr="00572953" w14:paraId="5AE8531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89D5B4"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9D80DC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95EF7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0FEC4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8A0B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6B1BA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0707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B86CA9"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2D75E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0BE9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6D60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C1C0A"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6C8A1F"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FB7C9C" w14:textId="77777777" w:rsidR="00015CF6" w:rsidRPr="00572953" w:rsidRDefault="00015CF6" w:rsidP="00015CF6">
            <w:pPr>
              <w:jc w:val="center"/>
              <w:rPr>
                <w:rFonts w:cs="Arial"/>
                <w:sz w:val="18"/>
                <w:szCs w:val="18"/>
              </w:rPr>
            </w:pPr>
          </w:p>
        </w:tc>
      </w:tr>
      <w:tr w:rsidR="00015CF6" w:rsidRPr="00572953" w14:paraId="3B351E5C"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C8CB8A"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53A2DB0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DA963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FC1EAA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358A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7C54F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D327F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B22CF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72E21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5812E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EDA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21BDB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77E91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365932"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08A95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54F760" w14:textId="77777777" w:rsidR="00015CF6" w:rsidRPr="00572953" w:rsidRDefault="00015CF6" w:rsidP="00015CF6">
            <w:pPr>
              <w:keepNext/>
              <w:jc w:val="center"/>
              <w:rPr>
                <w:rFonts w:cs="Arial"/>
                <w:sz w:val="18"/>
                <w:szCs w:val="18"/>
              </w:rPr>
            </w:pPr>
          </w:p>
        </w:tc>
      </w:tr>
      <w:tr w:rsidR="00015CF6" w:rsidRPr="00572953" w14:paraId="7A0D723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B921B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E4E32B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FD08F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4D240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BDA8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BAA3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AEB25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D694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BCE4B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9F407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78ABA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5D4B9A"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2A4668"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DC008A" w14:textId="77777777" w:rsidR="00015CF6" w:rsidRPr="00572953" w:rsidRDefault="00015CF6" w:rsidP="00015CF6">
            <w:pPr>
              <w:jc w:val="center"/>
              <w:rPr>
                <w:rFonts w:cs="Arial"/>
                <w:sz w:val="18"/>
                <w:szCs w:val="18"/>
              </w:rPr>
            </w:pPr>
          </w:p>
        </w:tc>
      </w:tr>
      <w:tr w:rsidR="00015CF6" w:rsidRPr="00572953" w14:paraId="0BDA301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492A1"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2439119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7390B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88466D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6A518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742F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11F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02518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FFAF8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FE441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87AD2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9A55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1949C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30609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F5452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6B0F5D" w14:textId="77777777" w:rsidR="00015CF6" w:rsidRPr="00572953" w:rsidRDefault="00015CF6" w:rsidP="00015CF6">
            <w:pPr>
              <w:keepNext/>
              <w:jc w:val="center"/>
              <w:rPr>
                <w:rFonts w:cs="Arial"/>
                <w:sz w:val="18"/>
                <w:szCs w:val="18"/>
              </w:rPr>
            </w:pPr>
          </w:p>
        </w:tc>
      </w:tr>
      <w:tr w:rsidR="00015CF6" w:rsidRPr="00572953" w14:paraId="6C08F0B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65B909"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578518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DD92C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5475C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6D71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7577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143C1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52047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8309D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DACE4"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7E5F4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18EB79"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0E56E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7289C81" w14:textId="77777777" w:rsidR="00015CF6" w:rsidRPr="00572953" w:rsidRDefault="00015CF6" w:rsidP="00015CF6">
            <w:pPr>
              <w:jc w:val="center"/>
              <w:rPr>
                <w:rFonts w:cs="Arial"/>
                <w:sz w:val="18"/>
                <w:szCs w:val="18"/>
              </w:rPr>
            </w:pPr>
          </w:p>
        </w:tc>
      </w:tr>
      <w:tr w:rsidR="00015CF6" w:rsidRPr="00572953" w14:paraId="076BA40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08171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742D05A8"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7F867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257583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09BB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C26B8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A35BA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FEFD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2617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72F31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E3BA4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E18B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B65BE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EF79D7"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22024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F0B9B" w14:textId="77777777" w:rsidR="00015CF6" w:rsidRPr="00572953" w:rsidRDefault="00015CF6" w:rsidP="00015CF6">
            <w:pPr>
              <w:keepNext/>
              <w:jc w:val="center"/>
              <w:rPr>
                <w:rFonts w:cs="Arial"/>
                <w:sz w:val="18"/>
                <w:szCs w:val="18"/>
              </w:rPr>
            </w:pPr>
          </w:p>
        </w:tc>
      </w:tr>
      <w:tr w:rsidR="00015CF6" w:rsidRPr="00572953" w14:paraId="5312788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3F01C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332F6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ADE6E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0AC2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9F5E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BFB6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299A9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CF882"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76890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3269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9D057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E68090"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DEFD3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AA4E5D8" w14:textId="77777777" w:rsidR="00015CF6" w:rsidRPr="00572953" w:rsidRDefault="00015CF6" w:rsidP="00015CF6">
            <w:pPr>
              <w:jc w:val="center"/>
              <w:rPr>
                <w:rFonts w:cs="Arial"/>
                <w:sz w:val="18"/>
                <w:szCs w:val="18"/>
              </w:rPr>
            </w:pPr>
          </w:p>
        </w:tc>
      </w:tr>
      <w:tr w:rsidR="00015CF6" w:rsidRPr="00572953" w14:paraId="35CF86B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A6531F"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63C350F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6F9B4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5A5D91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6852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AEE05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E0514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9AE01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92E3C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3885C9"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71309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629A2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C1A87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6870D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BE9864"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E90074" w14:textId="77777777" w:rsidR="00015CF6" w:rsidRPr="00572953" w:rsidRDefault="00015CF6" w:rsidP="00015CF6">
            <w:pPr>
              <w:keepNext/>
              <w:jc w:val="center"/>
              <w:rPr>
                <w:rFonts w:cs="Arial"/>
                <w:sz w:val="18"/>
                <w:szCs w:val="18"/>
              </w:rPr>
            </w:pPr>
          </w:p>
        </w:tc>
      </w:tr>
      <w:tr w:rsidR="00015CF6" w:rsidRPr="00572953" w14:paraId="2D24E67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05B9B8"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1B2A53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78A22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F223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AD58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1F41E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30709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D4999"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DD312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34BF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76B97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B60FE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8CEC8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5BE31F" w14:textId="77777777" w:rsidR="00015CF6" w:rsidRPr="00572953" w:rsidRDefault="00015CF6" w:rsidP="00015CF6">
            <w:pPr>
              <w:jc w:val="center"/>
              <w:rPr>
                <w:rFonts w:cs="Arial"/>
                <w:sz w:val="18"/>
                <w:szCs w:val="18"/>
              </w:rPr>
            </w:pPr>
          </w:p>
        </w:tc>
      </w:tr>
      <w:tr w:rsidR="00015CF6" w:rsidRPr="00572953" w14:paraId="29748624"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BA9502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6C12A23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4ADFB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3175DBC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7E43A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5508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E369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1DF0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76000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B3F38"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E50F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BF7B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7C572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27EA8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5E0155"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65F91D" w14:textId="77777777" w:rsidR="00015CF6" w:rsidRPr="00572953" w:rsidRDefault="00015CF6" w:rsidP="00015CF6">
            <w:pPr>
              <w:keepNext/>
              <w:jc w:val="center"/>
              <w:rPr>
                <w:rFonts w:cs="Arial"/>
                <w:sz w:val="18"/>
                <w:szCs w:val="18"/>
              </w:rPr>
            </w:pPr>
          </w:p>
        </w:tc>
      </w:tr>
      <w:tr w:rsidR="00015CF6" w:rsidRPr="00572953" w14:paraId="797855B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E58879"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DB14CD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EC25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D2F18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7B08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8C6D5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4B2F7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9D7E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C9EA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AFF995"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06C5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DF79A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49F0C0"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A5D8BB" w14:textId="77777777" w:rsidR="00015CF6" w:rsidRPr="00572953" w:rsidRDefault="00015CF6" w:rsidP="00015CF6">
            <w:pPr>
              <w:jc w:val="center"/>
              <w:rPr>
                <w:rFonts w:cs="Arial"/>
                <w:sz w:val="18"/>
                <w:szCs w:val="18"/>
              </w:rPr>
            </w:pPr>
          </w:p>
        </w:tc>
      </w:tr>
      <w:tr w:rsidR="00015CF6" w:rsidRPr="00572953" w14:paraId="476B7A5D"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87E7C19"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3A02991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420CD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DF454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1E10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193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5C4CD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CE04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3597C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0BA04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10A37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C577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932E8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6D4F9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92CCB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C53EAF" w14:textId="77777777" w:rsidR="00015CF6" w:rsidRPr="00572953" w:rsidRDefault="00015CF6" w:rsidP="00015CF6">
            <w:pPr>
              <w:keepNext/>
              <w:jc w:val="center"/>
              <w:rPr>
                <w:rFonts w:cs="Arial"/>
                <w:sz w:val="18"/>
                <w:szCs w:val="18"/>
              </w:rPr>
            </w:pPr>
          </w:p>
        </w:tc>
      </w:tr>
      <w:tr w:rsidR="00015CF6" w:rsidRPr="00572953" w14:paraId="7A75E6A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B8C9B3"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C1E9B8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41C9D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9D6C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E0C88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7922F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3FC56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518E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18FB9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79512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2B624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66AD4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911D142"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95BCB9" w14:textId="77777777" w:rsidR="00015CF6" w:rsidRPr="00572953" w:rsidRDefault="00015CF6" w:rsidP="00015CF6">
            <w:pPr>
              <w:jc w:val="center"/>
              <w:rPr>
                <w:rFonts w:cs="Arial"/>
                <w:sz w:val="18"/>
                <w:szCs w:val="18"/>
              </w:rPr>
            </w:pPr>
          </w:p>
        </w:tc>
      </w:tr>
      <w:tr w:rsidR="00015CF6" w:rsidRPr="00572953" w14:paraId="180EBA2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81FD3D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717853E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07EB8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32E30B2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EEB9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10202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AF138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DBA5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2D60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49A16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C11A7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06C31"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3797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B829E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2BF14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D549AD" w14:textId="77777777" w:rsidR="00015CF6" w:rsidRPr="00572953" w:rsidRDefault="00015CF6" w:rsidP="00015CF6">
            <w:pPr>
              <w:keepNext/>
              <w:jc w:val="center"/>
              <w:rPr>
                <w:rFonts w:cs="Arial"/>
                <w:sz w:val="18"/>
                <w:szCs w:val="18"/>
              </w:rPr>
            </w:pPr>
          </w:p>
        </w:tc>
      </w:tr>
      <w:tr w:rsidR="00015CF6" w:rsidRPr="00572953" w14:paraId="1B663FB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38A263"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BA6A0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82AC5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1A73F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E006A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6BFD6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E6007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C7BD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16EFA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F55EC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0426C4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400A01"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CC7CA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D765BA" w14:textId="77777777" w:rsidR="00015CF6" w:rsidRPr="00572953" w:rsidRDefault="00015CF6" w:rsidP="00015CF6">
            <w:pPr>
              <w:jc w:val="center"/>
              <w:rPr>
                <w:rFonts w:cs="Arial"/>
                <w:sz w:val="18"/>
                <w:szCs w:val="18"/>
              </w:rPr>
            </w:pPr>
          </w:p>
        </w:tc>
      </w:tr>
      <w:tr w:rsidR="00015CF6" w:rsidRPr="00572953" w14:paraId="5E5CD8A3"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CA69988"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2A4FFD73"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EFC41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B41E51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FE9B8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A1E47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648D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59FB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2C5AF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AA6D6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33E0A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F725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133CF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17A2A2"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6E9D5"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056712" w14:textId="77777777" w:rsidR="00015CF6" w:rsidRPr="00572953" w:rsidRDefault="00015CF6" w:rsidP="00015CF6">
            <w:pPr>
              <w:keepNext/>
              <w:jc w:val="center"/>
              <w:rPr>
                <w:rFonts w:cs="Arial"/>
                <w:sz w:val="18"/>
                <w:szCs w:val="18"/>
              </w:rPr>
            </w:pPr>
          </w:p>
        </w:tc>
      </w:tr>
      <w:tr w:rsidR="00015CF6" w:rsidRPr="00572953" w14:paraId="3FEE264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BAEB6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2E6E62D"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1938E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970D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B411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D371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986E6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09D5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31F64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C25850"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C2D05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BEE32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1C672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AEB1F6" w14:textId="77777777" w:rsidR="00015CF6" w:rsidRPr="00572953" w:rsidRDefault="00015CF6" w:rsidP="00015CF6">
            <w:pPr>
              <w:jc w:val="center"/>
              <w:rPr>
                <w:rFonts w:cs="Arial"/>
                <w:sz w:val="18"/>
                <w:szCs w:val="18"/>
              </w:rPr>
            </w:pPr>
          </w:p>
        </w:tc>
      </w:tr>
      <w:tr w:rsidR="00015CF6" w:rsidRPr="00572953" w14:paraId="6C822FBD"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401C1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2BA4D1F3"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6E44E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655D9E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9690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2D719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B88F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2672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B89C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14587"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A5024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5BE3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6EAB4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ACB8B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368DE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DAAC" w14:textId="77777777" w:rsidR="00015CF6" w:rsidRPr="00572953" w:rsidRDefault="00015CF6" w:rsidP="00015CF6">
            <w:pPr>
              <w:keepNext/>
              <w:jc w:val="center"/>
              <w:rPr>
                <w:rFonts w:cs="Arial"/>
                <w:sz w:val="18"/>
                <w:szCs w:val="18"/>
              </w:rPr>
            </w:pPr>
          </w:p>
        </w:tc>
      </w:tr>
      <w:tr w:rsidR="00015CF6" w:rsidRPr="00572953" w14:paraId="068DE1B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172C78"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D11E5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A19E3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3F349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D2514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6419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8EAA9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3395A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0050D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299AD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265BC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9B150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8217B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D58CF8" w14:textId="77777777" w:rsidR="00015CF6" w:rsidRPr="00572953" w:rsidRDefault="00015CF6" w:rsidP="00015CF6">
            <w:pPr>
              <w:jc w:val="center"/>
              <w:rPr>
                <w:rFonts w:cs="Arial"/>
                <w:sz w:val="18"/>
                <w:szCs w:val="18"/>
              </w:rPr>
            </w:pPr>
          </w:p>
        </w:tc>
      </w:tr>
      <w:tr w:rsidR="00015CF6" w:rsidRPr="00572953" w14:paraId="4E77BFE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19A26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lastRenderedPageBreak/>
              <w:t>Fiscal Year 2028</w:t>
            </w:r>
          </w:p>
        </w:tc>
      </w:tr>
      <w:tr w:rsidR="00015CF6" w:rsidRPr="00572953" w14:paraId="7EA5D52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09D82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BB57AA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00F0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BD1A4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A6832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02CCE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7ABFD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1F38E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D6076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E6B0F8"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1FD6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771C3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816162"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81E7C8" w14:textId="77777777" w:rsidR="00015CF6" w:rsidRPr="00572953" w:rsidRDefault="00015CF6" w:rsidP="00015CF6">
            <w:pPr>
              <w:keepNext/>
              <w:jc w:val="center"/>
              <w:rPr>
                <w:rFonts w:cs="Arial"/>
                <w:sz w:val="18"/>
                <w:szCs w:val="18"/>
              </w:rPr>
            </w:pPr>
          </w:p>
        </w:tc>
      </w:tr>
      <w:tr w:rsidR="00015CF6" w:rsidRPr="00572953" w14:paraId="5EF8CA16"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3AEFD9F1"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1E88CE0A"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552729"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ACBF4FC"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D823E04"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891F5EC"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29429BD"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9120AAF"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43098F1"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682653"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19310A7"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F289A0"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50966005"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33EE7B31" w14:textId="77777777" w:rsidR="00015CF6" w:rsidRPr="00572953" w:rsidRDefault="00015CF6" w:rsidP="00015CF6">
            <w:pPr>
              <w:keepNext/>
              <w:jc w:val="center"/>
              <w:rPr>
                <w:rFonts w:cs="Arial"/>
                <w:sz w:val="18"/>
                <w:szCs w:val="18"/>
              </w:rPr>
            </w:pPr>
          </w:p>
        </w:tc>
      </w:tr>
      <w:tr w:rsidR="00015CF6" w:rsidRPr="00AE5282" w14:paraId="16FB71C6"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6D8C2E"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4AA7808D"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47487685" w14:textId="77777777" w:rsidR="007D72B7" w:rsidRPr="001A05AD" w:rsidRDefault="007D72B7" w:rsidP="007D72B7"/>
    <w:p w14:paraId="41F7B1FF" w14:textId="77777777" w:rsidR="007D72B7" w:rsidRPr="001A05AD" w:rsidRDefault="007D72B7" w:rsidP="007D72B7">
      <w:pPr>
        <w:keepNext/>
        <w:rPr>
          <w:b/>
        </w:rPr>
      </w:pPr>
      <w:r w:rsidRPr="001A05AD">
        <w:rPr>
          <w:b/>
        </w:rPr>
        <w:t>3.</w:t>
      </w:r>
      <w:r w:rsidRPr="001A05AD">
        <w:rPr>
          <w:b/>
        </w:rPr>
        <w:tab/>
        <w:t>REVISIONS</w:t>
      </w:r>
    </w:p>
    <w:p w14:paraId="567449C5" w14:textId="77777777" w:rsidR="007D72B7" w:rsidRDefault="007D72B7" w:rsidP="007D72B7">
      <w:pPr>
        <w:ind w:left="720"/>
        <w:rPr>
          <w:szCs w:val="22"/>
        </w:rPr>
      </w:pPr>
      <w:r>
        <w:rPr>
          <w:szCs w:val="22"/>
        </w:rPr>
        <w:t xml:space="preserve">By September 15, 2011, and by each September 15 thereafter, BPA shall provide </w:t>
      </w:r>
      <w:r w:rsidRPr="00361079">
        <w:rPr>
          <w:color w:val="FF0000"/>
          <w:szCs w:val="22"/>
        </w:rPr>
        <w:t>«Customer Name»</w:t>
      </w:r>
      <w:r>
        <w:rPr>
          <w:szCs w:val="22"/>
        </w:rPr>
        <w:t xml:space="preserve"> a revised Exhibit I reflecting the </w:t>
      </w:r>
      <w:r w:rsidR="007E0277">
        <w:rPr>
          <w:szCs w:val="22"/>
        </w:rPr>
        <w:t xml:space="preserve">annual and monthly </w:t>
      </w:r>
      <w:r>
        <w:rPr>
          <w:szCs w:val="22"/>
        </w:rPr>
        <w:t>Adjusted Annual</w:t>
      </w:r>
      <w:r>
        <w:rPr>
          <w:b/>
          <w:szCs w:val="22"/>
        </w:rPr>
        <w:t xml:space="preserve"> </w:t>
      </w:r>
      <w:r w:rsidR="002255B1">
        <w:rPr>
          <w:szCs w:val="22"/>
        </w:rPr>
        <w:t>RHWM Tier </w:t>
      </w:r>
      <w:r>
        <w:rPr>
          <w:szCs w:val="22"/>
        </w:rPr>
        <w:t>1 System Capability and Critical Slice Amounts for the upcoming Fiscal Year determined in a</w:t>
      </w:r>
      <w:r w:rsidR="002255B1">
        <w:rPr>
          <w:szCs w:val="22"/>
        </w:rPr>
        <w:t>ccordance with this Exhibit </w:t>
      </w:r>
      <w:r>
        <w:rPr>
          <w:szCs w:val="22"/>
        </w:rPr>
        <w:t>I, and a written summary stating any changes to the assumptions used by</w:t>
      </w:r>
      <w:r w:rsidR="002255B1">
        <w:rPr>
          <w:szCs w:val="22"/>
        </w:rPr>
        <w:t xml:space="preserve"> BPA to determine the RHWM Tier </w:t>
      </w:r>
      <w:r>
        <w:rPr>
          <w:szCs w:val="22"/>
        </w:rPr>
        <w:t>1 System Capability for such Fiscal Year, the reasons for such change and the res</w:t>
      </w:r>
      <w:r w:rsidR="002255B1">
        <w:rPr>
          <w:szCs w:val="22"/>
        </w:rPr>
        <w:t>ulting impacts to the RHWM Tier </w:t>
      </w:r>
      <w:r>
        <w:rPr>
          <w:szCs w:val="22"/>
        </w:rPr>
        <w:t xml:space="preserve">1 System Capability.  Other changes shall be by mutual agreement of the Parties. </w:t>
      </w:r>
    </w:p>
    <w:p w14:paraId="463EE501" w14:textId="77777777" w:rsidR="002F05D8" w:rsidRPr="00653D5A" w:rsidRDefault="002F05D8" w:rsidP="002F05D8">
      <w:pPr>
        <w:keepNext/>
        <w:rPr>
          <w:bCs/>
          <w:szCs w:val="22"/>
        </w:rPr>
      </w:pPr>
    </w:p>
    <w:p w14:paraId="75E43A6A" w14:textId="77777777" w:rsidR="002F05D8" w:rsidRPr="00165CA6" w:rsidRDefault="002F05D8" w:rsidP="002F05D8">
      <w:pPr>
        <w:keepNext/>
        <w:rPr>
          <w:bCs/>
          <w:szCs w:val="22"/>
        </w:rPr>
      </w:pPr>
    </w:p>
    <w:p w14:paraId="4FA1F9A8"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bookmarkEnd w:id="105"/>
      <w:bookmarkEnd w:id="106"/>
    </w:p>
    <w:p w14:paraId="13F37355" w14:textId="77777777" w:rsidR="007D72B7" w:rsidRDefault="007D72B7" w:rsidP="007D72B7">
      <w:pPr>
        <w:ind w:left="720"/>
        <w:sectPr w:rsidR="007D72B7" w:rsidSect="002170CD">
          <w:footerReference w:type="default" r:id="rId37"/>
          <w:headerReference w:type="first" r:id="rId38"/>
          <w:pgSz w:w="12240" w:h="15840" w:code="1"/>
          <w:pgMar w:top="1440" w:right="1440" w:bottom="1440" w:left="1440" w:header="720" w:footer="720" w:gutter="0"/>
          <w:pgNumType w:start="1"/>
          <w:cols w:space="720"/>
          <w:titlePg/>
          <w:docGrid w:linePitch="326"/>
        </w:sectPr>
      </w:pPr>
    </w:p>
    <w:p w14:paraId="7D9C3A6C" w14:textId="77777777" w:rsidR="007D72B7" w:rsidRPr="001A05AD" w:rsidRDefault="007D72B7" w:rsidP="007D72B7">
      <w:pPr>
        <w:jc w:val="center"/>
        <w:rPr>
          <w:b/>
          <w:sz w:val="24"/>
        </w:rPr>
      </w:pPr>
      <w:r w:rsidRPr="001A05AD">
        <w:rPr>
          <w:b/>
          <w:sz w:val="24"/>
        </w:rPr>
        <w:lastRenderedPageBreak/>
        <w:t>Exhibit J</w:t>
      </w:r>
    </w:p>
    <w:p w14:paraId="6D7A4A6D" w14:textId="77777777" w:rsidR="007D72B7" w:rsidRDefault="007D72B7" w:rsidP="007D72B7">
      <w:pPr>
        <w:jc w:val="center"/>
        <w:rPr>
          <w:b/>
          <w:i/>
          <w:vanish/>
          <w:color w:val="FF0000"/>
        </w:rPr>
      </w:pPr>
      <w:r>
        <w:rPr>
          <w:b/>
        </w:rPr>
        <w:t>PRELIMINARY SLICE PERCENTAGE AND INITIAL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078627EB" w14:textId="77777777" w:rsidR="00844F01" w:rsidRPr="00844F01" w:rsidRDefault="00844F01" w:rsidP="007D72B7">
      <w:pPr>
        <w:jc w:val="center"/>
      </w:pPr>
    </w:p>
    <w:p w14:paraId="40B620A3" w14:textId="77777777" w:rsidR="00E57C8E" w:rsidRPr="00BB31E1" w:rsidRDefault="00E57C8E" w:rsidP="00E57C8E">
      <w:pPr>
        <w:ind w:left="720"/>
        <w:rPr>
          <w:b/>
          <w:color w:val="FF00FF"/>
        </w:rPr>
      </w:pPr>
      <w:r w:rsidRPr="00E57C8E">
        <w:rPr>
          <w:i/>
          <w:color w:val="FF00FF"/>
          <w:u w:val="single"/>
        </w:rPr>
        <w:t>Drafter’s Note</w:t>
      </w:r>
      <w:r w:rsidRPr="00E57C8E">
        <w:rPr>
          <w:i/>
          <w:color w:val="FF00FF"/>
        </w:rPr>
        <w:t xml:space="preserve">:  </w:t>
      </w:r>
      <w:r>
        <w:rPr>
          <w:i/>
          <w:color w:val="FF00FF"/>
        </w:rPr>
        <w:t xml:space="preserve">Enter Preliminary Slice Percentage </w:t>
      </w:r>
      <w:r w:rsidR="00F828B8">
        <w:rPr>
          <w:i/>
          <w:color w:val="FF00FF"/>
        </w:rPr>
        <w:t>and decimal value below</w:t>
      </w:r>
      <w:r w:rsidR="00DE21E2">
        <w:rPr>
          <w:i/>
          <w:color w:val="FF00FF"/>
        </w:rPr>
        <w:t>.</w:t>
      </w:r>
    </w:p>
    <w:p w14:paraId="260EE4E2" w14:textId="77777777" w:rsidR="00C03585" w:rsidRDefault="00C03585" w:rsidP="00C03585">
      <w:pPr>
        <w:keepNext/>
        <w:rPr>
          <w:b/>
        </w:rPr>
      </w:pPr>
      <w:r>
        <w:rPr>
          <w:b/>
        </w:rPr>
        <w:t>1.</w:t>
      </w:r>
      <w:r>
        <w:rPr>
          <w:b/>
        </w:rPr>
        <w:tab/>
        <w:t>PRELIMINARY SLICE PERCENTAGE</w:t>
      </w:r>
      <w:r w:rsidRPr="00F56E24">
        <w:rPr>
          <w:b/>
          <w:i/>
          <w:vanish/>
          <w:color w:val="FF0000"/>
        </w:rPr>
        <w:t>(</w:t>
      </w:r>
      <w:r w:rsidR="001260B9" w:rsidRPr="00F56E24">
        <w:rPr>
          <w:b/>
          <w:i/>
          <w:vanish/>
          <w:color w:val="FF0000"/>
        </w:rPr>
        <w:t>07/21/09</w:t>
      </w:r>
      <w:r w:rsidRPr="00F56E24">
        <w:rPr>
          <w:b/>
          <w:i/>
          <w:vanish/>
          <w:color w:val="FF0000"/>
        </w:rPr>
        <w:t xml:space="preserve"> Version)</w:t>
      </w:r>
    </w:p>
    <w:p w14:paraId="246F7983" w14:textId="77777777" w:rsidR="00C03585" w:rsidRDefault="00C03585" w:rsidP="0070218E">
      <w:pPr>
        <w:ind w:left="720"/>
        <w:rPr>
          <w:color w:val="000000"/>
          <w:szCs w:val="22"/>
        </w:rPr>
      </w:pPr>
      <w:r w:rsidRPr="008D03AC">
        <w:rPr>
          <w:color w:val="FF0000"/>
          <w:szCs w:val="22"/>
        </w:rPr>
        <w:t>«Customer Name»</w:t>
      </w:r>
      <w:r w:rsidRPr="00942A22">
        <w:rPr>
          <w:color w:val="000000"/>
          <w:szCs w:val="22"/>
        </w:rPr>
        <w:t>’s</w:t>
      </w:r>
      <w:r w:rsidRPr="00E7123A">
        <w:rPr>
          <w:szCs w:val="22"/>
        </w:rPr>
        <w:t xml:space="preserve"> </w:t>
      </w:r>
      <w:r w:rsidRPr="00E7123A">
        <w:t>P</w:t>
      </w:r>
      <w:r>
        <w:t xml:space="preserve">reliminary Slice Percentage is </w:t>
      </w:r>
      <w:r w:rsidRPr="00397A77">
        <w:rPr>
          <w:color w:val="000000"/>
          <w:szCs w:val="22"/>
        </w:rPr>
        <w:t xml:space="preserve">as </w:t>
      </w:r>
      <w:r>
        <w:rPr>
          <w:color w:val="000000"/>
          <w:szCs w:val="22"/>
        </w:rPr>
        <w:t xml:space="preserve">specified below:  </w:t>
      </w:r>
    </w:p>
    <w:p w14:paraId="63954E09" w14:textId="77777777" w:rsidR="00C03585" w:rsidRDefault="00C03585" w:rsidP="00C03585">
      <w:pPr>
        <w:ind w:left="720"/>
      </w:pPr>
      <w:r>
        <w:rPr>
          <w:color w:val="000000"/>
          <w:szCs w:val="22"/>
        </w:rPr>
        <w:t>Preliminary Slice Percentage =</w:t>
      </w:r>
      <w:r>
        <w:t xml:space="preserve"> </w:t>
      </w:r>
      <w:r w:rsidRPr="00E57C8E">
        <w:rPr>
          <w:color w:val="FF0000"/>
        </w:rPr>
        <w:t>«</w:t>
      </w:r>
      <w:r w:rsidRPr="00CA2C04">
        <w:rPr>
          <w:color w:val="FF0000"/>
        </w:rPr>
        <w:t>xx.xxxxx</w:t>
      </w:r>
      <w:r>
        <w:rPr>
          <w:color w:val="FF0000"/>
        </w:rPr>
        <w:t>»</w:t>
      </w:r>
      <w:r>
        <w:t>%, or 0.xxxxxxx as a decimal value.</w:t>
      </w:r>
    </w:p>
    <w:p w14:paraId="71DF98FE" w14:textId="77777777" w:rsidR="007D72B7" w:rsidRDefault="007D72B7" w:rsidP="002F05D8"/>
    <w:p w14:paraId="29FD2D6E" w14:textId="77777777" w:rsidR="00E57C8E" w:rsidRDefault="00E57C8E" w:rsidP="00E57C8E">
      <w:pPr>
        <w:ind w:left="720"/>
        <w:rPr>
          <w:i/>
          <w:color w:val="FF00FF"/>
        </w:rPr>
      </w:pPr>
      <w:r w:rsidRPr="00E57C8E">
        <w:rPr>
          <w:i/>
          <w:color w:val="FF00FF"/>
          <w:u w:val="single"/>
        </w:rPr>
        <w:t>Drafter’s Note</w:t>
      </w:r>
      <w:r w:rsidRPr="00E57C8E">
        <w:rPr>
          <w:i/>
          <w:color w:val="FF00FF"/>
        </w:rPr>
        <w:t xml:space="preserve">:  </w:t>
      </w:r>
      <w:r>
        <w:rPr>
          <w:i/>
          <w:color w:val="FF00FF"/>
        </w:rPr>
        <w:t>This percentage below to be left blank at contract signing</w:t>
      </w:r>
      <w:r w:rsidR="00DE21E2">
        <w:rPr>
          <w:i/>
          <w:color w:val="FF00FF"/>
        </w:rPr>
        <w:t>.</w:t>
      </w:r>
    </w:p>
    <w:p w14:paraId="70C490AD" w14:textId="77777777" w:rsidR="00DE21E2" w:rsidRPr="00BB31E1" w:rsidRDefault="00DE21E2" w:rsidP="00DE21E2">
      <w:pPr>
        <w:ind w:left="720"/>
        <w:rPr>
          <w:b/>
          <w:color w:val="FF00FF"/>
        </w:rPr>
      </w:pPr>
      <w:r w:rsidRPr="00E57C8E">
        <w:rPr>
          <w:i/>
          <w:color w:val="FF00FF"/>
          <w:u w:val="single"/>
        </w:rPr>
        <w:t>Drafter’s Note</w:t>
      </w:r>
      <w:r w:rsidRPr="00E57C8E">
        <w:rPr>
          <w:i/>
          <w:color w:val="FF00FF"/>
        </w:rPr>
        <w:t xml:space="preserve">:  </w:t>
      </w:r>
      <w:r>
        <w:rPr>
          <w:i/>
          <w:color w:val="FF00FF"/>
        </w:rPr>
        <w:t xml:space="preserve">This percentage below should be equal to the Preliminary Slice Percentage captured above in Section 1. </w:t>
      </w:r>
    </w:p>
    <w:p w14:paraId="3FEF3422" w14:textId="77777777" w:rsidR="007D72B7" w:rsidRDefault="00D3193C" w:rsidP="002255B1">
      <w:pPr>
        <w:keepNext/>
      </w:pPr>
      <w:r>
        <w:rPr>
          <w:b/>
        </w:rPr>
        <w:t>2</w:t>
      </w:r>
      <w:r w:rsidR="007D72B7">
        <w:rPr>
          <w:b/>
        </w:rPr>
        <w:t>.</w:t>
      </w:r>
      <w:r w:rsidR="007D72B7">
        <w:rPr>
          <w:b/>
        </w:rPr>
        <w:tab/>
        <w:t>INITIAL SLICE PERCENTAGE</w:t>
      </w:r>
    </w:p>
    <w:p w14:paraId="56AFDCC9" w14:textId="77777777" w:rsidR="007D72B7" w:rsidRDefault="007D72B7" w:rsidP="0070218E">
      <w:pPr>
        <w:ind w:left="720"/>
        <w:rPr>
          <w:color w:val="000000"/>
          <w:szCs w:val="22"/>
        </w:rPr>
      </w:pPr>
      <w:r w:rsidRPr="00361079">
        <w:rPr>
          <w:color w:val="FF0000"/>
          <w:szCs w:val="22"/>
        </w:rPr>
        <w:t>«Customer Name»</w:t>
      </w:r>
      <w:r w:rsidRPr="00397A77">
        <w:rPr>
          <w:color w:val="000000"/>
          <w:szCs w:val="22"/>
        </w:rPr>
        <w:t xml:space="preserve">’s </w:t>
      </w:r>
      <w:r>
        <w:t>Initial Slice Percentage shall be determ</w:t>
      </w:r>
      <w:r w:rsidR="002255B1">
        <w:t>ined in accordance with section 4 of Exhibit </w:t>
      </w:r>
      <w:r>
        <w:t xml:space="preserve">Q.  Promptly following such determination, </w:t>
      </w:r>
      <w:r>
        <w:rPr>
          <w:color w:val="000000"/>
          <w:szCs w:val="22"/>
        </w:rPr>
        <w:t xml:space="preserve">BPA shall enter </w:t>
      </w:r>
      <w:r w:rsidRPr="00361079">
        <w:rPr>
          <w:color w:val="FF0000"/>
          <w:szCs w:val="22"/>
        </w:rPr>
        <w:t>«Customer Name»</w:t>
      </w:r>
      <w:r w:rsidRPr="00DF0DA7">
        <w:rPr>
          <w:color w:val="000000"/>
          <w:szCs w:val="22"/>
        </w:rPr>
        <w:t xml:space="preserve">’s </w:t>
      </w:r>
      <w:r w:rsidRPr="00397A77">
        <w:rPr>
          <w:color w:val="000000"/>
          <w:szCs w:val="22"/>
        </w:rPr>
        <w:t xml:space="preserve">Initial Slice Percentage </w:t>
      </w:r>
      <w:r>
        <w:rPr>
          <w:color w:val="000000"/>
          <w:szCs w:val="22"/>
        </w:rPr>
        <w:t>below</w:t>
      </w:r>
      <w:r w:rsidRPr="00397A77">
        <w:rPr>
          <w:color w:val="000000"/>
          <w:szCs w:val="22"/>
        </w:rPr>
        <w:t>:</w:t>
      </w:r>
    </w:p>
    <w:p w14:paraId="33B5DC18" w14:textId="77777777" w:rsidR="007D72B7" w:rsidRPr="00397A77" w:rsidRDefault="007D72B7" w:rsidP="007D72B7">
      <w:pPr>
        <w:ind w:left="720"/>
        <w:rPr>
          <w:color w:val="000000"/>
        </w:rPr>
      </w:pPr>
    </w:p>
    <w:p w14:paraId="62C94CB9" w14:textId="77777777" w:rsidR="007D72B7" w:rsidRDefault="007D72B7" w:rsidP="007D72B7">
      <w:pPr>
        <w:ind w:left="720"/>
      </w:pPr>
      <w:r>
        <w:t xml:space="preserve">Initial Slice Percentage = </w:t>
      </w:r>
      <w:r w:rsidRPr="00CA2C04">
        <w:rPr>
          <w:color w:val="FF0000"/>
        </w:rPr>
        <w:t>xx.xxxxx</w:t>
      </w:r>
      <w:r>
        <w:t>%</w:t>
      </w:r>
      <w:r w:rsidR="00A67685">
        <w:t>, or 0.xxxxxxx as a decimal value.</w:t>
      </w:r>
    </w:p>
    <w:p w14:paraId="5F914466" w14:textId="77777777" w:rsidR="007D72B7" w:rsidRDefault="007D72B7" w:rsidP="007D72B7"/>
    <w:p w14:paraId="62F9EC2C" w14:textId="77777777" w:rsidR="007D72B7" w:rsidRDefault="00D3193C" w:rsidP="007D72B7">
      <w:pPr>
        <w:keepNext/>
        <w:keepLines/>
        <w:rPr>
          <w:b/>
        </w:rPr>
      </w:pPr>
      <w:r>
        <w:rPr>
          <w:b/>
        </w:rPr>
        <w:t>3</w:t>
      </w:r>
      <w:r w:rsidR="007D72B7">
        <w:rPr>
          <w:b/>
        </w:rPr>
        <w:t>.</w:t>
      </w:r>
      <w:r w:rsidR="007D72B7">
        <w:rPr>
          <w:b/>
        </w:rPr>
        <w:tab/>
        <w:t>REVISIONS</w:t>
      </w:r>
    </w:p>
    <w:p w14:paraId="28E63C23" w14:textId="77777777" w:rsidR="007D72B7" w:rsidRPr="00BC7A0A" w:rsidRDefault="002255B1" w:rsidP="007D72B7">
      <w:pPr>
        <w:keepNext/>
        <w:ind w:left="720"/>
        <w:rPr>
          <w:b/>
        </w:rPr>
      </w:pPr>
      <w:r>
        <w:rPr>
          <w:rFonts w:cs="Century Schoolbook"/>
          <w:szCs w:val="22"/>
        </w:rPr>
        <w:t>No later than May </w:t>
      </w:r>
      <w:r w:rsidR="007D72B7">
        <w:rPr>
          <w:rFonts w:cs="Century Schoolbook"/>
          <w:szCs w:val="22"/>
        </w:rPr>
        <w:t>1, 2011, BPA shall r</w:t>
      </w:r>
      <w:r>
        <w:rPr>
          <w:rFonts w:cs="Century Schoolbook"/>
          <w:szCs w:val="22"/>
        </w:rPr>
        <w:t>evise section </w:t>
      </w:r>
      <w:r w:rsidR="00D3193C">
        <w:rPr>
          <w:rFonts w:cs="Century Schoolbook"/>
          <w:szCs w:val="22"/>
        </w:rPr>
        <w:t>2</w:t>
      </w:r>
      <w:r>
        <w:rPr>
          <w:rFonts w:cs="Century Schoolbook"/>
          <w:szCs w:val="22"/>
        </w:rPr>
        <w:t xml:space="preserve"> of this Exhibit </w:t>
      </w:r>
      <w:r w:rsidR="007D72B7">
        <w:rPr>
          <w:rFonts w:cs="Century Schoolbook"/>
          <w:szCs w:val="22"/>
        </w:rPr>
        <w:t xml:space="preserve">J to enter </w:t>
      </w:r>
      <w:r w:rsidR="007D72B7" w:rsidRPr="00361079">
        <w:rPr>
          <w:color w:val="FF0000"/>
        </w:rPr>
        <w:t>«</w:t>
      </w:r>
      <w:r w:rsidR="007D72B7" w:rsidRPr="00361079">
        <w:rPr>
          <w:rFonts w:cs="Century Schoolbook"/>
          <w:color w:val="FF0000"/>
          <w:szCs w:val="22"/>
        </w:rPr>
        <w:t>Customer Name»</w:t>
      </w:r>
      <w:r w:rsidR="007D72B7" w:rsidRPr="00C527D1">
        <w:rPr>
          <w:rFonts w:cs="Century Schoolbook"/>
          <w:szCs w:val="22"/>
        </w:rPr>
        <w:t>’s</w:t>
      </w:r>
      <w:r w:rsidR="007D72B7">
        <w:rPr>
          <w:rFonts w:cs="Century Schoolbook"/>
          <w:szCs w:val="22"/>
        </w:rPr>
        <w:t xml:space="preserve"> Initial Slice Percentage.</w:t>
      </w:r>
    </w:p>
    <w:p w14:paraId="239DD0A0" w14:textId="77777777" w:rsidR="002F05D8" w:rsidRPr="00653D5A" w:rsidRDefault="002F05D8" w:rsidP="002F05D8">
      <w:pPr>
        <w:keepNext/>
        <w:rPr>
          <w:bCs/>
          <w:szCs w:val="22"/>
        </w:rPr>
      </w:pPr>
    </w:p>
    <w:p w14:paraId="78594FA8" w14:textId="77777777" w:rsidR="002F05D8" w:rsidRPr="00653D5A" w:rsidRDefault="002F05D8" w:rsidP="002F05D8">
      <w:pPr>
        <w:keepNext/>
        <w:rPr>
          <w:bCs/>
          <w:szCs w:val="22"/>
        </w:rPr>
      </w:pPr>
    </w:p>
    <w:p w14:paraId="1551CF74"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7E904C82" w14:textId="77777777" w:rsidR="007D72B7" w:rsidRDefault="007D72B7" w:rsidP="005557E4">
      <w:pPr>
        <w:sectPr w:rsidR="007D72B7" w:rsidSect="002170CD">
          <w:footerReference w:type="default" r:id="rId39"/>
          <w:headerReference w:type="first" r:id="rId40"/>
          <w:pgSz w:w="12240" w:h="15840" w:code="1"/>
          <w:pgMar w:top="1440" w:right="1440" w:bottom="1440" w:left="1440" w:header="720" w:footer="720" w:gutter="0"/>
          <w:pgNumType w:start="1"/>
          <w:cols w:space="720"/>
          <w:titlePg/>
        </w:sectPr>
      </w:pPr>
    </w:p>
    <w:p w14:paraId="00D42059" w14:textId="77777777" w:rsidR="007D72B7" w:rsidRDefault="007D72B7" w:rsidP="007D72B7">
      <w:pPr>
        <w:ind w:left="720" w:hanging="720"/>
        <w:jc w:val="center"/>
        <w:rPr>
          <w:b/>
          <w:szCs w:val="22"/>
        </w:rPr>
      </w:pPr>
      <w:r w:rsidRPr="00D56DE8">
        <w:rPr>
          <w:b/>
          <w:szCs w:val="22"/>
        </w:rPr>
        <w:lastRenderedPageBreak/>
        <w:t>Exhibit K</w:t>
      </w:r>
    </w:p>
    <w:p w14:paraId="64E9B93E" w14:textId="77777777" w:rsidR="007D72B7" w:rsidRPr="00F03130" w:rsidRDefault="007D72B7" w:rsidP="007D72B7">
      <w:pPr>
        <w:ind w:left="720" w:hanging="720"/>
        <w:jc w:val="center"/>
        <w:rPr>
          <w:szCs w:val="22"/>
        </w:rPr>
      </w:pPr>
      <w:r>
        <w:rPr>
          <w:b/>
          <w:szCs w:val="22"/>
        </w:rPr>
        <w:t>ANNUAL DETERMINATION OF</w:t>
      </w:r>
      <w:r w:rsidRPr="00F03130">
        <w:rPr>
          <w:b/>
          <w:szCs w:val="22"/>
        </w:rPr>
        <w:t xml:space="preserve">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574613A" w14:textId="77777777" w:rsidR="007D72B7" w:rsidRPr="00F03130" w:rsidRDefault="007D72B7" w:rsidP="007D72B7">
      <w:pPr>
        <w:rPr>
          <w:szCs w:val="22"/>
        </w:rPr>
      </w:pPr>
    </w:p>
    <w:p w14:paraId="0CC2F458" w14:textId="77777777" w:rsidR="007D72B7" w:rsidRDefault="00B4503B" w:rsidP="005557E4">
      <w:pPr>
        <w:pStyle w:val="BodyTextIndent"/>
        <w:keepNext/>
        <w:ind w:left="720" w:hanging="720"/>
        <w:rPr>
          <w:b/>
          <w:i w:val="0"/>
          <w:color w:val="000000"/>
          <w:szCs w:val="22"/>
        </w:rPr>
      </w:pPr>
      <w:r w:rsidRPr="00F03130">
        <w:rPr>
          <w:b/>
          <w:i w:val="0"/>
          <w:color w:val="000000"/>
          <w:szCs w:val="22"/>
        </w:rPr>
        <w:t>1.</w:t>
      </w:r>
      <w:r w:rsidRPr="00F03130">
        <w:rPr>
          <w:b/>
          <w:i w:val="0"/>
          <w:color w:val="000000"/>
          <w:szCs w:val="22"/>
        </w:rPr>
        <w:tab/>
      </w:r>
      <w:r>
        <w:rPr>
          <w:b/>
          <w:i w:val="0"/>
          <w:color w:val="000000"/>
          <w:szCs w:val="22"/>
        </w:rPr>
        <w:t>ANNUAL SLICE PERCENTAGE DETERMINATION PROCESS</w:t>
      </w:r>
      <w:r w:rsidRPr="00F03130">
        <w:rPr>
          <w:b/>
          <w:i w:val="0"/>
          <w:color w:val="000000"/>
          <w:szCs w:val="22"/>
        </w:rPr>
        <w:t xml:space="preserve"> </w:t>
      </w:r>
    </w:p>
    <w:p w14:paraId="2E249AA1" w14:textId="77777777" w:rsidR="007D72B7" w:rsidRPr="005557E4" w:rsidRDefault="007D72B7" w:rsidP="005557E4">
      <w:pPr>
        <w:pStyle w:val="ListParagraph"/>
        <w:keepNext/>
        <w:spacing w:after="0" w:line="240" w:lineRule="auto"/>
        <w:contextualSpacing w:val="0"/>
        <w:rPr>
          <w:rFonts w:ascii="Century Schoolbook" w:eastAsia="Times New Roman" w:hAnsi="Century Schoolbook"/>
          <w:szCs w:val="24"/>
        </w:rPr>
      </w:pPr>
    </w:p>
    <w:p w14:paraId="4D4CD0FA" w14:textId="77777777" w:rsidR="007D72B7" w:rsidRPr="00F03130" w:rsidRDefault="007D72B7" w:rsidP="007D72B7">
      <w:pPr>
        <w:keepNext/>
        <w:ind w:left="720"/>
        <w:rPr>
          <w:szCs w:val="22"/>
        </w:rPr>
      </w:pPr>
      <w:r w:rsidRPr="00F03130">
        <w:rPr>
          <w:szCs w:val="22"/>
        </w:rPr>
        <w:t>1.1</w:t>
      </w:r>
      <w:r w:rsidRPr="00F03130">
        <w:rPr>
          <w:szCs w:val="22"/>
        </w:rPr>
        <w:tab/>
      </w:r>
      <w:r w:rsidRPr="00F03130">
        <w:rPr>
          <w:b/>
          <w:szCs w:val="22"/>
        </w:rPr>
        <w:t>Definitions</w:t>
      </w:r>
    </w:p>
    <w:p w14:paraId="16F9F365" w14:textId="77777777" w:rsidR="007D72B7" w:rsidRPr="00F03130" w:rsidRDefault="007D72B7" w:rsidP="007D72B7">
      <w:pPr>
        <w:pStyle w:val="BodyTextIndent3"/>
        <w:ind w:left="1440"/>
      </w:pPr>
      <w:r w:rsidRPr="00F03130">
        <w:t>The following definition</w:t>
      </w:r>
      <w:r>
        <w:t>s</w:t>
      </w:r>
      <w:r w:rsidRPr="00F03130">
        <w:t xml:space="preserve"> appl</w:t>
      </w:r>
      <w:r>
        <w:t xml:space="preserve">y </w:t>
      </w:r>
      <w:r w:rsidRPr="00F03130">
        <w:t xml:space="preserve">only to this </w:t>
      </w:r>
      <w:r>
        <w:t>e</w:t>
      </w:r>
      <w:r w:rsidRPr="00F03130">
        <w:t>xhibit.</w:t>
      </w:r>
    </w:p>
    <w:p w14:paraId="0DFB24BD" w14:textId="77777777" w:rsidR="007D72B7" w:rsidRPr="00F03130" w:rsidRDefault="007D72B7" w:rsidP="007D72B7">
      <w:pPr>
        <w:ind w:left="2160" w:hanging="720"/>
      </w:pPr>
    </w:p>
    <w:p w14:paraId="76BD1F3A" w14:textId="77777777" w:rsidR="007D72B7" w:rsidRDefault="007D72B7" w:rsidP="007D72B7">
      <w:pPr>
        <w:pStyle w:val="BodyTextIndent2"/>
        <w:ind w:left="2160" w:hanging="720"/>
        <w:rPr>
          <w:szCs w:val="22"/>
        </w:rPr>
      </w:pPr>
      <w:r w:rsidRPr="00F03130">
        <w:rPr>
          <w:szCs w:val="22"/>
        </w:rPr>
        <w:t>1.1.</w:t>
      </w:r>
      <w:r>
        <w:rPr>
          <w:szCs w:val="22"/>
        </w:rPr>
        <w:t>1</w:t>
      </w:r>
      <w:r w:rsidRPr="00F03130">
        <w:rPr>
          <w:szCs w:val="22"/>
        </w:rPr>
        <w:tab/>
        <w:t>“Slice Percentage Adjustment Ratio” or “SPAR” means</w:t>
      </w:r>
      <w:r>
        <w:rPr>
          <w:szCs w:val="22"/>
        </w:rPr>
        <w:t>, for a given Fiscal Year,</w:t>
      </w:r>
      <w:r w:rsidRPr="00F03130">
        <w:rPr>
          <w:szCs w:val="22"/>
        </w:rPr>
        <w:t xml:space="preserve"> the ratio that is determined by dividing</w:t>
      </w:r>
      <w:r w:rsidR="00DB3A39">
        <w:rPr>
          <w:szCs w:val="22"/>
        </w:rPr>
        <w:t xml:space="preserve">: </w:t>
      </w:r>
      <w:r w:rsidRPr="00F03130">
        <w:rPr>
          <w:szCs w:val="22"/>
        </w:rPr>
        <w:t xml:space="preserve"> </w:t>
      </w:r>
      <w:r>
        <w:rPr>
          <w:szCs w:val="22"/>
        </w:rPr>
        <w:t>(</w:t>
      </w:r>
      <w:r w:rsidR="00021E73">
        <w:rPr>
          <w:szCs w:val="22"/>
        </w:rPr>
        <w:t>1</w:t>
      </w:r>
      <w:r w:rsidR="005557E4">
        <w:rPr>
          <w:szCs w:val="22"/>
        </w:rPr>
        <w:t>) </w:t>
      </w:r>
      <w:r w:rsidRPr="00F03130">
        <w:rPr>
          <w:szCs w:val="22"/>
        </w:rPr>
        <w:t xml:space="preserve">the </w:t>
      </w:r>
      <w:r>
        <w:rPr>
          <w:szCs w:val="22"/>
        </w:rPr>
        <w:t>Initial</w:t>
      </w:r>
      <w:r w:rsidRPr="00F03130">
        <w:rPr>
          <w:szCs w:val="22"/>
        </w:rPr>
        <w:t xml:space="preserve"> CHWM by </w:t>
      </w:r>
      <w:r>
        <w:rPr>
          <w:szCs w:val="22"/>
        </w:rPr>
        <w:t>(</w:t>
      </w:r>
      <w:r w:rsidR="00021E73">
        <w:rPr>
          <w:szCs w:val="22"/>
        </w:rPr>
        <w:t>2</w:t>
      </w:r>
      <w:r w:rsidR="005557E4">
        <w:rPr>
          <w:szCs w:val="22"/>
        </w:rPr>
        <w:t>) </w:t>
      </w:r>
      <w:r w:rsidRPr="00F03130">
        <w:rPr>
          <w:szCs w:val="22"/>
        </w:rPr>
        <w:t xml:space="preserve">the sum of the </w:t>
      </w:r>
      <w:r>
        <w:rPr>
          <w:szCs w:val="22"/>
        </w:rPr>
        <w:t>Initial</w:t>
      </w:r>
      <w:r w:rsidRPr="00F03130">
        <w:rPr>
          <w:szCs w:val="22"/>
        </w:rPr>
        <w:t xml:space="preserve"> CHWM </w:t>
      </w:r>
      <w:r>
        <w:rPr>
          <w:szCs w:val="22"/>
        </w:rPr>
        <w:t>and</w:t>
      </w:r>
      <w:r w:rsidRPr="00F03130">
        <w:rPr>
          <w:szCs w:val="22"/>
        </w:rPr>
        <w:t xml:space="preserve"> the Additional CHWM</w:t>
      </w:r>
      <w:r>
        <w:rPr>
          <w:szCs w:val="22"/>
        </w:rPr>
        <w:t xml:space="preserve"> for such Fiscal Year</w:t>
      </w:r>
      <w:r w:rsidRPr="00F03130">
        <w:rPr>
          <w:szCs w:val="22"/>
        </w:rPr>
        <w:t>.  The SPAR shall be expressed as a five-digit decimal number and entered into the table in section 1.</w:t>
      </w:r>
      <w:r>
        <w:rPr>
          <w:szCs w:val="22"/>
        </w:rPr>
        <w:t>2</w:t>
      </w:r>
      <w:r w:rsidRPr="00F03130">
        <w:rPr>
          <w:szCs w:val="22"/>
        </w:rPr>
        <w:t xml:space="preserve"> below.</w:t>
      </w:r>
    </w:p>
    <w:p w14:paraId="5063F998" w14:textId="77777777" w:rsidR="007D72B7" w:rsidRDefault="007D72B7" w:rsidP="007D72B7">
      <w:pPr>
        <w:pStyle w:val="BodyTextIndent2"/>
        <w:ind w:left="2160" w:hanging="720"/>
        <w:rPr>
          <w:szCs w:val="22"/>
        </w:rPr>
      </w:pPr>
    </w:p>
    <w:p w14:paraId="266B09EC" w14:textId="77777777" w:rsidR="007D72B7" w:rsidRPr="00F03130" w:rsidRDefault="005557E4" w:rsidP="007D72B7">
      <w:pPr>
        <w:pStyle w:val="BodyTextIndent2"/>
        <w:ind w:left="2160" w:hanging="720"/>
        <w:rPr>
          <w:szCs w:val="22"/>
        </w:rPr>
      </w:pPr>
      <w:r>
        <w:rPr>
          <w:szCs w:val="22"/>
        </w:rPr>
        <w:t>1.1.2</w:t>
      </w:r>
      <w:r>
        <w:rPr>
          <w:szCs w:val="22"/>
        </w:rPr>
        <w:tab/>
        <w:t>“Tier </w:t>
      </w:r>
      <w:r w:rsidR="007D72B7">
        <w:rPr>
          <w:szCs w:val="22"/>
        </w:rPr>
        <w:t xml:space="preserve">1 Purchase Amount” means the lesser of </w:t>
      </w:r>
      <w:r w:rsidR="007D72B7" w:rsidRPr="00361079">
        <w:rPr>
          <w:color w:val="FF0000"/>
          <w:szCs w:val="22"/>
        </w:rPr>
        <w:t>«Customer Name»</w:t>
      </w:r>
      <w:r w:rsidR="007D72B7" w:rsidRPr="00F03130">
        <w:rPr>
          <w:szCs w:val="22"/>
        </w:rPr>
        <w:t>’s</w:t>
      </w:r>
      <w:r w:rsidR="007D72B7">
        <w:rPr>
          <w:szCs w:val="22"/>
        </w:rPr>
        <w:t xml:space="preserve"> Annual Net Requirement or </w:t>
      </w:r>
      <w:r w:rsidR="007D72B7" w:rsidRPr="00361079">
        <w:rPr>
          <w:color w:val="FF0000"/>
          <w:szCs w:val="22"/>
        </w:rPr>
        <w:t>«Customer Name»</w:t>
      </w:r>
      <w:r w:rsidR="007D72B7" w:rsidRPr="00F03130">
        <w:rPr>
          <w:szCs w:val="22"/>
        </w:rPr>
        <w:t>’s</w:t>
      </w:r>
      <w:r w:rsidR="007D72B7">
        <w:rPr>
          <w:szCs w:val="22"/>
        </w:rPr>
        <w:t xml:space="preserve"> RHWM.</w:t>
      </w:r>
    </w:p>
    <w:p w14:paraId="73686412" w14:textId="77777777" w:rsidR="007D72B7" w:rsidRPr="005557E4" w:rsidRDefault="007D72B7" w:rsidP="005557E4">
      <w:pPr>
        <w:pStyle w:val="ListParagraph"/>
        <w:spacing w:after="0" w:line="240" w:lineRule="auto"/>
        <w:contextualSpacing w:val="0"/>
        <w:rPr>
          <w:rFonts w:ascii="Century Schoolbook" w:eastAsia="Times New Roman" w:hAnsi="Century Schoolbook"/>
        </w:rPr>
      </w:pPr>
    </w:p>
    <w:p w14:paraId="06D3EF5E" w14:textId="77777777" w:rsidR="007D72B7" w:rsidRPr="00F03130" w:rsidRDefault="007D72B7" w:rsidP="005557E4">
      <w:pPr>
        <w:keepNext/>
        <w:ind w:left="1440" w:hanging="720"/>
        <w:rPr>
          <w:b/>
          <w:szCs w:val="22"/>
        </w:rPr>
      </w:pPr>
      <w:r w:rsidRPr="00F03130">
        <w:rPr>
          <w:szCs w:val="22"/>
        </w:rPr>
        <w:t>1.</w:t>
      </w:r>
      <w:r>
        <w:rPr>
          <w:szCs w:val="22"/>
        </w:rPr>
        <w:t>2</w:t>
      </w:r>
      <w:r w:rsidRPr="00F03130">
        <w:rPr>
          <w:b/>
          <w:szCs w:val="22"/>
        </w:rPr>
        <w:tab/>
        <w:t>Establishing SPAR Amounts</w:t>
      </w:r>
    </w:p>
    <w:p w14:paraId="0B92A120" w14:textId="77777777" w:rsidR="007D72B7" w:rsidRPr="00F03130" w:rsidRDefault="007D72B7" w:rsidP="007D72B7">
      <w:pPr>
        <w:ind w:left="1440"/>
        <w:rPr>
          <w:szCs w:val="22"/>
        </w:rPr>
      </w:pPr>
      <w:r w:rsidRPr="00F03130">
        <w:rPr>
          <w:szCs w:val="22"/>
        </w:rPr>
        <w:t xml:space="preserve">No later than </w:t>
      </w:r>
      <w:r>
        <w:rPr>
          <w:szCs w:val="22"/>
        </w:rPr>
        <w:t>15</w:t>
      </w:r>
      <w:r w:rsidRPr="00F03130">
        <w:rPr>
          <w:szCs w:val="22"/>
        </w:rPr>
        <w:t xml:space="preserve"> days prior to the </w:t>
      </w:r>
      <w:r>
        <w:rPr>
          <w:szCs w:val="22"/>
        </w:rPr>
        <w:t xml:space="preserve">first day </w:t>
      </w:r>
      <w:r w:rsidRPr="00F03130">
        <w:rPr>
          <w:szCs w:val="22"/>
        </w:rPr>
        <w:t>of each</w:t>
      </w:r>
      <w:r>
        <w:rPr>
          <w:szCs w:val="22"/>
        </w:rPr>
        <w:t xml:space="preserve"> Fiscal Year</w:t>
      </w:r>
      <w:r w:rsidRPr="00F03130">
        <w:rPr>
          <w:szCs w:val="22"/>
        </w:rPr>
        <w:t xml:space="preserve">, beginning with FY 2012, </w:t>
      </w:r>
      <w:r>
        <w:rPr>
          <w:szCs w:val="22"/>
        </w:rPr>
        <w:t xml:space="preserve">BPA shall compute </w:t>
      </w:r>
      <w:r w:rsidRPr="00F03130">
        <w:rPr>
          <w:szCs w:val="22"/>
        </w:rPr>
        <w:t xml:space="preserve">the SPAR </w:t>
      </w:r>
      <w:r>
        <w:rPr>
          <w:szCs w:val="22"/>
        </w:rPr>
        <w:t xml:space="preserve">for such Fiscal Year </w:t>
      </w:r>
      <w:r w:rsidRPr="00F03130">
        <w:rPr>
          <w:szCs w:val="22"/>
        </w:rPr>
        <w:t xml:space="preserve">and enter </w:t>
      </w:r>
      <w:r>
        <w:rPr>
          <w:szCs w:val="22"/>
        </w:rPr>
        <w:t xml:space="preserve">it </w:t>
      </w:r>
      <w:r w:rsidRPr="00F03130">
        <w:rPr>
          <w:szCs w:val="22"/>
        </w:rPr>
        <w:t>into the table below.</w:t>
      </w:r>
    </w:p>
    <w:p w14:paraId="133BF00A" w14:textId="77777777" w:rsidR="007D72B7" w:rsidRPr="00F03130" w:rsidRDefault="007D72B7" w:rsidP="007D72B7">
      <w:pPr>
        <w:ind w:left="1440"/>
        <w:rPr>
          <w:szCs w:val="22"/>
        </w:rPr>
      </w:pPr>
    </w:p>
    <w:p w14:paraId="7D7477EF" w14:textId="77777777" w:rsidR="007D72B7" w:rsidRPr="00CF0685" w:rsidRDefault="00412056" w:rsidP="00412056">
      <w:pPr>
        <w:ind w:left="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tblGrid>
      <w:tr w:rsidR="007D72B7" w:rsidRPr="00F03130" w14:paraId="4BD42397" w14:textId="77777777" w:rsidTr="002F05D8">
        <w:trPr>
          <w:tblHeader/>
        </w:trPr>
        <w:tc>
          <w:tcPr>
            <w:tcW w:w="1620" w:type="dxa"/>
            <w:shd w:val="clear" w:color="auto" w:fill="E6E6E6"/>
          </w:tcPr>
          <w:p w14:paraId="782A16E3" w14:textId="77777777" w:rsidR="007D72B7" w:rsidRPr="00F03130" w:rsidRDefault="007D72B7" w:rsidP="007D72B7">
            <w:pPr>
              <w:widowControl w:val="0"/>
              <w:rPr>
                <w:b/>
                <w:szCs w:val="22"/>
              </w:rPr>
            </w:pPr>
            <w:r w:rsidRPr="00F03130">
              <w:rPr>
                <w:b/>
                <w:szCs w:val="22"/>
              </w:rPr>
              <w:t>Fiscal Year</w:t>
            </w:r>
          </w:p>
        </w:tc>
        <w:tc>
          <w:tcPr>
            <w:tcW w:w="3420" w:type="dxa"/>
            <w:shd w:val="clear" w:color="auto" w:fill="E6E6E6"/>
          </w:tcPr>
          <w:p w14:paraId="01BD0777" w14:textId="77777777" w:rsidR="007D72B7" w:rsidRPr="00F03130" w:rsidRDefault="007D72B7" w:rsidP="007D72B7">
            <w:pPr>
              <w:widowControl w:val="0"/>
              <w:jc w:val="center"/>
              <w:rPr>
                <w:b/>
                <w:szCs w:val="22"/>
              </w:rPr>
            </w:pPr>
            <w:r w:rsidRPr="00F03130">
              <w:rPr>
                <w:b/>
                <w:szCs w:val="22"/>
              </w:rPr>
              <w:t>Slice Percentage Adjustment Ratio</w:t>
            </w:r>
          </w:p>
        </w:tc>
      </w:tr>
      <w:tr w:rsidR="007D72B7" w:rsidRPr="00F03130" w14:paraId="798AE96A" w14:textId="77777777" w:rsidTr="002F05D8">
        <w:tc>
          <w:tcPr>
            <w:tcW w:w="1620" w:type="dxa"/>
          </w:tcPr>
          <w:p w14:paraId="24663D03" w14:textId="77777777" w:rsidR="007D72B7" w:rsidRPr="00F03130" w:rsidRDefault="007D72B7" w:rsidP="007D72B7">
            <w:pPr>
              <w:widowControl w:val="0"/>
              <w:rPr>
                <w:szCs w:val="22"/>
              </w:rPr>
            </w:pPr>
            <w:r w:rsidRPr="00F03130">
              <w:rPr>
                <w:szCs w:val="22"/>
              </w:rPr>
              <w:t>FY 2012</w:t>
            </w:r>
          </w:p>
        </w:tc>
        <w:tc>
          <w:tcPr>
            <w:tcW w:w="3420" w:type="dxa"/>
          </w:tcPr>
          <w:p w14:paraId="013F6ED1"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3E611808" w14:textId="77777777" w:rsidTr="002F05D8">
        <w:tc>
          <w:tcPr>
            <w:tcW w:w="1620" w:type="dxa"/>
          </w:tcPr>
          <w:p w14:paraId="61298F21" w14:textId="77777777" w:rsidR="007D72B7" w:rsidRPr="00F03130" w:rsidRDefault="007D72B7" w:rsidP="007D72B7">
            <w:pPr>
              <w:widowControl w:val="0"/>
              <w:rPr>
                <w:szCs w:val="22"/>
              </w:rPr>
            </w:pPr>
            <w:r w:rsidRPr="00F03130">
              <w:rPr>
                <w:szCs w:val="22"/>
              </w:rPr>
              <w:t>FY 2013</w:t>
            </w:r>
          </w:p>
        </w:tc>
        <w:tc>
          <w:tcPr>
            <w:tcW w:w="3420" w:type="dxa"/>
          </w:tcPr>
          <w:p w14:paraId="1264C187"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4079AF0F" w14:textId="77777777" w:rsidTr="002F05D8">
        <w:tc>
          <w:tcPr>
            <w:tcW w:w="1620" w:type="dxa"/>
          </w:tcPr>
          <w:p w14:paraId="2DE3C964" w14:textId="77777777" w:rsidR="007D72B7" w:rsidRPr="00F03130" w:rsidRDefault="007D72B7" w:rsidP="007D72B7">
            <w:pPr>
              <w:rPr>
                <w:szCs w:val="22"/>
              </w:rPr>
            </w:pPr>
            <w:r w:rsidRPr="00F03130">
              <w:rPr>
                <w:szCs w:val="22"/>
              </w:rPr>
              <w:t>FY 2014</w:t>
            </w:r>
          </w:p>
        </w:tc>
        <w:tc>
          <w:tcPr>
            <w:tcW w:w="3420" w:type="dxa"/>
          </w:tcPr>
          <w:p w14:paraId="16B1DD0B"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F4B9207" w14:textId="77777777" w:rsidTr="002F05D8">
        <w:tc>
          <w:tcPr>
            <w:tcW w:w="1620" w:type="dxa"/>
          </w:tcPr>
          <w:p w14:paraId="173DB7E8" w14:textId="77777777" w:rsidR="007D72B7" w:rsidRPr="00F03130" w:rsidRDefault="007D72B7" w:rsidP="007D72B7">
            <w:pPr>
              <w:rPr>
                <w:szCs w:val="22"/>
              </w:rPr>
            </w:pPr>
            <w:r w:rsidRPr="00F03130">
              <w:rPr>
                <w:szCs w:val="22"/>
              </w:rPr>
              <w:t>FY 2015</w:t>
            </w:r>
          </w:p>
        </w:tc>
        <w:tc>
          <w:tcPr>
            <w:tcW w:w="3420" w:type="dxa"/>
          </w:tcPr>
          <w:p w14:paraId="35C4F083"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66315002" w14:textId="77777777" w:rsidTr="002F05D8">
        <w:tc>
          <w:tcPr>
            <w:tcW w:w="1620" w:type="dxa"/>
          </w:tcPr>
          <w:p w14:paraId="712DF879" w14:textId="77777777" w:rsidR="007D72B7" w:rsidRPr="00F03130" w:rsidRDefault="007D72B7" w:rsidP="007D72B7">
            <w:pPr>
              <w:rPr>
                <w:szCs w:val="22"/>
              </w:rPr>
            </w:pPr>
            <w:r w:rsidRPr="00F03130">
              <w:rPr>
                <w:szCs w:val="22"/>
              </w:rPr>
              <w:t>FY 2016</w:t>
            </w:r>
          </w:p>
        </w:tc>
        <w:tc>
          <w:tcPr>
            <w:tcW w:w="3420" w:type="dxa"/>
          </w:tcPr>
          <w:p w14:paraId="0BA2234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12BB1A1" w14:textId="77777777" w:rsidTr="002F05D8">
        <w:tc>
          <w:tcPr>
            <w:tcW w:w="1620" w:type="dxa"/>
          </w:tcPr>
          <w:p w14:paraId="0CD7536B" w14:textId="77777777" w:rsidR="007D72B7" w:rsidRPr="00F03130" w:rsidRDefault="007D72B7" w:rsidP="007D72B7">
            <w:pPr>
              <w:rPr>
                <w:szCs w:val="22"/>
              </w:rPr>
            </w:pPr>
            <w:r w:rsidRPr="00F03130">
              <w:rPr>
                <w:szCs w:val="22"/>
              </w:rPr>
              <w:t>FY 2017</w:t>
            </w:r>
          </w:p>
        </w:tc>
        <w:tc>
          <w:tcPr>
            <w:tcW w:w="3420" w:type="dxa"/>
          </w:tcPr>
          <w:p w14:paraId="3BA7D88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604943A" w14:textId="77777777" w:rsidTr="002F05D8">
        <w:tc>
          <w:tcPr>
            <w:tcW w:w="1620" w:type="dxa"/>
          </w:tcPr>
          <w:p w14:paraId="744A327F" w14:textId="77777777" w:rsidR="007D72B7" w:rsidRPr="00F03130" w:rsidRDefault="007D72B7" w:rsidP="007D72B7">
            <w:pPr>
              <w:rPr>
                <w:szCs w:val="22"/>
              </w:rPr>
            </w:pPr>
            <w:r w:rsidRPr="00F03130">
              <w:rPr>
                <w:szCs w:val="22"/>
              </w:rPr>
              <w:t>FY 2018</w:t>
            </w:r>
          </w:p>
        </w:tc>
        <w:tc>
          <w:tcPr>
            <w:tcW w:w="3420" w:type="dxa"/>
          </w:tcPr>
          <w:p w14:paraId="5D801723"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428D05C8" w14:textId="77777777" w:rsidTr="002F05D8">
        <w:tc>
          <w:tcPr>
            <w:tcW w:w="1620" w:type="dxa"/>
          </w:tcPr>
          <w:p w14:paraId="48B727DF" w14:textId="77777777" w:rsidR="007D72B7" w:rsidRPr="00F03130" w:rsidRDefault="007D72B7" w:rsidP="007D72B7">
            <w:pPr>
              <w:rPr>
                <w:szCs w:val="22"/>
              </w:rPr>
            </w:pPr>
            <w:r w:rsidRPr="00F03130">
              <w:rPr>
                <w:szCs w:val="22"/>
              </w:rPr>
              <w:t>FY 2019</w:t>
            </w:r>
          </w:p>
        </w:tc>
        <w:tc>
          <w:tcPr>
            <w:tcW w:w="3420" w:type="dxa"/>
          </w:tcPr>
          <w:p w14:paraId="358175B2"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4042F475" w14:textId="77777777" w:rsidTr="002F05D8">
        <w:tc>
          <w:tcPr>
            <w:tcW w:w="1620" w:type="dxa"/>
          </w:tcPr>
          <w:p w14:paraId="37239483" w14:textId="77777777" w:rsidR="007D72B7" w:rsidRPr="00F03130" w:rsidRDefault="007D72B7" w:rsidP="007D72B7">
            <w:pPr>
              <w:widowControl w:val="0"/>
              <w:rPr>
                <w:szCs w:val="22"/>
              </w:rPr>
            </w:pPr>
            <w:r w:rsidRPr="00F03130">
              <w:rPr>
                <w:szCs w:val="22"/>
              </w:rPr>
              <w:t>FY 2020</w:t>
            </w:r>
          </w:p>
        </w:tc>
        <w:tc>
          <w:tcPr>
            <w:tcW w:w="3420" w:type="dxa"/>
          </w:tcPr>
          <w:p w14:paraId="6B052AAC"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31FBA2E" w14:textId="77777777" w:rsidTr="002F05D8">
        <w:tc>
          <w:tcPr>
            <w:tcW w:w="1620" w:type="dxa"/>
          </w:tcPr>
          <w:p w14:paraId="63A8FC9A" w14:textId="77777777" w:rsidR="007D72B7" w:rsidRPr="00F03130" w:rsidRDefault="007D72B7" w:rsidP="007D72B7">
            <w:pPr>
              <w:rPr>
                <w:szCs w:val="22"/>
              </w:rPr>
            </w:pPr>
            <w:r w:rsidRPr="00F03130">
              <w:rPr>
                <w:szCs w:val="22"/>
              </w:rPr>
              <w:t>FY 2021</w:t>
            </w:r>
          </w:p>
        </w:tc>
        <w:tc>
          <w:tcPr>
            <w:tcW w:w="3420" w:type="dxa"/>
          </w:tcPr>
          <w:p w14:paraId="64EF8073"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5617AA4" w14:textId="77777777" w:rsidTr="002F05D8">
        <w:tc>
          <w:tcPr>
            <w:tcW w:w="1620" w:type="dxa"/>
          </w:tcPr>
          <w:p w14:paraId="033660F7" w14:textId="77777777" w:rsidR="007D72B7" w:rsidRPr="00F03130" w:rsidRDefault="007D72B7" w:rsidP="007D72B7">
            <w:pPr>
              <w:rPr>
                <w:szCs w:val="22"/>
              </w:rPr>
            </w:pPr>
            <w:r w:rsidRPr="00F03130">
              <w:rPr>
                <w:szCs w:val="22"/>
              </w:rPr>
              <w:t>FY 2022</w:t>
            </w:r>
          </w:p>
        </w:tc>
        <w:tc>
          <w:tcPr>
            <w:tcW w:w="3420" w:type="dxa"/>
          </w:tcPr>
          <w:p w14:paraId="58328692"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748E4C7B" w14:textId="77777777" w:rsidTr="002F05D8">
        <w:tc>
          <w:tcPr>
            <w:tcW w:w="1620" w:type="dxa"/>
          </w:tcPr>
          <w:p w14:paraId="27AAA9C4" w14:textId="77777777" w:rsidR="007D72B7" w:rsidRPr="00F03130" w:rsidRDefault="007D72B7" w:rsidP="007D72B7">
            <w:pPr>
              <w:rPr>
                <w:szCs w:val="22"/>
              </w:rPr>
            </w:pPr>
            <w:r w:rsidRPr="00F03130">
              <w:rPr>
                <w:szCs w:val="22"/>
              </w:rPr>
              <w:t>FY 2023</w:t>
            </w:r>
          </w:p>
        </w:tc>
        <w:tc>
          <w:tcPr>
            <w:tcW w:w="3420" w:type="dxa"/>
          </w:tcPr>
          <w:p w14:paraId="593F82EB"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054D16FA" w14:textId="77777777" w:rsidTr="002F05D8">
        <w:tc>
          <w:tcPr>
            <w:tcW w:w="1620" w:type="dxa"/>
          </w:tcPr>
          <w:p w14:paraId="12190618" w14:textId="77777777" w:rsidR="007D72B7" w:rsidRPr="00F03130" w:rsidRDefault="007D72B7" w:rsidP="007D72B7">
            <w:pPr>
              <w:rPr>
                <w:szCs w:val="22"/>
              </w:rPr>
            </w:pPr>
            <w:r w:rsidRPr="00F03130">
              <w:rPr>
                <w:szCs w:val="22"/>
              </w:rPr>
              <w:t>FY 2024</w:t>
            </w:r>
          </w:p>
        </w:tc>
        <w:tc>
          <w:tcPr>
            <w:tcW w:w="3420" w:type="dxa"/>
          </w:tcPr>
          <w:p w14:paraId="650B807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78E3DA83" w14:textId="77777777" w:rsidTr="002F05D8">
        <w:tc>
          <w:tcPr>
            <w:tcW w:w="1620" w:type="dxa"/>
          </w:tcPr>
          <w:p w14:paraId="797726F2" w14:textId="77777777" w:rsidR="007D72B7" w:rsidRPr="00F03130" w:rsidRDefault="007D72B7" w:rsidP="007D72B7">
            <w:pPr>
              <w:rPr>
                <w:szCs w:val="22"/>
              </w:rPr>
            </w:pPr>
            <w:r w:rsidRPr="00F03130">
              <w:rPr>
                <w:szCs w:val="22"/>
              </w:rPr>
              <w:t>FY 2025</w:t>
            </w:r>
          </w:p>
        </w:tc>
        <w:tc>
          <w:tcPr>
            <w:tcW w:w="3420" w:type="dxa"/>
          </w:tcPr>
          <w:p w14:paraId="6B1DFF9B"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904A8CF" w14:textId="77777777" w:rsidTr="002F05D8">
        <w:tc>
          <w:tcPr>
            <w:tcW w:w="1620" w:type="dxa"/>
          </w:tcPr>
          <w:p w14:paraId="5842C182" w14:textId="77777777" w:rsidR="007D72B7" w:rsidRPr="00F03130" w:rsidRDefault="007D72B7" w:rsidP="007D72B7">
            <w:pPr>
              <w:rPr>
                <w:szCs w:val="22"/>
              </w:rPr>
            </w:pPr>
            <w:r w:rsidRPr="00F03130">
              <w:rPr>
                <w:szCs w:val="22"/>
              </w:rPr>
              <w:t>FY 2026</w:t>
            </w:r>
          </w:p>
        </w:tc>
        <w:tc>
          <w:tcPr>
            <w:tcW w:w="3420" w:type="dxa"/>
          </w:tcPr>
          <w:p w14:paraId="1406840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AE62E23" w14:textId="77777777" w:rsidTr="002F05D8">
        <w:tc>
          <w:tcPr>
            <w:tcW w:w="1620" w:type="dxa"/>
          </w:tcPr>
          <w:p w14:paraId="22CCEEFC" w14:textId="77777777" w:rsidR="007D72B7" w:rsidRPr="00F03130" w:rsidRDefault="007D72B7" w:rsidP="007D72B7">
            <w:pPr>
              <w:rPr>
                <w:szCs w:val="22"/>
              </w:rPr>
            </w:pPr>
            <w:r w:rsidRPr="00F03130">
              <w:rPr>
                <w:szCs w:val="22"/>
              </w:rPr>
              <w:t>FY 2027</w:t>
            </w:r>
          </w:p>
        </w:tc>
        <w:tc>
          <w:tcPr>
            <w:tcW w:w="3420" w:type="dxa"/>
          </w:tcPr>
          <w:p w14:paraId="2AF8EE99"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BDCE559" w14:textId="77777777" w:rsidTr="002F05D8">
        <w:tc>
          <w:tcPr>
            <w:tcW w:w="1620" w:type="dxa"/>
          </w:tcPr>
          <w:p w14:paraId="5B84C44A" w14:textId="77777777" w:rsidR="007D72B7" w:rsidRPr="00F03130" w:rsidRDefault="007D72B7" w:rsidP="007D72B7">
            <w:pPr>
              <w:rPr>
                <w:szCs w:val="22"/>
              </w:rPr>
            </w:pPr>
            <w:r w:rsidRPr="00F03130">
              <w:rPr>
                <w:szCs w:val="22"/>
              </w:rPr>
              <w:t>FY 2028</w:t>
            </w:r>
          </w:p>
        </w:tc>
        <w:tc>
          <w:tcPr>
            <w:tcW w:w="3420" w:type="dxa"/>
          </w:tcPr>
          <w:p w14:paraId="0F6B20FB" w14:textId="77777777" w:rsidR="007D72B7" w:rsidRPr="00136B85" w:rsidRDefault="007D72B7" w:rsidP="007D72B7">
            <w:pPr>
              <w:jc w:val="center"/>
              <w:rPr>
                <w:rStyle w:val="CFill-in-blankText"/>
                <w:i w:val="0"/>
              </w:rPr>
            </w:pPr>
            <w:r w:rsidRPr="00136B85">
              <w:rPr>
                <w:rStyle w:val="CFill-in-blankText"/>
                <w:i w:val="0"/>
              </w:rPr>
              <w:t>x.xxxxx</w:t>
            </w:r>
            <w:r w:rsidRPr="00136B85">
              <w:rPr>
                <w:szCs w:val="22"/>
              </w:rPr>
              <w:t xml:space="preserve"> </w:t>
            </w:r>
          </w:p>
        </w:tc>
      </w:tr>
    </w:tbl>
    <w:p w14:paraId="04574899" w14:textId="77777777" w:rsidR="007D72B7" w:rsidRPr="004840FE" w:rsidRDefault="007D72B7" w:rsidP="004840FE">
      <w:pPr>
        <w:pStyle w:val="ListParagraph"/>
        <w:spacing w:after="0" w:line="240" w:lineRule="auto"/>
        <w:contextualSpacing w:val="0"/>
        <w:rPr>
          <w:rFonts w:ascii="Century Schoolbook" w:eastAsia="Times New Roman" w:hAnsi="Century Schoolbook"/>
        </w:rPr>
      </w:pPr>
    </w:p>
    <w:p w14:paraId="2388D114" w14:textId="77777777" w:rsidR="007D72B7" w:rsidRPr="00F03130" w:rsidRDefault="007D72B7" w:rsidP="007D72B7">
      <w:pPr>
        <w:keepNext/>
        <w:ind w:left="720"/>
        <w:rPr>
          <w:b/>
          <w:szCs w:val="22"/>
        </w:rPr>
      </w:pPr>
      <w:r w:rsidRPr="00F03130">
        <w:rPr>
          <w:szCs w:val="22"/>
        </w:rPr>
        <w:t>1.</w:t>
      </w:r>
      <w:r>
        <w:rPr>
          <w:szCs w:val="22"/>
        </w:rPr>
        <w:t>3</w:t>
      </w:r>
      <w:r w:rsidRPr="00F03130">
        <w:rPr>
          <w:szCs w:val="22"/>
        </w:rPr>
        <w:tab/>
      </w:r>
      <w:r w:rsidRPr="00F50C76">
        <w:rPr>
          <w:b/>
          <w:szCs w:val="22"/>
        </w:rPr>
        <w:t>Determination of</w:t>
      </w:r>
      <w:r>
        <w:rPr>
          <w:szCs w:val="22"/>
        </w:rPr>
        <w:t xml:space="preserve"> </w:t>
      </w:r>
      <w:r w:rsidRPr="00F03130">
        <w:rPr>
          <w:b/>
          <w:szCs w:val="22"/>
        </w:rPr>
        <w:t>Slice Percentage</w:t>
      </w:r>
    </w:p>
    <w:p w14:paraId="52C9A848" w14:textId="77777777" w:rsidR="007D72B7" w:rsidRPr="00F03130" w:rsidRDefault="007D72B7" w:rsidP="00973EC2">
      <w:pPr>
        <w:ind w:left="1440"/>
        <w:rPr>
          <w:szCs w:val="22"/>
        </w:rPr>
      </w:pPr>
      <w:r>
        <w:rPr>
          <w:szCs w:val="22"/>
        </w:rPr>
        <w:t>By September 15, 2011, and by each September 15 thereafter</w:t>
      </w:r>
      <w:r w:rsidRPr="00F03130">
        <w:rPr>
          <w:szCs w:val="22"/>
        </w:rPr>
        <w:t xml:space="preserve">, BPA shall </w:t>
      </w:r>
      <w:r>
        <w:rPr>
          <w:szCs w:val="22"/>
        </w:rPr>
        <w:t>determine</w:t>
      </w:r>
      <w:r w:rsidRPr="00F03130">
        <w:rPr>
          <w:szCs w:val="22"/>
        </w:rPr>
        <w:t xml:space="preserve"> </w:t>
      </w:r>
      <w:r w:rsidRPr="00361079">
        <w:rPr>
          <w:color w:val="FF0000"/>
          <w:szCs w:val="22"/>
        </w:rPr>
        <w:t>«Customer Name»</w:t>
      </w:r>
      <w:r w:rsidRPr="00F03130">
        <w:rPr>
          <w:szCs w:val="22"/>
        </w:rPr>
        <w:t>’s Slice Percentage</w:t>
      </w:r>
      <w:r>
        <w:rPr>
          <w:szCs w:val="22"/>
        </w:rPr>
        <w:t xml:space="preserve"> </w:t>
      </w:r>
      <w:r w:rsidR="00B97C4C">
        <w:rPr>
          <w:szCs w:val="22"/>
        </w:rPr>
        <w:t xml:space="preserve">by adjusting </w:t>
      </w:r>
      <w:r w:rsidR="00176B67" w:rsidRPr="00361079">
        <w:rPr>
          <w:color w:val="FF0000"/>
          <w:szCs w:val="22"/>
        </w:rPr>
        <w:t>«</w:t>
      </w:r>
      <w:r w:rsidR="00B97C4C">
        <w:rPr>
          <w:color w:val="FF0000"/>
          <w:szCs w:val="22"/>
        </w:rPr>
        <w:t>Customer Name»</w:t>
      </w:r>
      <w:r w:rsidR="00B97C4C" w:rsidRPr="005028AA">
        <w:rPr>
          <w:color w:val="000000"/>
          <w:szCs w:val="22"/>
        </w:rPr>
        <w:t>’s Initial Slice Percentage</w:t>
      </w:r>
      <w:r w:rsidR="00B97C4C">
        <w:rPr>
          <w:color w:val="000000"/>
          <w:szCs w:val="22"/>
        </w:rPr>
        <w:t>, as set forth in section 2</w:t>
      </w:r>
      <w:r w:rsidR="00B97C4C" w:rsidRPr="005028AA">
        <w:rPr>
          <w:color w:val="000000"/>
          <w:szCs w:val="22"/>
        </w:rPr>
        <w:t xml:space="preserve"> of </w:t>
      </w:r>
      <w:r w:rsidR="00B97C4C">
        <w:rPr>
          <w:color w:val="000000"/>
          <w:szCs w:val="22"/>
        </w:rPr>
        <w:t xml:space="preserve">Exhibit J, </w:t>
      </w:r>
      <w:r w:rsidRPr="00F03130">
        <w:rPr>
          <w:szCs w:val="22"/>
        </w:rPr>
        <w:t xml:space="preserve">using the procedure </w:t>
      </w:r>
      <w:r>
        <w:rPr>
          <w:szCs w:val="22"/>
        </w:rPr>
        <w:t>set forth</w:t>
      </w:r>
      <w:r w:rsidRPr="00F03130">
        <w:rPr>
          <w:szCs w:val="22"/>
        </w:rPr>
        <w:t xml:space="preserve"> below.</w:t>
      </w:r>
    </w:p>
    <w:p w14:paraId="1D49BEF4" w14:textId="77777777" w:rsidR="007D72B7" w:rsidRPr="00F03130" w:rsidRDefault="007D72B7" w:rsidP="007D72B7">
      <w:pPr>
        <w:ind w:left="1440"/>
        <w:rPr>
          <w:szCs w:val="22"/>
        </w:rPr>
      </w:pPr>
    </w:p>
    <w:p w14:paraId="312F6697"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.1</w:t>
      </w:r>
      <w:r w:rsidRPr="00F03130">
        <w:rPr>
          <w:szCs w:val="22"/>
        </w:rPr>
        <w:tab/>
      </w:r>
      <w:r>
        <w:rPr>
          <w:b/>
          <w:szCs w:val="22"/>
        </w:rPr>
        <w:t>Annual Net Requirement Greater Than or Equal to the Product of AART1SC*ISP*SPAR</w:t>
      </w:r>
    </w:p>
    <w:p w14:paraId="027F816E" w14:textId="77777777" w:rsidR="007D72B7" w:rsidRPr="00F03130" w:rsidRDefault="007D72B7" w:rsidP="007D72B7">
      <w:pPr>
        <w:ind w:left="2160"/>
        <w:rPr>
          <w:szCs w:val="22"/>
        </w:rPr>
      </w:pPr>
      <w:r>
        <w:rPr>
          <w:szCs w:val="22"/>
        </w:rPr>
        <w:t xml:space="preserve">If </w:t>
      </w:r>
      <w:r w:rsidRPr="00361079">
        <w:rPr>
          <w:color w:val="FF0000"/>
          <w:szCs w:val="22"/>
        </w:rPr>
        <w:t>«Customer Name»</w:t>
      </w:r>
      <w:r w:rsidRPr="00F03130">
        <w:rPr>
          <w:szCs w:val="22"/>
        </w:rPr>
        <w:t>’s</w:t>
      </w:r>
      <w:r>
        <w:rPr>
          <w:szCs w:val="22"/>
        </w:rPr>
        <w:t xml:space="preserve"> Annual Net Requirement is greater than or equal to the product of</w:t>
      </w:r>
      <w:r w:rsidR="00DB3A39">
        <w:rPr>
          <w:szCs w:val="22"/>
        </w:rPr>
        <w:t xml:space="preserve">: </w:t>
      </w:r>
      <w:r>
        <w:rPr>
          <w:szCs w:val="22"/>
        </w:rPr>
        <w:t xml:space="preserve"> (</w:t>
      </w:r>
      <w:r w:rsidR="00021E73">
        <w:rPr>
          <w:szCs w:val="22"/>
        </w:rPr>
        <w:t>1</w:t>
      </w:r>
      <w:r>
        <w:rPr>
          <w:szCs w:val="22"/>
        </w:rPr>
        <w:t>)</w:t>
      </w:r>
      <w:r w:rsidR="004840FE">
        <w:t> </w:t>
      </w:r>
      <w:r>
        <w:rPr>
          <w:szCs w:val="22"/>
        </w:rPr>
        <w:t xml:space="preserve">the </w:t>
      </w:r>
      <w:r>
        <w:t xml:space="preserve">Adjusted </w:t>
      </w:r>
      <w:r w:rsidRPr="00F50C76">
        <w:t xml:space="preserve">Annual </w:t>
      </w:r>
      <w:r w:rsidR="004840FE">
        <w:t>RHWM Tier </w:t>
      </w:r>
      <w:r>
        <w:t>1 System Capability</w:t>
      </w:r>
      <w:r>
        <w:rPr>
          <w:szCs w:val="22"/>
        </w:rPr>
        <w:t>, (</w:t>
      </w:r>
      <w:r w:rsidR="00021E73">
        <w:rPr>
          <w:szCs w:val="22"/>
        </w:rPr>
        <w:t>2</w:t>
      </w:r>
      <w:r w:rsidR="004840FE">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its</w:t>
      </w:r>
      <w:r w:rsidRPr="00F03130">
        <w:rPr>
          <w:szCs w:val="22"/>
        </w:rPr>
        <w:t xml:space="preserve"> Initial Slice Percentage multiplied by the SPAR.  </w:t>
      </w:r>
    </w:p>
    <w:p w14:paraId="709512E1" w14:textId="77777777" w:rsidR="007D72B7" w:rsidRPr="00F03130" w:rsidRDefault="007D72B7" w:rsidP="007D72B7">
      <w:pPr>
        <w:ind w:left="1440"/>
        <w:rPr>
          <w:szCs w:val="22"/>
        </w:rPr>
      </w:pPr>
    </w:p>
    <w:p w14:paraId="22022B3E"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.2</w:t>
      </w:r>
      <w:r w:rsidRPr="00F03130">
        <w:rPr>
          <w:b/>
          <w:szCs w:val="22"/>
        </w:rPr>
        <w:tab/>
      </w:r>
      <w:r>
        <w:rPr>
          <w:b/>
          <w:szCs w:val="22"/>
        </w:rPr>
        <w:t>Annual Net Requirement Less Than the Product of AART1SC*ISP*SPAR</w:t>
      </w:r>
    </w:p>
    <w:p w14:paraId="4841AA56" w14:textId="77777777" w:rsidR="007D72B7" w:rsidRDefault="007D72B7" w:rsidP="007D72B7">
      <w:pPr>
        <w:ind w:left="2160"/>
        <w:rPr>
          <w:szCs w:val="22"/>
        </w:rPr>
      </w:pPr>
      <w:r w:rsidRPr="00FF79ED">
        <w:rPr>
          <w:szCs w:val="22"/>
        </w:rPr>
        <w:t xml:space="preserve">If </w:t>
      </w:r>
      <w:r w:rsidRPr="00361079">
        <w:rPr>
          <w:color w:val="FF0000"/>
          <w:szCs w:val="22"/>
        </w:rPr>
        <w:t>«Customer Name»</w:t>
      </w:r>
      <w:r w:rsidRPr="00F03130">
        <w:rPr>
          <w:szCs w:val="22"/>
        </w:rPr>
        <w:t>’s</w:t>
      </w:r>
      <w:r>
        <w:rPr>
          <w:szCs w:val="22"/>
        </w:rPr>
        <w:t xml:space="preserve"> Annual Net Requirement is less than the product of</w:t>
      </w:r>
      <w:r w:rsidR="00DB3A39">
        <w:rPr>
          <w:szCs w:val="22"/>
        </w:rPr>
        <w:t xml:space="preserve">: </w:t>
      </w:r>
      <w:r>
        <w:rPr>
          <w:szCs w:val="22"/>
        </w:rPr>
        <w:t xml:space="preserve"> (</w:t>
      </w:r>
      <w:r w:rsidR="00021E73">
        <w:rPr>
          <w:szCs w:val="22"/>
        </w:rPr>
        <w:t>1</w:t>
      </w:r>
      <w:r w:rsidR="004840FE">
        <w:rPr>
          <w:szCs w:val="22"/>
        </w:rPr>
        <w:t>) </w:t>
      </w:r>
      <w:r>
        <w:rPr>
          <w:szCs w:val="22"/>
        </w:rPr>
        <w:t>the</w:t>
      </w:r>
      <w:r w:rsidRPr="00C632C0">
        <w:t xml:space="preserve"> </w:t>
      </w:r>
      <w:r>
        <w:t xml:space="preserve">Adjusted </w:t>
      </w:r>
      <w:r w:rsidRPr="00CF7C90">
        <w:t>Annual</w:t>
      </w:r>
      <w:r>
        <w:t xml:space="preserve"> RHWM Ti</w:t>
      </w:r>
      <w:r w:rsidR="004840FE">
        <w:t>er </w:t>
      </w:r>
      <w:r>
        <w:t>1 System Capability</w:t>
      </w:r>
      <w:r>
        <w:rPr>
          <w:szCs w:val="22"/>
        </w:rPr>
        <w:t>, (</w:t>
      </w:r>
      <w:r w:rsidR="00021E73">
        <w:rPr>
          <w:szCs w:val="22"/>
        </w:rPr>
        <w:t>2</w:t>
      </w:r>
      <w:r>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the ratio determined by dividing (</w:t>
      </w:r>
      <w:r w:rsidR="00021E73">
        <w:rPr>
          <w:szCs w:val="22"/>
        </w:rPr>
        <w:t>A</w:t>
      </w:r>
      <w:r w:rsidR="004840FE">
        <w:rPr>
          <w:szCs w:val="22"/>
        </w:rPr>
        <w:t>) </w:t>
      </w:r>
      <w:r>
        <w:rPr>
          <w:szCs w:val="22"/>
        </w:rPr>
        <w:t xml:space="preserve">the product of </w:t>
      </w:r>
      <w:r w:rsidRPr="00361079">
        <w:rPr>
          <w:color w:val="FF0000"/>
          <w:szCs w:val="22"/>
        </w:rPr>
        <w:t>«Customer Name»</w:t>
      </w:r>
      <w:r w:rsidRPr="00F03130">
        <w:rPr>
          <w:szCs w:val="22"/>
        </w:rPr>
        <w:t>’s</w:t>
      </w:r>
      <w:r w:rsidR="004840FE">
        <w:rPr>
          <w:szCs w:val="22"/>
        </w:rPr>
        <w:t xml:space="preserve"> Tier </w:t>
      </w:r>
      <w:r>
        <w:rPr>
          <w:szCs w:val="22"/>
        </w:rPr>
        <w:t>1 Purchase Amount and the SPAR, by (</w:t>
      </w:r>
      <w:r w:rsidR="00021E73">
        <w:rPr>
          <w:szCs w:val="22"/>
        </w:rPr>
        <w:t>B</w:t>
      </w:r>
      <w:r w:rsidR="004840FE">
        <w:rPr>
          <w:szCs w:val="22"/>
        </w:rPr>
        <w:t>) </w:t>
      </w:r>
      <w:r>
        <w:rPr>
          <w:szCs w:val="22"/>
        </w:rPr>
        <w:t>the</w:t>
      </w:r>
      <w:r w:rsidRPr="009C572F">
        <w:t xml:space="preserve"> </w:t>
      </w:r>
      <w:r>
        <w:t xml:space="preserve">Adjusted </w:t>
      </w:r>
      <w:r w:rsidRPr="00F50C76">
        <w:t>Annual</w:t>
      </w:r>
      <w:r w:rsidR="004840FE">
        <w:t xml:space="preserve"> RHWM Tier </w:t>
      </w:r>
      <w:r>
        <w:t>1 System Capability</w:t>
      </w:r>
      <w:r w:rsidRPr="00F82423">
        <w:rPr>
          <w:szCs w:val="22"/>
        </w:rPr>
        <w:t xml:space="preserve">.  </w:t>
      </w:r>
    </w:p>
    <w:p w14:paraId="1A3083A8" w14:textId="77777777" w:rsidR="004840FE" w:rsidRPr="004840FE" w:rsidRDefault="004840FE" w:rsidP="004840FE">
      <w:pPr>
        <w:pStyle w:val="NormalIndent"/>
        <w:rPr>
          <w:szCs w:val="22"/>
        </w:rPr>
      </w:pPr>
    </w:p>
    <w:p w14:paraId="52377269" w14:textId="77777777" w:rsidR="007D72B7" w:rsidRDefault="007D72B7" w:rsidP="004840FE">
      <w:pPr>
        <w:keepNext/>
        <w:rPr>
          <w:b/>
        </w:rPr>
      </w:pPr>
      <w:r>
        <w:rPr>
          <w:b/>
        </w:rPr>
        <w:t>2.</w:t>
      </w:r>
      <w:r>
        <w:rPr>
          <w:b/>
        </w:rPr>
        <w:tab/>
        <w:t>SLICE PERCENTAGE</w:t>
      </w:r>
    </w:p>
    <w:p w14:paraId="342D10B2" w14:textId="77777777" w:rsidR="009C5649" w:rsidRDefault="009C5649" w:rsidP="009C5649">
      <w:pPr>
        <w:ind w:left="720"/>
        <w:rPr>
          <w:szCs w:val="22"/>
        </w:rPr>
      </w:pPr>
      <w:r>
        <w:rPr>
          <w:szCs w:val="22"/>
        </w:rPr>
        <w:t>BPA shall enter</w:t>
      </w:r>
      <w:r w:rsidRPr="00F03130">
        <w:rPr>
          <w:szCs w:val="22"/>
        </w:rPr>
        <w:t xml:space="preserve"> </w:t>
      </w:r>
      <w:r w:rsidRPr="00361079">
        <w:rPr>
          <w:color w:val="FF0000"/>
          <w:szCs w:val="22"/>
        </w:rPr>
        <w:t>«Customer Name»</w:t>
      </w:r>
      <w:r w:rsidRPr="00F82423">
        <w:rPr>
          <w:szCs w:val="22"/>
        </w:rPr>
        <w:t xml:space="preserve">’s Slice Percentage </w:t>
      </w:r>
      <w:r w:rsidR="00B97C4C">
        <w:rPr>
          <w:szCs w:val="22"/>
        </w:rPr>
        <w:t>calculated</w:t>
      </w:r>
      <w:r>
        <w:rPr>
          <w:szCs w:val="22"/>
        </w:rPr>
        <w:t xml:space="preserve"> pursuant to section</w:t>
      </w:r>
      <w:r w:rsidR="004D7E57">
        <w:rPr>
          <w:szCs w:val="22"/>
        </w:rPr>
        <w:t> </w:t>
      </w:r>
      <w:r>
        <w:rPr>
          <w:szCs w:val="22"/>
        </w:rPr>
        <w:t>1.3 of this exhibit</w:t>
      </w:r>
      <w:r w:rsidRPr="00F82423">
        <w:rPr>
          <w:szCs w:val="22"/>
        </w:rPr>
        <w:t xml:space="preserve"> into the table </w:t>
      </w:r>
      <w:r w:rsidR="00B97C4C">
        <w:rPr>
          <w:szCs w:val="22"/>
        </w:rPr>
        <w:t>below</w:t>
      </w:r>
      <w:r w:rsidRPr="00F82423">
        <w:rPr>
          <w:szCs w:val="22"/>
        </w:rPr>
        <w:t xml:space="preserve"> as a percentage rounded to the fifth digit</w:t>
      </w:r>
      <w:r>
        <w:rPr>
          <w:szCs w:val="22"/>
        </w:rPr>
        <w:t>, and as a decimal value rounded to the seventh digit</w:t>
      </w:r>
      <w:r w:rsidRPr="00F82423">
        <w:rPr>
          <w:szCs w:val="22"/>
        </w:rPr>
        <w:t>.</w:t>
      </w:r>
    </w:p>
    <w:p w14:paraId="3FE63B61" w14:textId="77777777" w:rsidR="007D72B7" w:rsidRDefault="007D72B7" w:rsidP="002F05D8">
      <w:pPr>
        <w:ind w:left="720"/>
      </w:pPr>
    </w:p>
    <w:p w14:paraId="7E80D359" w14:textId="77777777" w:rsidR="00412056" w:rsidRPr="00CF0685" w:rsidRDefault="00412056" w:rsidP="002F05D8">
      <w:pPr>
        <w:ind w:firstLine="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068"/>
      </w:tblGrid>
      <w:tr w:rsidR="007D72B7" w:rsidRPr="00CA2C04" w14:paraId="4161294F" w14:textId="77777777" w:rsidTr="002F05D8">
        <w:trPr>
          <w:tblHeader/>
        </w:trPr>
        <w:tc>
          <w:tcPr>
            <w:tcW w:w="1620" w:type="dxa"/>
            <w:shd w:val="clear" w:color="auto" w:fill="E6E6E6"/>
          </w:tcPr>
          <w:p w14:paraId="2F38F8BE" w14:textId="77777777" w:rsidR="007D72B7" w:rsidRPr="00CA2C04" w:rsidRDefault="007D72B7" w:rsidP="007D72B7">
            <w:pPr>
              <w:widowControl w:val="0"/>
              <w:rPr>
                <w:b/>
              </w:rPr>
            </w:pPr>
            <w:r w:rsidRPr="00CA2C04">
              <w:rPr>
                <w:b/>
              </w:rPr>
              <w:t>Fiscal Year</w:t>
            </w:r>
          </w:p>
        </w:tc>
        <w:tc>
          <w:tcPr>
            <w:tcW w:w="4068" w:type="dxa"/>
            <w:shd w:val="clear" w:color="auto" w:fill="E6E6E6"/>
          </w:tcPr>
          <w:p w14:paraId="37AB4ACB" w14:textId="77777777" w:rsidR="007D72B7" w:rsidRPr="00CA2C04" w:rsidRDefault="007D72B7" w:rsidP="007D72B7">
            <w:pPr>
              <w:widowControl w:val="0"/>
              <w:jc w:val="center"/>
              <w:rPr>
                <w:b/>
              </w:rPr>
            </w:pPr>
            <w:r w:rsidRPr="00CA2C04">
              <w:rPr>
                <w:b/>
              </w:rPr>
              <w:t>Slice Percentage</w:t>
            </w:r>
            <w:r w:rsidR="00015CF6">
              <w:rPr>
                <w:b/>
              </w:rPr>
              <w:t xml:space="preserve"> (decimal value)</w:t>
            </w:r>
          </w:p>
        </w:tc>
      </w:tr>
      <w:tr w:rsidR="007D72B7" w:rsidRPr="00CA2C04" w14:paraId="787D6631" w14:textId="77777777" w:rsidTr="002F05D8">
        <w:tc>
          <w:tcPr>
            <w:tcW w:w="1620" w:type="dxa"/>
          </w:tcPr>
          <w:p w14:paraId="477A9430" w14:textId="77777777" w:rsidR="007D72B7" w:rsidRPr="00CA2C04" w:rsidRDefault="007D72B7" w:rsidP="007D72B7">
            <w:pPr>
              <w:widowControl w:val="0"/>
            </w:pPr>
            <w:r w:rsidRPr="00CA2C04">
              <w:t>FY 2012</w:t>
            </w:r>
          </w:p>
        </w:tc>
        <w:tc>
          <w:tcPr>
            <w:tcW w:w="4068" w:type="dxa"/>
          </w:tcPr>
          <w:p w14:paraId="4493E322" w14:textId="77777777" w:rsidR="007D72B7" w:rsidRPr="00412056" w:rsidRDefault="007D72B7" w:rsidP="007D72B7">
            <w:pPr>
              <w:widowControl w:val="0"/>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6450986" w14:textId="77777777" w:rsidTr="002F05D8">
        <w:tc>
          <w:tcPr>
            <w:tcW w:w="1620" w:type="dxa"/>
          </w:tcPr>
          <w:p w14:paraId="7DC653A4" w14:textId="77777777" w:rsidR="007D72B7" w:rsidRPr="00CA2C04" w:rsidRDefault="007D72B7" w:rsidP="007D72B7">
            <w:pPr>
              <w:widowControl w:val="0"/>
            </w:pPr>
            <w:r w:rsidRPr="00CA2C04">
              <w:t>FY 2013</w:t>
            </w:r>
          </w:p>
        </w:tc>
        <w:tc>
          <w:tcPr>
            <w:tcW w:w="4068" w:type="dxa"/>
          </w:tcPr>
          <w:p w14:paraId="3C83C5B8"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500D680E" w14:textId="77777777" w:rsidTr="002F05D8">
        <w:tc>
          <w:tcPr>
            <w:tcW w:w="1620" w:type="dxa"/>
          </w:tcPr>
          <w:p w14:paraId="418B1FD0" w14:textId="77777777" w:rsidR="007D72B7" w:rsidRPr="00CA2C04" w:rsidRDefault="007D72B7" w:rsidP="007D72B7">
            <w:r w:rsidRPr="00CA2C04">
              <w:t>FY 2014</w:t>
            </w:r>
          </w:p>
        </w:tc>
        <w:tc>
          <w:tcPr>
            <w:tcW w:w="4068" w:type="dxa"/>
          </w:tcPr>
          <w:p w14:paraId="11504901"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D6796BE" w14:textId="77777777" w:rsidTr="002F05D8">
        <w:tc>
          <w:tcPr>
            <w:tcW w:w="1620" w:type="dxa"/>
          </w:tcPr>
          <w:p w14:paraId="2D5DBFDF" w14:textId="77777777" w:rsidR="007D72B7" w:rsidRPr="00CA2C04" w:rsidRDefault="007D72B7" w:rsidP="007D72B7">
            <w:r w:rsidRPr="00CA2C04">
              <w:t>FY 2015</w:t>
            </w:r>
          </w:p>
        </w:tc>
        <w:tc>
          <w:tcPr>
            <w:tcW w:w="4068" w:type="dxa"/>
          </w:tcPr>
          <w:p w14:paraId="00969F3D"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 xml:space="preserve">) </w:t>
            </w:r>
          </w:p>
        </w:tc>
      </w:tr>
      <w:tr w:rsidR="007D72B7" w:rsidRPr="00CA2C04" w14:paraId="18948A5B" w14:textId="77777777" w:rsidTr="002F05D8">
        <w:tc>
          <w:tcPr>
            <w:tcW w:w="1620" w:type="dxa"/>
          </w:tcPr>
          <w:p w14:paraId="7A0EB79C" w14:textId="77777777" w:rsidR="007D72B7" w:rsidRPr="00CA2C04" w:rsidRDefault="007D72B7" w:rsidP="007D72B7">
            <w:r w:rsidRPr="00CA2C04">
              <w:t>FY 2016</w:t>
            </w:r>
          </w:p>
        </w:tc>
        <w:tc>
          <w:tcPr>
            <w:tcW w:w="4068" w:type="dxa"/>
          </w:tcPr>
          <w:p w14:paraId="21A6D70B"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3AD8852C" w14:textId="77777777" w:rsidTr="002F05D8">
        <w:tc>
          <w:tcPr>
            <w:tcW w:w="1620" w:type="dxa"/>
          </w:tcPr>
          <w:p w14:paraId="158C71DE" w14:textId="77777777" w:rsidR="007D72B7" w:rsidRPr="00CA2C04" w:rsidRDefault="007D72B7" w:rsidP="007D72B7">
            <w:r w:rsidRPr="00CA2C04">
              <w:t>FY 2017</w:t>
            </w:r>
          </w:p>
        </w:tc>
        <w:tc>
          <w:tcPr>
            <w:tcW w:w="4068" w:type="dxa"/>
          </w:tcPr>
          <w:p w14:paraId="47F91CF4"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37CE52B" w14:textId="77777777" w:rsidTr="002F05D8">
        <w:tc>
          <w:tcPr>
            <w:tcW w:w="1620" w:type="dxa"/>
          </w:tcPr>
          <w:p w14:paraId="1F79BC3B" w14:textId="77777777" w:rsidR="007D72B7" w:rsidRPr="00CA2C04" w:rsidRDefault="007D72B7" w:rsidP="007D72B7">
            <w:r w:rsidRPr="00CA2C04">
              <w:t>FY 2018</w:t>
            </w:r>
          </w:p>
        </w:tc>
        <w:tc>
          <w:tcPr>
            <w:tcW w:w="4068" w:type="dxa"/>
          </w:tcPr>
          <w:p w14:paraId="1C36F5B5"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76B4695" w14:textId="77777777" w:rsidTr="002F05D8">
        <w:tc>
          <w:tcPr>
            <w:tcW w:w="1620" w:type="dxa"/>
          </w:tcPr>
          <w:p w14:paraId="69704FE0" w14:textId="77777777" w:rsidR="007D72B7" w:rsidRPr="00CA2C04" w:rsidRDefault="007D72B7" w:rsidP="007D72B7">
            <w:r w:rsidRPr="00CA2C04">
              <w:t>FY 2019</w:t>
            </w:r>
          </w:p>
        </w:tc>
        <w:tc>
          <w:tcPr>
            <w:tcW w:w="4068" w:type="dxa"/>
          </w:tcPr>
          <w:p w14:paraId="14B5397E"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5E6C54EA" w14:textId="77777777" w:rsidTr="002F05D8">
        <w:tc>
          <w:tcPr>
            <w:tcW w:w="1620" w:type="dxa"/>
          </w:tcPr>
          <w:p w14:paraId="397F7142" w14:textId="77777777" w:rsidR="007D72B7" w:rsidRPr="00CA2C04" w:rsidRDefault="007D72B7" w:rsidP="007D72B7">
            <w:pPr>
              <w:widowControl w:val="0"/>
            </w:pPr>
            <w:r w:rsidRPr="00CA2C04">
              <w:t>FY 2020</w:t>
            </w:r>
          </w:p>
        </w:tc>
        <w:tc>
          <w:tcPr>
            <w:tcW w:w="4068" w:type="dxa"/>
          </w:tcPr>
          <w:p w14:paraId="6928D47B"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15E88101" w14:textId="77777777" w:rsidTr="002F05D8">
        <w:tc>
          <w:tcPr>
            <w:tcW w:w="1620" w:type="dxa"/>
          </w:tcPr>
          <w:p w14:paraId="7D0273DD" w14:textId="77777777" w:rsidR="007D72B7" w:rsidRPr="00CA2C04" w:rsidRDefault="007D72B7" w:rsidP="007D72B7">
            <w:r w:rsidRPr="00CA2C04">
              <w:t>FY 2021</w:t>
            </w:r>
          </w:p>
        </w:tc>
        <w:tc>
          <w:tcPr>
            <w:tcW w:w="4068" w:type="dxa"/>
          </w:tcPr>
          <w:p w14:paraId="6223E3D6"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891C2D5" w14:textId="77777777" w:rsidTr="002F05D8">
        <w:tc>
          <w:tcPr>
            <w:tcW w:w="1620" w:type="dxa"/>
          </w:tcPr>
          <w:p w14:paraId="13A9CB4C" w14:textId="77777777" w:rsidR="007D72B7" w:rsidRPr="00CA2C04" w:rsidRDefault="007D72B7" w:rsidP="007D72B7">
            <w:r w:rsidRPr="00CA2C04">
              <w:t>FY 2022</w:t>
            </w:r>
          </w:p>
        </w:tc>
        <w:tc>
          <w:tcPr>
            <w:tcW w:w="4068" w:type="dxa"/>
          </w:tcPr>
          <w:p w14:paraId="73E8E478"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5EF7782" w14:textId="77777777" w:rsidTr="002F05D8">
        <w:tc>
          <w:tcPr>
            <w:tcW w:w="1620" w:type="dxa"/>
          </w:tcPr>
          <w:p w14:paraId="1AEC4D28" w14:textId="77777777" w:rsidR="007D72B7" w:rsidRPr="00CA2C04" w:rsidRDefault="007D72B7" w:rsidP="007D72B7">
            <w:r w:rsidRPr="00CA2C04">
              <w:t>FY 2023</w:t>
            </w:r>
          </w:p>
        </w:tc>
        <w:tc>
          <w:tcPr>
            <w:tcW w:w="4068" w:type="dxa"/>
          </w:tcPr>
          <w:p w14:paraId="7658C0F5"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122A257" w14:textId="77777777" w:rsidTr="002F05D8">
        <w:tc>
          <w:tcPr>
            <w:tcW w:w="1620" w:type="dxa"/>
          </w:tcPr>
          <w:p w14:paraId="0EC87D7D" w14:textId="77777777" w:rsidR="007D72B7" w:rsidRPr="00CA2C04" w:rsidRDefault="007D72B7" w:rsidP="007D72B7">
            <w:r w:rsidRPr="00CA2C04">
              <w:t>FY 2024</w:t>
            </w:r>
          </w:p>
        </w:tc>
        <w:tc>
          <w:tcPr>
            <w:tcW w:w="4068" w:type="dxa"/>
          </w:tcPr>
          <w:p w14:paraId="3C82CDEC"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(0.</w:t>
            </w:r>
            <w:r w:rsidR="00FF686D" w:rsidRPr="00412056">
              <w:rPr>
                <w:rStyle w:val="CFill-in-blankText"/>
                <w:i w:val="0"/>
              </w:rPr>
              <w:t>xxxxxxx</w:t>
            </w:r>
            <w:r w:rsidR="00015CF6">
              <w:t>)</w:t>
            </w:r>
          </w:p>
        </w:tc>
      </w:tr>
      <w:tr w:rsidR="007D72B7" w:rsidRPr="00CA2C04" w14:paraId="70530B72" w14:textId="77777777" w:rsidTr="002F05D8">
        <w:tc>
          <w:tcPr>
            <w:tcW w:w="1620" w:type="dxa"/>
          </w:tcPr>
          <w:p w14:paraId="28BAA1A6" w14:textId="77777777" w:rsidR="007D72B7" w:rsidRPr="00CA2C04" w:rsidRDefault="007D72B7" w:rsidP="007D72B7">
            <w:r w:rsidRPr="00CA2C04">
              <w:t>FY 2025</w:t>
            </w:r>
          </w:p>
        </w:tc>
        <w:tc>
          <w:tcPr>
            <w:tcW w:w="4068" w:type="dxa"/>
          </w:tcPr>
          <w:p w14:paraId="1AD82012"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38E6C072" w14:textId="77777777" w:rsidTr="002F05D8">
        <w:tc>
          <w:tcPr>
            <w:tcW w:w="1620" w:type="dxa"/>
          </w:tcPr>
          <w:p w14:paraId="3CEAFFC0" w14:textId="77777777" w:rsidR="007D72B7" w:rsidRPr="00CA2C04" w:rsidRDefault="007D72B7" w:rsidP="007D72B7">
            <w:r w:rsidRPr="00CA2C04">
              <w:t>FY 2026</w:t>
            </w:r>
          </w:p>
        </w:tc>
        <w:tc>
          <w:tcPr>
            <w:tcW w:w="4068" w:type="dxa"/>
          </w:tcPr>
          <w:p w14:paraId="1E62370D"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0F5DE26" w14:textId="77777777" w:rsidTr="002F05D8">
        <w:tc>
          <w:tcPr>
            <w:tcW w:w="1620" w:type="dxa"/>
          </w:tcPr>
          <w:p w14:paraId="07719D46" w14:textId="77777777" w:rsidR="007D72B7" w:rsidRPr="00CA2C04" w:rsidRDefault="007D72B7" w:rsidP="007D72B7">
            <w:r w:rsidRPr="00CA2C04">
              <w:t>FY 2027</w:t>
            </w:r>
          </w:p>
        </w:tc>
        <w:tc>
          <w:tcPr>
            <w:tcW w:w="4068" w:type="dxa"/>
          </w:tcPr>
          <w:p w14:paraId="2CAB4153"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7D9E36A2" w14:textId="77777777" w:rsidTr="002F05D8">
        <w:tc>
          <w:tcPr>
            <w:tcW w:w="1620" w:type="dxa"/>
          </w:tcPr>
          <w:p w14:paraId="33583F35" w14:textId="77777777" w:rsidR="007D72B7" w:rsidRPr="00CA2C04" w:rsidRDefault="007D72B7" w:rsidP="007D72B7">
            <w:r w:rsidRPr="00CA2C04">
              <w:t>FY 2028</w:t>
            </w:r>
          </w:p>
        </w:tc>
        <w:tc>
          <w:tcPr>
            <w:tcW w:w="4068" w:type="dxa"/>
          </w:tcPr>
          <w:p w14:paraId="5B7DA134"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bl>
    <w:p w14:paraId="39A2D086" w14:textId="77777777" w:rsidR="007D72B7" w:rsidRPr="002F05D8" w:rsidRDefault="007D72B7" w:rsidP="007D72B7">
      <w:pPr>
        <w:rPr>
          <w:szCs w:val="22"/>
        </w:rPr>
      </w:pPr>
    </w:p>
    <w:p w14:paraId="36267F45" w14:textId="77777777" w:rsidR="007D72B7" w:rsidRPr="00F03130" w:rsidRDefault="00021E73" w:rsidP="007D72B7">
      <w:pPr>
        <w:keepNext/>
        <w:rPr>
          <w:b/>
          <w:szCs w:val="22"/>
        </w:rPr>
      </w:pPr>
      <w:r>
        <w:rPr>
          <w:b/>
          <w:szCs w:val="22"/>
        </w:rPr>
        <w:lastRenderedPageBreak/>
        <w:t>3</w:t>
      </w:r>
      <w:r w:rsidR="007D72B7" w:rsidRPr="00F03130">
        <w:rPr>
          <w:b/>
          <w:szCs w:val="22"/>
        </w:rPr>
        <w:t>.</w:t>
      </w:r>
      <w:r w:rsidR="007D72B7" w:rsidRPr="00F03130">
        <w:rPr>
          <w:b/>
          <w:szCs w:val="22"/>
        </w:rPr>
        <w:tab/>
        <w:t>REVISIONS</w:t>
      </w:r>
    </w:p>
    <w:p w14:paraId="7DED44B1" w14:textId="77777777" w:rsidR="007D72B7" w:rsidRDefault="007D72B7" w:rsidP="002F05D8">
      <w:pPr>
        <w:keepNext/>
        <w:ind w:left="720"/>
        <w:rPr>
          <w:b/>
          <w:sz w:val="24"/>
        </w:rPr>
      </w:pPr>
      <w:r>
        <w:rPr>
          <w:szCs w:val="22"/>
        </w:rPr>
        <w:t>BPA shall revise t</w:t>
      </w:r>
      <w:r w:rsidR="004840FE">
        <w:rPr>
          <w:szCs w:val="22"/>
        </w:rPr>
        <w:t>he table in section </w:t>
      </w:r>
      <w:r w:rsidRPr="00F00503">
        <w:rPr>
          <w:szCs w:val="22"/>
        </w:rPr>
        <w:t>1.</w:t>
      </w:r>
      <w:r>
        <w:rPr>
          <w:szCs w:val="22"/>
        </w:rPr>
        <w:t>2</w:t>
      </w:r>
      <w:r w:rsidRPr="00F00503">
        <w:rPr>
          <w:szCs w:val="22"/>
        </w:rPr>
        <w:t xml:space="preserve"> </w:t>
      </w:r>
      <w:r w:rsidR="004840FE">
        <w:rPr>
          <w:szCs w:val="22"/>
        </w:rPr>
        <w:t>and the table in section </w:t>
      </w:r>
      <w:r>
        <w:rPr>
          <w:szCs w:val="22"/>
        </w:rPr>
        <w:t xml:space="preserve">2 </w:t>
      </w:r>
      <w:r w:rsidRPr="00F00503">
        <w:rPr>
          <w:szCs w:val="22"/>
        </w:rPr>
        <w:t xml:space="preserve">of this </w:t>
      </w:r>
      <w:r>
        <w:rPr>
          <w:szCs w:val="22"/>
        </w:rPr>
        <w:t>E</w:t>
      </w:r>
      <w:r w:rsidRPr="00F00503">
        <w:rPr>
          <w:szCs w:val="22"/>
        </w:rPr>
        <w:t>xhibit</w:t>
      </w:r>
      <w:r>
        <w:rPr>
          <w:szCs w:val="22"/>
        </w:rPr>
        <w:t> K</w:t>
      </w:r>
      <w:r w:rsidRPr="00F00503">
        <w:rPr>
          <w:szCs w:val="22"/>
        </w:rPr>
        <w:t xml:space="preserve"> </w:t>
      </w:r>
      <w:r>
        <w:rPr>
          <w:szCs w:val="22"/>
        </w:rPr>
        <w:t>for each Fiscal Year in accordance</w:t>
      </w:r>
      <w:r w:rsidR="004840FE">
        <w:rPr>
          <w:szCs w:val="22"/>
        </w:rPr>
        <w:t xml:space="preserve"> with the terms of this Exhibit </w:t>
      </w:r>
      <w:r>
        <w:rPr>
          <w:szCs w:val="22"/>
        </w:rPr>
        <w:t>K</w:t>
      </w:r>
      <w:r w:rsidRPr="00F00503">
        <w:rPr>
          <w:szCs w:val="22"/>
        </w:rPr>
        <w:t>.</w:t>
      </w:r>
      <w:r w:rsidR="004840FE">
        <w:rPr>
          <w:szCs w:val="22"/>
        </w:rPr>
        <w:t xml:space="preserve">  Other changes to this Exhibit </w:t>
      </w:r>
      <w:r>
        <w:rPr>
          <w:szCs w:val="22"/>
        </w:rPr>
        <w:t>K shall be by mutual agreement of the Parties.</w:t>
      </w:r>
    </w:p>
    <w:p w14:paraId="12713736" w14:textId="77777777" w:rsidR="002F05D8" w:rsidRPr="00653D5A" w:rsidRDefault="002F05D8" w:rsidP="002F05D8">
      <w:pPr>
        <w:keepNext/>
        <w:rPr>
          <w:bCs/>
          <w:szCs w:val="22"/>
        </w:rPr>
      </w:pPr>
    </w:p>
    <w:p w14:paraId="1C5FBE4E" w14:textId="77777777" w:rsidR="002F05D8" w:rsidRPr="00165CA6" w:rsidRDefault="002F05D8" w:rsidP="002F05D8">
      <w:pPr>
        <w:keepNext/>
        <w:rPr>
          <w:bCs/>
          <w:szCs w:val="22"/>
        </w:rPr>
      </w:pPr>
    </w:p>
    <w:p w14:paraId="201465D8"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4993C917" w14:textId="77777777" w:rsidR="007D72B7" w:rsidRDefault="007D72B7" w:rsidP="007D72B7">
      <w:pPr>
        <w:jc w:val="center"/>
        <w:rPr>
          <w:b/>
          <w:sz w:val="24"/>
        </w:rPr>
        <w:sectPr w:rsidR="007D72B7" w:rsidSect="002170CD">
          <w:headerReference w:type="default" r:id="rId41"/>
          <w:footerReference w:type="default" r:id="rId42"/>
          <w:headerReference w:type="first" r:id="rId43"/>
          <w:pgSz w:w="12240" w:h="15840" w:code="1"/>
          <w:pgMar w:top="1440" w:right="1440" w:bottom="1440" w:left="1440" w:header="720" w:footer="720" w:gutter="0"/>
          <w:pgNumType w:start="1"/>
          <w:cols w:space="720"/>
          <w:titlePg/>
        </w:sectPr>
      </w:pPr>
    </w:p>
    <w:p w14:paraId="459644FB" w14:textId="77777777" w:rsidR="007D72B7" w:rsidRPr="00701BAD" w:rsidRDefault="007D72B7" w:rsidP="007D72B7">
      <w:pPr>
        <w:jc w:val="center"/>
        <w:rPr>
          <w:b/>
          <w:sz w:val="24"/>
          <w:lang w:val="fr-FR"/>
        </w:rPr>
      </w:pPr>
      <w:r w:rsidRPr="00701BAD">
        <w:rPr>
          <w:b/>
          <w:sz w:val="24"/>
          <w:lang w:val="fr-FR"/>
        </w:rPr>
        <w:lastRenderedPageBreak/>
        <w:t>Exhibit L</w:t>
      </w:r>
    </w:p>
    <w:p w14:paraId="30E131EB" w14:textId="77777777" w:rsidR="007D72B7" w:rsidRPr="00392D6A" w:rsidRDefault="007D72B7" w:rsidP="007D72B7">
      <w:pPr>
        <w:jc w:val="center"/>
        <w:rPr>
          <w:b/>
          <w:i/>
          <w:vanish/>
          <w:lang w:val="fr-FR"/>
        </w:rPr>
      </w:pPr>
      <w:r w:rsidRPr="00701BAD">
        <w:rPr>
          <w:b/>
          <w:sz w:val="24"/>
          <w:lang w:val="fr-FR"/>
        </w:rPr>
        <w:t>RHWM AUGMENTATION</w:t>
      </w:r>
    </w:p>
    <w:p w14:paraId="4A44CAF4" w14:textId="77777777" w:rsidR="007D72B7" w:rsidRPr="00701BAD" w:rsidRDefault="007D72B7" w:rsidP="004840FE">
      <w:pPr>
        <w:rPr>
          <w:lang w:val="fr-FR"/>
        </w:rPr>
      </w:pPr>
    </w:p>
    <w:p w14:paraId="4C2AD086" w14:textId="77777777" w:rsidR="007D72B7" w:rsidRPr="00E05D09" w:rsidRDefault="007D72B7" w:rsidP="007D72B7">
      <w:pPr>
        <w:keepNext/>
        <w:rPr>
          <w:b/>
          <w:lang w:val="fr-FR"/>
        </w:rPr>
      </w:pPr>
      <w:r w:rsidRPr="00E05D09">
        <w:rPr>
          <w:b/>
          <w:lang w:val="fr-FR"/>
        </w:rPr>
        <w:t>1.</w:t>
      </w:r>
      <w:r w:rsidRPr="00E05D09">
        <w:rPr>
          <w:b/>
          <w:lang w:val="fr-FR"/>
        </w:rPr>
        <w:tab/>
        <w:t>RHWM AUGMENTATION AMOUNTS</w:t>
      </w:r>
    </w:p>
    <w:p w14:paraId="218E9560" w14:textId="77777777" w:rsidR="007D72B7" w:rsidRPr="006B3414" w:rsidRDefault="007D72B7" w:rsidP="007D72B7">
      <w:pPr>
        <w:ind w:left="720"/>
      </w:pPr>
      <w:r>
        <w:t xml:space="preserve">The amounts of RHWM Augmentation </w:t>
      </w:r>
      <w:r w:rsidR="00021E73">
        <w:t>applicable to</w:t>
      </w:r>
      <w:r w:rsidRPr="006B3414">
        <w:t xml:space="preserve"> each F</w:t>
      </w:r>
      <w:r>
        <w:t xml:space="preserve">iscal </w:t>
      </w:r>
      <w:r w:rsidRPr="006B3414">
        <w:t>Y</w:t>
      </w:r>
      <w:r>
        <w:t>ear</w:t>
      </w:r>
      <w:r w:rsidRPr="006B3414">
        <w:t xml:space="preserve"> of </w:t>
      </w:r>
      <w:r>
        <w:t>each</w:t>
      </w:r>
      <w:r w:rsidRPr="006B3414">
        <w:t xml:space="preserve"> Rate Period </w:t>
      </w:r>
      <w:r>
        <w:t xml:space="preserve">shall be entered into the table below no later than </w:t>
      </w:r>
      <w:r w:rsidR="004840FE">
        <w:t>60 </w:t>
      </w:r>
      <w:r w:rsidRPr="0034162B">
        <w:t>days</w:t>
      </w:r>
      <w:r>
        <w:t xml:space="preserve"> after the conclusion of the RHWM Pro</w:t>
      </w:r>
      <w:r w:rsidR="004840FE">
        <w:t>cess for each such Rate Period.</w:t>
      </w:r>
    </w:p>
    <w:p w14:paraId="76053E8A" w14:textId="77777777" w:rsidR="00412056" w:rsidRPr="00213DB7" w:rsidRDefault="00412056" w:rsidP="00412056">
      <w:pPr>
        <w:ind w:left="720"/>
        <w:rPr>
          <w:rStyle w:val="CTailoringNote"/>
        </w:rPr>
      </w:pPr>
      <w:r w:rsidRPr="00412056">
        <w:rPr>
          <w:rStyle w:val="CTailoringNote"/>
          <w:u w:val="single"/>
        </w:rPr>
        <w:t>Drafters Note</w:t>
      </w:r>
      <w:r w:rsidRPr="00213DB7">
        <w:rPr>
          <w:rStyle w:val="CTailoringNote"/>
        </w:rPr>
        <w:t xml:space="preserve">:  Prior to the start of each Rate Case the RHWM </w:t>
      </w:r>
      <w:r>
        <w:rPr>
          <w:rStyle w:val="CTailoringNote"/>
        </w:rPr>
        <w:t>P</w:t>
      </w:r>
      <w:r w:rsidRPr="00213DB7">
        <w:rPr>
          <w:rStyle w:val="CTailoringNote"/>
        </w:rPr>
        <w:t>rocess will determine</w:t>
      </w:r>
      <w:r>
        <w:rPr>
          <w:rStyle w:val="CTailoringNote"/>
        </w:rPr>
        <w:t xml:space="preserve"> for each FY of the Rate Period,</w:t>
      </w:r>
      <w:r w:rsidRPr="00213DB7">
        <w:rPr>
          <w:rStyle w:val="CTailoringNote"/>
        </w:rPr>
        <w:t xml:space="preserve"> the total amount of </w:t>
      </w:r>
      <w:r>
        <w:rPr>
          <w:rStyle w:val="CTailoringNote"/>
        </w:rPr>
        <w:t xml:space="preserve">RHWM </w:t>
      </w:r>
      <w:r w:rsidRPr="00213DB7">
        <w:rPr>
          <w:rStyle w:val="CTailoringNote"/>
        </w:rPr>
        <w:t xml:space="preserve">augmentation, enter this amount into table </w:t>
      </w:r>
      <w:r>
        <w:rPr>
          <w:rStyle w:val="CTailoringNote"/>
        </w:rPr>
        <w:t>below</w:t>
      </w:r>
      <w:r w:rsidRPr="00213DB7">
        <w:rPr>
          <w:rStyle w:val="CTailoringNote"/>
        </w:rPr>
        <w:t>.  The table will be left blank until the CHWM/RHWM process for FY2012 &amp; FY2013 is completed.</w:t>
      </w:r>
    </w:p>
    <w:p w14:paraId="423D3CF4" w14:textId="77777777" w:rsidR="007D72B7" w:rsidRPr="00136B85" w:rsidRDefault="007D72B7" w:rsidP="002F05D8">
      <w:pPr>
        <w:ind w:left="720"/>
        <w:rPr>
          <w:rStyle w:val="CDraftersNote"/>
          <w:i w:val="0"/>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1"/>
        <w:gridCol w:w="2627"/>
      </w:tblGrid>
      <w:tr w:rsidR="007D72B7" w:rsidRPr="001A05AD" w14:paraId="186C789A" w14:textId="77777777" w:rsidTr="002F05D8">
        <w:trPr>
          <w:tblHeader/>
        </w:trPr>
        <w:tc>
          <w:tcPr>
            <w:tcW w:w="1801" w:type="dxa"/>
            <w:shd w:val="clear" w:color="auto" w:fill="auto"/>
          </w:tcPr>
          <w:p w14:paraId="42582A0B" w14:textId="77777777" w:rsidR="007D72B7" w:rsidRPr="001A05AD" w:rsidRDefault="007D72B7" w:rsidP="007D72B7">
            <w:pPr>
              <w:jc w:val="center"/>
              <w:rPr>
                <w:b/>
              </w:rPr>
            </w:pPr>
            <w:r w:rsidRPr="001A05AD">
              <w:rPr>
                <w:b/>
              </w:rPr>
              <w:t>Fiscal Year</w:t>
            </w:r>
          </w:p>
        </w:tc>
        <w:tc>
          <w:tcPr>
            <w:tcW w:w="2627" w:type="dxa"/>
            <w:shd w:val="clear" w:color="auto" w:fill="auto"/>
          </w:tcPr>
          <w:p w14:paraId="4B51B3D3" w14:textId="77777777" w:rsidR="007D72B7" w:rsidRDefault="007D72B7" w:rsidP="007D72B7">
            <w:pPr>
              <w:jc w:val="center"/>
              <w:rPr>
                <w:b/>
              </w:rPr>
            </w:pPr>
            <w:r>
              <w:rPr>
                <w:b/>
              </w:rPr>
              <w:t>RHWM Augmentation</w:t>
            </w:r>
          </w:p>
        </w:tc>
      </w:tr>
      <w:tr w:rsidR="007D72B7" w:rsidRPr="001A05AD" w14:paraId="61535668" w14:textId="77777777" w:rsidTr="002F05D8">
        <w:tc>
          <w:tcPr>
            <w:tcW w:w="1801" w:type="dxa"/>
            <w:shd w:val="clear" w:color="auto" w:fill="auto"/>
          </w:tcPr>
          <w:p w14:paraId="145B6259" w14:textId="77777777" w:rsidR="007D72B7" w:rsidRDefault="007D72B7" w:rsidP="007D72B7">
            <w:pPr>
              <w:widowControl w:val="0"/>
              <w:rPr>
                <w:szCs w:val="22"/>
              </w:rPr>
            </w:pPr>
            <w:r>
              <w:rPr>
                <w:szCs w:val="22"/>
              </w:rPr>
              <w:t>FY 2012</w:t>
            </w:r>
          </w:p>
        </w:tc>
        <w:tc>
          <w:tcPr>
            <w:tcW w:w="2627" w:type="dxa"/>
            <w:shd w:val="clear" w:color="auto" w:fill="auto"/>
          </w:tcPr>
          <w:p w14:paraId="10D89EDE"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F02CD58" w14:textId="77777777" w:rsidTr="002F05D8">
        <w:tc>
          <w:tcPr>
            <w:tcW w:w="1801" w:type="dxa"/>
            <w:shd w:val="clear" w:color="auto" w:fill="auto"/>
          </w:tcPr>
          <w:p w14:paraId="5526B09E" w14:textId="77777777" w:rsidR="007D72B7" w:rsidRDefault="007D72B7" w:rsidP="007D72B7">
            <w:pPr>
              <w:widowControl w:val="0"/>
              <w:rPr>
                <w:szCs w:val="22"/>
              </w:rPr>
            </w:pPr>
            <w:r>
              <w:rPr>
                <w:szCs w:val="22"/>
              </w:rPr>
              <w:t>FY 2013</w:t>
            </w:r>
          </w:p>
        </w:tc>
        <w:tc>
          <w:tcPr>
            <w:tcW w:w="2627" w:type="dxa"/>
            <w:shd w:val="clear" w:color="auto" w:fill="auto"/>
          </w:tcPr>
          <w:p w14:paraId="48527943"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AB7E976" w14:textId="77777777" w:rsidTr="002F05D8">
        <w:tc>
          <w:tcPr>
            <w:tcW w:w="1801" w:type="dxa"/>
            <w:shd w:val="clear" w:color="auto" w:fill="auto"/>
          </w:tcPr>
          <w:p w14:paraId="498C5FD1" w14:textId="77777777" w:rsidR="007D72B7" w:rsidRDefault="007D72B7" w:rsidP="007D72B7">
            <w:r w:rsidRPr="00413795">
              <w:rPr>
                <w:szCs w:val="22"/>
              </w:rPr>
              <w:t>FY 201</w:t>
            </w:r>
            <w:r>
              <w:rPr>
                <w:szCs w:val="22"/>
              </w:rPr>
              <w:t>4</w:t>
            </w:r>
          </w:p>
        </w:tc>
        <w:tc>
          <w:tcPr>
            <w:tcW w:w="2627" w:type="dxa"/>
            <w:shd w:val="clear" w:color="auto" w:fill="auto"/>
          </w:tcPr>
          <w:p w14:paraId="2944AD45"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9A70556" w14:textId="77777777" w:rsidTr="002F05D8">
        <w:tc>
          <w:tcPr>
            <w:tcW w:w="1801" w:type="dxa"/>
            <w:shd w:val="clear" w:color="auto" w:fill="auto"/>
          </w:tcPr>
          <w:p w14:paraId="0C8432F4" w14:textId="77777777" w:rsidR="007D72B7" w:rsidRDefault="007D72B7" w:rsidP="007D72B7">
            <w:r w:rsidRPr="00413795">
              <w:rPr>
                <w:szCs w:val="22"/>
              </w:rPr>
              <w:t>FY 201</w:t>
            </w:r>
            <w:r>
              <w:rPr>
                <w:szCs w:val="22"/>
              </w:rPr>
              <w:t>5</w:t>
            </w:r>
          </w:p>
        </w:tc>
        <w:tc>
          <w:tcPr>
            <w:tcW w:w="2627" w:type="dxa"/>
            <w:shd w:val="clear" w:color="auto" w:fill="auto"/>
          </w:tcPr>
          <w:p w14:paraId="46A3815F"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7477D05" w14:textId="77777777" w:rsidTr="002F05D8">
        <w:tc>
          <w:tcPr>
            <w:tcW w:w="1801" w:type="dxa"/>
            <w:shd w:val="clear" w:color="auto" w:fill="auto"/>
          </w:tcPr>
          <w:p w14:paraId="67847654" w14:textId="77777777" w:rsidR="007D72B7" w:rsidRDefault="007D72B7" w:rsidP="007D72B7">
            <w:r w:rsidRPr="00413795">
              <w:rPr>
                <w:szCs w:val="22"/>
              </w:rPr>
              <w:t>FY 201</w:t>
            </w:r>
            <w:r>
              <w:rPr>
                <w:szCs w:val="22"/>
              </w:rPr>
              <w:t>6</w:t>
            </w:r>
          </w:p>
        </w:tc>
        <w:tc>
          <w:tcPr>
            <w:tcW w:w="2627" w:type="dxa"/>
            <w:shd w:val="clear" w:color="auto" w:fill="auto"/>
          </w:tcPr>
          <w:p w14:paraId="5FBC564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C10111B" w14:textId="77777777" w:rsidTr="002F05D8">
        <w:tc>
          <w:tcPr>
            <w:tcW w:w="1801" w:type="dxa"/>
            <w:shd w:val="clear" w:color="auto" w:fill="auto"/>
          </w:tcPr>
          <w:p w14:paraId="6C9419BB" w14:textId="77777777" w:rsidR="007D72B7" w:rsidRDefault="007D72B7" w:rsidP="007D72B7">
            <w:r w:rsidRPr="00413795">
              <w:rPr>
                <w:szCs w:val="22"/>
              </w:rPr>
              <w:t>FY 201</w:t>
            </w:r>
            <w:r>
              <w:rPr>
                <w:szCs w:val="22"/>
              </w:rPr>
              <w:t>7</w:t>
            </w:r>
          </w:p>
        </w:tc>
        <w:tc>
          <w:tcPr>
            <w:tcW w:w="2627" w:type="dxa"/>
            <w:shd w:val="clear" w:color="auto" w:fill="auto"/>
          </w:tcPr>
          <w:p w14:paraId="08AC10E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58E49B9" w14:textId="77777777" w:rsidTr="002F05D8">
        <w:tc>
          <w:tcPr>
            <w:tcW w:w="1801" w:type="dxa"/>
            <w:shd w:val="clear" w:color="auto" w:fill="auto"/>
          </w:tcPr>
          <w:p w14:paraId="1F6D0756" w14:textId="77777777" w:rsidR="007D72B7" w:rsidRDefault="007D72B7" w:rsidP="007D72B7">
            <w:r w:rsidRPr="00413795">
              <w:rPr>
                <w:szCs w:val="22"/>
              </w:rPr>
              <w:t>FY 201</w:t>
            </w:r>
            <w:r>
              <w:rPr>
                <w:szCs w:val="22"/>
              </w:rPr>
              <w:t>8</w:t>
            </w:r>
          </w:p>
        </w:tc>
        <w:tc>
          <w:tcPr>
            <w:tcW w:w="2627" w:type="dxa"/>
            <w:shd w:val="clear" w:color="auto" w:fill="auto"/>
          </w:tcPr>
          <w:p w14:paraId="34BF2F8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D8AA9D0" w14:textId="77777777" w:rsidTr="002F05D8">
        <w:tc>
          <w:tcPr>
            <w:tcW w:w="1801" w:type="dxa"/>
            <w:shd w:val="clear" w:color="auto" w:fill="auto"/>
          </w:tcPr>
          <w:p w14:paraId="5EAEFA39" w14:textId="77777777" w:rsidR="007D72B7" w:rsidRDefault="007D72B7" w:rsidP="007D72B7">
            <w:r w:rsidRPr="00413795">
              <w:rPr>
                <w:szCs w:val="22"/>
              </w:rPr>
              <w:t>FY 201</w:t>
            </w:r>
            <w:r>
              <w:rPr>
                <w:szCs w:val="22"/>
              </w:rPr>
              <w:t>9</w:t>
            </w:r>
          </w:p>
        </w:tc>
        <w:tc>
          <w:tcPr>
            <w:tcW w:w="2627" w:type="dxa"/>
            <w:shd w:val="clear" w:color="auto" w:fill="auto"/>
          </w:tcPr>
          <w:p w14:paraId="79C2498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E906D3D" w14:textId="77777777" w:rsidTr="002F05D8">
        <w:tc>
          <w:tcPr>
            <w:tcW w:w="1801" w:type="dxa"/>
            <w:shd w:val="clear" w:color="auto" w:fill="auto"/>
          </w:tcPr>
          <w:p w14:paraId="3BA16336" w14:textId="77777777" w:rsidR="007D72B7" w:rsidRDefault="007D72B7" w:rsidP="007D72B7">
            <w:pPr>
              <w:widowControl w:val="0"/>
              <w:rPr>
                <w:szCs w:val="22"/>
              </w:rPr>
            </w:pPr>
            <w:r>
              <w:rPr>
                <w:szCs w:val="22"/>
              </w:rPr>
              <w:t>FY 2020</w:t>
            </w:r>
          </w:p>
        </w:tc>
        <w:tc>
          <w:tcPr>
            <w:tcW w:w="2627" w:type="dxa"/>
            <w:shd w:val="clear" w:color="auto" w:fill="auto"/>
          </w:tcPr>
          <w:p w14:paraId="3967CF8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6E980357" w14:textId="77777777" w:rsidTr="002F05D8">
        <w:tc>
          <w:tcPr>
            <w:tcW w:w="1801" w:type="dxa"/>
            <w:shd w:val="clear" w:color="auto" w:fill="auto"/>
          </w:tcPr>
          <w:p w14:paraId="65BBB425" w14:textId="77777777" w:rsidR="007D72B7" w:rsidRDefault="007D72B7" w:rsidP="007D72B7">
            <w:r w:rsidRPr="005665AB">
              <w:rPr>
                <w:szCs w:val="22"/>
              </w:rPr>
              <w:t>FY 202</w:t>
            </w:r>
            <w:r>
              <w:rPr>
                <w:szCs w:val="22"/>
              </w:rPr>
              <w:t>1</w:t>
            </w:r>
          </w:p>
        </w:tc>
        <w:tc>
          <w:tcPr>
            <w:tcW w:w="2627" w:type="dxa"/>
            <w:shd w:val="clear" w:color="auto" w:fill="auto"/>
          </w:tcPr>
          <w:p w14:paraId="6CFADA5D"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74514A7A" w14:textId="77777777" w:rsidTr="002F05D8">
        <w:tc>
          <w:tcPr>
            <w:tcW w:w="1801" w:type="dxa"/>
            <w:shd w:val="clear" w:color="auto" w:fill="auto"/>
          </w:tcPr>
          <w:p w14:paraId="58C50D7A" w14:textId="77777777" w:rsidR="007D72B7" w:rsidRDefault="007D72B7" w:rsidP="007D72B7">
            <w:r w:rsidRPr="005665AB">
              <w:rPr>
                <w:szCs w:val="22"/>
              </w:rPr>
              <w:t>FY 202</w:t>
            </w:r>
            <w:r>
              <w:rPr>
                <w:szCs w:val="22"/>
              </w:rPr>
              <w:t>2</w:t>
            </w:r>
          </w:p>
        </w:tc>
        <w:tc>
          <w:tcPr>
            <w:tcW w:w="2627" w:type="dxa"/>
            <w:shd w:val="clear" w:color="auto" w:fill="auto"/>
          </w:tcPr>
          <w:p w14:paraId="1AA2D85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3B39A218" w14:textId="77777777" w:rsidTr="002F05D8">
        <w:tc>
          <w:tcPr>
            <w:tcW w:w="1801" w:type="dxa"/>
            <w:shd w:val="clear" w:color="auto" w:fill="auto"/>
          </w:tcPr>
          <w:p w14:paraId="6DA32D38" w14:textId="77777777" w:rsidR="007D72B7" w:rsidRDefault="007D72B7" w:rsidP="007D72B7">
            <w:r w:rsidRPr="005665AB">
              <w:rPr>
                <w:szCs w:val="22"/>
              </w:rPr>
              <w:t>FY 202</w:t>
            </w:r>
            <w:r>
              <w:rPr>
                <w:szCs w:val="22"/>
              </w:rPr>
              <w:t>3</w:t>
            </w:r>
          </w:p>
        </w:tc>
        <w:tc>
          <w:tcPr>
            <w:tcW w:w="2627" w:type="dxa"/>
            <w:shd w:val="clear" w:color="auto" w:fill="auto"/>
          </w:tcPr>
          <w:p w14:paraId="280AA3C6"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6074B43" w14:textId="77777777" w:rsidTr="002F05D8">
        <w:tc>
          <w:tcPr>
            <w:tcW w:w="1801" w:type="dxa"/>
            <w:shd w:val="clear" w:color="auto" w:fill="auto"/>
          </w:tcPr>
          <w:p w14:paraId="2D0C5148" w14:textId="77777777" w:rsidR="007D72B7" w:rsidRDefault="007D72B7" w:rsidP="007D72B7">
            <w:r w:rsidRPr="005665AB">
              <w:rPr>
                <w:szCs w:val="22"/>
              </w:rPr>
              <w:t>FY 202</w:t>
            </w:r>
            <w:r>
              <w:rPr>
                <w:szCs w:val="22"/>
              </w:rPr>
              <w:t>4</w:t>
            </w:r>
          </w:p>
        </w:tc>
        <w:tc>
          <w:tcPr>
            <w:tcW w:w="2627" w:type="dxa"/>
            <w:shd w:val="clear" w:color="auto" w:fill="auto"/>
          </w:tcPr>
          <w:p w14:paraId="4C96F379"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354507F" w14:textId="77777777" w:rsidTr="002F05D8">
        <w:tc>
          <w:tcPr>
            <w:tcW w:w="1801" w:type="dxa"/>
            <w:shd w:val="clear" w:color="auto" w:fill="auto"/>
          </w:tcPr>
          <w:p w14:paraId="70DF2F2A" w14:textId="77777777" w:rsidR="007D72B7" w:rsidRDefault="007D72B7" w:rsidP="007D72B7">
            <w:r w:rsidRPr="005665AB">
              <w:rPr>
                <w:szCs w:val="22"/>
              </w:rPr>
              <w:t>FY 202</w:t>
            </w:r>
            <w:r>
              <w:rPr>
                <w:szCs w:val="22"/>
              </w:rPr>
              <w:t>5</w:t>
            </w:r>
          </w:p>
        </w:tc>
        <w:tc>
          <w:tcPr>
            <w:tcW w:w="2627" w:type="dxa"/>
            <w:shd w:val="clear" w:color="auto" w:fill="auto"/>
          </w:tcPr>
          <w:p w14:paraId="3D2158B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0F31FA0" w14:textId="77777777" w:rsidTr="002F05D8">
        <w:tc>
          <w:tcPr>
            <w:tcW w:w="1801" w:type="dxa"/>
            <w:shd w:val="clear" w:color="auto" w:fill="auto"/>
          </w:tcPr>
          <w:p w14:paraId="14A0FBF2" w14:textId="77777777" w:rsidR="007D72B7" w:rsidRDefault="007D72B7" w:rsidP="007D72B7">
            <w:r w:rsidRPr="005665AB">
              <w:rPr>
                <w:szCs w:val="22"/>
              </w:rPr>
              <w:t>FY 202</w:t>
            </w:r>
            <w:r>
              <w:rPr>
                <w:szCs w:val="22"/>
              </w:rPr>
              <w:t>6</w:t>
            </w:r>
          </w:p>
        </w:tc>
        <w:tc>
          <w:tcPr>
            <w:tcW w:w="2627" w:type="dxa"/>
            <w:shd w:val="clear" w:color="auto" w:fill="auto"/>
          </w:tcPr>
          <w:p w14:paraId="7EEE244A"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371C5402" w14:textId="77777777" w:rsidTr="002F05D8">
        <w:tc>
          <w:tcPr>
            <w:tcW w:w="1801" w:type="dxa"/>
            <w:shd w:val="clear" w:color="auto" w:fill="auto"/>
          </w:tcPr>
          <w:p w14:paraId="5A10F073" w14:textId="77777777" w:rsidR="007D72B7" w:rsidRDefault="007D72B7" w:rsidP="007D72B7">
            <w:r w:rsidRPr="005665AB">
              <w:rPr>
                <w:szCs w:val="22"/>
              </w:rPr>
              <w:t>FY 202</w:t>
            </w:r>
            <w:r>
              <w:rPr>
                <w:szCs w:val="22"/>
              </w:rPr>
              <w:t>7</w:t>
            </w:r>
          </w:p>
        </w:tc>
        <w:tc>
          <w:tcPr>
            <w:tcW w:w="2627" w:type="dxa"/>
            <w:shd w:val="clear" w:color="auto" w:fill="auto"/>
          </w:tcPr>
          <w:p w14:paraId="56E555E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19B45C3" w14:textId="77777777" w:rsidTr="002F05D8">
        <w:tc>
          <w:tcPr>
            <w:tcW w:w="1801" w:type="dxa"/>
            <w:shd w:val="clear" w:color="auto" w:fill="auto"/>
          </w:tcPr>
          <w:p w14:paraId="54CF9E34" w14:textId="77777777" w:rsidR="007D72B7" w:rsidRPr="005665AB" w:rsidRDefault="007D72B7" w:rsidP="007D72B7">
            <w:pPr>
              <w:rPr>
                <w:szCs w:val="22"/>
              </w:rPr>
            </w:pPr>
            <w:r w:rsidRPr="005665AB">
              <w:rPr>
                <w:szCs w:val="22"/>
              </w:rPr>
              <w:t>FY 202</w:t>
            </w:r>
            <w:r>
              <w:rPr>
                <w:szCs w:val="22"/>
              </w:rPr>
              <w:t>8</w:t>
            </w:r>
          </w:p>
        </w:tc>
        <w:tc>
          <w:tcPr>
            <w:tcW w:w="2627" w:type="dxa"/>
            <w:shd w:val="clear" w:color="auto" w:fill="auto"/>
          </w:tcPr>
          <w:p w14:paraId="3BF503B0" w14:textId="77777777" w:rsidR="007D72B7" w:rsidRPr="00412056" w:rsidRDefault="007D72B7" w:rsidP="007D72B7">
            <w:pPr>
              <w:jc w:val="center"/>
              <w:rPr>
                <w:rStyle w:val="CFill-in-blankText"/>
                <w:i w:val="0"/>
              </w:rPr>
            </w:pPr>
            <w:r w:rsidRPr="00412056">
              <w:rPr>
                <w:rStyle w:val="CFill-in-blankText"/>
                <w:i w:val="0"/>
              </w:rPr>
              <w:t>xxx</w:t>
            </w:r>
            <w:r w:rsidR="004840FE" w:rsidRPr="00412056">
              <w:t xml:space="preserve"> </w:t>
            </w:r>
            <w:r w:rsidRPr="00412056">
              <w:t>aMW</w:t>
            </w:r>
          </w:p>
        </w:tc>
      </w:tr>
    </w:tbl>
    <w:p w14:paraId="7CD026F9" w14:textId="77777777" w:rsidR="007D72B7" w:rsidRPr="004840FE" w:rsidRDefault="007D72B7" w:rsidP="007D72B7"/>
    <w:p w14:paraId="58741631" w14:textId="77777777" w:rsidR="007D72B7" w:rsidRPr="000258BD" w:rsidRDefault="007D72B7" w:rsidP="004840FE">
      <w:pPr>
        <w:pStyle w:val="C01SectionTitle"/>
        <w:keepNext/>
        <w:outlineLvl w:val="9"/>
        <w:rPr>
          <w:rStyle w:val="CTailoringNote"/>
          <w:b w:val="0"/>
          <w:i w:val="0"/>
          <w:caps w:val="0"/>
          <w:color w:val="000000"/>
        </w:rPr>
      </w:pPr>
      <w:r w:rsidRPr="000258BD">
        <w:rPr>
          <w:rStyle w:val="CTailoringNote"/>
          <w:i w:val="0"/>
          <w:caps w:val="0"/>
          <w:color w:val="000000"/>
        </w:rPr>
        <w:t>2.</w:t>
      </w:r>
      <w:r w:rsidRPr="000258BD">
        <w:rPr>
          <w:rStyle w:val="CTailoringNote"/>
          <w:b w:val="0"/>
          <w:i w:val="0"/>
          <w:caps w:val="0"/>
          <w:color w:val="000000"/>
        </w:rPr>
        <w:tab/>
      </w:r>
      <w:r w:rsidRPr="000258BD">
        <w:rPr>
          <w:rStyle w:val="CTailoringNote"/>
          <w:i w:val="0"/>
          <w:caps w:val="0"/>
          <w:color w:val="000000"/>
        </w:rPr>
        <w:t>MODELING OF RHWM AUGMENTATION IN THE SLICE COMPUTER APPLICATION</w:t>
      </w:r>
      <w:r w:rsidR="001A247A" w:rsidRPr="00F56E24">
        <w:rPr>
          <w:rStyle w:val="CTailoringNote"/>
          <w:caps w:val="0"/>
          <w:vanish/>
          <w:color w:val="FF0000"/>
        </w:rPr>
        <w:t>(07/21/09 Version)</w:t>
      </w:r>
    </w:p>
    <w:p w14:paraId="788439AD" w14:textId="77777777" w:rsidR="007D72B7" w:rsidRPr="00F03024" w:rsidRDefault="007D72B7" w:rsidP="007D72B7">
      <w:pPr>
        <w:ind w:left="720"/>
        <w:rPr>
          <w:rStyle w:val="CTailoringNote"/>
          <w:i w:val="0"/>
          <w:color w:val="000000"/>
        </w:rPr>
      </w:pPr>
      <w:r w:rsidRPr="00F03024">
        <w:rPr>
          <w:rStyle w:val="CTailoringNote"/>
          <w:i w:val="0"/>
          <w:color w:val="000000"/>
        </w:rPr>
        <w:t>The amounts of RHWM Augmentation l</w:t>
      </w:r>
      <w:r w:rsidR="004840FE">
        <w:rPr>
          <w:rStyle w:val="CTailoringNote"/>
          <w:i w:val="0"/>
          <w:color w:val="000000"/>
        </w:rPr>
        <w:t xml:space="preserve">isted in section 1 of this </w:t>
      </w:r>
      <w:r w:rsidR="004B75A4">
        <w:rPr>
          <w:rStyle w:val="CTailoringNote"/>
          <w:i w:val="0"/>
          <w:color w:val="000000"/>
        </w:rPr>
        <w:t>e</w:t>
      </w:r>
      <w:r w:rsidR="004B75A4" w:rsidRPr="00F03024">
        <w:rPr>
          <w:rStyle w:val="CTailoringNote"/>
          <w:i w:val="0"/>
          <w:color w:val="000000"/>
        </w:rPr>
        <w:t>xhibit</w:t>
      </w:r>
      <w:r w:rsidRPr="00F03024">
        <w:rPr>
          <w:rStyle w:val="CTailoringNote"/>
          <w:i w:val="0"/>
          <w:color w:val="000000"/>
        </w:rPr>
        <w:t xml:space="preserve"> will be a component of the BOS Base amount </w:t>
      </w:r>
      <w:r w:rsidR="007D096A" w:rsidRPr="00F03024">
        <w:rPr>
          <w:rStyle w:val="CTailoringNote"/>
          <w:i w:val="0"/>
          <w:color w:val="000000"/>
        </w:rPr>
        <w:t>as determined by the BOS Module</w:t>
      </w:r>
      <w:r w:rsidR="007D096A">
        <w:rPr>
          <w:rStyle w:val="CTailoringNote"/>
          <w:i w:val="0"/>
          <w:color w:val="000000"/>
        </w:rPr>
        <w:t xml:space="preserve"> pursuant to section</w:t>
      </w:r>
      <w:r w:rsidR="004D7E57">
        <w:rPr>
          <w:rStyle w:val="CTailoringNote"/>
          <w:i w:val="0"/>
          <w:color w:val="000000"/>
        </w:rPr>
        <w:t> </w:t>
      </w:r>
      <w:r w:rsidR="007D096A">
        <w:rPr>
          <w:rStyle w:val="CTailoringNote"/>
          <w:i w:val="0"/>
          <w:color w:val="000000"/>
        </w:rPr>
        <w:t>4.</w:t>
      </w:r>
      <w:r w:rsidR="001A247A">
        <w:rPr>
          <w:rStyle w:val="CTailoringNote"/>
          <w:i w:val="0"/>
          <w:color w:val="000000"/>
        </w:rPr>
        <w:t>1</w:t>
      </w:r>
      <w:r w:rsidR="007D096A">
        <w:rPr>
          <w:rStyle w:val="CTailoringNote"/>
          <w:i w:val="0"/>
          <w:color w:val="000000"/>
        </w:rPr>
        <w:t xml:space="preserve">.1 of Exhibit M, </w:t>
      </w:r>
      <w:r w:rsidR="009D0EA5">
        <w:rPr>
          <w:rStyle w:val="CTailoringNote"/>
          <w:i w:val="0"/>
          <w:color w:val="000000"/>
        </w:rPr>
        <w:t xml:space="preserve">and </w:t>
      </w:r>
      <w:r w:rsidR="007D096A">
        <w:rPr>
          <w:rStyle w:val="CTailoringNote"/>
          <w:i w:val="0"/>
          <w:color w:val="000000"/>
        </w:rPr>
        <w:t xml:space="preserve">shall be </w:t>
      </w:r>
      <w:r w:rsidR="009D0EA5" w:rsidRPr="00F03024">
        <w:rPr>
          <w:rStyle w:val="CTailoringNote"/>
          <w:i w:val="0"/>
          <w:color w:val="000000"/>
        </w:rPr>
        <w:t xml:space="preserve">made available to </w:t>
      </w:r>
      <w:r w:rsidR="009D0EA5" w:rsidRPr="00361079">
        <w:rPr>
          <w:color w:val="FF0000"/>
          <w:szCs w:val="22"/>
        </w:rPr>
        <w:t>«Customer Name»</w:t>
      </w:r>
      <w:r w:rsidR="009D0EA5" w:rsidRPr="00F03024">
        <w:rPr>
          <w:rStyle w:val="CTailoringNote"/>
          <w:i w:val="0"/>
          <w:color w:val="000000"/>
        </w:rPr>
        <w:t xml:space="preserve"> </w:t>
      </w:r>
      <w:r w:rsidRPr="00F03024">
        <w:rPr>
          <w:rStyle w:val="CTailoringNote"/>
          <w:i w:val="0"/>
          <w:color w:val="000000"/>
        </w:rPr>
        <w:t>in a Flat Annual Shape for the applicable Fiscal Year.</w:t>
      </w:r>
    </w:p>
    <w:p w14:paraId="03A5A6ED" w14:textId="77777777" w:rsidR="007D72B7" w:rsidRPr="004840FE" w:rsidRDefault="007D72B7" w:rsidP="007D72B7">
      <w:pPr>
        <w:ind w:left="720"/>
      </w:pPr>
    </w:p>
    <w:p w14:paraId="050175FE" w14:textId="77777777" w:rsidR="007D72B7" w:rsidRPr="006F7C68" w:rsidRDefault="007D72B7" w:rsidP="007D72B7">
      <w:pPr>
        <w:keepNext/>
        <w:rPr>
          <w:b/>
          <w:szCs w:val="22"/>
        </w:rPr>
      </w:pPr>
      <w:r>
        <w:rPr>
          <w:b/>
          <w:szCs w:val="22"/>
        </w:rPr>
        <w:t>3</w:t>
      </w:r>
      <w:r w:rsidRPr="006F7C68">
        <w:rPr>
          <w:b/>
          <w:szCs w:val="22"/>
        </w:rPr>
        <w:t>.</w:t>
      </w:r>
      <w:r w:rsidRPr="006F7C68">
        <w:rPr>
          <w:b/>
          <w:szCs w:val="22"/>
        </w:rPr>
        <w:tab/>
        <w:t>REVISIONS</w:t>
      </w:r>
    </w:p>
    <w:p w14:paraId="241844FA" w14:textId="77777777" w:rsidR="007D72B7" w:rsidRDefault="004840FE" w:rsidP="00784012">
      <w:pPr>
        <w:keepNext/>
        <w:ind w:left="720"/>
      </w:pPr>
      <w:r>
        <w:t>This Exhibit </w:t>
      </w:r>
      <w:r w:rsidR="007D72B7" w:rsidRPr="006B3414">
        <w:t xml:space="preserve">L shall be revised by BPA </w:t>
      </w:r>
      <w:r w:rsidR="007D72B7">
        <w:t xml:space="preserve">in accordance with its terms and such revision provided to </w:t>
      </w:r>
      <w:r w:rsidR="007D72B7" w:rsidRPr="00361079">
        <w:rPr>
          <w:color w:val="FF0000"/>
          <w:szCs w:val="22"/>
        </w:rPr>
        <w:t>«Customer Name»</w:t>
      </w:r>
      <w:r w:rsidR="007D72B7">
        <w:t xml:space="preserve"> not later than </w:t>
      </w:r>
      <w:r>
        <w:t>60 </w:t>
      </w:r>
      <w:r w:rsidR="007D72B7" w:rsidRPr="00566008">
        <w:t>days</w:t>
      </w:r>
      <w:r w:rsidR="00AA4265">
        <w:t xml:space="preserve"> after </w:t>
      </w:r>
      <w:r w:rsidR="007D72B7">
        <w:t>the co</w:t>
      </w:r>
      <w:r>
        <w:t>nclusion of each RHWM Process.</w:t>
      </w:r>
    </w:p>
    <w:p w14:paraId="521AEB08" w14:textId="77777777" w:rsidR="00784012" w:rsidRPr="00653D5A" w:rsidRDefault="00784012" w:rsidP="00784012">
      <w:pPr>
        <w:keepNext/>
        <w:rPr>
          <w:bCs/>
          <w:szCs w:val="22"/>
        </w:rPr>
      </w:pPr>
    </w:p>
    <w:p w14:paraId="6DB7854B" w14:textId="77777777" w:rsidR="00784012" w:rsidRPr="00165CA6" w:rsidRDefault="00784012" w:rsidP="00784012">
      <w:pPr>
        <w:keepNext/>
        <w:rPr>
          <w:bCs/>
          <w:szCs w:val="22"/>
        </w:rPr>
      </w:pPr>
    </w:p>
    <w:p w14:paraId="348183F6"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67B035A1" w14:textId="77777777" w:rsidR="007D72B7" w:rsidRDefault="007D72B7" w:rsidP="007D72B7">
      <w:pPr>
        <w:rPr>
          <w:sz w:val="18"/>
          <w:szCs w:val="18"/>
        </w:rPr>
        <w:sectPr w:rsidR="007D72B7" w:rsidSect="009D3536">
          <w:footerReference w:type="default" r:id="rId44"/>
          <w:pgSz w:w="12240" w:h="15840" w:code="1"/>
          <w:pgMar w:top="1440" w:right="1440" w:bottom="1440" w:left="1440" w:header="720" w:footer="720" w:gutter="0"/>
          <w:pgNumType w:start="1"/>
          <w:cols w:space="720"/>
          <w:titlePg/>
        </w:sectPr>
      </w:pPr>
    </w:p>
    <w:p w14:paraId="6E064358" w14:textId="77777777" w:rsidR="007D72B7" w:rsidRPr="00D56DE8" w:rsidRDefault="007D72B7" w:rsidP="007D72B7">
      <w:pPr>
        <w:jc w:val="center"/>
        <w:rPr>
          <w:b/>
          <w:szCs w:val="22"/>
        </w:rPr>
      </w:pPr>
      <w:r w:rsidRPr="00D56DE8">
        <w:rPr>
          <w:b/>
          <w:szCs w:val="22"/>
        </w:rPr>
        <w:lastRenderedPageBreak/>
        <w:t>Exhibit M</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0152695B" w14:textId="77777777" w:rsidR="007D72B7" w:rsidRDefault="006337E9" w:rsidP="007D72B7">
      <w:pPr>
        <w:ind w:left="360"/>
        <w:jc w:val="center"/>
        <w:rPr>
          <w:b/>
        </w:rPr>
      </w:pPr>
      <w:r>
        <w:rPr>
          <w:b/>
        </w:rPr>
        <w:t>SLICE COM</w:t>
      </w:r>
      <w:r w:rsidR="007D72B7">
        <w:rPr>
          <w:b/>
        </w:rPr>
        <w:t>P</w:t>
      </w:r>
      <w:r>
        <w:rPr>
          <w:b/>
        </w:rPr>
        <w:t>U</w:t>
      </w:r>
      <w:r w:rsidR="007D72B7">
        <w:rPr>
          <w:b/>
        </w:rPr>
        <w:t>TER APPLICATION</w:t>
      </w:r>
    </w:p>
    <w:p w14:paraId="51A06834" w14:textId="77777777" w:rsidR="00F80B51" w:rsidRDefault="00F80B51" w:rsidP="007D72B7">
      <w:pPr>
        <w:ind w:left="360"/>
        <w:jc w:val="center"/>
        <w:rPr>
          <w:b/>
        </w:rPr>
      </w:pPr>
    </w:p>
    <w:p w14:paraId="11CA69D0"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p>
    <w:p w14:paraId="1D4A041E" w14:textId="77777777" w:rsidR="007D72B7" w:rsidRPr="004C6DCE" w:rsidRDefault="007D72B7" w:rsidP="007D72B7">
      <w:pPr>
        <w:tabs>
          <w:tab w:val="right" w:pos="9360"/>
        </w:tabs>
        <w:rPr>
          <w:b/>
        </w:rPr>
      </w:pPr>
      <w:r w:rsidRPr="004C6DCE">
        <w:rPr>
          <w:b/>
        </w:rPr>
        <w:t>Section</w:t>
      </w:r>
      <w:r w:rsidRPr="004C6DCE">
        <w:rPr>
          <w:b/>
        </w:rPr>
        <w:tab/>
        <w:t>Page</w:t>
      </w:r>
    </w:p>
    <w:p w14:paraId="3B8CA52D" w14:textId="77777777" w:rsidR="007D72B7" w:rsidRDefault="007D72B7" w:rsidP="002F05D8">
      <w:pPr>
        <w:tabs>
          <w:tab w:val="left" w:pos="1080"/>
          <w:tab w:val="right" w:leader="dot" w:pos="8820"/>
          <w:tab w:val="right" w:pos="9180"/>
        </w:tabs>
        <w:ind w:left="1440" w:hanging="1080"/>
        <w:rPr>
          <w:b/>
        </w:rPr>
      </w:pPr>
      <w:r>
        <w:rPr>
          <w:b/>
        </w:rPr>
        <w:t>1.</w:t>
      </w:r>
      <w:r>
        <w:rPr>
          <w:b/>
        </w:rPr>
        <w:tab/>
        <w:t xml:space="preserve">Slice Computer Application – General Description </w:t>
      </w:r>
      <w:r>
        <w:rPr>
          <w:b/>
        </w:rPr>
        <w:tab/>
      </w:r>
      <w:r>
        <w:rPr>
          <w:b/>
        </w:rPr>
        <w:tab/>
      </w:r>
    </w:p>
    <w:p w14:paraId="1DA9849E" w14:textId="77777777" w:rsidR="007D72B7" w:rsidRDefault="007D72B7" w:rsidP="002F05D8">
      <w:pPr>
        <w:tabs>
          <w:tab w:val="left" w:pos="1080"/>
          <w:tab w:val="right" w:leader="dot" w:pos="8820"/>
          <w:tab w:val="right" w:pos="9180"/>
        </w:tabs>
        <w:ind w:left="1440" w:hanging="1080"/>
        <w:rPr>
          <w:b/>
        </w:rPr>
      </w:pPr>
      <w:r>
        <w:rPr>
          <w:b/>
        </w:rPr>
        <w:t>2.</w:t>
      </w:r>
      <w:r>
        <w:rPr>
          <w:b/>
        </w:rPr>
        <w:tab/>
        <w:t xml:space="preserve">Definitions </w:t>
      </w:r>
      <w:r>
        <w:rPr>
          <w:b/>
        </w:rPr>
        <w:tab/>
      </w:r>
      <w:r>
        <w:rPr>
          <w:b/>
        </w:rPr>
        <w:tab/>
      </w:r>
    </w:p>
    <w:p w14:paraId="0B517000" w14:textId="77777777" w:rsidR="007D72B7" w:rsidRDefault="007D72B7" w:rsidP="002F05D8">
      <w:pPr>
        <w:tabs>
          <w:tab w:val="left" w:pos="1080"/>
          <w:tab w:val="right" w:leader="dot" w:pos="8820"/>
          <w:tab w:val="right" w:pos="9180"/>
        </w:tabs>
        <w:ind w:left="1440" w:hanging="1080"/>
        <w:rPr>
          <w:b/>
        </w:rPr>
      </w:pPr>
      <w:r>
        <w:rPr>
          <w:b/>
        </w:rPr>
        <w:t>3.</w:t>
      </w:r>
      <w:r>
        <w:rPr>
          <w:b/>
        </w:rPr>
        <w:tab/>
        <w:t xml:space="preserve">Slice Water Routing Simulator </w:t>
      </w:r>
      <w:r>
        <w:rPr>
          <w:b/>
        </w:rPr>
        <w:tab/>
      </w:r>
      <w:r>
        <w:rPr>
          <w:b/>
        </w:rPr>
        <w:tab/>
      </w:r>
    </w:p>
    <w:p w14:paraId="4E42783B" w14:textId="77777777" w:rsidR="007D72B7" w:rsidRDefault="007D72B7" w:rsidP="002F05D8">
      <w:pPr>
        <w:tabs>
          <w:tab w:val="left" w:pos="1800"/>
          <w:tab w:val="right" w:leader="dot" w:pos="8820"/>
          <w:tab w:val="right" w:pos="9180"/>
        </w:tabs>
        <w:ind w:left="2160" w:hanging="1080"/>
        <w:rPr>
          <w:b/>
        </w:rPr>
      </w:pPr>
      <w:r>
        <w:rPr>
          <w:b/>
        </w:rPr>
        <w:t>3.1</w:t>
      </w:r>
      <w:r>
        <w:rPr>
          <w:b/>
        </w:rPr>
        <w:tab/>
        <w:t>General Description</w:t>
      </w:r>
      <w:r>
        <w:rPr>
          <w:b/>
        </w:rPr>
        <w:tab/>
      </w:r>
      <w:r>
        <w:rPr>
          <w:b/>
        </w:rPr>
        <w:tab/>
      </w:r>
    </w:p>
    <w:p w14:paraId="670B4D2B" w14:textId="77777777" w:rsidR="007D72B7" w:rsidRDefault="007D72B7" w:rsidP="002F05D8">
      <w:pPr>
        <w:tabs>
          <w:tab w:val="left" w:pos="1800"/>
          <w:tab w:val="right" w:leader="dot" w:pos="8820"/>
          <w:tab w:val="right" w:pos="9180"/>
        </w:tabs>
        <w:ind w:left="2160" w:hanging="1080"/>
        <w:rPr>
          <w:b/>
        </w:rPr>
      </w:pPr>
      <w:r>
        <w:rPr>
          <w:b/>
        </w:rPr>
        <w:t>3.2</w:t>
      </w:r>
      <w:r>
        <w:rPr>
          <w:b/>
        </w:rPr>
        <w:tab/>
        <w:t xml:space="preserve">Simulator Parameters </w:t>
      </w:r>
      <w:r>
        <w:rPr>
          <w:b/>
        </w:rPr>
        <w:tab/>
      </w:r>
      <w:r>
        <w:rPr>
          <w:b/>
        </w:rPr>
        <w:tab/>
      </w:r>
    </w:p>
    <w:p w14:paraId="379C4D61" w14:textId="77777777" w:rsidR="007D72B7" w:rsidRDefault="007D72B7" w:rsidP="002F05D8">
      <w:pPr>
        <w:tabs>
          <w:tab w:val="left" w:pos="1800"/>
          <w:tab w:val="right" w:leader="dot" w:pos="8820"/>
          <w:tab w:val="right" w:pos="9180"/>
        </w:tabs>
        <w:ind w:left="2160" w:hanging="1080"/>
        <w:rPr>
          <w:b/>
        </w:rPr>
      </w:pPr>
      <w:r>
        <w:rPr>
          <w:b/>
        </w:rPr>
        <w:t>3.3</w:t>
      </w:r>
      <w:r>
        <w:rPr>
          <w:b/>
        </w:rPr>
        <w:tab/>
      </w:r>
      <w:r w:rsidRPr="00361079">
        <w:rPr>
          <w:b/>
          <w:color w:val="FF0000"/>
        </w:rPr>
        <w:t>«Customer Name»</w:t>
      </w:r>
      <w:r w:rsidRPr="00DE12DD">
        <w:rPr>
          <w:b/>
        </w:rPr>
        <w:t>’s</w:t>
      </w:r>
      <w:r>
        <w:rPr>
          <w:b/>
        </w:rPr>
        <w:t xml:space="preserve"> Customer I</w:t>
      </w:r>
      <w:r w:rsidR="004840FE">
        <w:rPr>
          <w:b/>
        </w:rPr>
        <w:t xml:space="preserve">nputs and Use of the </w:t>
      </w:r>
      <w:r w:rsidR="00784012">
        <w:rPr>
          <w:b/>
        </w:rPr>
        <w:br/>
      </w:r>
      <w:r w:rsidR="004840FE">
        <w:rPr>
          <w:b/>
        </w:rPr>
        <w:t>Simulator</w:t>
      </w:r>
      <w:r w:rsidR="004840FE">
        <w:rPr>
          <w:b/>
        </w:rPr>
        <w:tab/>
      </w:r>
      <w:r w:rsidR="00784012">
        <w:rPr>
          <w:b/>
        </w:rPr>
        <w:tab/>
      </w:r>
    </w:p>
    <w:p w14:paraId="02514527" w14:textId="77777777" w:rsidR="007D72B7" w:rsidRDefault="007D72B7" w:rsidP="002F05D8">
      <w:pPr>
        <w:tabs>
          <w:tab w:val="left" w:pos="1800"/>
          <w:tab w:val="right" w:leader="dot" w:pos="8820"/>
          <w:tab w:val="right" w:pos="9180"/>
        </w:tabs>
        <w:ind w:left="2160" w:hanging="1080"/>
        <w:rPr>
          <w:b/>
        </w:rPr>
      </w:pPr>
      <w:r>
        <w:rPr>
          <w:b/>
        </w:rPr>
        <w:t>3.4</w:t>
      </w:r>
      <w:r>
        <w:rPr>
          <w:b/>
        </w:rPr>
        <w:tab/>
        <w:t xml:space="preserve">Simulator Output </w:t>
      </w:r>
      <w:r>
        <w:rPr>
          <w:b/>
        </w:rPr>
        <w:tab/>
      </w:r>
      <w:r>
        <w:rPr>
          <w:b/>
        </w:rPr>
        <w:tab/>
      </w:r>
    </w:p>
    <w:p w14:paraId="02D6A484" w14:textId="77777777" w:rsidR="007D72B7" w:rsidRDefault="007D72B7" w:rsidP="002F05D8">
      <w:pPr>
        <w:tabs>
          <w:tab w:val="left" w:pos="1800"/>
          <w:tab w:val="right" w:leader="dot" w:pos="8820"/>
          <w:tab w:val="right" w:pos="9180"/>
        </w:tabs>
        <w:ind w:left="2160" w:hanging="1080"/>
        <w:rPr>
          <w:b/>
        </w:rPr>
      </w:pPr>
      <w:r>
        <w:rPr>
          <w:b/>
        </w:rPr>
        <w:t>3.5</w:t>
      </w:r>
      <w:r>
        <w:rPr>
          <w:b/>
        </w:rPr>
        <w:tab/>
        <w:t xml:space="preserve">Simulator Documentation, Performance Test, and </w:t>
      </w:r>
      <w:r w:rsidR="002F05D8">
        <w:rPr>
          <w:b/>
        </w:rPr>
        <w:t>Accuracy</w:t>
      </w:r>
      <w:r w:rsidR="002F05D8">
        <w:rPr>
          <w:b/>
        </w:rPr>
        <w:tab/>
      </w:r>
      <w:r>
        <w:rPr>
          <w:b/>
        </w:rPr>
        <w:tab/>
      </w:r>
    </w:p>
    <w:p w14:paraId="7F720A08" w14:textId="77777777" w:rsidR="007D72B7" w:rsidRDefault="00335695" w:rsidP="002F05D8">
      <w:pPr>
        <w:tabs>
          <w:tab w:val="left" w:pos="1800"/>
          <w:tab w:val="right" w:leader="dot" w:pos="8820"/>
          <w:tab w:val="right" w:pos="9180"/>
        </w:tabs>
        <w:ind w:left="2160" w:hanging="1080"/>
        <w:rPr>
          <w:b/>
        </w:rPr>
      </w:pPr>
      <w:r>
        <w:rPr>
          <w:b/>
        </w:rPr>
        <w:t>3.6</w:t>
      </w:r>
      <w:r>
        <w:rPr>
          <w:b/>
        </w:rPr>
        <w:tab/>
        <w:t>Forecasted H/K, Corrected H/K, Bypass Spill, and Fish Spill</w:t>
      </w:r>
      <w:r w:rsidR="007D72B7">
        <w:rPr>
          <w:b/>
        </w:rPr>
        <w:tab/>
      </w:r>
      <w:r w:rsidR="007D72B7">
        <w:rPr>
          <w:b/>
        </w:rPr>
        <w:tab/>
      </w:r>
    </w:p>
    <w:p w14:paraId="54F7E0F1" w14:textId="77777777" w:rsidR="007D72B7" w:rsidRDefault="007D72B7" w:rsidP="002F05D8">
      <w:pPr>
        <w:tabs>
          <w:tab w:val="left" w:pos="1800"/>
          <w:tab w:val="right" w:leader="dot" w:pos="8820"/>
          <w:tab w:val="right" w:pos="9180"/>
        </w:tabs>
        <w:ind w:left="2160" w:hanging="1080"/>
        <w:rPr>
          <w:b/>
        </w:rPr>
      </w:pPr>
      <w:r>
        <w:rPr>
          <w:b/>
        </w:rPr>
        <w:t>3.7</w:t>
      </w:r>
      <w:r>
        <w:rPr>
          <w:b/>
        </w:rPr>
        <w:tab/>
        <w:t>Calculation and Application o</w:t>
      </w:r>
      <w:r w:rsidR="004840FE">
        <w:rPr>
          <w:b/>
        </w:rPr>
        <w:t xml:space="preserve">f the Hydraulic Link </w:t>
      </w:r>
      <w:r w:rsidR="00784012">
        <w:rPr>
          <w:b/>
        </w:rPr>
        <w:br/>
      </w:r>
      <w:r w:rsidR="004840FE">
        <w:rPr>
          <w:b/>
        </w:rPr>
        <w:t>Adjustment</w:t>
      </w:r>
      <w:r>
        <w:rPr>
          <w:b/>
        </w:rPr>
        <w:tab/>
      </w:r>
      <w:r w:rsidR="00784012">
        <w:rPr>
          <w:b/>
        </w:rPr>
        <w:tab/>
      </w:r>
    </w:p>
    <w:p w14:paraId="447D627B" w14:textId="77777777" w:rsidR="007D72B7" w:rsidRDefault="007D72B7" w:rsidP="002F05D8">
      <w:pPr>
        <w:tabs>
          <w:tab w:val="left" w:pos="1080"/>
          <w:tab w:val="right" w:leader="dot" w:pos="8820"/>
          <w:tab w:val="right" w:pos="9180"/>
        </w:tabs>
        <w:ind w:left="1440" w:hanging="1080"/>
        <w:rPr>
          <w:b/>
        </w:rPr>
      </w:pPr>
      <w:r>
        <w:rPr>
          <w:b/>
        </w:rPr>
        <w:t>4</w:t>
      </w:r>
      <w:r w:rsidRPr="009E26AE">
        <w:rPr>
          <w:b/>
        </w:rPr>
        <w:t>.</w:t>
      </w:r>
      <w:r w:rsidRPr="009E26AE">
        <w:rPr>
          <w:b/>
        </w:rPr>
        <w:tab/>
      </w:r>
      <w:r>
        <w:rPr>
          <w:b/>
        </w:rPr>
        <w:t>Balance of System</w:t>
      </w:r>
      <w:r w:rsidRPr="009E26AE">
        <w:rPr>
          <w:b/>
        </w:rPr>
        <w:t xml:space="preserve"> Module</w:t>
      </w:r>
      <w:r>
        <w:rPr>
          <w:b/>
        </w:rPr>
        <w:t xml:space="preserve"> </w:t>
      </w:r>
      <w:r w:rsidRPr="009E26AE">
        <w:rPr>
          <w:b/>
        </w:rPr>
        <w:tab/>
      </w:r>
      <w:r w:rsidR="004840FE">
        <w:rPr>
          <w:b/>
        </w:rPr>
        <w:tab/>
      </w:r>
    </w:p>
    <w:p w14:paraId="1937D5DD" w14:textId="77777777" w:rsidR="007D72B7" w:rsidRDefault="007D72B7" w:rsidP="002F05D8">
      <w:pPr>
        <w:tabs>
          <w:tab w:val="left" w:pos="1800"/>
          <w:tab w:val="right" w:leader="dot" w:pos="8820"/>
          <w:tab w:val="right" w:pos="9180"/>
        </w:tabs>
        <w:ind w:left="2160" w:hanging="1080"/>
        <w:rPr>
          <w:b/>
        </w:rPr>
      </w:pPr>
      <w:r>
        <w:rPr>
          <w:b/>
        </w:rPr>
        <w:t>4.1</w:t>
      </w:r>
      <w:r>
        <w:rPr>
          <w:b/>
        </w:rPr>
        <w:tab/>
        <w:t xml:space="preserve">BOS Base Amount </w:t>
      </w:r>
      <w:r>
        <w:rPr>
          <w:b/>
        </w:rPr>
        <w:tab/>
      </w:r>
      <w:r w:rsidR="004840FE">
        <w:rPr>
          <w:b/>
        </w:rPr>
        <w:tab/>
      </w:r>
    </w:p>
    <w:p w14:paraId="0E143636" w14:textId="77777777" w:rsidR="007D72B7" w:rsidRDefault="007D72B7" w:rsidP="002F05D8">
      <w:pPr>
        <w:tabs>
          <w:tab w:val="left" w:pos="1800"/>
          <w:tab w:val="right" w:leader="dot" w:pos="8820"/>
          <w:tab w:val="right" w:pos="9180"/>
        </w:tabs>
        <w:ind w:left="2160" w:hanging="1080"/>
        <w:rPr>
          <w:b/>
        </w:rPr>
      </w:pPr>
      <w:r>
        <w:rPr>
          <w:b/>
        </w:rPr>
        <w:t>4.2</w:t>
      </w:r>
      <w:r>
        <w:rPr>
          <w:b/>
        </w:rPr>
        <w:tab/>
        <w:t xml:space="preserve">BOS Flex Amount </w:t>
      </w:r>
      <w:r>
        <w:rPr>
          <w:b/>
        </w:rPr>
        <w:tab/>
      </w:r>
      <w:r w:rsidR="004840FE">
        <w:rPr>
          <w:b/>
        </w:rPr>
        <w:tab/>
      </w:r>
    </w:p>
    <w:p w14:paraId="38706E90" w14:textId="77777777" w:rsidR="007D72B7" w:rsidRDefault="007D72B7" w:rsidP="002F05D8">
      <w:pPr>
        <w:tabs>
          <w:tab w:val="left" w:pos="1800"/>
          <w:tab w:val="right" w:leader="dot" w:pos="8820"/>
          <w:tab w:val="right" w:pos="9180"/>
        </w:tabs>
        <w:ind w:left="2160" w:hanging="1080"/>
        <w:rPr>
          <w:b/>
        </w:rPr>
      </w:pPr>
      <w:r>
        <w:rPr>
          <w:b/>
        </w:rPr>
        <w:t>4.3</w:t>
      </w:r>
      <w:r>
        <w:rPr>
          <w:b/>
        </w:rPr>
        <w:tab/>
        <w:t xml:space="preserve">BOS Deviation Return Amounts </w:t>
      </w:r>
      <w:r>
        <w:rPr>
          <w:b/>
        </w:rPr>
        <w:tab/>
      </w:r>
      <w:r w:rsidR="004840FE">
        <w:rPr>
          <w:b/>
        </w:rPr>
        <w:tab/>
      </w:r>
    </w:p>
    <w:p w14:paraId="4C4E65F3" w14:textId="77777777" w:rsidR="007D72B7" w:rsidRDefault="007D72B7" w:rsidP="002F05D8">
      <w:pPr>
        <w:tabs>
          <w:tab w:val="left" w:pos="1800"/>
          <w:tab w:val="right" w:leader="dot" w:pos="8820"/>
          <w:tab w:val="right" w:pos="9180"/>
        </w:tabs>
        <w:ind w:left="2160" w:hanging="1080"/>
        <w:rPr>
          <w:b/>
        </w:rPr>
      </w:pPr>
      <w:r>
        <w:rPr>
          <w:b/>
        </w:rPr>
        <w:t>4.4</w:t>
      </w:r>
      <w:r>
        <w:rPr>
          <w:b/>
        </w:rPr>
        <w:tab/>
        <w:t>Additional Energy Amounts</w:t>
      </w:r>
      <w:r>
        <w:rPr>
          <w:b/>
        </w:rPr>
        <w:tab/>
      </w:r>
      <w:r w:rsidR="004840FE">
        <w:rPr>
          <w:b/>
        </w:rPr>
        <w:tab/>
      </w:r>
    </w:p>
    <w:p w14:paraId="76A9FABC" w14:textId="77777777" w:rsidR="007D72B7" w:rsidRDefault="007D72B7" w:rsidP="002F05D8">
      <w:pPr>
        <w:tabs>
          <w:tab w:val="left" w:pos="1800"/>
          <w:tab w:val="right" w:leader="dot" w:pos="8820"/>
          <w:tab w:val="right" w:pos="9180"/>
        </w:tabs>
        <w:ind w:left="2160" w:hanging="1080"/>
        <w:rPr>
          <w:b/>
        </w:rPr>
      </w:pPr>
      <w:r>
        <w:rPr>
          <w:b/>
        </w:rPr>
        <w:t>4.5</w:t>
      </w:r>
      <w:r>
        <w:rPr>
          <w:b/>
        </w:rPr>
        <w:tab/>
        <w:t xml:space="preserve">Total BOS Amounts </w:t>
      </w:r>
      <w:r>
        <w:rPr>
          <w:b/>
        </w:rPr>
        <w:tab/>
      </w:r>
      <w:r w:rsidR="004840FE">
        <w:rPr>
          <w:b/>
        </w:rPr>
        <w:tab/>
      </w:r>
    </w:p>
    <w:p w14:paraId="7204E7DE" w14:textId="77777777" w:rsidR="007D72B7" w:rsidRDefault="007D72B7" w:rsidP="002F05D8">
      <w:pPr>
        <w:tabs>
          <w:tab w:val="left" w:pos="1080"/>
          <w:tab w:val="right" w:leader="dot" w:pos="8820"/>
          <w:tab w:val="right" w:pos="9180"/>
        </w:tabs>
        <w:ind w:left="1440" w:hanging="1080"/>
        <w:rPr>
          <w:b/>
        </w:rPr>
      </w:pPr>
      <w:r>
        <w:rPr>
          <w:b/>
        </w:rPr>
        <w:t>5.</w:t>
      </w:r>
      <w:r>
        <w:rPr>
          <w:b/>
        </w:rPr>
        <w:tab/>
        <w:t xml:space="preserve">Default User Interface </w:t>
      </w:r>
      <w:r>
        <w:rPr>
          <w:b/>
        </w:rPr>
        <w:tab/>
      </w:r>
      <w:r w:rsidR="004840FE">
        <w:rPr>
          <w:b/>
        </w:rPr>
        <w:tab/>
      </w:r>
    </w:p>
    <w:p w14:paraId="41402D4E" w14:textId="77777777" w:rsidR="007D72B7" w:rsidRDefault="007D72B7" w:rsidP="002F05D8">
      <w:pPr>
        <w:tabs>
          <w:tab w:val="left" w:pos="1080"/>
          <w:tab w:val="right" w:leader="dot" w:pos="8820"/>
          <w:tab w:val="right" w:pos="9180"/>
        </w:tabs>
        <w:ind w:left="1440" w:hanging="1080"/>
        <w:rPr>
          <w:b/>
        </w:rPr>
      </w:pPr>
      <w:r>
        <w:rPr>
          <w:b/>
        </w:rPr>
        <w:t>6.</w:t>
      </w:r>
      <w:r>
        <w:rPr>
          <w:b/>
        </w:rPr>
        <w:tab/>
        <w:t xml:space="preserve">SCA Reports </w:t>
      </w:r>
      <w:r>
        <w:rPr>
          <w:b/>
        </w:rPr>
        <w:tab/>
      </w:r>
      <w:r>
        <w:rPr>
          <w:b/>
        </w:rPr>
        <w:tab/>
      </w:r>
    </w:p>
    <w:p w14:paraId="5616D457" w14:textId="77777777" w:rsidR="007D72B7" w:rsidRDefault="007D72B7" w:rsidP="002F05D8">
      <w:pPr>
        <w:tabs>
          <w:tab w:val="left" w:pos="1080"/>
          <w:tab w:val="right" w:leader="dot" w:pos="8820"/>
          <w:tab w:val="right" w:pos="9180"/>
        </w:tabs>
        <w:ind w:left="1440" w:hanging="1080"/>
        <w:rPr>
          <w:b/>
        </w:rPr>
      </w:pPr>
      <w:r>
        <w:rPr>
          <w:b/>
        </w:rPr>
        <w:t>7.</w:t>
      </w:r>
      <w:r>
        <w:rPr>
          <w:b/>
        </w:rPr>
        <w:tab/>
      </w:r>
      <w:r w:rsidR="00B4503B">
        <w:rPr>
          <w:b/>
        </w:rPr>
        <w:t>Hourly Delivery Request</w:t>
      </w:r>
      <w:r>
        <w:rPr>
          <w:b/>
        </w:rPr>
        <w:tab/>
      </w:r>
      <w:r>
        <w:rPr>
          <w:b/>
        </w:rPr>
        <w:tab/>
      </w:r>
    </w:p>
    <w:p w14:paraId="44DCE0A0" w14:textId="77777777" w:rsidR="00527E08" w:rsidRDefault="00527E08" w:rsidP="00527E08">
      <w:pPr>
        <w:tabs>
          <w:tab w:val="left" w:pos="1080"/>
          <w:tab w:val="right" w:leader="dot" w:pos="8820"/>
          <w:tab w:val="right" w:pos="9180"/>
        </w:tabs>
        <w:ind w:left="1440" w:hanging="1080"/>
        <w:rPr>
          <w:b/>
        </w:rPr>
      </w:pPr>
      <w:r>
        <w:rPr>
          <w:b/>
        </w:rPr>
        <w:t>8.</w:t>
      </w:r>
      <w:r>
        <w:rPr>
          <w:b/>
        </w:rPr>
        <w:tab/>
        <w:t xml:space="preserve">SCA Trial Periods </w:t>
      </w:r>
      <w:r>
        <w:rPr>
          <w:b/>
        </w:rPr>
        <w:tab/>
      </w:r>
      <w:r>
        <w:rPr>
          <w:b/>
        </w:rPr>
        <w:tab/>
      </w:r>
    </w:p>
    <w:p w14:paraId="68A23DDA" w14:textId="77777777" w:rsidR="007D72B7" w:rsidRDefault="00527E08" w:rsidP="002F05D8">
      <w:pPr>
        <w:tabs>
          <w:tab w:val="left" w:pos="1080"/>
          <w:tab w:val="right" w:leader="dot" w:pos="8820"/>
          <w:tab w:val="right" w:pos="9180"/>
        </w:tabs>
        <w:ind w:left="1440" w:hanging="1080"/>
        <w:rPr>
          <w:b/>
        </w:rPr>
      </w:pPr>
      <w:r>
        <w:rPr>
          <w:b/>
        </w:rPr>
        <w:t>9</w:t>
      </w:r>
      <w:r w:rsidR="007D72B7">
        <w:rPr>
          <w:b/>
        </w:rPr>
        <w:t>.</w:t>
      </w:r>
      <w:r w:rsidR="007D72B7">
        <w:rPr>
          <w:b/>
        </w:rPr>
        <w:tab/>
        <w:t xml:space="preserve">Revisions </w:t>
      </w:r>
      <w:r w:rsidR="007D72B7">
        <w:rPr>
          <w:b/>
        </w:rPr>
        <w:tab/>
      </w:r>
      <w:r w:rsidR="007D72B7">
        <w:rPr>
          <w:b/>
        </w:rPr>
        <w:tab/>
      </w:r>
    </w:p>
    <w:p w14:paraId="332BCB55" w14:textId="77777777" w:rsidR="007D72B7" w:rsidRDefault="007D72B7" w:rsidP="007D72B7"/>
    <w:p w14:paraId="32244E60" w14:textId="77777777" w:rsidR="007D72B7" w:rsidRDefault="007D72B7" w:rsidP="00335695">
      <w:pPr>
        <w:keepNext/>
        <w:ind w:left="720" w:hanging="720"/>
        <w:rPr>
          <w:b/>
        </w:rPr>
      </w:pPr>
      <w:r>
        <w:rPr>
          <w:b/>
        </w:rPr>
        <w:t>1.</w:t>
      </w:r>
      <w:r>
        <w:rPr>
          <w:b/>
        </w:rPr>
        <w:tab/>
        <w:t>SLICE COMPUTER APPLICATION – GENERAL DESCRIPTION</w:t>
      </w:r>
      <w:r w:rsidR="00335695" w:rsidRPr="004007EE">
        <w:rPr>
          <w:b/>
          <w:i/>
          <w:vanish/>
          <w:color w:val="FF0000"/>
        </w:rPr>
        <w:t>(08/08/11 Version)</w:t>
      </w:r>
    </w:p>
    <w:p w14:paraId="35DF9231" w14:textId="77777777" w:rsidR="007D72B7" w:rsidRDefault="007D72B7" w:rsidP="007D72B7">
      <w:pPr>
        <w:ind w:left="720"/>
      </w:pPr>
      <w:r w:rsidRPr="00544AF8">
        <w:t xml:space="preserve">The </w:t>
      </w:r>
      <w:r>
        <w:t>Slice Computer Application</w:t>
      </w:r>
      <w:r w:rsidRPr="00544AF8">
        <w:t xml:space="preserve"> </w:t>
      </w:r>
      <w:r w:rsidR="00335695">
        <w:t>(SCA)</w:t>
      </w:r>
      <w:r w:rsidR="00335695" w:rsidRPr="00544AF8">
        <w:t xml:space="preserve"> </w:t>
      </w:r>
      <w:r>
        <w:t>is</w:t>
      </w:r>
      <w:r w:rsidRPr="00544AF8">
        <w:t xml:space="preserve"> </w:t>
      </w:r>
      <w:r>
        <w:t xml:space="preserve">a proprietary BPA computer application </w:t>
      </w:r>
      <w:r w:rsidRPr="00544AF8">
        <w:t xml:space="preserve">developed </w:t>
      </w:r>
      <w:r w:rsidRPr="006B3414">
        <w:t xml:space="preserve">and maintained by BPA in consultation with </w:t>
      </w:r>
      <w:r w:rsidRPr="00361079">
        <w:rPr>
          <w:color w:val="FF0000"/>
        </w:rPr>
        <w:t>«Customer Name»</w:t>
      </w:r>
      <w:r w:rsidRPr="006B3414">
        <w:t xml:space="preserve"> and other </w:t>
      </w:r>
      <w:r>
        <w:t>SIG members</w:t>
      </w:r>
      <w:r w:rsidRPr="006B3414">
        <w:t>.  The Slice Computer Application consist</w:t>
      </w:r>
      <w:r>
        <w:t>s</w:t>
      </w:r>
      <w:r w:rsidRPr="006B3414">
        <w:t xml:space="preserve"> of the Slice Water Routing Simulator</w:t>
      </w:r>
      <w:r>
        <w:t>,</w:t>
      </w:r>
      <w:r w:rsidRPr="006B3414">
        <w:t xml:space="preserve"> the </w:t>
      </w:r>
      <w:r>
        <w:t>Balance of System</w:t>
      </w:r>
      <w:r w:rsidRPr="006B3414">
        <w:t xml:space="preserve"> Module, the </w:t>
      </w:r>
      <w:r>
        <w:t>Default User I</w:t>
      </w:r>
      <w:r w:rsidRPr="006B3414">
        <w:t>nterface</w:t>
      </w:r>
      <w:r>
        <w:t>,</w:t>
      </w:r>
      <w:r w:rsidRPr="006B3414">
        <w:t xml:space="preserve"> and </w:t>
      </w:r>
      <w:r>
        <w:t xml:space="preserve">other </w:t>
      </w:r>
      <w:r w:rsidRPr="006B3414">
        <w:t xml:space="preserve">related processes used for scheduling, tagging, </w:t>
      </w:r>
      <w:r>
        <w:t xml:space="preserve">and </w:t>
      </w:r>
      <w:r w:rsidRPr="006B3414">
        <w:t xml:space="preserve">accounting </w:t>
      </w:r>
      <w:r>
        <w:t xml:space="preserve">of Slice Output </w:t>
      </w:r>
      <w:r w:rsidRPr="006B3414">
        <w:t xml:space="preserve">and communication </w:t>
      </w:r>
      <w:r>
        <w:t xml:space="preserve">of </w:t>
      </w:r>
      <w:r w:rsidRPr="006B3414">
        <w:t>infor</w:t>
      </w:r>
      <w:r>
        <w:t>mation, all as described below.</w:t>
      </w:r>
    </w:p>
    <w:p w14:paraId="5CF8290E" w14:textId="77777777" w:rsidR="007D72B7" w:rsidRPr="00786FB7" w:rsidRDefault="007D72B7" w:rsidP="004840FE">
      <w:pPr>
        <w:ind w:left="720"/>
        <w:rPr>
          <w:b/>
        </w:rPr>
      </w:pPr>
    </w:p>
    <w:p w14:paraId="374BF453" w14:textId="77777777" w:rsidR="007D72B7" w:rsidRPr="001F6B33" w:rsidRDefault="007D72B7" w:rsidP="007D72B7">
      <w:pPr>
        <w:ind w:left="720"/>
        <w:rPr>
          <w:color w:val="000000"/>
        </w:rPr>
      </w:pPr>
      <w:r>
        <w:t xml:space="preserve">The Slice Computer Application is used to determine </w:t>
      </w:r>
      <w:r w:rsidRPr="00361079">
        <w:rPr>
          <w:color w:val="FF0000"/>
        </w:rPr>
        <w:t>«Customer Name»</w:t>
      </w:r>
      <w:r w:rsidRPr="001F6B33">
        <w:rPr>
          <w:color w:val="000000"/>
        </w:rPr>
        <w:t>’s</w:t>
      </w:r>
      <w:r w:rsidRPr="00BB7DE1">
        <w:rPr>
          <w:color w:val="FF0000"/>
        </w:rPr>
        <w:t xml:space="preserve"> </w:t>
      </w:r>
      <w:r w:rsidRPr="001F6B33">
        <w:rPr>
          <w:color w:val="000000"/>
        </w:rPr>
        <w:t xml:space="preserve">hourly Slice Output Energy amounts that will be made available by </w:t>
      </w:r>
      <w:r w:rsidR="0076284D">
        <w:rPr>
          <w:color w:val="000000"/>
        </w:rPr>
        <w:t>Power Services</w:t>
      </w:r>
      <w:r w:rsidRPr="001F6B33">
        <w:rPr>
          <w:color w:val="000000"/>
        </w:rPr>
        <w:t xml:space="preserve"> for delivery to </w:t>
      </w:r>
      <w:r w:rsidRPr="00361079">
        <w:rPr>
          <w:color w:val="FF0000"/>
        </w:rPr>
        <w:t>«Customer Name»</w:t>
      </w:r>
      <w:r w:rsidRPr="001F6B33">
        <w:rPr>
          <w:color w:val="000000"/>
        </w:rPr>
        <w:t xml:space="preserve">.  The total amount of Slice Output Energy to be scheduled each hour is comprised of the results of the Simulator and the </w:t>
      </w:r>
      <w:r>
        <w:rPr>
          <w:color w:val="000000"/>
        </w:rPr>
        <w:t>BOS</w:t>
      </w:r>
      <w:r w:rsidRPr="001F6B33">
        <w:rPr>
          <w:color w:val="000000"/>
        </w:rPr>
        <w:t xml:space="preserve"> </w:t>
      </w:r>
      <w:r w:rsidR="004840FE">
        <w:rPr>
          <w:color w:val="000000"/>
        </w:rPr>
        <w:t xml:space="preserve">Module, as set forth in </w:t>
      </w:r>
      <w:r w:rsidR="004D7E57">
        <w:rPr>
          <w:color w:val="000000"/>
        </w:rPr>
        <w:t>s</w:t>
      </w:r>
      <w:r w:rsidR="004840FE">
        <w:rPr>
          <w:color w:val="000000"/>
        </w:rPr>
        <w:t>ection </w:t>
      </w:r>
      <w:r w:rsidRPr="001F6B33">
        <w:rPr>
          <w:color w:val="000000"/>
        </w:rPr>
        <w:t xml:space="preserve">7 of this </w:t>
      </w:r>
      <w:r w:rsidR="004B75A4">
        <w:rPr>
          <w:color w:val="000000"/>
        </w:rPr>
        <w:t>e</w:t>
      </w:r>
      <w:r w:rsidR="004B75A4" w:rsidRPr="001F6B33">
        <w:rPr>
          <w:color w:val="000000"/>
        </w:rPr>
        <w:t>xhibit</w:t>
      </w:r>
      <w:r w:rsidRPr="001F6B33">
        <w:rPr>
          <w:color w:val="000000"/>
        </w:rPr>
        <w:t>.</w:t>
      </w:r>
    </w:p>
    <w:p w14:paraId="77E8DFC0" w14:textId="77777777" w:rsidR="007D72B7" w:rsidRDefault="007D72B7" w:rsidP="007D72B7">
      <w:pPr>
        <w:ind w:left="720"/>
      </w:pPr>
    </w:p>
    <w:p w14:paraId="3BDCD385" w14:textId="77777777" w:rsidR="007D72B7" w:rsidRDefault="004840FE" w:rsidP="007D72B7">
      <w:pPr>
        <w:ind w:left="720"/>
      </w:pPr>
      <w:r>
        <w:t>In the event Exhibit </w:t>
      </w:r>
      <w:r w:rsidR="007D72B7">
        <w:t xml:space="preserve">O is </w:t>
      </w:r>
      <w:r>
        <w:t>implemented pursuant to section </w:t>
      </w:r>
      <w:r w:rsidR="007D72B7">
        <w:t>5.10.3.2 of the body of thi</w:t>
      </w:r>
      <w:r>
        <w:t>s Agreement, only sections 3.5, 5,</w:t>
      </w:r>
      <w:r w:rsidR="007E0277">
        <w:t xml:space="preserve"> 8,</w:t>
      </w:r>
      <w:r>
        <w:t xml:space="preserve"> and </w:t>
      </w:r>
      <w:r w:rsidR="007E0277">
        <w:t xml:space="preserve">9 </w:t>
      </w:r>
      <w:r>
        <w:t>of this Exhibit </w:t>
      </w:r>
      <w:r w:rsidR="007D72B7">
        <w:t xml:space="preserve">M shall </w:t>
      </w:r>
      <w:r>
        <w:t>be in effect as long as Exhibit </w:t>
      </w:r>
      <w:r w:rsidR="007D72B7">
        <w:t>O remains in effect.</w:t>
      </w:r>
    </w:p>
    <w:p w14:paraId="21AB5814" w14:textId="77777777" w:rsidR="007D72B7" w:rsidRPr="00784012" w:rsidRDefault="007D72B7" w:rsidP="00784012"/>
    <w:p w14:paraId="455ECB09" w14:textId="77777777" w:rsidR="007D72B7" w:rsidRPr="00786FB7" w:rsidRDefault="007D72B7" w:rsidP="007D72B7">
      <w:pPr>
        <w:keepNext/>
        <w:rPr>
          <w:b/>
        </w:rPr>
      </w:pPr>
      <w:r>
        <w:rPr>
          <w:b/>
        </w:rPr>
        <w:lastRenderedPageBreak/>
        <w:t>2.</w:t>
      </w:r>
      <w:r>
        <w:rPr>
          <w:b/>
        </w:rPr>
        <w:tab/>
        <w:t>DEFINITIONS</w:t>
      </w:r>
      <w:r w:rsidR="00335695" w:rsidRPr="004007EE">
        <w:rPr>
          <w:b/>
          <w:i/>
          <w:vanish/>
          <w:color w:val="FF0000"/>
        </w:rPr>
        <w:t>(08/08/11 Version)</w:t>
      </w:r>
    </w:p>
    <w:p w14:paraId="609FF4F4" w14:textId="77777777" w:rsidR="007D72B7" w:rsidRPr="00C23FFE" w:rsidRDefault="007D72B7" w:rsidP="007D72B7">
      <w:pPr>
        <w:pStyle w:val="BodyTextIndent2"/>
        <w:ind w:left="720"/>
      </w:pPr>
      <w:r w:rsidRPr="00C23FFE">
        <w:t>The following definit</w:t>
      </w:r>
      <w:r>
        <w:t xml:space="preserve">ions apply only to this </w:t>
      </w:r>
      <w:r w:rsidR="000543DB">
        <w:t>E</w:t>
      </w:r>
      <w:r>
        <w:t>xhibit</w:t>
      </w:r>
      <w:r w:rsidR="004840FE">
        <w:t> </w:t>
      </w:r>
      <w:r w:rsidR="000543DB">
        <w:t>M</w:t>
      </w:r>
      <w:r>
        <w:t>.</w:t>
      </w:r>
    </w:p>
    <w:p w14:paraId="738528ED" w14:textId="77777777" w:rsidR="007D72B7" w:rsidRPr="00544AF8" w:rsidRDefault="007D72B7" w:rsidP="007D72B7">
      <w:pPr>
        <w:ind w:left="720"/>
      </w:pPr>
    </w:p>
    <w:p w14:paraId="568008B4" w14:textId="77777777" w:rsidR="007D72B7" w:rsidRPr="00544AF8" w:rsidRDefault="007D72B7" w:rsidP="007D72B7">
      <w:pPr>
        <w:ind w:left="1440" w:hanging="720"/>
      </w:pPr>
      <w:r>
        <w:t>2.1</w:t>
      </w:r>
      <w:r>
        <w:tab/>
        <w:t xml:space="preserve">“Algorithm Tuning Parameters” means factors, coefficients, or variables that are embedded within Simulator algorithms or formulas and are adjusted by </w:t>
      </w:r>
      <w:r w:rsidR="0076284D">
        <w:t>Power Services</w:t>
      </w:r>
      <w:r>
        <w:t xml:space="preserve"> as</w:t>
      </w:r>
      <w:r w:rsidR="00D86BC2" w:rsidRPr="00D86BC2">
        <w:t xml:space="preserve"> </w:t>
      </w:r>
      <w:r w:rsidR="00D86BC2">
        <w:t>needed to appropriately implement provisions of this Agreement</w:t>
      </w:r>
      <w:r>
        <w:t>.</w:t>
      </w:r>
    </w:p>
    <w:p w14:paraId="08DABDEE" w14:textId="77777777" w:rsidR="007D72B7" w:rsidRPr="00544AF8" w:rsidRDefault="007D72B7" w:rsidP="007D72B7">
      <w:pPr>
        <w:ind w:left="1440" w:hanging="720"/>
      </w:pPr>
    </w:p>
    <w:p w14:paraId="4AB51373" w14:textId="77777777" w:rsidR="007D72B7" w:rsidRPr="00544AF8" w:rsidRDefault="007D72B7" w:rsidP="007D72B7">
      <w:pPr>
        <w:ind w:left="1440" w:hanging="720"/>
      </w:pPr>
      <w:r>
        <w:t>2.2</w:t>
      </w:r>
      <w:r>
        <w:tab/>
      </w:r>
      <w:r w:rsidRPr="00544AF8">
        <w:t xml:space="preserve">“Bypass Spill” means Spill </w:t>
      </w:r>
      <w:r>
        <w:t xml:space="preserve">that occurs at a hydroelectric project </w:t>
      </w:r>
      <w:r w:rsidRPr="00544AF8">
        <w:t>associated with lock</w:t>
      </w:r>
      <w:r>
        <w:t xml:space="preserve"> operations</w:t>
      </w:r>
      <w:r w:rsidRPr="00544AF8">
        <w:t>, leakage and fish bypass systems.</w:t>
      </w:r>
    </w:p>
    <w:p w14:paraId="1FB80144" w14:textId="77777777" w:rsidR="007D72B7" w:rsidRPr="00544AF8" w:rsidRDefault="007D72B7" w:rsidP="007D72B7">
      <w:pPr>
        <w:ind w:left="1440" w:hanging="720"/>
      </w:pPr>
    </w:p>
    <w:p w14:paraId="7115430D" w14:textId="77777777" w:rsidR="007D72B7" w:rsidRDefault="007D72B7" w:rsidP="007D72B7">
      <w:pPr>
        <w:ind w:left="1440" w:hanging="720"/>
      </w:pPr>
      <w:r>
        <w:t>2.3</w:t>
      </w:r>
      <w:r>
        <w:tab/>
        <w:t>“Forced Spill” means Spill other than Bypass Spill, Elective Spill, or Fish Spill that occurs at a hydroelectric project and is unavoidable in order to operate the project within ap</w:t>
      </w:r>
      <w:r w:rsidR="004840FE">
        <w:t>plicable Operating Constraints.</w:t>
      </w:r>
    </w:p>
    <w:p w14:paraId="57BA3026" w14:textId="77777777" w:rsidR="007D72B7" w:rsidRDefault="007D72B7" w:rsidP="007D72B7">
      <w:pPr>
        <w:ind w:left="1440" w:hanging="720"/>
      </w:pPr>
    </w:p>
    <w:p w14:paraId="1CD60756" w14:textId="77777777" w:rsidR="007D72B7" w:rsidRDefault="007D72B7" w:rsidP="007D72B7">
      <w:pPr>
        <w:ind w:left="1440" w:hanging="720"/>
      </w:pPr>
      <w:r>
        <w:t>2.4</w:t>
      </w:r>
      <w:r>
        <w:tab/>
        <w:t>“Incremental Side Flows” means the portion of a hydroelectric project’s natural inflow that enters the river on which the project is located between that project and the next-upstream project.</w:t>
      </w:r>
    </w:p>
    <w:p w14:paraId="59E42670" w14:textId="77777777" w:rsidR="007D72B7" w:rsidRDefault="007D72B7" w:rsidP="007D72B7">
      <w:pPr>
        <w:ind w:left="1440" w:hanging="720"/>
      </w:pPr>
    </w:p>
    <w:p w14:paraId="20A3795F" w14:textId="77777777" w:rsidR="007D72B7" w:rsidRPr="00544AF8" w:rsidRDefault="007D72B7" w:rsidP="007D72B7">
      <w:pPr>
        <w:ind w:left="1440" w:hanging="720"/>
      </w:pPr>
      <w:r>
        <w:t>2.5</w:t>
      </w:r>
      <w:r>
        <w:tab/>
        <w:t xml:space="preserve">“Logic Control Parameters” means flags or toggles that are embedded within the Slice Computer Application logic and are set by </w:t>
      </w:r>
      <w:r w:rsidR="0076284D">
        <w:t>Power Services</w:t>
      </w:r>
      <w:r>
        <w:t xml:space="preserve"> as needed to appropriately implement provisions of this Agreement.</w:t>
      </w:r>
    </w:p>
    <w:p w14:paraId="3A73ED74" w14:textId="77777777" w:rsidR="007D72B7" w:rsidRPr="00AA7880" w:rsidRDefault="007D72B7" w:rsidP="007D72B7">
      <w:pPr>
        <w:pStyle w:val="BodyText21"/>
        <w:rPr>
          <w:szCs w:val="24"/>
        </w:rPr>
      </w:pPr>
    </w:p>
    <w:p w14:paraId="0C6960F9" w14:textId="77777777" w:rsidR="007D72B7" w:rsidRDefault="007D72B7" w:rsidP="007D72B7">
      <w:pPr>
        <w:ind w:left="1440" w:hanging="720"/>
      </w:pPr>
      <w:r>
        <w:t>2.6</w:t>
      </w:r>
      <w:r>
        <w:tab/>
        <w:t xml:space="preserve">“Simulator Initialization Time” means the </w:t>
      </w:r>
      <w:r w:rsidR="007D096A">
        <w:t xml:space="preserve">date and </w:t>
      </w:r>
      <w:r w:rsidR="007E0277">
        <w:t xml:space="preserve">time </w:t>
      </w:r>
      <w:r w:rsidR="007D096A">
        <w:t xml:space="preserve">that represents the beginning of the first one-hour period of </w:t>
      </w:r>
      <w:r>
        <w:t>the Simulator Modeling Period.</w:t>
      </w:r>
    </w:p>
    <w:p w14:paraId="41B9DE2A" w14:textId="77777777" w:rsidR="007D72B7" w:rsidRDefault="007D72B7" w:rsidP="007D72B7">
      <w:pPr>
        <w:ind w:left="1440" w:hanging="720"/>
      </w:pPr>
    </w:p>
    <w:p w14:paraId="128CC375" w14:textId="77777777" w:rsidR="007D72B7" w:rsidRDefault="007D72B7" w:rsidP="007D72B7">
      <w:pPr>
        <w:ind w:left="1440" w:hanging="720"/>
      </w:pPr>
      <w:r>
        <w:t>2.7</w:t>
      </w:r>
      <w:r>
        <w:tab/>
        <w:t xml:space="preserve">“Simulator Modeling Period” means the variable time period represented by the Simulator output, including between </w:t>
      </w:r>
      <w:r w:rsidR="00335695">
        <w:t>216</w:t>
      </w:r>
      <w:r>
        <w:t xml:space="preserve"> and </w:t>
      </w:r>
      <w:r w:rsidR="00335695">
        <w:t>241</w:t>
      </w:r>
      <w:r>
        <w:t xml:space="preserve"> one-hour time periods</w:t>
      </w:r>
      <w:r w:rsidR="004840FE">
        <w:t>, as described in section </w:t>
      </w:r>
      <w:r>
        <w:t>3.1.2</w:t>
      </w:r>
      <w:r w:rsidR="00686988">
        <w:t xml:space="preserve"> </w:t>
      </w:r>
      <w:r w:rsidR="00686988">
        <w:rPr>
          <w:color w:val="000000"/>
          <w:szCs w:val="20"/>
          <w:lang w:bidi="x-none"/>
        </w:rPr>
        <w:t>of this exhibit</w:t>
      </w:r>
      <w:r>
        <w:t>.</w:t>
      </w:r>
    </w:p>
    <w:p w14:paraId="3D331CF2" w14:textId="77777777" w:rsidR="007D72B7" w:rsidRDefault="007D72B7" w:rsidP="00784012">
      <w:pPr>
        <w:ind w:left="720" w:hanging="720"/>
      </w:pPr>
    </w:p>
    <w:p w14:paraId="6CEA47A7" w14:textId="77777777" w:rsidR="007D72B7" w:rsidRPr="00CF2F6C" w:rsidRDefault="007D72B7" w:rsidP="007D72B7">
      <w:pPr>
        <w:keepNext/>
        <w:rPr>
          <w:b/>
          <w:szCs w:val="20"/>
          <w:lang w:bidi="x-none"/>
        </w:rPr>
      </w:pPr>
      <w:r w:rsidRPr="00CF2F6C">
        <w:rPr>
          <w:b/>
          <w:szCs w:val="20"/>
          <w:lang w:bidi="x-none"/>
        </w:rPr>
        <w:t>3.</w:t>
      </w:r>
      <w:r w:rsidRPr="00CF2F6C">
        <w:rPr>
          <w:b/>
          <w:szCs w:val="20"/>
          <w:lang w:bidi="x-none"/>
        </w:rPr>
        <w:tab/>
        <w:t>SLICE WATER ROUTING SIMULATOR</w:t>
      </w:r>
    </w:p>
    <w:p w14:paraId="72CBC667" w14:textId="77777777" w:rsidR="007D72B7" w:rsidRPr="004840FE"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0E875D79" w14:textId="77777777" w:rsidR="007D72B7" w:rsidRDefault="007D72B7" w:rsidP="007D72B7">
      <w:pPr>
        <w:keepNext/>
        <w:ind w:left="720"/>
        <w:rPr>
          <w:szCs w:val="20"/>
          <w:lang w:bidi="x-none"/>
        </w:rPr>
      </w:pPr>
      <w:r>
        <w:rPr>
          <w:szCs w:val="20"/>
          <w:lang w:bidi="x-none"/>
        </w:rPr>
        <w:t>3</w:t>
      </w:r>
      <w:r w:rsidRPr="00C23FFE">
        <w:rPr>
          <w:szCs w:val="20"/>
          <w:lang w:bidi="x-none"/>
        </w:rPr>
        <w:t>.1</w:t>
      </w:r>
      <w:r w:rsidRPr="00C23FFE">
        <w:rPr>
          <w:szCs w:val="20"/>
          <w:lang w:bidi="x-none"/>
        </w:rPr>
        <w:tab/>
      </w:r>
      <w:r w:rsidRPr="00050745">
        <w:rPr>
          <w:b/>
          <w:szCs w:val="20"/>
          <w:lang w:bidi="x-none"/>
        </w:rPr>
        <w:t>General Description</w:t>
      </w:r>
      <w:r w:rsidR="00335695" w:rsidRPr="004007EE">
        <w:rPr>
          <w:b/>
          <w:i/>
          <w:vanish/>
          <w:color w:val="FF0000"/>
        </w:rPr>
        <w:t>(08/08/11 Version)</w:t>
      </w:r>
    </w:p>
    <w:p w14:paraId="7A19AEC4" w14:textId="77777777" w:rsidR="007D72B7" w:rsidRPr="00B2313D" w:rsidRDefault="007D72B7" w:rsidP="007D72B7">
      <w:pPr>
        <w:ind w:left="1440"/>
        <w:rPr>
          <w:szCs w:val="20"/>
          <w:lang w:bidi="x-none"/>
        </w:rPr>
      </w:pPr>
      <w:r>
        <w:rPr>
          <w:color w:val="000000"/>
        </w:rPr>
        <w:t xml:space="preserve">The Simulator is designed to determine </w:t>
      </w:r>
      <w:r w:rsidRPr="00361079">
        <w:rPr>
          <w:color w:val="FF0000"/>
        </w:rPr>
        <w:t>«Customer Name»</w:t>
      </w:r>
      <w:r>
        <w:rPr>
          <w:color w:val="000000"/>
        </w:rPr>
        <w:t xml:space="preserve">’s potential range of available Simulated Output Energy Schedules and Delivery Limits associated with the Simulator Projects.  </w:t>
      </w:r>
      <w:r w:rsidRPr="00361079">
        <w:rPr>
          <w:color w:val="FF0000"/>
        </w:rPr>
        <w:t>«Customer Name»</w:t>
      </w:r>
      <w:r>
        <w:rPr>
          <w:color w:val="FF0000"/>
        </w:rPr>
        <w:t xml:space="preserve"> </w:t>
      </w:r>
      <w:r>
        <w:rPr>
          <w:color w:val="000000"/>
        </w:rPr>
        <w:t xml:space="preserve">shall utilize the </w:t>
      </w:r>
      <w:r>
        <w:rPr>
          <w:szCs w:val="20"/>
          <w:lang w:bidi="x-none"/>
        </w:rPr>
        <w:t xml:space="preserve">Simulator </w:t>
      </w:r>
      <w:r>
        <w:rPr>
          <w:color w:val="000000"/>
        </w:rPr>
        <w:t xml:space="preserve">to </w:t>
      </w:r>
      <w:r>
        <w:rPr>
          <w:szCs w:val="20"/>
          <w:lang w:bidi="x-none"/>
        </w:rPr>
        <w:t>simulate</w:t>
      </w:r>
      <w:r w:rsidRPr="00544AF8">
        <w:rPr>
          <w:szCs w:val="20"/>
          <w:lang w:bidi="x-none"/>
        </w:rPr>
        <w:t xml:space="preserve"> the routing of available stream flow through the </w:t>
      </w:r>
      <w:r>
        <w:rPr>
          <w:szCs w:val="20"/>
          <w:lang w:bidi="x-none"/>
        </w:rPr>
        <w:t xml:space="preserve">Simulator Projects in compliance with established Simulator Parameters.  </w:t>
      </w:r>
      <w:r w:rsidR="0076284D">
        <w:rPr>
          <w:color w:val="000000"/>
        </w:rPr>
        <w:t>Power Services</w:t>
      </w:r>
      <w:r>
        <w:rPr>
          <w:color w:val="000000"/>
        </w:rPr>
        <w:t xml:space="preserve"> is responsible for establishing and managing Simulator Parameters within the Simulato</w:t>
      </w:r>
      <w:r w:rsidR="004840FE">
        <w:rPr>
          <w:color w:val="000000"/>
        </w:rPr>
        <w:t>r, pursuant to section </w:t>
      </w:r>
      <w:r>
        <w:rPr>
          <w:color w:val="000000"/>
        </w:rPr>
        <w:t>3.2</w:t>
      </w:r>
      <w:r w:rsidR="00686988">
        <w:t xml:space="preserve"> </w:t>
      </w:r>
      <w:r w:rsidR="00686988">
        <w:rPr>
          <w:color w:val="000000"/>
          <w:szCs w:val="20"/>
          <w:lang w:bidi="x-none"/>
        </w:rPr>
        <w:t>of this exhibit</w:t>
      </w:r>
      <w:r>
        <w:rPr>
          <w:color w:val="000000"/>
        </w:rPr>
        <w:t xml:space="preserve">, and </w:t>
      </w:r>
      <w:r w:rsidRPr="00361079">
        <w:rPr>
          <w:color w:val="FF0000"/>
        </w:rPr>
        <w:t>«Customer Name»</w:t>
      </w:r>
      <w:r>
        <w:t xml:space="preserve"> </w:t>
      </w:r>
      <w:r>
        <w:rPr>
          <w:color w:val="000000"/>
        </w:rPr>
        <w:t>is responsible for establishing and managing Customer Inputs within the</w:t>
      </w:r>
      <w:r w:rsidR="004840FE">
        <w:rPr>
          <w:color w:val="000000"/>
        </w:rPr>
        <w:t xml:space="preserve"> Simulator, pursuant to section </w:t>
      </w:r>
      <w:r>
        <w:rPr>
          <w:color w:val="000000"/>
        </w:rPr>
        <w:t>3.3</w:t>
      </w:r>
      <w:r w:rsidR="00686988">
        <w:t xml:space="preserve"> </w:t>
      </w:r>
      <w:r w:rsidR="00686988">
        <w:rPr>
          <w:color w:val="000000"/>
          <w:szCs w:val="20"/>
          <w:lang w:bidi="x-none"/>
        </w:rPr>
        <w:t>of this exhibit</w:t>
      </w:r>
      <w:r>
        <w:rPr>
          <w:color w:val="000000"/>
        </w:rPr>
        <w:t xml:space="preserve">.  </w:t>
      </w:r>
      <w:r w:rsidRPr="00361079">
        <w:rPr>
          <w:color w:val="FF0000"/>
        </w:rPr>
        <w:t>«Customer Name»</w:t>
      </w:r>
      <w:r>
        <w:rPr>
          <w:color w:val="FF0000"/>
        </w:rPr>
        <w:t xml:space="preserve"> </w:t>
      </w:r>
      <w:r w:rsidRPr="00B2313D">
        <w:t>shall</w:t>
      </w:r>
      <w:r>
        <w:t xml:space="preserve"> use the Slice Comput</w:t>
      </w:r>
      <w:r w:rsidR="007E0277">
        <w:t>er</w:t>
      </w:r>
      <w:r>
        <w:t xml:space="preserve"> Application to determine and make its requests for Slice Output Energy scheduled from Power Services.</w:t>
      </w:r>
    </w:p>
    <w:p w14:paraId="46527DCE" w14:textId="77777777" w:rsidR="007D72B7" w:rsidRPr="00544AF8" w:rsidRDefault="007D72B7" w:rsidP="00784012">
      <w:pPr>
        <w:ind w:left="1440"/>
        <w:rPr>
          <w:szCs w:val="20"/>
          <w:lang w:bidi="x-none"/>
        </w:rPr>
      </w:pPr>
    </w:p>
    <w:p w14:paraId="65B11130" w14:textId="77777777" w:rsidR="007D72B7" w:rsidRPr="00C23FFE" w:rsidRDefault="007D72B7" w:rsidP="007D72B7">
      <w:pPr>
        <w:ind w:left="2160" w:hanging="720"/>
      </w:pPr>
      <w:r>
        <w:rPr>
          <w:szCs w:val="20"/>
          <w:lang w:bidi="x-none"/>
        </w:rPr>
        <w:t>3.1.1</w:t>
      </w:r>
      <w:r>
        <w:rPr>
          <w:szCs w:val="20"/>
          <w:lang w:bidi="x-none"/>
        </w:rPr>
        <w:tab/>
      </w:r>
      <w:r w:rsidRPr="00361079">
        <w:rPr>
          <w:color w:val="FF0000"/>
        </w:rPr>
        <w:t>«Customer Name»</w:t>
      </w:r>
      <w:r w:rsidRPr="00544AF8">
        <w:rPr>
          <w:color w:val="FF0000"/>
        </w:rPr>
        <w:t xml:space="preserve"> </w:t>
      </w:r>
      <w:r>
        <w:rPr>
          <w:color w:val="000000"/>
        </w:rPr>
        <w:t>shall have access to the Simulator for the purpose of running various Simulated Operating Scenarios.</w:t>
      </w:r>
    </w:p>
    <w:p w14:paraId="54ED57F8" w14:textId="77777777" w:rsidR="007D72B7" w:rsidRPr="00BB7DE1" w:rsidRDefault="007D72B7" w:rsidP="007D72B7">
      <w:pPr>
        <w:ind w:left="2160" w:hanging="720"/>
        <w:rPr>
          <w:szCs w:val="20"/>
          <w:lang w:bidi="x-none"/>
        </w:rPr>
      </w:pPr>
    </w:p>
    <w:p w14:paraId="3054B6C3" w14:textId="77777777" w:rsidR="007D72B7" w:rsidRDefault="007D72B7" w:rsidP="00335695">
      <w:pPr>
        <w:ind w:left="2160" w:hanging="720"/>
        <w:rPr>
          <w:szCs w:val="20"/>
          <w:lang w:bidi="x-none"/>
        </w:rPr>
      </w:pPr>
      <w:r>
        <w:rPr>
          <w:szCs w:val="20"/>
          <w:lang w:bidi="x-none"/>
        </w:rPr>
        <w:lastRenderedPageBreak/>
        <w:t>3.1.2</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be designed to produce Simulated Operating Scenarios in one-hour</w:t>
      </w:r>
      <w:r w:rsidRPr="00544AF8">
        <w:rPr>
          <w:szCs w:val="20"/>
          <w:lang w:bidi="x-none"/>
        </w:rPr>
        <w:t xml:space="preserve"> time </w:t>
      </w:r>
      <w:r w:rsidR="004840FE">
        <w:rPr>
          <w:szCs w:val="20"/>
          <w:lang w:bidi="x-none"/>
        </w:rPr>
        <w:t xml:space="preserve">periods for no less than </w:t>
      </w:r>
      <w:r w:rsidR="00335695">
        <w:rPr>
          <w:szCs w:val="20"/>
          <w:lang w:bidi="x-none"/>
        </w:rPr>
        <w:t>216 </w:t>
      </w:r>
      <w:r w:rsidR="004840FE">
        <w:rPr>
          <w:szCs w:val="20"/>
          <w:lang w:bidi="x-none"/>
        </w:rPr>
        <w:t xml:space="preserve">hours and no more than </w:t>
      </w:r>
      <w:r w:rsidR="00335695">
        <w:rPr>
          <w:szCs w:val="20"/>
          <w:lang w:bidi="x-none"/>
        </w:rPr>
        <w:t>241 </w:t>
      </w:r>
      <w:r w:rsidRPr="00544AF8">
        <w:rPr>
          <w:szCs w:val="20"/>
          <w:lang w:bidi="x-none"/>
        </w:rPr>
        <w:t>hour</w:t>
      </w:r>
      <w:r>
        <w:rPr>
          <w:szCs w:val="20"/>
          <w:lang w:bidi="x-none"/>
        </w:rPr>
        <w:t>s</w:t>
      </w:r>
      <w:r w:rsidRPr="00544AF8">
        <w:rPr>
          <w:szCs w:val="20"/>
          <w:lang w:bidi="x-none"/>
        </w:rPr>
        <w:t xml:space="preserve">, </w:t>
      </w:r>
      <w:r>
        <w:rPr>
          <w:szCs w:val="20"/>
          <w:lang w:bidi="x-none"/>
        </w:rPr>
        <w:t>depending upon the Simulator Initialization Time</w:t>
      </w:r>
      <w:r w:rsidRPr="00544AF8">
        <w:rPr>
          <w:szCs w:val="20"/>
          <w:lang w:bidi="x-none"/>
        </w:rPr>
        <w:t>.</w:t>
      </w:r>
      <w:r w:rsidR="00335695" w:rsidDel="00335695">
        <w:rPr>
          <w:szCs w:val="20"/>
          <w:lang w:bidi="x-none"/>
        </w:rPr>
        <w:t xml:space="preserve"> </w:t>
      </w:r>
      <w:r w:rsidR="00335695">
        <w:rPr>
          <w:szCs w:val="20"/>
          <w:lang w:bidi="x-none"/>
        </w:rPr>
        <w:t xml:space="preserve"> </w:t>
      </w:r>
      <w:r>
        <w:rPr>
          <w:szCs w:val="20"/>
          <w:lang w:bidi="x-none"/>
        </w:rPr>
        <w:t xml:space="preserve">The one-hour time periods shall begin with the hour that </w:t>
      </w:r>
      <w:r w:rsidR="00335695">
        <w:rPr>
          <w:szCs w:val="20"/>
          <w:lang w:bidi="x-none"/>
        </w:rPr>
        <w:t>begins with</w:t>
      </w:r>
      <w:r>
        <w:rPr>
          <w:szCs w:val="20"/>
          <w:lang w:bidi="x-none"/>
        </w:rPr>
        <w:t xml:space="preserve"> the Simulator Initialization Time and will</w:t>
      </w:r>
      <w:r w:rsidR="004840FE">
        <w:rPr>
          <w:szCs w:val="20"/>
          <w:lang w:bidi="x-none"/>
        </w:rPr>
        <w:t xml:space="preserve"> continue for </w:t>
      </w:r>
      <w:r w:rsidR="00335695">
        <w:rPr>
          <w:szCs w:val="20"/>
          <w:lang w:bidi="x-none"/>
        </w:rPr>
        <w:t xml:space="preserve">the remaining </w:t>
      </w:r>
      <w:r>
        <w:rPr>
          <w:szCs w:val="20"/>
          <w:lang w:bidi="x-none"/>
        </w:rPr>
        <w:t>hours</w:t>
      </w:r>
      <w:r w:rsidR="00335695">
        <w:rPr>
          <w:szCs w:val="20"/>
          <w:lang w:bidi="x-none"/>
        </w:rPr>
        <w:t xml:space="preserve"> of that calendar day plus the subsequent nine calendar days</w:t>
      </w:r>
      <w:r w:rsidR="004840FE">
        <w:rPr>
          <w:szCs w:val="20"/>
          <w:lang w:bidi="x-none"/>
        </w:rPr>
        <w:t>.</w:t>
      </w:r>
    </w:p>
    <w:p w14:paraId="3CF41F5F" w14:textId="77777777" w:rsidR="007D72B7" w:rsidRPr="00544AF8" w:rsidRDefault="007D72B7" w:rsidP="004840FE">
      <w:pPr>
        <w:ind w:left="2340" w:hanging="900"/>
        <w:rPr>
          <w:szCs w:val="20"/>
          <w:lang w:bidi="x-none"/>
        </w:rPr>
      </w:pPr>
    </w:p>
    <w:p w14:paraId="7C6452C1" w14:textId="77777777" w:rsidR="007D72B7" w:rsidRDefault="007D72B7" w:rsidP="007D72B7">
      <w:pPr>
        <w:ind w:left="2160" w:hanging="720"/>
        <w:rPr>
          <w:szCs w:val="20"/>
          <w:lang w:bidi="x-none"/>
        </w:rPr>
      </w:pPr>
      <w:r>
        <w:rPr>
          <w:szCs w:val="20"/>
          <w:lang w:bidi="x-none"/>
        </w:rPr>
        <w:t>3.1.3</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 xml:space="preserve">incorporate </w:t>
      </w:r>
      <w:r w:rsidRPr="00544AF8">
        <w:rPr>
          <w:szCs w:val="20"/>
          <w:lang w:bidi="x-none"/>
        </w:rPr>
        <w:t xml:space="preserve">approximate hydraulic time lags between </w:t>
      </w:r>
      <w:r>
        <w:rPr>
          <w:szCs w:val="20"/>
          <w:lang w:bidi="x-none"/>
        </w:rPr>
        <w:t>Simulator P</w:t>
      </w:r>
      <w:r w:rsidRPr="00544AF8">
        <w:rPr>
          <w:szCs w:val="20"/>
          <w:lang w:bidi="x-none"/>
        </w:rPr>
        <w:t>rojects.</w:t>
      </w:r>
    </w:p>
    <w:p w14:paraId="2FC7AEC0" w14:textId="77777777" w:rsidR="007D72B7" w:rsidRDefault="007D72B7" w:rsidP="007D72B7">
      <w:pPr>
        <w:ind w:left="2160" w:hanging="720"/>
        <w:rPr>
          <w:szCs w:val="20"/>
          <w:lang w:bidi="x-none"/>
        </w:rPr>
      </w:pPr>
    </w:p>
    <w:p w14:paraId="1A87C02A" w14:textId="77777777" w:rsidR="007D72B7" w:rsidRDefault="007D72B7" w:rsidP="007D72B7">
      <w:pPr>
        <w:ind w:left="2160" w:hanging="720"/>
        <w:rPr>
          <w:szCs w:val="20"/>
          <w:lang w:bidi="x-none"/>
        </w:rPr>
      </w:pPr>
      <w:r>
        <w:rPr>
          <w:szCs w:val="20"/>
          <w:lang w:bidi="x-none"/>
        </w:rPr>
        <w:t>3.1.4</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reflect </w:t>
      </w:r>
      <w:r>
        <w:rPr>
          <w:szCs w:val="20"/>
          <w:lang w:bidi="x-none"/>
        </w:rPr>
        <w:t>the</w:t>
      </w:r>
      <w:r w:rsidRPr="00544AF8">
        <w:rPr>
          <w:szCs w:val="20"/>
          <w:lang w:bidi="x-none"/>
        </w:rPr>
        <w:t xml:space="preserve"> applica</w:t>
      </w:r>
      <w:r>
        <w:rPr>
          <w:szCs w:val="20"/>
          <w:lang w:bidi="x-none"/>
        </w:rPr>
        <w:t xml:space="preserve">tion of all </w:t>
      </w:r>
      <w:r w:rsidRPr="00544AF8">
        <w:rPr>
          <w:szCs w:val="20"/>
          <w:lang w:bidi="x-none"/>
        </w:rPr>
        <w:t>Operating Constraints in effect</w:t>
      </w:r>
      <w:r>
        <w:rPr>
          <w:szCs w:val="20"/>
          <w:lang w:bidi="x-none"/>
        </w:rPr>
        <w:t xml:space="preserve"> for each Simulator Project, </w:t>
      </w:r>
      <w:r w:rsidRPr="00544AF8">
        <w:rPr>
          <w:szCs w:val="20"/>
          <w:lang w:bidi="x-none"/>
        </w:rPr>
        <w:t xml:space="preserve">including </w:t>
      </w:r>
      <w:r>
        <w:rPr>
          <w:szCs w:val="20"/>
          <w:lang w:bidi="x-none"/>
        </w:rPr>
        <w:t xml:space="preserve">compliance with </w:t>
      </w:r>
      <w:r w:rsidRPr="00544AF8">
        <w:rPr>
          <w:szCs w:val="20"/>
          <w:lang w:bidi="x-none"/>
        </w:rPr>
        <w:t xml:space="preserve">Operating Constraints in effect at downstream </w:t>
      </w:r>
      <w:r>
        <w:rPr>
          <w:szCs w:val="20"/>
          <w:lang w:bidi="x-none"/>
        </w:rPr>
        <w:t>p</w:t>
      </w:r>
      <w:r w:rsidR="004840FE">
        <w:rPr>
          <w:szCs w:val="20"/>
          <w:lang w:bidi="x-none"/>
        </w:rPr>
        <w:t>rojects.</w:t>
      </w:r>
    </w:p>
    <w:p w14:paraId="64E3B883" w14:textId="77777777" w:rsidR="007D72B7" w:rsidRDefault="007D72B7" w:rsidP="007D72B7">
      <w:pPr>
        <w:ind w:left="2160" w:hanging="720"/>
        <w:rPr>
          <w:szCs w:val="20"/>
          <w:lang w:bidi="x-none"/>
        </w:rPr>
      </w:pPr>
    </w:p>
    <w:p w14:paraId="0F2A6EB5" w14:textId="77777777" w:rsidR="007D72B7" w:rsidRPr="00BB7DE1" w:rsidRDefault="007D72B7" w:rsidP="007D72B7">
      <w:pPr>
        <w:ind w:left="2160" w:hanging="720"/>
        <w:rPr>
          <w:szCs w:val="20"/>
          <w:lang w:bidi="x-none"/>
        </w:rPr>
      </w:pPr>
      <w:r>
        <w:rPr>
          <w:szCs w:val="20"/>
          <w:lang w:bidi="x-none"/>
        </w:rPr>
        <w:t>3.1.5</w:t>
      </w:r>
      <w:r>
        <w:rPr>
          <w:szCs w:val="20"/>
          <w:lang w:bidi="x-none"/>
        </w:rPr>
        <w:tab/>
      </w:r>
      <w:r w:rsidRPr="00BB7DE1">
        <w:rPr>
          <w:szCs w:val="20"/>
          <w:lang w:bidi="x-none"/>
        </w:rPr>
        <w:t xml:space="preserve">The Simulator </w:t>
      </w:r>
      <w:r>
        <w:rPr>
          <w:szCs w:val="20"/>
          <w:lang w:bidi="x-none"/>
        </w:rPr>
        <w:t>shall</w:t>
      </w:r>
      <w:r w:rsidRPr="00BB7DE1">
        <w:rPr>
          <w:szCs w:val="20"/>
          <w:lang w:bidi="x-none"/>
        </w:rPr>
        <w:t xml:space="preserve"> </w:t>
      </w:r>
      <w:r>
        <w:rPr>
          <w:szCs w:val="20"/>
          <w:lang w:bidi="x-none"/>
        </w:rPr>
        <w:t>calculate</w:t>
      </w:r>
      <w:r w:rsidRPr="00BB7DE1">
        <w:rPr>
          <w:szCs w:val="20"/>
          <w:lang w:bidi="x-none"/>
        </w:rPr>
        <w:t xml:space="preserve"> </w:t>
      </w:r>
      <w:r>
        <w:rPr>
          <w:szCs w:val="20"/>
          <w:lang w:bidi="x-none"/>
        </w:rPr>
        <w:t xml:space="preserve">simulated </w:t>
      </w:r>
      <w:r w:rsidRPr="00BB7DE1">
        <w:rPr>
          <w:szCs w:val="20"/>
          <w:lang w:bidi="x-none"/>
        </w:rPr>
        <w:t>inflow</w:t>
      </w:r>
      <w:r>
        <w:rPr>
          <w:szCs w:val="20"/>
          <w:lang w:bidi="x-none"/>
        </w:rPr>
        <w:t>s</w:t>
      </w:r>
      <w:r w:rsidRPr="00BB7DE1">
        <w:rPr>
          <w:szCs w:val="20"/>
          <w:lang w:bidi="x-none"/>
        </w:rPr>
        <w:t xml:space="preserve"> to Grand Coulee based upon </w:t>
      </w:r>
      <w:r w:rsidRPr="00CF7C90">
        <w:rPr>
          <w:szCs w:val="20"/>
          <w:lang w:bidi="x-none"/>
        </w:rPr>
        <w:t>forecast (or measured when available) discharges from upstream projects plus forecast Incremental Side Flows</w:t>
      </w:r>
      <w:r>
        <w:rPr>
          <w:szCs w:val="20"/>
          <w:lang w:bidi="x-none"/>
        </w:rPr>
        <w:t xml:space="preserve"> between those p</w:t>
      </w:r>
      <w:r w:rsidRPr="00BB7DE1">
        <w:rPr>
          <w:szCs w:val="20"/>
          <w:lang w:bidi="x-none"/>
        </w:rPr>
        <w:t>rojects and Grand Coulee</w:t>
      </w:r>
      <w:r>
        <w:rPr>
          <w:szCs w:val="20"/>
          <w:lang w:bidi="x-none"/>
        </w:rPr>
        <w:t>, as adjusted for forecast Banks Lake irrigation pumping flows</w:t>
      </w:r>
      <w:r w:rsidR="004840FE">
        <w:rPr>
          <w:szCs w:val="20"/>
          <w:lang w:bidi="x-none"/>
        </w:rPr>
        <w:t>.</w:t>
      </w:r>
    </w:p>
    <w:p w14:paraId="69E5C58E" w14:textId="77777777" w:rsidR="007D72B7" w:rsidRPr="00BB7DE1" w:rsidRDefault="007D72B7" w:rsidP="007D72B7">
      <w:pPr>
        <w:ind w:left="2160" w:hanging="720"/>
        <w:rPr>
          <w:szCs w:val="20"/>
          <w:lang w:bidi="x-none"/>
        </w:rPr>
      </w:pPr>
    </w:p>
    <w:p w14:paraId="2ED8D472" w14:textId="77777777" w:rsidR="007D72B7" w:rsidRPr="00410DC5" w:rsidRDefault="007D72B7" w:rsidP="007D72B7">
      <w:pPr>
        <w:ind w:left="2160" w:hanging="720"/>
        <w:rPr>
          <w:szCs w:val="20"/>
          <w:lang w:bidi="x-none"/>
        </w:rPr>
      </w:pPr>
      <w:r>
        <w:rPr>
          <w:szCs w:val="20"/>
          <w:lang w:bidi="x-none"/>
        </w:rPr>
        <w:t>3.1.6</w:t>
      </w:r>
      <w:r>
        <w:rPr>
          <w:szCs w:val="20"/>
          <w:lang w:bidi="x-none"/>
        </w:rPr>
        <w:tab/>
      </w:r>
      <w:r w:rsidRPr="00410DC5">
        <w:rPr>
          <w:szCs w:val="20"/>
          <w:lang w:bidi="x-none"/>
        </w:rPr>
        <w:t xml:space="preserve">The Simulator </w:t>
      </w:r>
      <w:r>
        <w:rPr>
          <w:szCs w:val="20"/>
          <w:lang w:bidi="x-none"/>
        </w:rPr>
        <w:t>shall</w:t>
      </w:r>
      <w:r w:rsidRPr="00410DC5">
        <w:rPr>
          <w:szCs w:val="20"/>
          <w:lang w:bidi="x-none"/>
        </w:rPr>
        <w:t xml:space="preserve"> compute the </w:t>
      </w:r>
      <w:r>
        <w:rPr>
          <w:szCs w:val="20"/>
          <w:lang w:bidi="x-none"/>
        </w:rPr>
        <w:t xml:space="preserve">simulated </w:t>
      </w:r>
      <w:r w:rsidRPr="00410DC5">
        <w:rPr>
          <w:szCs w:val="20"/>
          <w:lang w:bidi="x-none"/>
        </w:rPr>
        <w:t>Grand Coulee discharge</w:t>
      </w:r>
      <w:r>
        <w:rPr>
          <w:szCs w:val="20"/>
          <w:lang w:bidi="x-none"/>
        </w:rPr>
        <w:t>, generation, and forebay elevation</w:t>
      </w:r>
      <w:r w:rsidRPr="00410DC5">
        <w:rPr>
          <w:szCs w:val="20"/>
          <w:lang w:bidi="x-none"/>
        </w:rPr>
        <w:t xml:space="preserve"> </w:t>
      </w:r>
      <w:r>
        <w:rPr>
          <w:szCs w:val="20"/>
          <w:lang w:bidi="x-none"/>
        </w:rPr>
        <w:t>based on</w:t>
      </w:r>
      <w:r w:rsidRPr="00410DC5">
        <w:rPr>
          <w:szCs w:val="20"/>
          <w:lang w:bidi="x-none"/>
        </w:rPr>
        <w:t xml:space="preserve"> </w:t>
      </w:r>
      <w:r w:rsidRPr="00361079">
        <w:rPr>
          <w:color w:val="FF0000"/>
          <w:szCs w:val="20"/>
          <w:lang w:bidi="x-none"/>
        </w:rPr>
        <w:t>«Customer Name»</w:t>
      </w:r>
      <w:r w:rsidRPr="00F42592">
        <w:rPr>
          <w:szCs w:val="20"/>
          <w:lang w:bidi="x-none"/>
        </w:rPr>
        <w:t>’s</w:t>
      </w:r>
      <w:r w:rsidRPr="00136B85">
        <w:rPr>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to establish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410DC5">
        <w:rPr>
          <w:szCs w:val="20"/>
          <w:lang w:bidi="x-none"/>
        </w:rPr>
        <w:t xml:space="preserve">Chief Joseph </w:t>
      </w:r>
      <w:r>
        <w:rPr>
          <w:szCs w:val="20"/>
          <w:lang w:bidi="x-none"/>
        </w:rPr>
        <w:t>inflow, given appropriate time lags, and as adjusted for</w:t>
      </w:r>
      <w:r w:rsidRPr="00410DC5">
        <w:rPr>
          <w:szCs w:val="20"/>
          <w:lang w:bidi="x-none"/>
        </w:rPr>
        <w:t xml:space="preserve"> </w:t>
      </w:r>
      <w:r>
        <w:rPr>
          <w:szCs w:val="20"/>
          <w:lang w:bidi="x-none"/>
        </w:rPr>
        <w:t xml:space="preserve">forecast </w:t>
      </w:r>
      <w:r w:rsidRPr="00410DC5">
        <w:rPr>
          <w:szCs w:val="20"/>
          <w:lang w:bidi="x-none"/>
        </w:rPr>
        <w:t>Chief Joseph</w:t>
      </w:r>
      <w:r>
        <w:rPr>
          <w:szCs w:val="20"/>
          <w:lang w:bidi="x-none"/>
        </w:rPr>
        <w:t xml:space="preserve"> I</w:t>
      </w:r>
      <w:r w:rsidRPr="00410DC5">
        <w:rPr>
          <w:szCs w:val="20"/>
          <w:lang w:bidi="x-none"/>
        </w:rPr>
        <w:t xml:space="preserve">ncremental </w:t>
      </w:r>
      <w:r>
        <w:rPr>
          <w:szCs w:val="20"/>
          <w:lang w:bidi="x-none"/>
        </w:rPr>
        <w:t>S</w:t>
      </w:r>
      <w:r w:rsidRPr="00410DC5">
        <w:rPr>
          <w:szCs w:val="20"/>
          <w:lang w:bidi="x-none"/>
        </w:rPr>
        <w:t xml:space="preserve">ide </w:t>
      </w:r>
      <w:r>
        <w:rPr>
          <w:szCs w:val="20"/>
          <w:lang w:bidi="x-none"/>
        </w:rPr>
        <w:t>F</w:t>
      </w:r>
      <w:r w:rsidRPr="00410DC5">
        <w:rPr>
          <w:szCs w:val="20"/>
          <w:lang w:bidi="x-none"/>
        </w:rPr>
        <w:t>lows.</w:t>
      </w:r>
    </w:p>
    <w:p w14:paraId="4F5AD68E" w14:textId="77777777" w:rsidR="007D72B7" w:rsidRPr="00BB7DE1" w:rsidRDefault="007D72B7" w:rsidP="007D72B7">
      <w:pPr>
        <w:ind w:left="2160" w:hanging="720"/>
        <w:rPr>
          <w:szCs w:val="20"/>
          <w:lang w:bidi="x-none"/>
        </w:rPr>
      </w:pPr>
    </w:p>
    <w:p w14:paraId="6AE5E7D1" w14:textId="77777777" w:rsidR="007D72B7" w:rsidRPr="00410DC5" w:rsidRDefault="007D72B7" w:rsidP="007D72B7">
      <w:pPr>
        <w:ind w:left="2160" w:hanging="720"/>
        <w:rPr>
          <w:szCs w:val="20"/>
          <w:lang w:bidi="x-none"/>
        </w:rPr>
      </w:pPr>
      <w:r>
        <w:rPr>
          <w:szCs w:val="20"/>
          <w:lang w:bidi="x-none"/>
        </w:rPr>
        <w:t>3.1.7</w:t>
      </w:r>
      <w:r>
        <w:rPr>
          <w:szCs w:val="20"/>
          <w:lang w:bidi="x-none"/>
        </w:rPr>
        <w:tab/>
      </w:r>
      <w:r w:rsidRPr="00544AF8">
        <w:rPr>
          <w:szCs w:val="20"/>
          <w:lang w:bidi="x-none"/>
        </w:rPr>
        <w:t xml:space="preserve">The </w:t>
      </w:r>
      <w:r>
        <w:rPr>
          <w:szCs w:val="20"/>
          <w:lang w:bidi="x-none"/>
        </w:rPr>
        <w:t>Simulator</w:t>
      </w:r>
      <w:r w:rsidRPr="00544AF8">
        <w:rPr>
          <w:szCs w:val="20"/>
          <w:lang w:bidi="x-none"/>
        </w:rPr>
        <w:t xml:space="preserve"> </w:t>
      </w:r>
      <w:r>
        <w:rPr>
          <w:szCs w:val="20"/>
          <w:lang w:bidi="x-none"/>
        </w:rPr>
        <w:t xml:space="preserve">shall calculate simulated </w:t>
      </w:r>
      <w:r w:rsidRPr="00544AF8">
        <w:rPr>
          <w:szCs w:val="20"/>
          <w:lang w:bidi="x-none"/>
        </w:rPr>
        <w:t>inflow</w:t>
      </w:r>
      <w:r>
        <w:rPr>
          <w:szCs w:val="20"/>
          <w:lang w:bidi="x-none"/>
        </w:rPr>
        <w:t>s</w:t>
      </w:r>
      <w:r w:rsidRPr="00544AF8">
        <w:rPr>
          <w:szCs w:val="20"/>
          <w:lang w:bidi="x-none"/>
        </w:rPr>
        <w:t xml:space="preserve"> to McNary based </w:t>
      </w:r>
      <w:r w:rsidRPr="00CF7C90">
        <w:rPr>
          <w:szCs w:val="20"/>
          <w:lang w:bidi="x-none"/>
        </w:rPr>
        <w:t>upon forecast (or measured when available) discharges from Priest Rapids and Ice Harbor after considering approximate</w:t>
      </w:r>
      <w:r w:rsidRPr="00544AF8">
        <w:rPr>
          <w:szCs w:val="20"/>
          <w:lang w:bidi="x-none"/>
        </w:rPr>
        <w:t xml:space="preserve"> hydraulic time lags between those </w:t>
      </w:r>
      <w:r>
        <w:rPr>
          <w:szCs w:val="20"/>
          <w:lang w:bidi="x-none"/>
        </w:rPr>
        <w:t>p</w:t>
      </w:r>
      <w:r w:rsidRPr="00544AF8">
        <w:rPr>
          <w:szCs w:val="20"/>
          <w:lang w:bidi="x-none"/>
        </w:rPr>
        <w:t xml:space="preserve">rojects and McNary, </w:t>
      </w:r>
      <w:r>
        <w:rPr>
          <w:szCs w:val="20"/>
          <w:lang w:bidi="x-none"/>
        </w:rPr>
        <w:t>as adjusted for</w:t>
      </w:r>
      <w:r w:rsidRPr="00544AF8">
        <w:rPr>
          <w:szCs w:val="20"/>
          <w:lang w:bidi="x-none"/>
        </w:rPr>
        <w:t xml:space="preserve"> </w:t>
      </w:r>
      <w:r>
        <w:rPr>
          <w:szCs w:val="20"/>
          <w:lang w:bidi="x-none"/>
        </w:rPr>
        <w:t xml:space="preserve">forecast </w:t>
      </w:r>
      <w:r w:rsidRPr="00544AF8">
        <w:rPr>
          <w:szCs w:val="20"/>
          <w:lang w:bidi="x-none"/>
        </w:rPr>
        <w:t xml:space="preserve">McNary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 xml:space="preserve">lows.  </w:t>
      </w:r>
      <w:r>
        <w:rPr>
          <w:szCs w:val="20"/>
          <w:lang w:bidi="x-none"/>
        </w:rPr>
        <w:t>The Simulator</w:t>
      </w:r>
      <w:r w:rsidRPr="00544AF8">
        <w:rPr>
          <w:szCs w:val="20"/>
          <w:lang w:bidi="x-none"/>
        </w:rPr>
        <w:t xml:space="preserve"> </w:t>
      </w:r>
      <w:r>
        <w:rPr>
          <w:szCs w:val="20"/>
          <w:lang w:bidi="x-none"/>
        </w:rPr>
        <w:t>shall</w:t>
      </w:r>
      <w:r w:rsidRPr="00544AF8">
        <w:rPr>
          <w:szCs w:val="20"/>
          <w:lang w:bidi="x-none"/>
        </w:rPr>
        <w:t xml:space="preserve"> also</w:t>
      </w:r>
      <w:r>
        <w:rPr>
          <w:szCs w:val="20"/>
          <w:lang w:bidi="x-none"/>
        </w:rPr>
        <w:t xml:space="preserve"> </w:t>
      </w:r>
      <w:r w:rsidRPr="00544AF8">
        <w:rPr>
          <w:szCs w:val="20"/>
          <w:lang w:bidi="x-none"/>
        </w:rPr>
        <w:t xml:space="preserve">incorporate </w:t>
      </w:r>
      <w:r w:rsidRPr="00361079">
        <w:rPr>
          <w:color w:val="FF0000"/>
          <w:szCs w:val="20"/>
          <w:lang w:bidi="x-none"/>
        </w:rPr>
        <w:t>«Customer Name»</w:t>
      </w:r>
      <w:r w:rsidRPr="00544AF8">
        <w:rPr>
          <w:szCs w:val="20"/>
          <w:lang w:bidi="x-none"/>
        </w:rPr>
        <w:t>’s Hydraulic Link</w:t>
      </w:r>
      <w:r>
        <w:rPr>
          <w:szCs w:val="20"/>
          <w:lang w:bidi="x-none"/>
        </w:rPr>
        <w:t xml:space="preserve"> Adjustment</w:t>
      </w:r>
      <w:r w:rsidR="007E0277">
        <w:rPr>
          <w:szCs w:val="20"/>
          <w:lang w:bidi="x-none"/>
        </w:rPr>
        <w:t>,</w:t>
      </w:r>
      <w:r>
        <w:rPr>
          <w:szCs w:val="20"/>
          <w:lang w:bidi="x-none"/>
        </w:rPr>
        <w:t xml:space="preserve"> pursuant to section 3.7</w:t>
      </w:r>
      <w:r w:rsidRPr="00544AF8">
        <w:rPr>
          <w:szCs w:val="20"/>
          <w:lang w:bidi="x-none"/>
        </w:rPr>
        <w:t xml:space="preserve"> </w:t>
      </w:r>
      <w:r w:rsidR="00686988">
        <w:rPr>
          <w:color w:val="000000"/>
          <w:szCs w:val="20"/>
          <w:lang w:bidi="x-none"/>
        </w:rPr>
        <w:t>of this exhibit</w:t>
      </w:r>
      <w:r w:rsidR="007E0277">
        <w:rPr>
          <w:color w:val="000000"/>
          <w:szCs w:val="20"/>
          <w:lang w:bidi="x-none"/>
        </w:rPr>
        <w:t>,</w:t>
      </w:r>
      <w:r w:rsidR="00686988" w:rsidRPr="00544AF8">
        <w:rPr>
          <w:szCs w:val="20"/>
          <w:lang w:bidi="x-none"/>
        </w:rPr>
        <w:t xml:space="preserve"> </w:t>
      </w:r>
      <w:r>
        <w:rPr>
          <w:szCs w:val="20"/>
          <w:lang w:bidi="x-none"/>
        </w:rPr>
        <w:t xml:space="preserve">into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544AF8">
        <w:rPr>
          <w:szCs w:val="20"/>
          <w:lang w:bidi="x-none"/>
        </w:rPr>
        <w:t>McNary inflow.</w:t>
      </w:r>
    </w:p>
    <w:p w14:paraId="10FB1BCA" w14:textId="77777777" w:rsidR="007D72B7" w:rsidRPr="00BB7DE1" w:rsidRDefault="007D72B7" w:rsidP="007D72B7">
      <w:pPr>
        <w:ind w:left="2160" w:hanging="720"/>
        <w:rPr>
          <w:szCs w:val="20"/>
          <w:lang w:bidi="x-none"/>
        </w:rPr>
      </w:pPr>
    </w:p>
    <w:p w14:paraId="0C65C637" w14:textId="77777777" w:rsidR="007D72B7" w:rsidRDefault="007D72B7" w:rsidP="007D72B7">
      <w:pPr>
        <w:ind w:left="2160" w:hanging="720"/>
        <w:rPr>
          <w:szCs w:val="20"/>
          <w:lang w:bidi="x-none"/>
        </w:rPr>
      </w:pPr>
      <w:r>
        <w:rPr>
          <w:szCs w:val="20"/>
          <w:lang w:bidi="x-none"/>
        </w:rPr>
        <w:t>3.1.8</w:t>
      </w:r>
      <w:r>
        <w:rPr>
          <w:szCs w:val="20"/>
          <w:lang w:bidi="x-none"/>
        </w:rPr>
        <w:tab/>
      </w:r>
      <w:r w:rsidRPr="00544AF8">
        <w:rPr>
          <w:szCs w:val="20"/>
          <w:lang w:bidi="x-none"/>
        </w:rPr>
        <w:t xml:space="preserve">The </w:t>
      </w:r>
      <w:r>
        <w:rPr>
          <w:szCs w:val="20"/>
          <w:lang w:bidi="x-none"/>
        </w:rPr>
        <w:t xml:space="preserve">Simulator shall compute the simulated </w:t>
      </w:r>
      <w:r w:rsidRPr="00544AF8">
        <w:rPr>
          <w:szCs w:val="20"/>
          <w:lang w:bidi="x-none"/>
        </w:rPr>
        <w:t>McNary discharge</w:t>
      </w:r>
      <w:r>
        <w:rPr>
          <w:szCs w:val="20"/>
          <w:lang w:bidi="x-none"/>
        </w:rPr>
        <w:t>, generation, and forebay elevation</w:t>
      </w:r>
      <w:r w:rsidRPr="00544AF8">
        <w:rPr>
          <w:szCs w:val="20"/>
          <w:lang w:bidi="x-none"/>
        </w:rPr>
        <w:t xml:space="preserve"> </w:t>
      </w:r>
      <w:r>
        <w:rPr>
          <w:szCs w:val="20"/>
          <w:lang w:bidi="x-none"/>
        </w:rPr>
        <w:t xml:space="preserve">based on </w:t>
      </w:r>
      <w:r w:rsidRPr="00361079">
        <w:rPr>
          <w:color w:val="FF0000"/>
          <w:szCs w:val="20"/>
          <w:lang w:bidi="x-none"/>
        </w:rPr>
        <w:t>«Customer Name»</w:t>
      </w:r>
      <w:r w:rsidRPr="00F42592">
        <w:rPr>
          <w:szCs w:val="20"/>
          <w:lang w:bidi="x-none"/>
        </w:rPr>
        <w:t>’s</w:t>
      </w:r>
      <w:r>
        <w:rPr>
          <w:color w:val="FF0000"/>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w:t>
      </w:r>
      <w:r w:rsidRPr="00544AF8">
        <w:rPr>
          <w:szCs w:val="20"/>
          <w:lang w:bidi="x-none"/>
        </w:rPr>
        <w:t xml:space="preserve">to establish </w:t>
      </w:r>
      <w:r w:rsidRPr="00361079">
        <w:rPr>
          <w:color w:val="FF0000"/>
          <w:szCs w:val="20"/>
          <w:lang w:bidi="x-none"/>
        </w:rPr>
        <w:t>«Customer Name»</w:t>
      </w:r>
      <w:r w:rsidRPr="00410DC5">
        <w:rPr>
          <w:szCs w:val="20"/>
          <w:lang w:bidi="x-none"/>
        </w:rPr>
        <w:t xml:space="preserve">’s </w:t>
      </w:r>
      <w:r>
        <w:rPr>
          <w:szCs w:val="20"/>
          <w:lang w:bidi="x-none"/>
        </w:rPr>
        <w:t>simulated</w:t>
      </w:r>
      <w:r w:rsidRPr="00544AF8">
        <w:rPr>
          <w:szCs w:val="20"/>
          <w:lang w:bidi="x-none"/>
        </w:rPr>
        <w:t xml:space="preserve"> John Day </w:t>
      </w:r>
      <w:r>
        <w:rPr>
          <w:szCs w:val="20"/>
          <w:lang w:bidi="x-none"/>
        </w:rPr>
        <w:t>inflow, given appropriate time lags, and as adjusted for</w:t>
      </w:r>
      <w:r w:rsidRPr="00544AF8">
        <w:rPr>
          <w:szCs w:val="20"/>
          <w:lang w:bidi="x-none"/>
        </w:rPr>
        <w:t xml:space="preserve"> </w:t>
      </w:r>
      <w:r>
        <w:rPr>
          <w:szCs w:val="20"/>
          <w:lang w:bidi="x-none"/>
        </w:rPr>
        <w:t xml:space="preserve">forecast </w:t>
      </w:r>
      <w:r w:rsidRPr="00544AF8">
        <w:rPr>
          <w:szCs w:val="20"/>
          <w:lang w:bidi="x-none"/>
        </w:rPr>
        <w:t xml:space="preserve">John Day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lows</w:t>
      </w:r>
      <w:r w:rsidR="004840FE">
        <w:rPr>
          <w:szCs w:val="20"/>
          <w:lang w:bidi="x-none"/>
        </w:rPr>
        <w:t>.</w:t>
      </w:r>
    </w:p>
    <w:p w14:paraId="3771D771" w14:textId="77777777" w:rsidR="007D72B7" w:rsidRDefault="007D72B7" w:rsidP="007D72B7">
      <w:pPr>
        <w:ind w:left="2160" w:hanging="720"/>
        <w:rPr>
          <w:szCs w:val="20"/>
          <w:lang w:bidi="x-none"/>
        </w:rPr>
      </w:pPr>
    </w:p>
    <w:p w14:paraId="2562CB04" w14:textId="77777777" w:rsidR="007D72B7" w:rsidRPr="00410DC5" w:rsidRDefault="007D72B7" w:rsidP="007D72B7">
      <w:pPr>
        <w:ind w:left="2160" w:hanging="720"/>
        <w:rPr>
          <w:szCs w:val="20"/>
          <w:lang w:bidi="x-none"/>
        </w:rPr>
      </w:pPr>
      <w:r>
        <w:rPr>
          <w:szCs w:val="20"/>
          <w:lang w:bidi="x-none"/>
        </w:rPr>
        <w:t>3.1.9</w:t>
      </w:r>
      <w:r>
        <w:rPr>
          <w:szCs w:val="20"/>
          <w:lang w:bidi="x-none"/>
        </w:rPr>
        <w:tab/>
        <w:t xml:space="preserve">The Simulator will compute the simulated discharge, generation and forebay elevations for John Day, The Dalles and Bonneville, as well as simulated inflows into The Dalles and Bonneville for </w:t>
      </w:r>
      <w:r w:rsidRPr="00361079">
        <w:rPr>
          <w:color w:val="FF0000"/>
          <w:szCs w:val="20"/>
          <w:lang w:bidi="x-none"/>
        </w:rPr>
        <w:t>«Customer Name»</w:t>
      </w:r>
      <w:r w:rsidRPr="00410DC5">
        <w:rPr>
          <w:szCs w:val="20"/>
          <w:lang w:bidi="x-none"/>
        </w:rPr>
        <w:t xml:space="preserve">, </w:t>
      </w:r>
      <w:r>
        <w:rPr>
          <w:szCs w:val="20"/>
          <w:lang w:bidi="x-none"/>
        </w:rPr>
        <w:t xml:space="preserve">in </w:t>
      </w:r>
      <w:r w:rsidR="00335695">
        <w:rPr>
          <w:szCs w:val="20"/>
          <w:lang w:bidi="x-none"/>
        </w:rPr>
        <w:t>the</w:t>
      </w:r>
      <w:r>
        <w:rPr>
          <w:szCs w:val="20"/>
          <w:lang w:bidi="x-none"/>
        </w:rPr>
        <w:t xml:space="preserve"> manner</w:t>
      </w:r>
      <w:r w:rsidR="00335695" w:rsidRPr="00335695">
        <w:rPr>
          <w:szCs w:val="20"/>
          <w:lang w:bidi="x-none"/>
        </w:rPr>
        <w:t xml:space="preserve"> </w:t>
      </w:r>
      <w:r w:rsidR="00335695">
        <w:rPr>
          <w:szCs w:val="20"/>
          <w:lang w:bidi="x-none"/>
        </w:rPr>
        <w:t>described in section 3.1.8 above</w:t>
      </w:r>
      <w:r w:rsidRPr="00544AF8">
        <w:rPr>
          <w:szCs w:val="20"/>
          <w:lang w:bidi="x-none"/>
        </w:rPr>
        <w:t>.</w:t>
      </w:r>
    </w:p>
    <w:p w14:paraId="5A131E6F" w14:textId="77777777" w:rsidR="007D72B7" w:rsidRPr="00BB7DE1" w:rsidRDefault="007D72B7" w:rsidP="007D72B7">
      <w:pPr>
        <w:ind w:left="2160" w:hanging="720"/>
        <w:rPr>
          <w:szCs w:val="20"/>
          <w:lang w:bidi="x-none"/>
        </w:rPr>
      </w:pPr>
    </w:p>
    <w:p w14:paraId="2A837B31" w14:textId="77777777" w:rsidR="007D72B7" w:rsidRPr="00422DA7" w:rsidRDefault="007D72B7" w:rsidP="007D72B7">
      <w:pPr>
        <w:ind w:left="2160" w:hanging="720"/>
        <w:rPr>
          <w:szCs w:val="20"/>
          <w:lang w:bidi="x-none"/>
        </w:rPr>
      </w:pPr>
      <w:r>
        <w:rPr>
          <w:szCs w:val="20"/>
          <w:lang w:bidi="x-none"/>
        </w:rPr>
        <w:t>3.1.10</w:t>
      </w:r>
      <w:r>
        <w:rPr>
          <w:szCs w:val="20"/>
          <w:lang w:bidi="x-none"/>
        </w:rPr>
        <w:tab/>
        <w:t>The Simulator will</w:t>
      </w:r>
      <w:r w:rsidRPr="00422DA7">
        <w:rPr>
          <w:szCs w:val="20"/>
          <w:lang w:bidi="x-none"/>
        </w:rPr>
        <w:t xml:space="preserve"> </w:t>
      </w:r>
      <w:r>
        <w:rPr>
          <w:szCs w:val="20"/>
          <w:lang w:bidi="x-none"/>
        </w:rPr>
        <w:t>not be designed to accept</w:t>
      </w:r>
      <w:r w:rsidRPr="00422DA7">
        <w:rPr>
          <w:szCs w:val="20"/>
          <w:lang w:bidi="x-none"/>
        </w:rPr>
        <w:t xml:space="preserve"> aggregated </w:t>
      </w:r>
      <w:r>
        <w:rPr>
          <w:szCs w:val="20"/>
          <w:lang w:bidi="x-none"/>
        </w:rPr>
        <w:t>Customer Inputs</w:t>
      </w:r>
      <w:r w:rsidRPr="00422DA7">
        <w:rPr>
          <w:szCs w:val="20"/>
          <w:lang w:bidi="x-none"/>
        </w:rPr>
        <w:t xml:space="preserve"> for the LCOL Complex or the Coulee-Chief Complex.  </w:t>
      </w:r>
      <w:r w:rsidRPr="00361079">
        <w:rPr>
          <w:color w:val="FF0000"/>
          <w:szCs w:val="20"/>
          <w:lang w:bidi="x-none"/>
        </w:rPr>
        <w:t>«Customer Name»</w:t>
      </w:r>
      <w:r w:rsidRPr="00422DA7">
        <w:rPr>
          <w:szCs w:val="20"/>
          <w:lang w:bidi="x-none"/>
        </w:rPr>
        <w:t xml:space="preserve"> </w:t>
      </w:r>
      <w:r>
        <w:rPr>
          <w:szCs w:val="20"/>
          <w:lang w:bidi="x-none"/>
        </w:rPr>
        <w:t xml:space="preserve">may develop aggregated Customer Inputs for use in its </w:t>
      </w:r>
      <w:r w:rsidR="000543DB">
        <w:rPr>
          <w:szCs w:val="20"/>
          <w:lang w:bidi="x-none"/>
        </w:rPr>
        <w:t xml:space="preserve">in-house </w:t>
      </w:r>
      <w:r>
        <w:rPr>
          <w:szCs w:val="20"/>
          <w:lang w:bidi="x-none"/>
        </w:rPr>
        <w:t xml:space="preserve">processes but must </w:t>
      </w:r>
      <w:r w:rsidRPr="00422DA7">
        <w:rPr>
          <w:szCs w:val="20"/>
          <w:lang w:bidi="x-none"/>
        </w:rPr>
        <w:t>translate</w:t>
      </w:r>
      <w:r>
        <w:rPr>
          <w:szCs w:val="20"/>
          <w:lang w:bidi="x-none"/>
        </w:rPr>
        <w:t xml:space="preserve"> such aggregated Customer Inputs</w:t>
      </w:r>
      <w:r w:rsidRPr="00422DA7">
        <w:rPr>
          <w:szCs w:val="20"/>
          <w:lang w:bidi="x-none"/>
        </w:rPr>
        <w:t xml:space="preserve"> into individual </w:t>
      </w:r>
      <w:r w:rsidRPr="00CF7C90">
        <w:rPr>
          <w:szCs w:val="20"/>
          <w:lang w:bidi="x-none"/>
        </w:rPr>
        <w:t>Customer Inputs for each</w:t>
      </w:r>
      <w:r>
        <w:rPr>
          <w:szCs w:val="20"/>
          <w:lang w:bidi="x-none"/>
        </w:rPr>
        <w:t xml:space="preserve"> Simulator Project </w:t>
      </w:r>
      <w:r w:rsidRPr="00422DA7">
        <w:rPr>
          <w:szCs w:val="20"/>
          <w:lang w:bidi="x-none"/>
        </w:rPr>
        <w:t xml:space="preserve">to enable </w:t>
      </w:r>
      <w:r>
        <w:rPr>
          <w:szCs w:val="20"/>
          <w:lang w:bidi="x-none"/>
        </w:rPr>
        <w:t xml:space="preserve">the Slice Computer Application to validate </w:t>
      </w:r>
      <w:r w:rsidRPr="00361079">
        <w:rPr>
          <w:color w:val="FF0000"/>
          <w:szCs w:val="20"/>
          <w:lang w:bidi="x-none"/>
        </w:rPr>
        <w:t>«Customer Name»</w:t>
      </w:r>
      <w:r w:rsidRPr="00412056">
        <w:rPr>
          <w:szCs w:val="20"/>
          <w:lang w:bidi="x-none"/>
        </w:rPr>
        <w:t>’s</w:t>
      </w:r>
      <w:r>
        <w:rPr>
          <w:szCs w:val="20"/>
          <w:lang w:bidi="x-none"/>
        </w:rPr>
        <w:t xml:space="preserve"> simulated operation of </w:t>
      </w:r>
      <w:r w:rsidRPr="00422DA7">
        <w:rPr>
          <w:szCs w:val="20"/>
          <w:lang w:bidi="x-none"/>
        </w:rPr>
        <w:t xml:space="preserve">individual </w:t>
      </w:r>
      <w:r>
        <w:rPr>
          <w:szCs w:val="20"/>
          <w:lang w:bidi="x-none"/>
        </w:rPr>
        <w:t>Simulator P</w:t>
      </w:r>
      <w:r w:rsidRPr="00422DA7">
        <w:rPr>
          <w:szCs w:val="20"/>
          <w:lang w:bidi="x-none"/>
        </w:rPr>
        <w:t>roject</w:t>
      </w:r>
      <w:r>
        <w:rPr>
          <w:szCs w:val="20"/>
          <w:lang w:bidi="x-none"/>
        </w:rPr>
        <w:t xml:space="preserve">s against </w:t>
      </w:r>
      <w:r w:rsidRPr="00422DA7">
        <w:rPr>
          <w:szCs w:val="20"/>
          <w:lang w:bidi="x-none"/>
        </w:rPr>
        <w:t>Operating Constraints.</w:t>
      </w:r>
    </w:p>
    <w:p w14:paraId="1119CBBD" w14:textId="77777777" w:rsidR="007D72B7" w:rsidRPr="00CC31FF" w:rsidRDefault="007D72B7" w:rsidP="007D72B7">
      <w:pPr>
        <w:pStyle w:val="ListContinue4"/>
        <w:spacing w:after="0"/>
        <w:ind w:left="720"/>
        <w:rPr>
          <w:szCs w:val="20"/>
          <w:lang w:bidi="x-none"/>
        </w:rPr>
      </w:pPr>
    </w:p>
    <w:p w14:paraId="25A9C955" w14:textId="77777777" w:rsidR="007D72B7" w:rsidRPr="00C23FFE" w:rsidRDefault="007D72B7" w:rsidP="007D72B7">
      <w:pPr>
        <w:keepNext/>
        <w:ind w:left="720"/>
        <w:rPr>
          <w:b/>
          <w:szCs w:val="20"/>
          <w:lang w:bidi="x-none"/>
        </w:rPr>
      </w:pPr>
      <w:r>
        <w:rPr>
          <w:szCs w:val="20"/>
          <w:lang w:bidi="x-none"/>
        </w:rPr>
        <w:t>3</w:t>
      </w:r>
      <w:r w:rsidRPr="00C23FFE">
        <w:rPr>
          <w:szCs w:val="20"/>
          <w:lang w:bidi="x-none"/>
        </w:rPr>
        <w:t>.2</w:t>
      </w:r>
      <w:r w:rsidRPr="00C23FFE">
        <w:rPr>
          <w:szCs w:val="20"/>
          <w:lang w:bidi="x-none"/>
        </w:rPr>
        <w:tab/>
      </w:r>
      <w:r w:rsidRPr="00C23FFE">
        <w:rPr>
          <w:b/>
          <w:szCs w:val="20"/>
          <w:lang w:bidi="x-none"/>
        </w:rPr>
        <w:t>Simulator Parameters</w:t>
      </w:r>
    </w:p>
    <w:p w14:paraId="7D9D9A24" w14:textId="77777777" w:rsidR="007D72B7" w:rsidRDefault="0076284D" w:rsidP="007D72B7">
      <w:pPr>
        <w:ind w:left="1440"/>
        <w:rPr>
          <w:szCs w:val="20"/>
          <w:lang w:bidi="x-none"/>
        </w:rPr>
      </w:pPr>
      <w:r>
        <w:rPr>
          <w:szCs w:val="20"/>
          <w:lang w:bidi="x-none"/>
        </w:rPr>
        <w:t>Power Services</w:t>
      </w:r>
      <w:r w:rsidR="007D72B7" w:rsidRPr="00544AF8">
        <w:rPr>
          <w:szCs w:val="20"/>
          <w:lang w:bidi="x-none"/>
        </w:rPr>
        <w:t xml:space="preserve"> shall establish</w:t>
      </w:r>
      <w:r w:rsidR="007D72B7">
        <w:rPr>
          <w:szCs w:val="20"/>
          <w:lang w:bidi="x-none"/>
        </w:rPr>
        <w:t>, monitor</w:t>
      </w:r>
      <w:r w:rsidR="007D72B7" w:rsidRPr="00544AF8">
        <w:rPr>
          <w:szCs w:val="20"/>
          <w:lang w:bidi="x-none"/>
        </w:rPr>
        <w:t xml:space="preserve"> and </w:t>
      </w:r>
      <w:r w:rsidR="007D72B7">
        <w:rPr>
          <w:szCs w:val="20"/>
          <w:lang w:bidi="x-none"/>
        </w:rPr>
        <w:t>update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w:t>
      </w:r>
      <w:r w:rsidR="000543DB">
        <w:rPr>
          <w:szCs w:val="20"/>
          <w:lang w:bidi="x-none"/>
        </w:rPr>
        <w:t>, as</w:t>
      </w:r>
      <w:r w:rsidR="004840FE">
        <w:rPr>
          <w:szCs w:val="20"/>
          <w:lang w:bidi="x-none"/>
        </w:rPr>
        <w:t xml:space="preserve"> specified in this section </w:t>
      </w:r>
      <w:r w:rsidR="007D72B7">
        <w:rPr>
          <w:szCs w:val="20"/>
          <w:lang w:bidi="x-none"/>
        </w:rPr>
        <w:t>3.2</w:t>
      </w:r>
      <w:r w:rsidR="000543DB">
        <w:rPr>
          <w:szCs w:val="20"/>
          <w:lang w:bidi="x-none"/>
        </w:rPr>
        <w:t>,</w:t>
      </w:r>
      <w:r w:rsidR="007D72B7">
        <w:rPr>
          <w:szCs w:val="20"/>
          <w:lang w:bidi="x-none"/>
        </w:rPr>
        <w:t xml:space="preserve"> </w:t>
      </w:r>
      <w:r w:rsidR="000543DB">
        <w:rPr>
          <w:szCs w:val="20"/>
          <w:lang w:bidi="x-none"/>
        </w:rPr>
        <w:t>applicable to</w:t>
      </w:r>
      <w:r w:rsidR="007D72B7" w:rsidRPr="00CF7C90">
        <w:rPr>
          <w:szCs w:val="20"/>
          <w:lang w:bidi="x-none"/>
        </w:rPr>
        <w:t xml:space="preserve"> </w:t>
      </w:r>
      <w:r w:rsidR="007D72B7">
        <w:rPr>
          <w:szCs w:val="20"/>
          <w:lang w:bidi="x-none"/>
        </w:rPr>
        <w:t>each Simulator Project to reflect</w:t>
      </w:r>
      <w:r w:rsidR="00DB3A39">
        <w:rPr>
          <w:szCs w:val="20"/>
          <w:lang w:bidi="x-none"/>
        </w:rPr>
        <w:t xml:space="preserve">: </w:t>
      </w:r>
      <w:r w:rsidR="007D72B7">
        <w:rPr>
          <w:szCs w:val="20"/>
          <w:lang w:bidi="x-none"/>
        </w:rPr>
        <w:t xml:space="preserve"> </w:t>
      </w:r>
      <w:r w:rsidR="000543DB">
        <w:rPr>
          <w:szCs w:val="20"/>
          <w:lang w:bidi="x-none"/>
        </w:rPr>
        <w:t>(</w:t>
      </w:r>
      <w:r w:rsidR="00021E73">
        <w:rPr>
          <w:szCs w:val="20"/>
          <w:lang w:bidi="x-none"/>
        </w:rPr>
        <w:t>1</w:t>
      </w:r>
      <w:r w:rsidR="004840FE">
        <w:rPr>
          <w:szCs w:val="20"/>
          <w:lang w:bidi="x-none"/>
        </w:rPr>
        <w:t>) </w:t>
      </w:r>
      <w:r w:rsidR="007D72B7">
        <w:rPr>
          <w:szCs w:val="20"/>
          <w:lang w:bidi="x-none"/>
        </w:rPr>
        <w:t>Operating Constraints in effect or to</w:t>
      </w:r>
      <w:r w:rsidR="004840FE">
        <w:rPr>
          <w:szCs w:val="20"/>
          <w:lang w:bidi="x-none"/>
        </w:rPr>
        <w:t xml:space="preserve"> take effect at the actual Tier </w:t>
      </w:r>
      <w:r w:rsidR="007D72B7">
        <w:rPr>
          <w:szCs w:val="20"/>
          <w:lang w:bidi="x-none"/>
        </w:rPr>
        <w:t>1 System Resource</w:t>
      </w:r>
      <w:r w:rsidR="000543DB">
        <w:rPr>
          <w:szCs w:val="20"/>
          <w:lang w:bidi="x-none"/>
        </w:rPr>
        <w:t xml:space="preserve">, </w:t>
      </w:r>
      <w:r w:rsidR="007D72B7">
        <w:rPr>
          <w:szCs w:val="20"/>
          <w:lang w:bidi="x-none"/>
        </w:rPr>
        <w:t xml:space="preserve">and </w:t>
      </w:r>
      <w:r w:rsidR="000543DB">
        <w:rPr>
          <w:szCs w:val="20"/>
          <w:lang w:bidi="x-none"/>
        </w:rPr>
        <w:t>(</w:t>
      </w:r>
      <w:r w:rsidR="00021E73">
        <w:rPr>
          <w:szCs w:val="20"/>
          <w:lang w:bidi="x-none"/>
        </w:rPr>
        <w:t>2</w:t>
      </w:r>
      <w:r w:rsidR="004840FE">
        <w:rPr>
          <w:szCs w:val="20"/>
          <w:lang w:bidi="x-none"/>
        </w:rPr>
        <w:t>) </w:t>
      </w:r>
      <w:r w:rsidR="007D72B7">
        <w:rPr>
          <w:szCs w:val="20"/>
          <w:lang w:bidi="x-none"/>
        </w:rPr>
        <w:t>forecast system conditions used by B</w:t>
      </w:r>
      <w:r w:rsidR="004840FE">
        <w:rPr>
          <w:szCs w:val="20"/>
          <w:lang w:bidi="x-none"/>
        </w:rPr>
        <w:t>PA in the operation of the Tier </w:t>
      </w:r>
      <w:r w:rsidR="007D72B7">
        <w:rPr>
          <w:szCs w:val="20"/>
          <w:lang w:bidi="x-none"/>
        </w:rPr>
        <w:t>1 System Resources</w:t>
      </w:r>
      <w:r w:rsidR="00021E73">
        <w:rPr>
          <w:szCs w:val="20"/>
          <w:lang w:bidi="x-none"/>
        </w:rPr>
        <w:t>,</w:t>
      </w:r>
      <w:r w:rsidR="007D72B7">
        <w:rPr>
          <w:szCs w:val="20"/>
          <w:lang w:bidi="x-none"/>
        </w:rPr>
        <w:t xml:space="preserve"> for </w:t>
      </w:r>
      <w:r w:rsidR="007D72B7" w:rsidRPr="00544AF8">
        <w:rPr>
          <w:szCs w:val="20"/>
          <w:lang w:bidi="x-none"/>
        </w:rPr>
        <w:t xml:space="preserve">the </w:t>
      </w:r>
      <w:r w:rsidR="00021E73">
        <w:rPr>
          <w:szCs w:val="20"/>
          <w:lang w:bidi="x-none"/>
        </w:rPr>
        <w:t>entire</w:t>
      </w:r>
      <w:r w:rsidR="007D72B7" w:rsidRPr="00544AF8">
        <w:rPr>
          <w:szCs w:val="20"/>
          <w:lang w:bidi="x-none"/>
        </w:rPr>
        <w:t xml:space="preserve"> </w:t>
      </w:r>
      <w:r w:rsidR="007D72B7">
        <w:rPr>
          <w:szCs w:val="20"/>
          <w:lang w:bidi="x-none"/>
        </w:rPr>
        <w:t>Simulator</w:t>
      </w:r>
      <w:r w:rsidR="007D72B7" w:rsidRPr="00544AF8">
        <w:rPr>
          <w:szCs w:val="20"/>
          <w:lang w:bidi="x-none"/>
        </w:rPr>
        <w:t xml:space="preserve"> </w:t>
      </w:r>
      <w:r w:rsidR="007D72B7">
        <w:rPr>
          <w:szCs w:val="20"/>
          <w:lang w:bidi="x-none"/>
        </w:rPr>
        <w:t>M</w:t>
      </w:r>
      <w:r w:rsidR="007D72B7" w:rsidRPr="00544AF8">
        <w:rPr>
          <w:szCs w:val="20"/>
          <w:lang w:bidi="x-none"/>
        </w:rPr>
        <w:t xml:space="preserve">odeling </w:t>
      </w:r>
      <w:r w:rsidR="007D72B7">
        <w:rPr>
          <w:szCs w:val="20"/>
          <w:lang w:bidi="x-none"/>
        </w:rPr>
        <w:t>P</w:t>
      </w:r>
      <w:r w:rsidR="007D72B7" w:rsidRPr="00544AF8">
        <w:rPr>
          <w:szCs w:val="20"/>
          <w:lang w:bidi="x-none"/>
        </w:rPr>
        <w:t xml:space="preserve">eriod.  </w:t>
      </w:r>
      <w:r>
        <w:rPr>
          <w:szCs w:val="20"/>
          <w:lang w:bidi="x-none"/>
        </w:rPr>
        <w:t>Power Services</w:t>
      </w:r>
      <w:r w:rsidR="007D72B7">
        <w:rPr>
          <w:szCs w:val="20"/>
          <w:lang w:bidi="x-none"/>
        </w:rPr>
        <w:t xml:space="preserve"> shall designate each Operating Constraint established as a Simulator Parameter as either an Absolute Operating Constraint, a Hard Operating Constraint, or a Soft Operating Constraint.  T</w:t>
      </w:r>
      <w:r w:rsidR="007D72B7" w:rsidRPr="00F42592">
        <w:rPr>
          <w:szCs w:val="20"/>
          <w:lang w:bidi="x-none"/>
        </w:rPr>
        <w:t>he</w:t>
      </w:r>
      <w:r w:rsidR="007D72B7">
        <w:rPr>
          <w:szCs w:val="20"/>
          <w:lang w:bidi="x-none"/>
        </w:rPr>
        <w:t xml:space="preserve"> simulated operating capability available </w:t>
      </w:r>
      <w:r w:rsidR="00021E73">
        <w:rPr>
          <w:szCs w:val="20"/>
          <w:lang w:bidi="x-none"/>
        </w:rPr>
        <w:t>from</w:t>
      </w:r>
      <w:r w:rsidR="007D72B7">
        <w:rPr>
          <w:szCs w:val="20"/>
          <w:lang w:bidi="x-none"/>
        </w:rPr>
        <w:t xml:space="preserve"> the Simulator Projects </w:t>
      </w:r>
      <w:r w:rsidR="00021E73">
        <w:rPr>
          <w:szCs w:val="20"/>
          <w:lang w:bidi="x-none"/>
        </w:rPr>
        <w:t xml:space="preserve">as affected by </w:t>
      </w:r>
      <w:r w:rsidR="007D72B7">
        <w:rPr>
          <w:szCs w:val="20"/>
          <w:lang w:bidi="x-none"/>
        </w:rPr>
        <w:t>the Simulator Parameters shall</w:t>
      </w:r>
      <w:r w:rsidR="007D72B7" w:rsidRPr="00544AF8">
        <w:rPr>
          <w:szCs w:val="20"/>
          <w:lang w:bidi="x-none"/>
        </w:rPr>
        <w:t xml:space="preserve"> </w:t>
      </w:r>
      <w:r w:rsidR="007D72B7">
        <w:rPr>
          <w:szCs w:val="20"/>
          <w:lang w:bidi="x-none"/>
        </w:rPr>
        <w:t>reasonably represent the actual operating capability</w:t>
      </w:r>
      <w:r w:rsidR="007D72B7" w:rsidRPr="00544AF8">
        <w:rPr>
          <w:szCs w:val="20"/>
          <w:lang w:bidi="x-none"/>
        </w:rPr>
        <w:t xml:space="preserve"> </w:t>
      </w:r>
      <w:r w:rsidR="007D72B7">
        <w:rPr>
          <w:szCs w:val="20"/>
          <w:lang w:bidi="x-none"/>
        </w:rPr>
        <w:t xml:space="preserve">available </w:t>
      </w:r>
      <w:r w:rsidR="00021E73">
        <w:rPr>
          <w:szCs w:val="20"/>
          <w:lang w:bidi="x-none"/>
        </w:rPr>
        <w:t>from</w:t>
      </w:r>
      <w:r w:rsidR="004840FE">
        <w:rPr>
          <w:szCs w:val="20"/>
          <w:lang w:bidi="x-none"/>
        </w:rPr>
        <w:t xml:space="preserve"> the Tier </w:t>
      </w:r>
      <w:r w:rsidR="007D72B7">
        <w:rPr>
          <w:szCs w:val="20"/>
          <w:lang w:bidi="x-none"/>
        </w:rPr>
        <w:t xml:space="preserve">1 System Resources that comprise the Simulator Projects </w:t>
      </w:r>
      <w:r w:rsidR="00021E73">
        <w:rPr>
          <w:szCs w:val="20"/>
          <w:lang w:bidi="x-none"/>
        </w:rPr>
        <w:t>as affected by</w:t>
      </w:r>
      <w:r w:rsidR="007D72B7">
        <w:rPr>
          <w:szCs w:val="20"/>
          <w:lang w:bidi="x-none"/>
        </w:rPr>
        <w:t xml:space="preserve"> the associated Operating Constraints</w:t>
      </w:r>
      <w:r w:rsidR="007D72B7" w:rsidRPr="00544AF8">
        <w:rPr>
          <w:szCs w:val="20"/>
          <w:lang w:bidi="x-none"/>
        </w:rPr>
        <w:t xml:space="preserve">.  </w:t>
      </w:r>
      <w:r w:rsidR="007D72B7">
        <w:rPr>
          <w:szCs w:val="20"/>
          <w:lang w:bidi="x-none"/>
        </w:rPr>
        <w:t>To the maximum extent practicable, Power Services</w:t>
      </w:r>
      <w:r w:rsidR="007D72B7" w:rsidRPr="00544AF8">
        <w:rPr>
          <w:szCs w:val="20"/>
          <w:lang w:bidi="x-none"/>
        </w:rPr>
        <w:t xml:space="preserve"> shall monitor the </w:t>
      </w:r>
      <w:r w:rsidR="007D72B7">
        <w:rPr>
          <w:szCs w:val="20"/>
          <w:lang w:bidi="x-none"/>
        </w:rPr>
        <w:t xml:space="preserve">operating conditions that affect the Simulator Projects </w:t>
      </w:r>
      <w:r w:rsidR="007D72B7" w:rsidRPr="00544AF8">
        <w:rPr>
          <w:szCs w:val="20"/>
          <w:lang w:bidi="x-none"/>
        </w:rPr>
        <w:t xml:space="preserve">and </w:t>
      </w:r>
      <w:r w:rsidR="007D72B7">
        <w:rPr>
          <w:szCs w:val="20"/>
          <w:lang w:bidi="x-none"/>
        </w:rPr>
        <w:t>shall revise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 as necessary</w:t>
      </w:r>
      <w:r w:rsidR="007D72B7">
        <w:rPr>
          <w:szCs w:val="20"/>
          <w:lang w:bidi="x-none"/>
        </w:rPr>
        <w:t xml:space="preserve"> to reflect changes</w:t>
      </w:r>
      <w:r w:rsidR="004840FE">
        <w:rPr>
          <w:szCs w:val="20"/>
          <w:lang w:bidi="x-none"/>
        </w:rPr>
        <w:t>.</w:t>
      </w:r>
    </w:p>
    <w:p w14:paraId="222F563C" w14:textId="77777777" w:rsidR="007D72B7" w:rsidRDefault="007D72B7" w:rsidP="007D72B7">
      <w:pPr>
        <w:ind w:left="1440"/>
        <w:rPr>
          <w:szCs w:val="20"/>
          <w:lang w:bidi="x-none"/>
        </w:rPr>
      </w:pPr>
    </w:p>
    <w:p w14:paraId="0D0BF8B8" w14:textId="77777777" w:rsidR="007D72B7" w:rsidRDefault="007D72B7" w:rsidP="007D72B7">
      <w:pPr>
        <w:ind w:left="2160" w:hanging="720"/>
        <w:rPr>
          <w:szCs w:val="20"/>
          <w:lang w:bidi="x-none"/>
        </w:rPr>
      </w:pPr>
      <w:r>
        <w:rPr>
          <w:szCs w:val="20"/>
          <w:lang w:bidi="x-none"/>
        </w:rPr>
        <w:t>3.2.1</w:t>
      </w:r>
      <w:r>
        <w:rPr>
          <w:szCs w:val="20"/>
          <w:lang w:bidi="x-none"/>
        </w:rPr>
        <w:tab/>
      </w:r>
      <w:r w:rsidR="0076284D">
        <w:rPr>
          <w:szCs w:val="20"/>
          <w:lang w:bidi="x-none"/>
        </w:rPr>
        <w:t>Power Services</w:t>
      </w:r>
      <w:r>
        <w:rPr>
          <w:szCs w:val="20"/>
          <w:lang w:bidi="x-none"/>
        </w:rPr>
        <w:t xml:space="preserve"> shall have the right to revise Simulator</w:t>
      </w:r>
      <w:r w:rsidRPr="001C7BAA">
        <w:rPr>
          <w:szCs w:val="20"/>
          <w:lang w:bidi="x-none"/>
        </w:rPr>
        <w:t xml:space="preserve"> Parameters affecting </w:t>
      </w:r>
      <w:r>
        <w:rPr>
          <w:szCs w:val="20"/>
          <w:lang w:bidi="x-none"/>
        </w:rPr>
        <w:t xml:space="preserve">each Scheduling Hour up to one hour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sidR="0076284D">
        <w:rPr>
          <w:szCs w:val="20"/>
          <w:lang w:bidi="x-none"/>
        </w:rPr>
        <w:t>Power Services</w:t>
      </w:r>
      <w:r>
        <w:rPr>
          <w:szCs w:val="20"/>
          <w:lang w:bidi="x-none"/>
        </w:rPr>
        <w:t xml:space="preserve"> shall have the right to revise Simulator Param</w:t>
      </w:r>
      <w:r w:rsidR="004840FE">
        <w:rPr>
          <w:szCs w:val="20"/>
          <w:lang w:bidi="x-none"/>
        </w:rPr>
        <w:t>eters affecting Scheduling Hour </w:t>
      </w:r>
      <w:r>
        <w:rPr>
          <w:szCs w:val="20"/>
          <w:lang w:bidi="x-none"/>
        </w:rPr>
        <w:t>13</w:t>
      </w:r>
      <w:r w:rsidRPr="001C7BAA">
        <w:rPr>
          <w:szCs w:val="20"/>
          <w:lang w:bidi="x-none"/>
        </w:rPr>
        <w:t xml:space="preserve"> </w:t>
      </w:r>
      <w:r>
        <w:rPr>
          <w:szCs w:val="20"/>
          <w:lang w:bidi="x-none"/>
        </w:rPr>
        <w:t>up until</w:t>
      </w:r>
      <w:r w:rsidRPr="001C7BAA">
        <w:rPr>
          <w:szCs w:val="20"/>
          <w:lang w:bidi="x-none"/>
        </w:rPr>
        <w:t xml:space="preserve"> 11</w:t>
      </w:r>
      <w:r>
        <w:rPr>
          <w:szCs w:val="20"/>
          <w:lang w:bidi="x-none"/>
        </w:rPr>
        <w:t>:</w:t>
      </w:r>
      <w:r w:rsidRPr="001C7BAA">
        <w:rPr>
          <w:szCs w:val="20"/>
          <w:lang w:bidi="x-none"/>
        </w:rPr>
        <w:t>00</w:t>
      </w:r>
      <w:r>
        <w:rPr>
          <w:szCs w:val="20"/>
          <w:lang w:bidi="x-none"/>
        </w:rPr>
        <w:t> a.m</w:t>
      </w:r>
      <w:r w:rsidRPr="001C7BAA">
        <w:rPr>
          <w:szCs w:val="20"/>
          <w:lang w:bidi="x-none"/>
        </w:rPr>
        <w:t>.</w:t>
      </w:r>
    </w:p>
    <w:p w14:paraId="1F5151CF" w14:textId="77777777" w:rsidR="007D72B7" w:rsidRDefault="007D72B7" w:rsidP="007D72B7">
      <w:pPr>
        <w:ind w:left="1440"/>
        <w:rPr>
          <w:szCs w:val="20"/>
          <w:lang w:bidi="x-none"/>
        </w:rPr>
      </w:pPr>
    </w:p>
    <w:p w14:paraId="0DBC3710" w14:textId="77777777" w:rsidR="007D72B7" w:rsidRDefault="007D72B7" w:rsidP="0079569A">
      <w:pPr>
        <w:keepNext/>
        <w:ind w:left="2160" w:hanging="720"/>
        <w:rPr>
          <w:szCs w:val="20"/>
          <w:lang w:bidi="x-none"/>
        </w:rPr>
      </w:pPr>
      <w:r>
        <w:rPr>
          <w:szCs w:val="20"/>
          <w:lang w:bidi="x-none"/>
        </w:rPr>
        <w:t>3.2.2</w:t>
      </w:r>
      <w:r>
        <w:rPr>
          <w:szCs w:val="20"/>
          <w:lang w:bidi="x-none"/>
        </w:rPr>
        <w:tab/>
      </w:r>
      <w:r w:rsidRPr="00544AF8">
        <w:rPr>
          <w:szCs w:val="20"/>
          <w:lang w:bidi="x-none"/>
        </w:rPr>
        <w:t>The</w:t>
      </w:r>
      <w:r>
        <w:rPr>
          <w:szCs w:val="20"/>
          <w:lang w:bidi="x-none"/>
        </w:rPr>
        <w:t xml:space="preserve"> Simulator</w:t>
      </w:r>
      <w:r w:rsidRPr="00544AF8">
        <w:rPr>
          <w:szCs w:val="20"/>
          <w:lang w:bidi="x-none"/>
        </w:rPr>
        <w:t xml:space="preserve"> </w:t>
      </w:r>
      <w:r>
        <w:rPr>
          <w:szCs w:val="20"/>
          <w:lang w:bidi="x-none"/>
        </w:rPr>
        <w:t>P</w:t>
      </w:r>
      <w:r w:rsidRPr="00544AF8">
        <w:rPr>
          <w:szCs w:val="20"/>
          <w:lang w:bidi="x-none"/>
        </w:rPr>
        <w:t xml:space="preserve">arameters </w:t>
      </w:r>
      <w:r>
        <w:rPr>
          <w:szCs w:val="20"/>
          <w:lang w:bidi="x-none"/>
        </w:rPr>
        <w:t xml:space="preserve">shall </w:t>
      </w:r>
      <w:r w:rsidRPr="00544AF8">
        <w:rPr>
          <w:szCs w:val="20"/>
          <w:lang w:bidi="x-none"/>
        </w:rPr>
        <w:t>include:</w:t>
      </w:r>
    </w:p>
    <w:p w14:paraId="08991185" w14:textId="77777777" w:rsidR="007D72B7" w:rsidRPr="00544AF8" w:rsidRDefault="007D72B7" w:rsidP="00784012">
      <w:pPr>
        <w:keepNext/>
        <w:ind w:left="2880" w:hanging="720"/>
        <w:rPr>
          <w:szCs w:val="20"/>
          <w:lang w:bidi="x-none"/>
        </w:rPr>
      </w:pPr>
    </w:p>
    <w:p w14:paraId="7341D156" w14:textId="77777777" w:rsidR="007D72B7" w:rsidRPr="00410DC5" w:rsidRDefault="007D72B7" w:rsidP="00D7553A">
      <w:pPr>
        <w:numPr>
          <w:ilvl w:val="0"/>
          <w:numId w:val="8"/>
        </w:numPr>
        <w:ind w:hanging="720"/>
        <w:rPr>
          <w:szCs w:val="20"/>
          <w:lang w:bidi="x-none"/>
        </w:rPr>
      </w:pPr>
      <w:r w:rsidRPr="00410DC5">
        <w:rPr>
          <w:szCs w:val="20"/>
          <w:lang w:bidi="x-none"/>
        </w:rPr>
        <w:t xml:space="preserve">Hourly regulated inflows </w:t>
      </w:r>
      <w:r>
        <w:rPr>
          <w:szCs w:val="20"/>
          <w:lang w:bidi="x-none"/>
        </w:rPr>
        <w:t>(</w:t>
      </w:r>
      <w:r w:rsidRPr="00410DC5">
        <w:rPr>
          <w:szCs w:val="20"/>
          <w:lang w:bidi="x-none"/>
        </w:rPr>
        <w:t>Grand Coulee and McNary</w:t>
      </w:r>
      <w:r>
        <w:rPr>
          <w:szCs w:val="20"/>
          <w:lang w:bidi="x-none"/>
        </w:rPr>
        <w:t xml:space="preserve"> only);</w:t>
      </w:r>
    </w:p>
    <w:p w14:paraId="3F08CF05" w14:textId="77777777" w:rsidR="007D72B7" w:rsidRPr="00544AF8" w:rsidRDefault="007D72B7" w:rsidP="00784012">
      <w:pPr>
        <w:ind w:left="2880" w:hanging="720"/>
        <w:rPr>
          <w:szCs w:val="20"/>
          <w:lang w:bidi="x-none"/>
        </w:rPr>
      </w:pPr>
    </w:p>
    <w:p w14:paraId="4FFAD98B" w14:textId="77777777" w:rsidR="007D72B7" w:rsidRDefault="007D72B7" w:rsidP="00D7553A">
      <w:pPr>
        <w:numPr>
          <w:ilvl w:val="0"/>
          <w:numId w:val="8"/>
        </w:numPr>
        <w:ind w:hanging="720"/>
        <w:rPr>
          <w:szCs w:val="20"/>
          <w:lang w:bidi="x-none"/>
        </w:rPr>
      </w:pPr>
      <w:r w:rsidRPr="00544AF8">
        <w:rPr>
          <w:szCs w:val="20"/>
          <w:lang w:bidi="x-none"/>
        </w:rPr>
        <w:t xml:space="preserve">Hourly </w:t>
      </w:r>
      <w:r>
        <w:rPr>
          <w:szCs w:val="20"/>
          <w:lang w:bidi="x-none"/>
        </w:rPr>
        <w:t>I</w:t>
      </w:r>
      <w:r w:rsidRPr="00544AF8">
        <w:rPr>
          <w:szCs w:val="20"/>
          <w:lang w:bidi="x-none"/>
        </w:rPr>
        <w:t xml:space="preserve">ncremental </w:t>
      </w:r>
      <w:r>
        <w:rPr>
          <w:szCs w:val="20"/>
          <w:lang w:bidi="x-none"/>
        </w:rPr>
        <w:t>Side</w:t>
      </w:r>
      <w:r w:rsidRPr="00544AF8">
        <w:rPr>
          <w:szCs w:val="20"/>
          <w:lang w:bidi="x-none"/>
        </w:rPr>
        <w:t xml:space="preserve"> </w:t>
      </w:r>
      <w:r>
        <w:rPr>
          <w:szCs w:val="20"/>
          <w:lang w:bidi="x-none"/>
        </w:rPr>
        <w:t>Fl</w:t>
      </w:r>
      <w:r w:rsidRPr="00544AF8">
        <w:rPr>
          <w:szCs w:val="20"/>
          <w:lang w:bidi="x-none"/>
        </w:rPr>
        <w:t>ows</w:t>
      </w:r>
      <w:r>
        <w:rPr>
          <w:szCs w:val="20"/>
          <w:lang w:bidi="x-none"/>
        </w:rPr>
        <w:t>;</w:t>
      </w:r>
      <w:r w:rsidRPr="00544AF8">
        <w:rPr>
          <w:szCs w:val="20"/>
          <w:lang w:bidi="x-none"/>
        </w:rPr>
        <w:t xml:space="preserve"> </w:t>
      </w:r>
    </w:p>
    <w:p w14:paraId="65788475" w14:textId="77777777" w:rsidR="007D72B7" w:rsidRDefault="007D72B7" w:rsidP="00784012">
      <w:pPr>
        <w:ind w:left="2880" w:hanging="720"/>
        <w:rPr>
          <w:szCs w:val="20"/>
          <w:lang w:bidi="x-none"/>
        </w:rPr>
      </w:pPr>
    </w:p>
    <w:p w14:paraId="5B7E69F9" w14:textId="77777777" w:rsidR="007D72B7" w:rsidRDefault="007D72B7" w:rsidP="00D7553A">
      <w:pPr>
        <w:numPr>
          <w:ilvl w:val="0"/>
          <w:numId w:val="8"/>
        </w:numPr>
        <w:ind w:hanging="720"/>
        <w:rPr>
          <w:szCs w:val="20"/>
          <w:lang w:bidi="x-none"/>
        </w:rPr>
      </w:pPr>
      <w:r w:rsidRPr="00544AF8">
        <w:rPr>
          <w:szCs w:val="20"/>
          <w:lang w:bidi="x-none"/>
        </w:rPr>
        <w:t>Initial forebay elevations</w:t>
      </w:r>
      <w:r>
        <w:rPr>
          <w:szCs w:val="20"/>
          <w:lang w:bidi="x-none"/>
        </w:rPr>
        <w:t>;</w:t>
      </w:r>
    </w:p>
    <w:p w14:paraId="1BB45DC2" w14:textId="77777777" w:rsidR="007D72B7" w:rsidRDefault="007D72B7" w:rsidP="00784012">
      <w:pPr>
        <w:ind w:left="2880" w:hanging="720"/>
        <w:rPr>
          <w:szCs w:val="20"/>
          <w:lang w:bidi="x-none"/>
        </w:rPr>
      </w:pPr>
    </w:p>
    <w:p w14:paraId="717DAF52" w14:textId="77777777" w:rsidR="007D72B7" w:rsidRDefault="007D72B7" w:rsidP="00D7553A">
      <w:pPr>
        <w:numPr>
          <w:ilvl w:val="0"/>
          <w:numId w:val="8"/>
        </w:numPr>
        <w:ind w:hanging="720"/>
        <w:rPr>
          <w:szCs w:val="20"/>
          <w:lang w:bidi="x-none"/>
        </w:rPr>
      </w:pPr>
      <w:r>
        <w:rPr>
          <w:szCs w:val="20"/>
          <w:lang w:bidi="x-none"/>
        </w:rPr>
        <w:t>W</w:t>
      </w:r>
      <w:r w:rsidRPr="00544AF8">
        <w:rPr>
          <w:szCs w:val="20"/>
          <w:lang w:bidi="x-none"/>
        </w:rPr>
        <w:t>ater to energy conversion factors</w:t>
      </w:r>
      <w:r>
        <w:rPr>
          <w:szCs w:val="20"/>
          <w:lang w:bidi="x-none"/>
        </w:rPr>
        <w:t xml:space="preserve"> (H/Ks);</w:t>
      </w:r>
    </w:p>
    <w:p w14:paraId="7DBBC071" w14:textId="77777777" w:rsidR="007D72B7" w:rsidRDefault="007D72B7" w:rsidP="00784012">
      <w:pPr>
        <w:ind w:left="2880" w:hanging="720"/>
        <w:rPr>
          <w:szCs w:val="20"/>
          <w:lang w:bidi="x-none"/>
        </w:rPr>
      </w:pPr>
    </w:p>
    <w:p w14:paraId="26D29F38" w14:textId="77777777" w:rsidR="007D72B7" w:rsidRDefault="007D72B7" w:rsidP="00D7553A">
      <w:pPr>
        <w:numPr>
          <w:ilvl w:val="0"/>
          <w:numId w:val="8"/>
        </w:numPr>
        <w:ind w:hanging="720"/>
        <w:rPr>
          <w:szCs w:val="20"/>
          <w:lang w:bidi="x-none"/>
        </w:rPr>
      </w:pPr>
      <w:r>
        <w:rPr>
          <w:szCs w:val="20"/>
          <w:lang w:bidi="x-none"/>
        </w:rPr>
        <w:t>C</w:t>
      </w:r>
      <w:r w:rsidRPr="00544AF8">
        <w:rPr>
          <w:szCs w:val="20"/>
          <w:lang w:bidi="x-none"/>
        </w:rPr>
        <w:t>ontent to elevation conversion tables</w:t>
      </w:r>
      <w:r>
        <w:rPr>
          <w:szCs w:val="20"/>
          <w:lang w:bidi="x-none"/>
        </w:rPr>
        <w:t>;</w:t>
      </w:r>
    </w:p>
    <w:p w14:paraId="7932FE08" w14:textId="77777777" w:rsidR="007D72B7" w:rsidRDefault="007D72B7" w:rsidP="00784012">
      <w:pPr>
        <w:ind w:left="2880" w:hanging="720"/>
        <w:rPr>
          <w:szCs w:val="20"/>
          <w:lang w:bidi="x-none"/>
        </w:rPr>
      </w:pPr>
    </w:p>
    <w:p w14:paraId="34487F2E" w14:textId="77777777" w:rsidR="007D72B7" w:rsidRDefault="007D72B7" w:rsidP="00D7553A">
      <w:pPr>
        <w:numPr>
          <w:ilvl w:val="0"/>
          <w:numId w:val="8"/>
        </w:numPr>
        <w:ind w:hanging="720"/>
        <w:rPr>
          <w:szCs w:val="20"/>
          <w:lang w:bidi="x-none"/>
        </w:rPr>
      </w:pPr>
      <w:r w:rsidRPr="00544AF8">
        <w:rPr>
          <w:szCs w:val="20"/>
          <w:lang w:bidi="x-none"/>
        </w:rPr>
        <w:t>Project turbine capacities</w:t>
      </w:r>
      <w:r>
        <w:rPr>
          <w:szCs w:val="20"/>
          <w:lang w:bidi="x-none"/>
        </w:rPr>
        <w:t>;</w:t>
      </w:r>
    </w:p>
    <w:p w14:paraId="5C43CE5E" w14:textId="77777777" w:rsidR="007D72B7" w:rsidRDefault="007D72B7" w:rsidP="00784012">
      <w:pPr>
        <w:ind w:left="2880" w:hanging="720"/>
        <w:rPr>
          <w:szCs w:val="20"/>
          <w:lang w:bidi="x-none"/>
        </w:rPr>
      </w:pPr>
    </w:p>
    <w:p w14:paraId="3050D101" w14:textId="77777777" w:rsidR="007D72B7" w:rsidRDefault="007D72B7" w:rsidP="00D7553A">
      <w:pPr>
        <w:numPr>
          <w:ilvl w:val="0"/>
          <w:numId w:val="8"/>
        </w:numPr>
        <w:ind w:hanging="720"/>
        <w:rPr>
          <w:szCs w:val="20"/>
          <w:lang w:bidi="x-none"/>
        </w:rPr>
      </w:pPr>
      <w:r w:rsidRPr="00544AF8">
        <w:rPr>
          <w:szCs w:val="20"/>
          <w:lang w:bidi="x-none"/>
        </w:rPr>
        <w:lastRenderedPageBreak/>
        <w:t>Spill limitatio</w:t>
      </w:r>
      <w:r>
        <w:rPr>
          <w:szCs w:val="20"/>
          <w:lang w:bidi="x-none"/>
        </w:rPr>
        <w:t xml:space="preserve">ns and requirements, including </w:t>
      </w:r>
      <w:r w:rsidR="00686988">
        <w:rPr>
          <w:szCs w:val="20"/>
          <w:lang w:bidi="x-none"/>
        </w:rPr>
        <w:t>B</w:t>
      </w:r>
      <w:r w:rsidR="00686988" w:rsidRPr="00544AF8">
        <w:rPr>
          <w:szCs w:val="20"/>
          <w:lang w:bidi="x-none"/>
        </w:rPr>
        <w:t>ypass</w:t>
      </w:r>
      <w:r w:rsidRPr="00544AF8">
        <w:rPr>
          <w:szCs w:val="20"/>
          <w:lang w:bidi="x-none"/>
        </w:rPr>
        <w:t xml:space="preserve"> </w:t>
      </w:r>
      <w:r>
        <w:rPr>
          <w:szCs w:val="20"/>
          <w:lang w:bidi="x-none"/>
        </w:rPr>
        <w:t>S</w:t>
      </w:r>
      <w:r w:rsidRPr="00544AF8">
        <w:rPr>
          <w:szCs w:val="20"/>
          <w:lang w:bidi="x-none"/>
        </w:rPr>
        <w:t>pill quantities</w:t>
      </w:r>
      <w:r>
        <w:rPr>
          <w:szCs w:val="20"/>
          <w:lang w:bidi="x-none"/>
        </w:rPr>
        <w:t>;</w:t>
      </w:r>
    </w:p>
    <w:p w14:paraId="276ED993" w14:textId="77777777" w:rsidR="007D72B7" w:rsidRDefault="007D72B7" w:rsidP="00784012">
      <w:pPr>
        <w:ind w:left="2880" w:hanging="720"/>
        <w:rPr>
          <w:szCs w:val="20"/>
          <w:lang w:bidi="x-none"/>
        </w:rPr>
      </w:pPr>
    </w:p>
    <w:p w14:paraId="629D9772" w14:textId="77777777" w:rsidR="007D72B7" w:rsidRDefault="007D72B7" w:rsidP="00D7553A">
      <w:pPr>
        <w:numPr>
          <w:ilvl w:val="0"/>
          <w:numId w:val="8"/>
        </w:numPr>
        <w:ind w:hanging="720"/>
        <w:rPr>
          <w:szCs w:val="20"/>
          <w:lang w:bidi="x-none"/>
        </w:rPr>
      </w:pPr>
      <w:r w:rsidRPr="00544AF8">
        <w:rPr>
          <w:szCs w:val="20"/>
          <w:lang w:bidi="x-none"/>
        </w:rPr>
        <w:t>Generation limitations and requirements</w:t>
      </w:r>
      <w:r>
        <w:rPr>
          <w:szCs w:val="20"/>
          <w:lang w:bidi="x-none"/>
        </w:rPr>
        <w:t>;</w:t>
      </w:r>
    </w:p>
    <w:p w14:paraId="52C7CF59" w14:textId="77777777" w:rsidR="007D72B7" w:rsidRDefault="007D72B7" w:rsidP="00784012">
      <w:pPr>
        <w:ind w:left="2880" w:hanging="720"/>
        <w:rPr>
          <w:szCs w:val="20"/>
          <w:lang w:bidi="x-none"/>
        </w:rPr>
      </w:pPr>
    </w:p>
    <w:p w14:paraId="566A687D" w14:textId="77777777" w:rsidR="007D72B7" w:rsidRDefault="007D72B7" w:rsidP="00D7553A">
      <w:pPr>
        <w:numPr>
          <w:ilvl w:val="0"/>
          <w:numId w:val="8"/>
        </w:numPr>
        <w:ind w:hanging="720"/>
        <w:rPr>
          <w:szCs w:val="20"/>
          <w:lang w:bidi="x-none"/>
        </w:rPr>
      </w:pPr>
      <w:r w:rsidRPr="00544AF8">
        <w:rPr>
          <w:szCs w:val="20"/>
          <w:lang w:bidi="x-none"/>
        </w:rPr>
        <w:t>Discharge limitations and requirements as needed to meet both discharge and t</w:t>
      </w:r>
      <w:r>
        <w:rPr>
          <w:szCs w:val="20"/>
          <w:lang w:bidi="x-none"/>
        </w:rPr>
        <w:t>ailwater elevation requirements;</w:t>
      </w:r>
    </w:p>
    <w:p w14:paraId="4B377779" w14:textId="77777777" w:rsidR="007D72B7" w:rsidRDefault="007D72B7" w:rsidP="00784012">
      <w:pPr>
        <w:ind w:left="2880" w:hanging="720"/>
        <w:rPr>
          <w:szCs w:val="20"/>
          <w:lang w:bidi="x-none"/>
        </w:rPr>
      </w:pPr>
    </w:p>
    <w:p w14:paraId="29EF44A9" w14:textId="77777777" w:rsidR="007D72B7" w:rsidRDefault="007D72B7" w:rsidP="00D7553A">
      <w:pPr>
        <w:numPr>
          <w:ilvl w:val="0"/>
          <w:numId w:val="8"/>
        </w:numPr>
        <w:ind w:hanging="720"/>
        <w:rPr>
          <w:szCs w:val="20"/>
          <w:lang w:bidi="x-none"/>
        </w:rPr>
      </w:pPr>
      <w:r w:rsidRPr="00544AF8">
        <w:rPr>
          <w:szCs w:val="20"/>
          <w:lang w:bidi="x-none"/>
        </w:rPr>
        <w:t>Forebay limitations and requirements</w:t>
      </w:r>
      <w:r>
        <w:rPr>
          <w:szCs w:val="20"/>
          <w:lang w:bidi="x-none"/>
        </w:rPr>
        <w:t>;</w:t>
      </w:r>
    </w:p>
    <w:p w14:paraId="5B29C9DB" w14:textId="77777777" w:rsidR="007D72B7" w:rsidRDefault="007D72B7" w:rsidP="00784012">
      <w:pPr>
        <w:ind w:left="2880" w:hanging="720"/>
        <w:rPr>
          <w:szCs w:val="20"/>
          <w:lang w:bidi="x-none"/>
        </w:rPr>
      </w:pPr>
    </w:p>
    <w:p w14:paraId="6D31B4D1" w14:textId="77777777" w:rsidR="007D72B7" w:rsidRDefault="007D72B7" w:rsidP="00D7553A">
      <w:pPr>
        <w:numPr>
          <w:ilvl w:val="0"/>
          <w:numId w:val="8"/>
        </w:numPr>
        <w:ind w:hanging="720"/>
        <w:rPr>
          <w:szCs w:val="20"/>
          <w:lang w:bidi="x-none"/>
        </w:rPr>
      </w:pPr>
      <w:r w:rsidRPr="00544AF8">
        <w:rPr>
          <w:szCs w:val="20"/>
          <w:lang w:bidi="x-none"/>
        </w:rPr>
        <w:t xml:space="preserve">System wide requirements </w:t>
      </w:r>
      <w:r>
        <w:rPr>
          <w:szCs w:val="20"/>
          <w:lang w:bidi="x-none"/>
        </w:rPr>
        <w:t xml:space="preserve">that affect the Simulator Projects  </w:t>
      </w:r>
      <w:r w:rsidRPr="00544AF8">
        <w:rPr>
          <w:szCs w:val="20"/>
          <w:lang w:bidi="x-none"/>
        </w:rPr>
        <w:t xml:space="preserve">(e.g. Vernita Bar, </w:t>
      </w:r>
      <w:r>
        <w:rPr>
          <w:szCs w:val="20"/>
          <w:lang w:bidi="x-none"/>
        </w:rPr>
        <w:t>c</w:t>
      </w:r>
      <w:r w:rsidRPr="00544AF8">
        <w:rPr>
          <w:szCs w:val="20"/>
          <w:lang w:bidi="x-none"/>
        </w:rPr>
        <w:t>hum</w:t>
      </w:r>
      <w:r>
        <w:rPr>
          <w:szCs w:val="20"/>
          <w:lang w:bidi="x-none"/>
        </w:rPr>
        <w:t xml:space="preserve"> spawning</w:t>
      </w:r>
      <w:r w:rsidRPr="00544AF8">
        <w:rPr>
          <w:szCs w:val="20"/>
          <w:lang w:bidi="x-none"/>
        </w:rPr>
        <w:t xml:space="preserve">, </w:t>
      </w:r>
      <w:r>
        <w:rPr>
          <w:szCs w:val="20"/>
          <w:lang w:bidi="x-none"/>
        </w:rPr>
        <w:t>or Operating</w:t>
      </w:r>
      <w:r w:rsidRPr="00544AF8">
        <w:rPr>
          <w:szCs w:val="20"/>
          <w:lang w:bidi="x-none"/>
        </w:rPr>
        <w:t xml:space="preserve"> Reserves</w:t>
      </w:r>
      <w:r>
        <w:rPr>
          <w:szCs w:val="20"/>
          <w:lang w:bidi="x-none"/>
        </w:rPr>
        <w:t>);</w:t>
      </w:r>
    </w:p>
    <w:p w14:paraId="26F2A319" w14:textId="77777777" w:rsidR="007D72B7" w:rsidRDefault="007D72B7" w:rsidP="00784012">
      <w:pPr>
        <w:ind w:left="2880" w:hanging="720"/>
        <w:rPr>
          <w:szCs w:val="20"/>
          <w:lang w:bidi="x-none"/>
        </w:rPr>
      </w:pPr>
    </w:p>
    <w:p w14:paraId="4567C295" w14:textId="77777777" w:rsidR="007D72B7" w:rsidRDefault="007D72B7" w:rsidP="00D7553A">
      <w:pPr>
        <w:numPr>
          <w:ilvl w:val="0"/>
          <w:numId w:val="8"/>
        </w:numPr>
        <w:ind w:hanging="720"/>
        <w:rPr>
          <w:szCs w:val="20"/>
          <w:lang w:bidi="x-none"/>
        </w:rPr>
      </w:pPr>
      <w:r w:rsidRPr="00544AF8">
        <w:rPr>
          <w:szCs w:val="20"/>
          <w:lang w:bidi="x-none"/>
        </w:rPr>
        <w:t xml:space="preserve">Algorithm </w:t>
      </w:r>
      <w:r>
        <w:rPr>
          <w:szCs w:val="20"/>
          <w:lang w:bidi="x-none"/>
        </w:rPr>
        <w:t>T</w:t>
      </w:r>
      <w:r w:rsidRPr="00544AF8">
        <w:rPr>
          <w:szCs w:val="20"/>
          <w:lang w:bidi="x-none"/>
        </w:rPr>
        <w:t xml:space="preserve">uning </w:t>
      </w:r>
      <w:r>
        <w:rPr>
          <w:szCs w:val="20"/>
          <w:lang w:bidi="x-none"/>
        </w:rPr>
        <w:t>P</w:t>
      </w:r>
      <w:r w:rsidRPr="00544AF8">
        <w:rPr>
          <w:szCs w:val="20"/>
          <w:lang w:bidi="x-none"/>
        </w:rPr>
        <w:t>arameters</w:t>
      </w:r>
      <w:r>
        <w:rPr>
          <w:szCs w:val="20"/>
          <w:lang w:bidi="x-none"/>
        </w:rPr>
        <w:t xml:space="preserve">; </w:t>
      </w:r>
    </w:p>
    <w:p w14:paraId="38A0B96D" w14:textId="77777777" w:rsidR="007D72B7" w:rsidRDefault="007D72B7" w:rsidP="00784012">
      <w:pPr>
        <w:ind w:left="2880" w:hanging="720"/>
        <w:rPr>
          <w:szCs w:val="20"/>
          <w:lang w:bidi="x-none"/>
        </w:rPr>
      </w:pPr>
    </w:p>
    <w:p w14:paraId="08F668A3" w14:textId="77777777" w:rsidR="007D72B7" w:rsidRDefault="007D72B7" w:rsidP="00D7553A">
      <w:pPr>
        <w:numPr>
          <w:ilvl w:val="0"/>
          <w:numId w:val="8"/>
        </w:numPr>
        <w:ind w:hanging="720"/>
        <w:rPr>
          <w:szCs w:val="20"/>
          <w:lang w:bidi="x-none"/>
        </w:rPr>
      </w:pPr>
      <w:r w:rsidRPr="00544AF8">
        <w:rPr>
          <w:szCs w:val="20"/>
          <w:lang w:bidi="x-none"/>
        </w:rPr>
        <w:t xml:space="preserve">Logic </w:t>
      </w:r>
      <w:r>
        <w:rPr>
          <w:szCs w:val="20"/>
          <w:lang w:bidi="x-none"/>
        </w:rPr>
        <w:t>C</w:t>
      </w:r>
      <w:r w:rsidRPr="00544AF8">
        <w:rPr>
          <w:szCs w:val="20"/>
          <w:lang w:bidi="x-none"/>
        </w:rPr>
        <w:t xml:space="preserve">ontrol </w:t>
      </w:r>
      <w:r>
        <w:rPr>
          <w:szCs w:val="20"/>
          <w:lang w:bidi="x-none"/>
        </w:rPr>
        <w:t>P</w:t>
      </w:r>
      <w:r w:rsidRPr="00544AF8">
        <w:rPr>
          <w:szCs w:val="20"/>
          <w:lang w:bidi="x-none"/>
        </w:rPr>
        <w:t xml:space="preserve">arameters </w:t>
      </w:r>
      <w:r>
        <w:rPr>
          <w:szCs w:val="20"/>
          <w:lang w:bidi="x-none"/>
        </w:rPr>
        <w:t>that affe</w:t>
      </w:r>
      <w:r w:rsidR="0079569A">
        <w:rPr>
          <w:szCs w:val="20"/>
          <w:lang w:bidi="x-none"/>
        </w:rPr>
        <w:t xml:space="preserve">ct the Simulator Projects </w:t>
      </w:r>
      <w:r w:rsidRPr="00544AF8">
        <w:rPr>
          <w:szCs w:val="20"/>
          <w:lang w:bidi="x-none"/>
        </w:rPr>
        <w:t>(e.g.</w:t>
      </w:r>
      <w:r>
        <w:rPr>
          <w:szCs w:val="20"/>
          <w:lang w:bidi="x-none"/>
        </w:rPr>
        <w:t xml:space="preserve"> CGS Displacement election, PSB enforcement flag</w:t>
      </w:r>
      <w:r w:rsidRPr="00544AF8">
        <w:rPr>
          <w:szCs w:val="20"/>
          <w:lang w:bidi="x-none"/>
        </w:rPr>
        <w:t>, etc.)</w:t>
      </w:r>
      <w:r>
        <w:rPr>
          <w:szCs w:val="20"/>
          <w:lang w:bidi="x-none"/>
        </w:rPr>
        <w:t>; and,</w:t>
      </w:r>
    </w:p>
    <w:p w14:paraId="7018E71D" w14:textId="77777777" w:rsidR="007D72B7" w:rsidRDefault="007D72B7" w:rsidP="00784012">
      <w:pPr>
        <w:ind w:left="2880" w:hanging="720"/>
        <w:rPr>
          <w:szCs w:val="20"/>
          <w:lang w:bidi="x-none"/>
        </w:rPr>
      </w:pPr>
    </w:p>
    <w:p w14:paraId="066742B1" w14:textId="77777777" w:rsidR="007D72B7" w:rsidRPr="00CF7C90" w:rsidRDefault="007D72B7" w:rsidP="00D7553A">
      <w:pPr>
        <w:numPr>
          <w:ilvl w:val="0"/>
          <w:numId w:val="8"/>
        </w:numPr>
        <w:ind w:hanging="720"/>
        <w:rPr>
          <w:szCs w:val="20"/>
          <w:lang w:bidi="x-none"/>
        </w:rPr>
      </w:pPr>
      <w:r w:rsidRPr="00CF7C90">
        <w:rPr>
          <w:szCs w:val="20"/>
          <w:lang w:bidi="x-none"/>
        </w:rPr>
        <w:t xml:space="preserve">Simulator Parameters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42763D38" w14:textId="77777777" w:rsidR="007D72B7" w:rsidRPr="001F3CBD" w:rsidRDefault="007D72B7" w:rsidP="001F3CBD">
      <w:pPr>
        <w:pStyle w:val="ListParagraph"/>
        <w:spacing w:after="0" w:line="240" w:lineRule="auto"/>
        <w:contextualSpacing w:val="0"/>
        <w:rPr>
          <w:rFonts w:ascii="Century Schoolbook" w:eastAsia="Times New Roman" w:hAnsi="Century Schoolbook"/>
          <w:szCs w:val="20"/>
          <w:lang w:bidi="x-none"/>
        </w:rPr>
      </w:pPr>
    </w:p>
    <w:p w14:paraId="4D175AAB" w14:textId="77777777" w:rsidR="007D72B7" w:rsidRPr="00C23FFE" w:rsidRDefault="007D72B7" w:rsidP="00335695">
      <w:pPr>
        <w:keepNext/>
        <w:ind w:left="1440" w:hanging="720"/>
        <w:rPr>
          <w:b/>
          <w:szCs w:val="20"/>
          <w:lang w:bidi="x-none"/>
        </w:rPr>
      </w:pPr>
      <w:r>
        <w:rPr>
          <w:szCs w:val="20"/>
          <w:lang w:bidi="x-none"/>
        </w:rPr>
        <w:t>3</w:t>
      </w:r>
      <w:r w:rsidRPr="00C23FFE">
        <w:rPr>
          <w:szCs w:val="20"/>
          <w:lang w:bidi="x-none"/>
        </w:rPr>
        <w:t>.3</w:t>
      </w:r>
      <w:r w:rsidRPr="00C23FFE">
        <w:rPr>
          <w:szCs w:val="20"/>
          <w:lang w:bidi="x-none"/>
        </w:rPr>
        <w:tab/>
      </w:r>
      <w:r w:rsidRPr="00361079">
        <w:rPr>
          <w:b/>
          <w:color w:val="FF0000"/>
          <w:szCs w:val="20"/>
          <w:lang w:bidi="x-none"/>
        </w:rPr>
        <w:t>«Customer Name»</w:t>
      </w:r>
      <w:r w:rsidRPr="00C23FFE">
        <w:rPr>
          <w:b/>
          <w:szCs w:val="20"/>
          <w:lang w:bidi="x-none"/>
        </w:rPr>
        <w:t>’s Customer Inputs and Use of the Simulator</w:t>
      </w:r>
      <w:r w:rsidR="004C5715" w:rsidRPr="005740C6">
        <w:rPr>
          <w:b/>
          <w:i/>
          <w:vanish/>
          <w:color w:val="FF0000"/>
          <w:szCs w:val="22"/>
        </w:rPr>
        <w:t>(</w:t>
      </w:r>
      <w:r w:rsidR="004C5715">
        <w:rPr>
          <w:b/>
          <w:i/>
          <w:vanish/>
          <w:color w:val="FF0000"/>
          <w:szCs w:val="22"/>
        </w:rPr>
        <w:t xml:space="preserve">04/30/14 </w:t>
      </w:r>
      <w:r w:rsidR="004C5715" w:rsidRPr="005740C6">
        <w:rPr>
          <w:b/>
          <w:i/>
          <w:vanish/>
          <w:color w:val="FF0000"/>
          <w:szCs w:val="22"/>
        </w:rPr>
        <w:t>Version)</w:t>
      </w:r>
    </w:p>
    <w:p w14:paraId="13FE3D59" w14:textId="77777777" w:rsidR="007D72B7" w:rsidRDefault="007D72B7" w:rsidP="007D72B7">
      <w:pPr>
        <w:ind w:left="1440"/>
        <w:rPr>
          <w:szCs w:val="20"/>
          <w:lang w:bidi="x-none"/>
        </w:rPr>
      </w:pPr>
      <w:r w:rsidRPr="00361079">
        <w:rPr>
          <w:color w:val="FF0000"/>
          <w:szCs w:val="20"/>
          <w:lang w:bidi="x-none"/>
        </w:rPr>
        <w:t>«Customer Name»</w:t>
      </w:r>
      <w:r w:rsidRPr="00C23FFE">
        <w:rPr>
          <w:szCs w:val="20"/>
          <w:lang w:bidi="x-none"/>
        </w:rPr>
        <w:t xml:space="preserve"> shall </w:t>
      </w:r>
      <w:r>
        <w:rPr>
          <w:szCs w:val="20"/>
          <w:lang w:bidi="x-none"/>
        </w:rPr>
        <w:t xml:space="preserve">be responsible for accessing the Simulator and submitting at least </w:t>
      </w:r>
      <w:r w:rsidRPr="00C23FFE">
        <w:rPr>
          <w:szCs w:val="20"/>
          <w:lang w:bidi="x-none"/>
        </w:rPr>
        <w:t xml:space="preserve">one Customer Input for each of the </w:t>
      </w:r>
      <w:r>
        <w:rPr>
          <w:szCs w:val="20"/>
          <w:lang w:bidi="x-none"/>
        </w:rPr>
        <w:t>Simulator Projects</w:t>
      </w:r>
      <w:r w:rsidRPr="00C23FFE">
        <w:rPr>
          <w:szCs w:val="20"/>
          <w:lang w:bidi="x-none"/>
        </w:rPr>
        <w:t xml:space="preserve"> for </w:t>
      </w:r>
      <w:r>
        <w:rPr>
          <w:szCs w:val="20"/>
          <w:lang w:bidi="x-none"/>
        </w:rPr>
        <w:t xml:space="preserve">each one-hour time </w:t>
      </w:r>
      <w:r w:rsidRPr="00CF7C90">
        <w:rPr>
          <w:szCs w:val="20"/>
          <w:lang w:bidi="x-none"/>
        </w:rPr>
        <w:t xml:space="preserve">period </w:t>
      </w:r>
      <w:r>
        <w:rPr>
          <w:szCs w:val="20"/>
          <w:lang w:bidi="x-none"/>
        </w:rPr>
        <w:t xml:space="preserve">for </w:t>
      </w:r>
      <w:r w:rsidRPr="00C23FFE">
        <w:rPr>
          <w:szCs w:val="20"/>
          <w:lang w:bidi="x-none"/>
        </w:rPr>
        <w:t xml:space="preserve">the </w:t>
      </w:r>
      <w:r w:rsidR="00021E73">
        <w:rPr>
          <w:szCs w:val="20"/>
          <w:lang w:bidi="x-none"/>
        </w:rPr>
        <w:t>entire</w:t>
      </w:r>
      <w:r w:rsidRPr="00C23FFE">
        <w:rPr>
          <w:szCs w:val="20"/>
          <w:lang w:bidi="x-none"/>
        </w:rPr>
        <w:t xml:space="preserve"> Simulator </w:t>
      </w:r>
      <w:r>
        <w:rPr>
          <w:szCs w:val="20"/>
          <w:lang w:bidi="x-none"/>
        </w:rPr>
        <w:t>M</w:t>
      </w:r>
      <w:r w:rsidRPr="00C23FFE">
        <w:rPr>
          <w:szCs w:val="20"/>
          <w:lang w:bidi="x-none"/>
        </w:rPr>
        <w:t xml:space="preserve">odeling </w:t>
      </w:r>
      <w:r>
        <w:rPr>
          <w:szCs w:val="20"/>
          <w:lang w:bidi="x-none"/>
        </w:rPr>
        <w:t>P</w:t>
      </w:r>
      <w:r w:rsidRPr="00C23FFE">
        <w:rPr>
          <w:szCs w:val="20"/>
          <w:lang w:bidi="x-none"/>
        </w:rPr>
        <w:t>eriod</w:t>
      </w:r>
      <w:r>
        <w:rPr>
          <w:szCs w:val="20"/>
          <w:lang w:bidi="x-none"/>
        </w:rPr>
        <w:t xml:space="preserve">.  </w:t>
      </w:r>
      <w:r w:rsidRPr="00361079">
        <w:rPr>
          <w:color w:val="FF0000"/>
        </w:rPr>
        <w:t>«Customer Name»</w:t>
      </w:r>
      <w:r>
        <w:rPr>
          <w:color w:val="FF0000"/>
        </w:rPr>
        <w:t xml:space="preserve"> </w:t>
      </w:r>
      <w:r w:rsidRPr="00021E73">
        <w:rPr>
          <w:color w:val="000000"/>
        </w:rPr>
        <w:t>is required to submit Customer Inputs to the Simulator separately from all other Slice Customers’ Customer Inputs.</w:t>
      </w:r>
    </w:p>
    <w:p w14:paraId="1B84300A" w14:textId="77777777" w:rsidR="007D72B7" w:rsidRDefault="007D72B7" w:rsidP="007D72B7">
      <w:pPr>
        <w:ind w:left="1440"/>
        <w:rPr>
          <w:szCs w:val="20"/>
          <w:lang w:bidi="x-none"/>
        </w:rPr>
      </w:pPr>
    </w:p>
    <w:p w14:paraId="3933A5A8" w14:textId="77777777" w:rsidR="007D72B7" w:rsidRPr="00C23FFE" w:rsidRDefault="007D72B7" w:rsidP="001F3CBD">
      <w:pPr>
        <w:keepNext/>
        <w:tabs>
          <w:tab w:val="left" w:pos="2880"/>
        </w:tabs>
        <w:ind w:left="2160" w:hanging="720"/>
        <w:rPr>
          <w:szCs w:val="20"/>
          <w:lang w:bidi="x-none"/>
        </w:rPr>
      </w:pPr>
      <w:r>
        <w:rPr>
          <w:szCs w:val="20"/>
          <w:lang w:bidi="x-none"/>
        </w:rPr>
        <w:t>3.3.1</w:t>
      </w:r>
      <w:r>
        <w:rPr>
          <w:szCs w:val="20"/>
          <w:lang w:bidi="x-none"/>
        </w:rPr>
        <w:tab/>
        <w:t>Customer Inputs shall include:</w:t>
      </w:r>
    </w:p>
    <w:p w14:paraId="0D66F673" w14:textId="77777777" w:rsidR="007D72B7" w:rsidRPr="001C7BAA" w:rsidRDefault="007D72B7" w:rsidP="001F3CBD">
      <w:pPr>
        <w:keepNext/>
        <w:ind w:left="2700" w:hanging="540"/>
        <w:rPr>
          <w:szCs w:val="20"/>
          <w:lang w:bidi="x-none"/>
        </w:rPr>
      </w:pPr>
    </w:p>
    <w:p w14:paraId="42095A24" w14:textId="77777777" w:rsidR="007D72B7" w:rsidRPr="001C7BAA" w:rsidRDefault="007D72B7" w:rsidP="00D7553A">
      <w:pPr>
        <w:numPr>
          <w:ilvl w:val="0"/>
          <w:numId w:val="9"/>
        </w:numPr>
        <w:ind w:left="2880" w:hanging="720"/>
        <w:rPr>
          <w:szCs w:val="20"/>
          <w:lang w:bidi="x-none"/>
        </w:rPr>
      </w:pPr>
      <w:r w:rsidRPr="001C7BAA">
        <w:rPr>
          <w:szCs w:val="20"/>
          <w:lang w:bidi="x-none"/>
        </w:rPr>
        <w:t>Generation requests</w:t>
      </w:r>
      <w:r>
        <w:rPr>
          <w:szCs w:val="20"/>
          <w:lang w:bidi="x-none"/>
        </w:rPr>
        <w:t>;</w:t>
      </w:r>
    </w:p>
    <w:p w14:paraId="7BD3F20A" w14:textId="77777777" w:rsidR="007D72B7" w:rsidRPr="001C7BAA" w:rsidRDefault="007D72B7" w:rsidP="007D72B7">
      <w:pPr>
        <w:ind w:left="2700" w:hanging="540"/>
        <w:rPr>
          <w:szCs w:val="20"/>
          <w:lang w:bidi="x-none"/>
        </w:rPr>
      </w:pPr>
    </w:p>
    <w:p w14:paraId="0CF9571B" w14:textId="77777777" w:rsidR="007D72B7" w:rsidRPr="001C7BAA" w:rsidRDefault="007D72B7" w:rsidP="00D7553A">
      <w:pPr>
        <w:numPr>
          <w:ilvl w:val="0"/>
          <w:numId w:val="9"/>
        </w:numPr>
        <w:ind w:left="2880" w:hanging="720"/>
        <w:rPr>
          <w:szCs w:val="20"/>
          <w:lang w:bidi="x-none"/>
        </w:rPr>
      </w:pPr>
      <w:r w:rsidRPr="001C7BAA">
        <w:rPr>
          <w:szCs w:val="20"/>
          <w:lang w:bidi="x-none"/>
        </w:rPr>
        <w:t>Elevation requests</w:t>
      </w:r>
      <w:r>
        <w:rPr>
          <w:szCs w:val="20"/>
          <w:lang w:bidi="x-none"/>
        </w:rPr>
        <w:t xml:space="preserve">; </w:t>
      </w:r>
    </w:p>
    <w:p w14:paraId="548F68D2" w14:textId="77777777" w:rsidR="007D72B7" w:rsidRPr="001C7BAA" w:rsidRDefault="007D72B7" w:rsidP="007D72B7">
      <w:pPr>
        <w:ind w:left="2700" w:hanging="540"/>
        <w:rPr>
          <w:szCs w:val="20"/>
          <w:lang w:bidi="x-none"/>
        </w:rPr>
      </w:pPr>
    </w:p>
    <w:p w14:paraId="1CB51B1B" w14:textId="77777777" w:rsidR="007D72B7" w:rsidRDefault="007D72B7" w:rsidP="00D7553A">
      <w:pPr>
        <w:numPr>
          <w:ilvl w:val="0"/>
          <w:numId w:val="9"/>
        </w:numPr>
        <w:ind w:left="2880" w:hanging="720"/>
        <w:rPr>
          <w:szCs w:val="20"/>
          <w:lang w:bidi="x-none"/>
        </w:rPr>
      </w:pPr>
      <w:r>
        <w:rPr>
          <w:szCs w:val="20"/>
          <w:lang w:bidi="x-none"/>
        </w:rPr>
        <w:t>Discharge requests; and,</w:t>
      </w:r>
    </w:p>
    <w:p w14:paraId="6ADD93FA" w14:textId="77777777" w:rsidR="007D72B7" w:rsidRDefault="007D72B7" w:rsidP="001F3CBD">
      <w:pPr>
        <w:ind w:left="2160"/>
        <w:rPr>
          <w:szCs w:val="20"/>
          <w:lang w:bidi="x-none"/>
        </w:rPr>
      </w:pPr>
    </w:p>
    <w:p w14:paraId="5182CE5D" w14:textId="77777777" w:rsidR="007D72B7" w:rsidRPr="00CF7C90" w:rsidRDefault="007D72B7" w:rsidP="00D7553A">
      <w:pPr>
        <w:numPr>
          <w:ilvl w:val="0"/>
          <w:numId w:val="9"/>
        </w:numPr>
        <w:ind w:left="2880" w:hanging="720"/>
        <w:rPr>
          <w:szCs w:val="20"/>
          <w:lang w:bidi="x-none"/>
        </w:rPr>
      </w:pPr>
      <w:r w:rsidRPr="00CF7C90">
        <w:rPr>
          <w:szCs w:val="20"/>
          <w:lang w:bidi="x-none"/>
        </w:rPr>
        <w:t xml:space="preserve">Customer Inputs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223398E2" w14:textId="77777777" w:rsidR="007D72B7" w:rsidRDefault="007D72B7" w:rsidP="007D72B7">
      <w:pPr>
        <w:ind w:left="1440"/>
      </w:pPr>
    </w:p>
    <w:p w14:paraId="307CDA70" w14:textId="77777777" w:rsidR="007D72B7" w:rsidRPr="00C23FFE" w:rsidRDefault="007D72B7" w:rsidP="007D72B7">
      <w:pPr>
        <w:ind w:left="2160" w:hanging="720"/>
        <w:rPr>
          <w:szCs w:val="20"/>
          <w:lang w:bidi="x-none"/>
        </w:rPr>
      </w:pPr>
      <w:r>
        <w:rPr>
          <w:szCs w:val="20"/>
          <w:lang w:bidi="x-none"/>
        </w:rPr>
        <w:t>3.3.2</w:t>
      </w:r>
      <w:r w:rsidRPr="00C23FFE">
        <w:rPr>
          <w:szCs w:val="20"/>
          <w:lang w:bidi="x-none"/>
        </w:rPr>
        <w:tab/>
      </w:r>
      <w:r w:rsidRPr="00C352EA">
        <w:rPr>
          <w:szCs w:val="20"/>
          <w:lang w:bidi="x-none"/>
        </w:rPr>
        <w:t xml:space="preserve">Customer Inputs shall be stated in terms of whole project capability rather than </w:t>
      </w:r>
      <w:r w:rsidRPr="00361079">
        <w:rPr>
          <w:color w:val="FF0000"/>
          <w:szCs w:val="20"/>
          <w:lang w:bidi="x-none"/>
        </w:rPr>
        <w:t>«Customer Name»</w:t>
      </w:r>
      <w:r w:rsidRPr="00C352EA">
        <w:rPr>
          <w:szCs w:val="20"/>
          <w:lang w:bidi="x-none"/>
        </w:rPr>
        <w:t>’s Slice Percentage of project capability.</w:t>
      </w:r>
    </w:p>
    <w:p w14:paraId="40D4C757" w14:textId="77777777" w:rsidR="007D72B7" w:rsidRPr="00C23FFE" w:rsidRDefault="007D72B7" w:rsidP="007D72B7">
      <w:pPr>
        <w:ind w:left="2160" w:hanging="720"/>
        <w:rPr>
          <w:szCs w:val="20"/>
          <w:lang w:bidi="x-none"/>
        </w:rPr>
      </w:pPr>
    </w:p>
    <w:p w14:paraId="3DF0277A" w14:textId="77777777" w:rsidR="007D72B7" w:rsidRDefault="007D72B7" w:rsidP="007D72B7">
      <w:pPr>
        <w:ind w:left="2160" w:hanging="720"/>
        <w:rPr>
          <w:szCs w:val="20"/>
          <w:lang w:bidi="x-none"/>
        </w:rPr>
      </w:pPr>
      <w:r>
        <w:rPr>
          <w:szCs w:val="20"/>
          <w:lang w:bidi="x-none"/>
        </w:rPr>
        <w:t>3.3.3</w:t>
      </w:r>
      <w:r w:rsidRPr="00C23FFE">
        <w:rPr>
          <w:szCs w:val="20"/>
          <w:lang w:bidi="x-none"/>
        </w:rPr>
        <w:tab/>
      </w:r>
      <w:r>
        <w:rPr>
          <w:szCs w:val="20"/>
          <w:lang w:bidi="x-none"/>
        </w:rPr>
        <w:t xml:space="preserve">The Simulator shall </w:t>
      </w:r>
      <w:r w:rsidR="00335695">
        <w:rPr>
          <w:szCs w:val="20"/>
          <w:lang w:bidi="x-none"/>
        </w:rPr>
        <w:t>apply a fixed prioritization of</w:t>
      </w:r>
      <w:r>
        <w:rPr>
          <w:szCs w:val="20"/>
          <w:lang w:bidi="x-none"/>
        </w:rPr>
        <w:t xml:space="preserve"> Customer Inputs among generation, elevation, and discharge requests.</w:t>
      </w:r>
    </w:p>
    <w:p w14:paraId="4127491D" w14:textId="77777777" w:rsidR="007D72B7" w:rsidRDefault="007D72B7" w:rsidP="007D72B7">
      <w:pPr>
        <w:ind w:left="2160" w:hanging="720"/>
        <w:rPr>
          <w:szCs w:val="20"/>
          <w:lang w:bidi="x-none"/>
        </w:rPr>
      </w:pPr>
    </w:p>
    <w:p w14:paraId="1B2CB68D" w14:textId="77777777" w:rsidR="007D72B7" w:rsidRPr="00C23FFE" w:rsidRDefault="007D72B7" w:rsidP="007D72B7">
      <w:pPr>
        <w:ind w:left="2160" w:hanging="720"/>
        <w:rPr>
          <w:szCs w:val="20"/>
          <w:lang w:bidi="x-none"/>
        </w:rPr>
      </w:pPr>
      <w:r>
        <w:rPr>
          <w:szCs w:val="20"/>
          <w:lang w:bidi="x-none"/>
        </w:rPr>
        <w:t>3.3.4</w:t>
      </w:r>
      <w:r>
        <w:rPr>
          <w:szCs w:val="20"/>
          <w:lang w:bidi="x-none"/>
        </w:rPr>
        <w:tab/>
        <w:t xml:space="preserve">Upon submission to </w:t>
      </w:r>
      <w:r w:rsidR="0076284D">
        <w:rPr>
          <w:szCs w:val="20"/>
          <w:lang w:bidi="x-none"/>
        </w:rPr>
        <w:t>Power Services</w:t>
      </w:r>
      <w:r>
        <w:rPr>
          <w:szCs w:val="20"/>
          <w:lang w:bidi="x-none"/>
        </w:rPr>
        <w:t xml:space="preserve">, the Simulator shall process </w:t>
      </w:r>
      <w:r w:rsidRPr="00361079">
        <w:rPr>
          <w:color w:val="FF0000"/>
          <w:szCs w:val="20"/>
          <w:lang w:bidi="x-none"/>
        </w:rPr>
        <w:t>«Customer Name»</w:t>
      </w:r>
      <w:r>
        <w:rPr>
          <w:szCs w:val="20"/>
          <w:lang w:bidi="x-none"/>
        </w:rPr>
        <w:t xml:space="preserve">’s Customer Inputs to determine a Simulated Operating Scenario.  The simulated generation values resulting from each Simulated Operating Scenario shall represent </w:t>
      </w:r>
      <w:r w:rsidRPr="00361079">
        <w:rPr>
          <w:color w:val="FF0000"/>
          <w:szCs w:val="20"/>
          <w:lang w:bidi="x-none"/>
        </w:rPr>
        <w:t>«Customer Name»</w:t>
      </w:r>
      <w:r w:rsidRPr="00C23FFE">
        <w:rPr>
          <w:szCs w:val="20"/>
          <w:lang w:bidi="x-none"/>
        </w:rPr>
        <w:t>’s</w:t>
      </w:r>
      <w:r>
        <w:rPr>
          <w:szCs w:val="20"/>
          <w:lang w:bidi="x-none"/>
        </w:rPr>
        <w:t xml:space="preserve"> potential</w:t>
      </w:r>
      <w:r w:rsidRPr="00C23FFE">
        <w:rPr>
          <w:szCs w:val="20"/>
          <w:lang w:bidi="x-none"/>
        </w:rPr>
        <w:t xml:space="preserve"> Simulated Output Energy Schedule</w:t>
      </w:r>
      <w:r>
        <w:rPr>
          <w:szCs w:val="20"/>
          <w:lang w:bidi="x-none"/>
        </w:rPr>
        <w:t>s.  Simulated Output Energy Schedules are not considered schedules for power delivery</w:t>
      </w:r>
      <w:r w:rsidR="001F3CBD">
        <w:rPr>
          <w:szCs w:val="20"/>
          <w:lang w:bidi="x-none"/>
        </w:rPr>
        <w:t>.</w:t>
      </w:r>
    </w:p>
    <w:p w14:paraId="1D6410F9" w14:textId="77777777" w:rsidR="007D72B7" w:rsidRPr="00C23FFE" w:rsidRDefault="007D72B7" w:rsidP="007D72B7">
      <w:pPr>
        <w:ind w:left="2160" w:hanging="720"/>
        <w:rPr>
          <w:szCs w:val="20"/>
          <w:lang w:bidi="x-none"/>
        </w:rPr>
      </w:pPr>
    </w:p>
    <w:p w14:paraId="22EBDA74" w14:textId="77777777" w:rsidR="007D72B7" w:rsidRPr="001C7BAA" w:rsidRDefault="007D72B7" w:rsidP="007D72B7">
      <w:pPr>
        <w:ind w:left="2160" w:hanging="720"/>
        <w:rPr>
          <w:szCs w:val="20"/>
          <w:lang w:bidi="x-none"/>
        </w:rPr>
      </w:pPr>
      <w:r>
        <w:rPr>
          <w:szCs w:val="20"/>
          <w:lang w:bidi="x-none"/>
        </w:rPr>
        <w:t>3.3.5</w:t>
      </w:r>
      <w:r>
        <w:rPr>
          <w:szCs w:val="20"/>
          <w:lang w:bidi="x-none"/>
        </w:rPr>
        <w:tab/>
        <w:t xml:space="preserve">For each Simulated Operating Scenario the Slice Computer Application will provide </w:t>
      </w:r>
      <w:r w:rsidRPr="00361079">
        <w:rPr>
          <w:color w:val="FF0000"/>
          <w:lang w:bidi="x-none"/>
        </w:rPr>
        <w:t>«Customer Name»</w:t>
      </w:r>
      <w:r>
        <w:rPr>
          <w:color w:val="FF0000"/>
          <w:lang w:bidi="x-none"/>
        </w:rPr>
        <w:t xml:space="preserve"> </w:t>
      </w:r>
      <w:r>
        <w:rPr>
          <w:szCs w:val="20"/>
          <w:lang w:bidi="x-none"/>
        </w:rPr>
        <w:t>with a report stating</w:t>
      </w:r>
      <w:r w:rsidR="001F3CBD">
        <w:rPr>
          <w:szCs w:val="20"/>
          <w:lang w:bidi="x-none"/>
        </w:rPr>
        <w:t xml:space="preserve"> for each Simulator Project</w:t>
      </w:r>
      <w:r w:rsidR="00DB3A39">
        <w:rPr>
          <w:szCs w:val="20"/>
          <w:lang w:bidi="x-none"/>
        </w:rPr>
        <w:t xml:space="preserve">: </w:t>
      </w:r>
      <w:r w:rsidR="001F3CBD">
        <w:rPr>
          <w:szCs w:val="20"/>
          <w:lang w:bidi="x-none"/>
        </w:rPr>
        <w:t xml:space="preserve"> (1) </w:t>
      </w:r>
      <w:r>
        <w:rPr>
          <w:szCs w:val="20"/>
          <w:lang w:bidi="x-none"/>
        </w:rPr>
        <w:t>the resulting simulated generation, dis</w:t>
      </w:r>
      <w:r w:rsidR="001F3CBD">
        <w:rPr>
          <w:szCs w:val="20"/>
          <w:lang w:bidi="x-none"/>
        </w:rPr>
        <w:t>charge and elevation values</w:t>
      </w:r>
      <w:r w:rsidR="009065A4">
        <w:rPr>
          <w:szCs w:val="20"/>
          <w:lang w:bidi="x-none"/>
        </w:rPr>
        <w:t>,</w:t>
      </w:r>
      <w:r w:rsidR="001F3CBD">
        <w:rPr>
          <w:szCs w:val="20"/>
          <w:lang w:bidi="x-none"/>
        </w:rPr>
        <w:t xml:space="preserve"> (2) </w:t>
      </w:r>
      <w:r>
        <w:rPr>
          <w:szCs w:val="20"/>
          <w:lang w:bidi="x-none"/>
        </w:rPr>
        <w:t>which, if any, Absolute or Hard Operating Constraints limited the Si</w:t>
      </w:r>
      <w:r w:rsidR="001F3CBD">
        <w:rPr>
          <w:szCs w:val="20"/>
          <w:lang w:bidi="x-none"/>
        </w:rPr>
        <w:t xml:space="preserve">mulated Operating Scenario, </w:t>
      </w:r>
      <w:r w:rsidR="007E0277">
        <w:rPr>
          <w:szCs w:val="20"/>
          <w:lang w:bidi="x-none"/>
        </w:rPr>
        <w:t xml:space="preserve">and </w:t>
      </w:r>
      <w:r w:rsidR="001F3CBD">
        <w:rPr>
          <w:szCs w:val="20"/>
          <w:lang w:bidi="x-none"/>
        </w:rPr>
        <w:t>(3) </w:t>
      </w:r>
      <w:r>
        <w:rPr>
          <w:szCs w:val="20"/>
          <w:lang w:bidi="x-none"/>
        </w:rPr>
        <w:t>which, if any, Absolute or Hard Operating Constraints were violated.</w:t>
      </w:r>
    </w:p>
    <w:p w14:paraId="4D285E3F" w14:textId="77777777" w:rsidR="007D72B7" w:rsidRPr="001C7BAA" w:rsidRDefault="007D72B7" w:rsidP="007D72B7">
      <w:pPr>
        <w:ind w:left="2160" w:hanging="720"/>
        <w:rPr>
          <w:szCs w:val="20"/>
          <w:lang w:bidi="x-none"/>
        </w:rPr>
      </w:pPr>
    </w:p>
    <w:p w14:paraId="20B46304" w14:textId="77777777" w:rsidR="007D72B7" w:rsidRDefault="007D72B7" w:rsidP="007D72B7">
      <w:pPr>
        <w:ind w:left="2160" w:hanging="720"/>
        <w:rPr>
          <w:szCs w:val="20"/>
          <w:lang w:bidi="x-none"/>
        </w:rPr>
      </w:pPr>
      <w:r>
        <w:rPr>
          <w:szCs w:val="20"/>
          <w:lang w:bidi="x-none"/>
        </w:rPr>
        <w:t>3.3.6</w:t>
      </w:r>
      <w:r>
        <w:rPr>
          <w:szCs w:val="20"/>
          <w:lang w:bidi="x-none"/>
        </w:rPr>
        <w:tab/>
        <w:t xml:space="preserve">If </w:t>
      </w:r>
      <w:r w:rsidRPr="00361079">
        <w:rPr>
          <w:color w:val="FF0000"/>
          <w:lang w:bidi="x-none"/>
        </w:rPr>
        <w:t>«Customer Name»</w:t>
      </w:r>
      <w:r>
        <w:rPr>
          <w:color w:val="FF0000"/>
          <w:lang w:bidi="x-none"/>
        </w:rPr>
        <w:t xml:space="preserve"> </w:t>
      </w:r>
      <w:r>
        <w:rPr>
          <w:color w:val="000000"/>
          <w:lang w:bidi="x-none"/>
        </w:rPr>
        <w:t xml:space="preserve">submits </w:t>
      </w:r>
      <w:r>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361079">
        <w:rPr>
          <w:color w:val="FF0000"/>
          <w:lang w:bidi="x-none"/>
        </w:rPr>
        <w:t>«Customer Name»</w:t>
      </w:r>
      <w:r>
        <w:rPr>
          <w:color w:val="FF0000"/>
          <w:lang w:bidi="x-none"/>
        </w:rPr>
        <w:t xml:space="preserve"> </w:t>
      </w:r>
      <w:r>
        <w:rPr>
          <w:szCs w:val="20"/>
          <w:lang w:bidi="x-none"/>
        </w:rPr>
        <w:t>shall make the election to either cancel the submission of its Customer Inputs or accept the results of the Simulated Operating Scenario.</w:t>
      </w:r>
    </w:p>
    <w:p w14:paraId="434758E9" w14:textId="77777777" w:rsidR="007D72B7" w:rsidRDefault="007D72B7" w:rsidP="007D72B7">
      <w:pPr>
        <w:ind w:left="2160" w:hanging="720"/>
        <w:rPr>
          <w:szCs w:val="20"/>
          <w:lang w:bidi="x-none"/>
        </w:rPr>
      </w:pPr>
    </w:p>
    <w:p w14:paraId="232AAEEC" w14:textId="77777777" w:rsidR="007D72B7" w:rsidRPr="00C23FFE" w:rsidRDefault="007D72B7" w:rsidP="007D72B7">
      <w:pPr>
        <w:ind w:left="2160" w:hanging="720"/>
        <w:rPr>
          <w:szCs w:val="20"/>
          <w:lang w:bidi="x-none"/>
        </w:rPr>
      </w:pPr>
      <w:r>
        <w:rPr>
          <w:szCs w:val="20"/>
          <w:lang w:bidi="x-none"/>
        </w:rPr>
        <w:t>3.3.7</w:t>
      </w:r>
      <w:r w:rsidRPr="00C23FFE">
        <w:rPr>
          <w:szCs w:val="20"/>
          <w:lang w:bidi="x-none"/>
        </w:rPr>
        <w:tab/>
      </w:r>
      <w:r w:rsidRPr="00361079">
        <w:rPr>
          <w:color w:val="FF0000"/>
          <w:szCs w:val="20"/>
          <w:lang w:bidi="x-none"/>
        </w:rPr>
        <w:t>«Customer Name»</w:t>
      </w:r>
      <w:r w:rsidRPr="00C23FFE">
        <w:rPr>
          <w:szCs w:val="20"/>
          <w:lang w:bidi="x-none"/>
        </w:rPr>
        <w:t xml:space="preserve"> </w:t>
      </w:r>
      <w:r>
        <w:rPr>
          <w:szCs w:val="20"/>
          <w:lang w:bidi="x-none"/>
        </w:rPr>
        <w:t xml:space="preserve">shall have the right to modify and submit to </w:t>
      </w:r>
      <w:r w:rsidR="0076284D">
        <w:rPr>
          <w:szCs w:val="20"/>
          <w:lang w:bidi="x-none"/>
        </w:rPr>
        <w:t>Power Services</w:t>
      </w:r>
      <w:r>
        <w:rPr>
          <w:szCs w:val="20"/>
          <w:lang w:bidi="x-none"/>
        </w:rPr>
        <w:t xml:space="preserve"> its </w:t>
      </w:r>
      <w:r w:rsidRPr="00C23FFE">
        <w:rPr>
          <w:szCs w:val="20"/>
          <w:lang w:bidi="x-none"/>
        </w:rPr>
        <w:t xml:space="preserve">Customer Inputs </w:t>
      </w:r>
      <w:r>
        <w:rPr>
          <w:szCs w:val="20"/>
          <w:lang w:bidi="x-none"/>
        </w:rPr>
        <w:t xml:space="preserve">for each Scheduling Hour within the scheduling deadline established in </w:t>
      </w:r>
      <w:r w:rsidRPr="006908C9">
        <w:rPr>
          <w:szCs w:val="20"/>
          <w:lang w:bidi="x-none"/>
        </w:rPr>
        <w:t>section 4.1</w:t>
      </w:r>
      <w:r w:rsidRPr="00C23FFE">
        <w:rPr>
          <w:szCs w:val="20"/>
          <w:lang w:bidi="x-none"/>
        </w:rPr>
        <w:t xml:space="preserve"> of Exhibit</w:t>
      </w:r>
      <w:r>
        <w:rPr>
          <w:szCs w:val="20"/>
          <w:lang w:bidi="x-none"/>
        </w:rPr>
        <w:t> </w:t>
      </w:r>
      <w:r w:rsidRPr="00C23FFE">
        <w:rPr>
          <w:szCs w:val="20"/>
          <w:lang w:bidi="x-none"/>
        </w:rPr>
        <w:t>F.</w:t>
      </w:r>
      <w:r>
        <w:rPr>
          <w:szCs w:val="20"/>
          <w:lang w:bidi="x-none"/>
        </w:rPr>
        <w:t xml:space="preserve">  As of the scheduling deadline prior to each Scheduling Hour, the Simulator shall process the Customer Inputs last submitted by </w:t>
      </w:r>
      <w:r w:rsidRPr="00361079">
        <w:rPr>
          <w:color w:val="FF0000"/>
        </w:rPr>
        <w:t>«Customer Name»</w:t>
      </w:r>
      <w:r>
        <w:rPr>
          <w:color w:val="FF0000"/>
        </w:rPr>
        <w:t xml:space="preserve"> </w:t>
      </w:r>
      <w:r w:rsidRPr="006F2C34">
        <w:t xml:space="preserve">to </w:t>
      </w:r>
      <w:r>
        <w:rPr>
          <w:color w:val="000000"/>
        </w:rPr>
        <w:t xml:space="preserve">determine </w:t>
      </w:r>
      <w:r w:rsidRPr="00361079">
        <w:rPr>
          <w:color w:val="FF0000"/>
        </w:rPr>
        <w:t>«Customer Name»</w:t>
      </w:r>
      <w:r>
        <w:rPr>
          <w:color w:val="000000"/>
        </w:rPr>
        <w:t xml:space="preserve">’s final Simulated Operating Scenario and associated </w:t>
      </w:r>
      <w:r w:rsidR="000543DB">
        <w:rPr>
          <w:color w:val="000000"/>
        </w:rPr>
        <w:t xml:space="preserve">final </w:t>
      </w:r>
      <w:r w:rsidR="00335695">
        <w:rPr>
          <w:color w:val="000000"/>
        </w:rPr>
        <w:t>Simulated</w:t>
      </w:r>
      <w:r>
        <w:rPr>
          <w:color w:val="000000"/>
        </w:rPr>
        <w:t xml:space="preserve"> Output Energy Schedules, which shall be the basis of </w:t>
      </w:r>
      <w:r w:rsidRPr="00361079">
        <w:rPr>
          <w:color w:val="FF0000"/>
        </w:rPr>
        <w:t>«Customer Name»</w:t>
      </w:r>
      <w:r>
        <w:rPr>
          <w:color w:val="000000"/>
        </w:rPr>
        <w:t>’s Delivery Request</w:t>
      </w:r>
      <w:r w:rsidR="001F3CBD">
        <w:rPr>
          <w:color w:val="000000"/>
        </w:rPr>
        <w:t>, as described in section </w:t>
      </w:r>
      <w:r w:rsidR="000543DB">
        <w:rPr>
          <w:color w:val="000000"/>
        </w:rPr>
        <w:t>7</w:t>
      </w:r>
      <w:r w:rsidR="00686988">
        <w:rPr>
          <w:szCs w:val="20"/>
          <w:lang w:bidi="x-none"/>
        </w:rPr>
        <w:t xml:space="preserve"> </w:t>
      </w:r>
      <w:r w:rsidR="00686988">
        <w:rPr>
          <w:color w:val="000000"/>
          <w:szCs w:val="20"/>
          <w:lang w:bidi="x-none"/>
        </w:rPr>
        <w:t>of this exhibit</w:t>
      </w:r>
      <w:r w:rsidR="000543DB">
        <w:rPr>
          <w:color w:val="000000"/>
        </w:rPr>
        <w:t>,</w:t>
      </w:r>
      <w:r>
        <w:rPr>
          <w:color w:val="000000"/>
        </w:rPr>
        <w:t xml:space="preserve"> for </w:t>
      </w:r>
      <w:r w:rsidR="000543DB">
        <w:rPr>
          <w:color w:val="000000"/>
        </w:rPr>
        <w:t xml:space="preserve">each </w:t>
      </w:r>
      <w:r>
        <w:rPr>
          <w:color w:val="000000"/>
        </w:rPr>
        <w:t>such Scheduling Hour.</w:t>
      </w:r>
    </w:p>
    <w:p w14:paraId="37856A21" w14:textId="77777777" w:rsidR="007D72B7" w:rsidRPr="00C23FFE" w:rsidRDefault="007D72B7" w:rsidP="007D72B7">
      <w:pPr>
        <w:ind w:left="2160" w:hanging="720"/>
        <w:rPr>
          <w:szCs w:val="20"/>
          <w:lang w:bidi="x-none"/>
        </w:rPr>
      </w:pPr>
    </w:p>
    <w:p w14:paraId="14453807" w14:textId="77777777" w:rsidR="007D72B7" w:rsidRDefault="007D72B7" w:rsidP="007D72B7">
      <w:pPr>
        <w:pStyle w:val="BodyText21"/>
        <w:ind w:left="2160"/>
        <w:rPr>
          <w:color w:val="000000"/>
          <w:lang w:bidi="x-none"/>
        </w:rPr>
      </w:pPr>
      <w:r>
        <w:rPr>
          <w:szCs w:val="24"/>
        </w:rPr>
        <w:t>3.3.8</w:t>
      </w:r>
      <w:r>
        <w:rPr>
          <w:szCs w:val="24"/>
        </w:rPr>
        <w:tab/>
        <w:t xml:space="preserve">At least once per day, </w:t>
      </w:r>
      <w:r w:rsidRPr="00361079">
        <w:rPr>
          <w:color w:val="FF0000"/>
          <w:lang w:bidi="x-none"/>
        </w:rPr>
        <w:t>«Customer Name»</w:t>
      </w:r>
      <w:r>
        <w:rPr>
          <w:color w:val="FF0000"/>
          <w:lang w:bidi="x-none"/>
        </w:rPr>
        <w:t xml:space="preserve"> </w:t>
      </w:r>
      <w:r>
        <w:rPr>
          <w:color w:val="000000"/>
          <w:lang w:bidi="x-none"/>
        </w:rPr>
        <w:t xml:space="preserve">shall be required to produce a </w:t>
      </w:r>
      <w:r w:rsidR="004C5715">
        <w:rPr>
          <w:color w:val="000000"/>
          <w:lang w:bidi="x-none"/>
        </w:rPr>
        <w:t xml:space="preserve">final </w:t>
      </w:r>
      <w:r>
        <w:rPr>
          <w:color w:val="000000"/>
          <w:lang w:bidi="x-none"/>
        </w:rPr>
        <w:t>Simulated Operating Scenario that demonstrates all Simulator Projects are in compliance with all applicable Operating Constraints for the duration of t</w:t>
      </w:r>
      <w:r w:rsidR="001F3CBD">
        <w:rPr>
          <w:color w:val="000000"/>
          <w:lang w:bidi="x-none"/>
        </w:rPr>
        <w:t>he Simulator Modeling Period.</w:t>
      </w:r>
      <w:r w:rsidR="004C5715">
        <w:rPr>
          <w:color w:val="000000"/>
          <w:lang w:bidi="x-none"/>
        </w:rPr>
        <w:t xml:space="preserve">  </w:t>
      </w:r>
      <w:r w:rsidR="004C5715" w:rsidRPr="00361079">
        <w:rPr>
          <w:color w:val="FF0000"/>
          <w:lang w:bidi="x-none"/>
        </w:rPr>
        <w:t>«Customer Name»</w:t>
      </w:r>
      <w:r w:rsidR="004C5715">
        <w:rPr>
          <w:color w:val="FF0000"/>
          <w:lang w:bidi="x-none"/>
        </w:rPr>
        <w:t xml:space="preserve"> </w:t>
      </w:r>
      <w:r w:rsidR="004C5715" w:rsidRPr="00155F11">
        <w:rPr>
          <w:color w:val="000000"/>
          <w:lang w:bidi="x-none"/>
        </w:rPr>
        <w:t>may elect to produce more than one such Simulated Operating Scenario during a day.</w:t>
      </w:r>
      <w:r w:rsidR="004C5715" w:rsidRPr="001365BD">
        <w:rPr>
          <w:lang w:bidi="x-none"/>
        </w:rPr>
        <w:t xml:space="preserve">  </w:t>
      </w:r>
      <w:r w:rsidR="004C5715">
        <w:rPr>
          <w:color w:val="000000"/>
          <w:lang w:bidi="x-none"/>
        </w:rPr>
        <w:t xml:space="preserve">Power Services may suspend this requirement during periods when Power Services determines </w:t>
      </w:r>
      <w:r w:rsidR="004C5715" w:rsidRPr="00361079">
        <w:rPr>
          <w:color w:val="FF0000"/>
          <w:lang w:bidi="x-none"/>
        </w:rPr>
        <w:t>«Customer Name»</w:t>
      </w:r>
      <w:r w:rsidR="004C5715">
        <w:rPr>
          <w:color w:val="FF0000"/>
          <w:lang w:bidi="x-none"/>
        </w:rPr>
        <w:t xml:space="preserve"> </w:t>
      </w:r>
      <w:r w:rsidR="004C5715">
        <w:rPr>
          <w:color w:val="000000"/>
          <w:lang w:bidi="x-none"/>
        </w:rPr>
        <w:t>is not able to comply due to conflicting Operating Constraints.</w:t>
      </w:r>
    </w:p>
    <w:p w14:paraId="3E831552" w14:textId="77777777" w:rsidR="007D72B7" w:rsidRDefault="007D72B7" w:rsidP="007D72B7">
      <w:pPr>
        <w:ind w:left="2160" w:hanging="720"/>
        <w:rPr>
          <w:szCs w:val="20"/>
          <w:lang w:bidi="x-none"/>
        </w:rPr>
      </w:pPr>
    </w:p>
    <w:p w14:paraId="45D5CE25" w14:textId="77777777" w:rsidR="007D72B7" w:rsidRPr="00C23FFE" w:rsidRDefault="007D72B7" w:rsidP="007D72B7">
      <w:pPr>
        <w:ind w:left="2160" w:hanging="720"/>
        <w:rPr>
          <w:szCs w:val="20"/>
          <w:lang w:bidi="x-none"/>
        </w:rPr>
      </w:pPr>
      <w:r>
        <w:rPr>
          <w:szCs w:val="20"/>
          <w:lang w:bidi="x-none"/>
        </w:rPr>
        <w:t>3.3.9</w:t>
      </w:r>
      <w:r>
        <w:rPr>
          <w:szCs w:val="20"/>
          <w:lang w:bidi="x-none"/>
        </w:rPr>
        <w:tab/>
        <w:t xml:space="preserve">Power Services shall provide </w:t>
      </w:r>
      <w:r w:rsidRPr="00361079">
        <w:rPr>
          <w:color w:val="FF0000"/>
          <w:lang w:bidi="x-none"/>
        </w:rPr>
        <w:t>«Customer Name»</w:t>
      </w:r>
      <w:r>
        <w:rPr>
          <w:szCs w:val="20"/>
          <w:lang w:bidi="x-none"/>
        </w:rPr>
        <w:t xml:space="preserve"> with access, via the Slice Computer Application, to a test version of the Simulator that can </w:t>
      </w:r>
      <w:r>
        <w:rPr>
          <w:szCs w:val="20"/>
          <w:lang w:bidi="x-none"/>
        </w:rPr>
        <w:lastRenderedPageBreak/>
        <w:t xml:space="preserve">be used for scenario testing.  In this test version </w:t>
      </w:r>
      <w:r w:rsidRPr="00361079">
        <w:rPr>
          <w:color w:val="FF0000"/>
        </w:rPr>
        <w:t>«Customer Name»</w:t>
      </w:r>
      <w:r>
        <w:rPr>
          <w:color w:val="FF0000"/>
        </w:rPr>
        <w:t xml:space="preserve"> </w:t>
      </w:r>
      <w:r w:rsidRPr="00162130">
        <w:rPr>
          <w:color w:val="000000"/>
        </w:rPr>
        <w:t xml:space="preserve">shall have </w:t>
      </w:r>
      <w:r>
        <w:rPr>
          <w:color w:val="000000"/>
        </w:rPr>
        <w:t>the ability to modify Simulator Parameters.</w:t>
      </w:r>
    </w:p>
    <w:p w14:paraId="365235BD" w14:textId="77777777" w:rsidR="007D72B7" w:rsidRPr="006908C9" w:rsidRDefault="007D72B7" w:rsidP="007D72B7">
      <w:pPr>
        <w:pStyle w:val="BodyText21"/>
        <w:rPr>
          <w:color w:val="000000"/>
          <w:szCs w:val="24"/>
        </w:rPr>
      </w:pPr>
    </w:p>
    <w:p w14:paraId="0AE45467" w14:textId="77777777" w:rsidR="007D72B7" w:rsidRPr="00B61D0A" w:rsidRDefault="007D72B7" w:rsidP="007D72B7">
      <w:pPr>
        <w:keepNext/>
        <w:ind w:left="720"/>
        <w:rPr>
          <w:b/>
          <w:szCs w:val="20"/>
          <w:lang w:bidi="x-none"/>
        </w:rPr>
      </w:pPr>
      <w:r>
        <w:rPr>
          <w:szCs w:val="20"/>
          <w:lang w:bidi="x-none"/>
        </w:rPr>
        <w:t>3.4</w:t>
      </w:r>
      <w:r w:rsidRPr="00B61D0A">
        <w:rPr>
          <w:szCs w:val="20"/>
          <w:lang w:bidi="x-none"/>
        </w:rPr>
        <w:tab/>
      </w:r>
      <w:r w:rsidRPr="00B61D0A">
        <w:rPr>
          <w:b/>
          <w:szCs w:val="20"/>
          <w:lang w:bidi="x-none"/>
        </w:rPr>
        <w:t>Simulator Output</w:t>
      </w:r>
      <w:r w:rsidR="00335695" w:rsidRPr="004007EE">
        <w:rPr>
          <w:b/>
          <w:i/>
          <w:vanish/>
          <w:color w:val="FF0000"/>
        </w:rPr>
        <w:t>(08/08/11 Version)</w:t>
      </w:r>
    </w:p>
    <w:p w14:paraId="7486A47E" w14:textId="77777777" w:rsidR="007D72B7" w:rsidRDefault="007D72B7" w:rsidP="007D72B7">
      <w:pPr>
        <w:ind w:left="1440"/>
        <w:rPr>
          <w:szCs w:val="20"/>
          <w:lang w:bidi="x-none"/>
        </w:rPr>
      </w:pPr>
      <w:r w:rsidRPr="00544AF8">
        <w:rPr>
          <w:szCs w:val="20"/>
          <w:lang w:bidi="x-none"/>
        </w:rPr>
        <w:t xml:space="preserve">Based on the </w:t>
      </w:r>
      <w:r>
        <w:rPr>
          <w:szCs w:val="20"/>
          <w:lang w:bidi="x-none"/>
        </w:rPr>
        <w:t>Simulator</w:t>
      </w:r>
      <w:r w:rsidRPr="00544AF8">
        <w:rPr>
          <w:szCs w:val="20"/>
          <w:lang w:bidi="x-none"/>
        </w:rPr>
        <w:t xml:space="preserve"> </w:t>
      </w:r>
      <w:r>
        <w:rPr>
          <w:szCs w:val="20"/>
          <w:lang w:bidi="x-none"/>
        </w:rPr>
        <w:t>P</w:t>
      </w:r>
      <w:r w:rsidRPr="00544AF8">
        <w:rPr>
          <w:szCs w:val="20"/>
          <w:lang w:bidi="x-none"/>
        </w:rPr>
        <w:t xml:space="preserve">arameters and </w:t>
      </w:r>
      <w:r>
        <w:rPr>
          <w:szCs w:val="20"/>
          <w:lang w:bidi="x-none"/>
        </w:rPr>
        <w:t>Customer Inputs</w:t>
      </w:r>
      <w:r w:rsidRPr="00544AF8">
        <w:rPr>
          <w:szCs w:val="20"/>
          <w:lang w:bidi="x-none"/>
        </w:rPr>
        <w:t xml:space="preserve"> </w:t>
      </w:r>
      <w:r>
        <w:rPr>
          <w:szCs w:val="20"/>
          <w:lang w:bidi="x-none"/>
        </w:rPr>
        <w:t>in effect, the Simulator</w:t>
      </w:r>
      <w:r w:rsidRPr="00544AF8">
        <w:rPr>
          <w:szCs w:val="20"/>
          <w:lang w:bidi="x-none"/>
        </w:rPr>
        <w:t xml:space="preserve"> </w:t>
      </w:r>
      <w:r>
        <w:rPr>
          <w:szCs w:val="20"/>
          <w:lang w:bidi="x-none"/>
        </w:rPr>
        <w:t>shall</w:t>
      </w:r>
      <w:r w:rsidRPr="00544AF8">
        <w:rPr>
          <w:szCs w:val="20"/>
          <w:lang w:bidi="x-none"/>
        </w:rPr>
        <w:t xml:space="preserve"> produce the following </w:t>
      </w:r>
      <w:r>
        <w:rPr>
          <w:szCs w:val="20"/>
          <w:lang w:bidi="x-none"/>
        </w:rPr>
        <w:t xml:space="preserve">results for each one-hour </w:t>
      </w:r>
      <w:r w:rsidRPr="00AE3F3F">
        <w:rPr>
          <w:szCs w:val="20"/>
          <w:lang w:bidi="x-none"/>
        </w:rPr>
        <w:t>time</w:t>
      </w:r>
      <w:r w:rsidRPr="00AE3F3F">
        <w:rPr>
          <w:b/>
          <w:szCs w:val="20"/>
          <w:lang w:bidi="x-none"/>
        </w:rPr>
        <w:t xml:space="preserve"> </w:t>
      </w:r>
      <w:r w:rsidRPr="00CF7C90">
        <w:rPr>
          <w:szCs w:val="20"/>
          <w:lang w:bidi="x-none"/>
        </w:rPr>
        <w:t>period f</w:t>
      </w:r>
      <w:r>
        <w:rPr>
          <w:szCs w:val="20"/>
          <w:lang w:bidi="x-none"/>
        </w:rPr>
        <w:t>or the entire Simulator Modeling Period</w:t>
      </w:r>
      <w:r w:rsidRPr="00544AF8">
        <w:rPr>
          <w:szCs w:val="20"/>
          <w:lang w:bidi="x-none"/>
        </w:rPr>
        <w:t>:</w:t>
      </w:r>
    </w:p>
    <w:p w14:paraId="6C617500" w14:textId="77777777" w:rsidR="007D72B7" w:rsidRPr="007F31FB" w:rsidRDefault="007D72B7" w:rsidP="007D72B7">
      <w:pPr>
        <w:ind w:left="2160" w:hanging="720"/>
        <w:rPr>
          <w:szCs w:val="20"/>
          <w:lang w:bidi="x-none"/>
        </w:rPr>
      </w:pPr>
    </w:p>
    <w:p w14:paraId="71D26B2C" w14:textId="77777777" w:rsidR="007D72B7" w:rsidRDefault="007D72B7" w:rsidP="007D72B7">
      <w:pPr>
        <w:ind w:left="2160" w:hanging="720"/>
        <w:rPr>
          <w:szCs w:val="20"/>
          <w:lang w:bidi="x-none"/>
        </w:rPr>
      </w:pPr>
      <w:r>
        <w:rPr>
          <w:szCs w:val="20"/>
          <w:lang w:bidi="x-none"/>
        </w:rPr>
        <w:t>3.4.1</w:t>
      </w:r>
      <w:r>
        <w:rPr>
          <w:szCs w:val="20"/>
          <w:lang w:bidi="x-none"/>
        </w:rPr>
        <w:tab/>
      </w:r>
      <w:r w:rsidRPr="00361079">
        <w:rPr>
          <w:color w:val="FF0000"/>
          <w:szCs w:val="20"/>
          <w:lang w:bidi="x-none"/>
        </w:rPr>
        <w:t>«Customer Name»</w:t>
      </w:r>
      <w:r w:rsidRPr="00544AF8">
        <w:rPr>
          <w:szCs w:val="20"/>
          <w:lang w:bidi="x-none"/>
        </w:rPr>
        <w:t xml:space="preserve">’s </w:t>
      </w:r>
      <w:r>
        <w:rPr>
          <w:szCs w:val="20"/>
          <w:lang w:bidi="x-none"/>
        </w:rPr>
        <w:t>potential Simulated Output Energy Schedules (simulated generation)</w:t>
      </w:r>
      <w:r w:rsidRPr="00544AF8">
        <w:rPr>
          <w:szCs w:val="20"/>
          <w:lang w:bidi="x-none"/>
        </w:rPr>
        <w:t xml:space="preserve">, </w:t>
      </w:r>
      <w:r>
        <w:rPr>
          <w:szCs w:val="20"/>
          <w:lang w:bidi="x-none"/>
        </w:rPr>
        <w:t>simulated</w:t>
      </w:r>
      <w:r w:rsidRPr="00544AF8">
        <w:rPr>
          <w:szCs w:val="20"/>
          <w:lang w:bidi="x-none"/>
        </w:rPr>
        <w:t xml:space="preserve"> discharge, and </w:t>
      </w:r>
      <w:r>
        <w:rPr>
          <w:szCs w:val="20"/>
          <w:lang w:bidi="x-none"/>
        </w:rPr>
        <w:t>simulated</w:t>
      </w:r>
      <w:r w:rsidRPr="00544AF8">
        <w:rPr>
          <w:szCs w:val="20"/>
          <w:lang w:bidi="x-none"/>
        </w:rPr>
        <w:t xml:space="preserve"> forebay elevation </w:t>
      </w:r>
      <w:r>
        <w:rPr>
          <w:szCs w:val="20"/>
          <w:lang w:bidi="x-none"/>
        </w:rPr>
        <w:t>associated with</w:t>
      </w:r>
      <w:r w:rsidRPr="00544AF8">
        <w:rPr>
          <w:szCs w:val="20"/>
          <w:lang w:bidi="x-none"/>
        </w:rPr>
        <w:t xml:space="preserve"> each </w:t>
      </w:r>
      <w:r>
        <w:rPr>
          <w:szCs w:val="20"/>
          <w:lang w:bidi="x-none"/>
        </w:rPr>
        <w:t>Simulator P</w:t>
      </w:r>
      <w:r w:rsidR="001F3CBD">
        <w:rPr>
          <w:szCs w:val="20"/>
          <w:lang w:bidi="x-none"/>
        </w:rPr>
        <w:t>roject.</w:t>
      </w:r>
    </w:p>
    <w:p w14:paraId="30665FA9" w14:textId="77777777" w:rsidR="007D72B7" w:rsidRDefault="007D72B7" w:rsidP="007D72B7">
      <w:pPr>
        <w:ind w:left="2160" w:hanging="720"/>
        <w:rPr>
          <w:szCs w:val="20"/>
          <w:lang w:bidi="x-none"/>
        </w:rPr>
      </w:pPr>
    </w:p>
    <w:p w14:paraId="6270A6CA" w14:textId="77777777" w:rsidR="007D72B7" w:rsidRDefault="007D72B7" w:rsidP="007D72B7">
      <w:pPr>
        <w:ind w:left="2160" w:hanging="720"/>
        <w:rPr>
          <w:szCs w:val="20"/>
          <w:lang w:bidi="x-none"/>
        </w:rPr>
      </w:pPr>
      <w:r>
        <w:rPr>
          <w:szCs w:val="20"/>
          <w:lang w:bidi="x-none"/>
        </w:rPr>
        <w:t>3.4.2</w:t>
      </w:r>
      <w:r>
        <w:rPr>
          <w:szCs w:val="20"/>
          <w:lang w:bidi="x-none"/>
        </w:rPr>
        <w:tab/>
      </w:r>
      <w:r w:rsidRPr="00544AF8">
        <w:rPr>
          <w:szCs w:val="20"/>
          <w:lang w:bidi="x-none"/>
        </w:rPr>
        <w:t xml:space="preserve">A list of </w:t>
      </w:r>
      <w:r>
        <w:rPr>
          <w:szCs w:val="20"/>
          <w:lang w:bidi="x-none"/>
        </w:rPr>
        <w:t>Customer Inputs</w:t>
      </w:r>
      <w:r w:rsidRPr="00544AF8">
        <w:rPr>
          <w:szCs w:val="20"/>
          <w:lang w:bidi="x-none"/>
        </w:rPr>
        <w:t xml:space="preserve"> that </w:t>
      </w:r>
      <w:r>
        <w:rPr>
          <w:szCs w:val="20"/>
          <w:lang w:bidi="x-none"/>
        </w:rPr>
        <w:t>resulted in violation of Operating Constraints within the Simulated Operating Scenario, pursuant to</w:t>
      </w:r>
      <w:r w:rsidR="001F3CBD">
        <w:rPr>
          <w:szCs w:val="20"/>
          <w:lang w:bidi="x-none"/>
        </w:rPr>
        <w:t xml:space="preserve"> section </w:t>
      </w:r>
      <w:r>
        <w:rPr>
          <w:szCs w:val="20"/>
          <w:lang w:bidi="x-none"/>
        </w:rPr>
        <w:t>3.3.6</w:t>
      </w:r>
      <w:r w:rsidR="00686988">
        <w:rPr>
          <w:szCs w:val="20"/>
          <w:lang w:bidi="x-none"/>
        </w:rPr>
        <w:t xml:space="preserve"> </w:t>
      </w:r>
      <w:r w:rsidR="00686988">
        <w:rPr>
          <w:color w:val="000000"/>
          <w:szCs w:val="20"/>
          <w:lang w:bidi="x-none"/>
        </w:rPr>
        <w:t>of this exhibit</w:t>
      </w:r>
      <w:r>
        <w:rPr>
          <w:szCs w:val="20"/>
          <w:lang w:bidi="x-none"/>
        </w:rPr>
        <w:t xml:space="preserve">, or that were </w:t>
      </w:r>
      <w:r w:rsidRPr="00544AF8">
        <w:rPr>
          <w:szCs w:val="20"/>
          <w:lang w:bidi="x-none"/>
        </w:rPr>
        <w:t xml:space="preserve">not achieved </w:t>
      </w:r>
      <w:r>
        <w:rPr>
          <w:szCs w:val="20"/>
          <w:lang w:bidi="x-none"/>
        </w:rPr>
        <w:t xml:space="preserve">by the Simulator, </w:t>
      </w:r>
      <w:r w:rsidRPr="00544AF8">
        <w:rPr>
          <w:szCs w:val="20"/>
          <w:lang w:bidi="x-none"/>
        </w:rPr>
        <w:t xml:space="preserve">for each </w:t>
      </w:r>
      <w:r>
        <w:rPr>
          <w:szCs w:val="20"/>
          <w:lang w:bidi="x-none"/>
        </w:rPr>
        <w:t>Simulator P</w:t>
      </w:r>
      <w:r w:rsidRPr="00544AF8">
        <w:rPr>
          <w:szCs w:val="20"/>
          <w:lang w:bidi="x-none"/>
        </w:rPr>
        <w:t>roject.</w:t>
      </w:r>
    </w:p>
    <w:p w14:paraId="16BB8FC4" w14:textId="77777777" w:rsidR="007D72B7" w:rsidRDefault="007D72B7" w:rsidP="007D72B7">
      <w:pPr>
        <w:ind w:left="2160" w:hanging="720"/>
        <w:rPr>
          <w:szCs w:val="20"/>
          <w:lang w:bidi="x-none"/>
        </w:rPr>
      </w:pPr>
    </w:p>
    <w:p w14:paraId="348719C3" w14:textId="77777777" w:rsidR="007D72B7" w:rsidRDefault="007D72B7" w:rsidP="007D72B7">
      <w:pPr>
        <w:ind w:left="2160" w:hanging="720"/>
        <w:rPr>
          <w:szCs w:val="20"/>
          <w:lang w:bidi="x-none"/>
        </w:rPr>
      </w:pPr>
      <w:r>
        <w:rPr>
          <w:szCs w:val="20"/>
          <w:lang w:bidi="x-none"/>
        </w:rPr>
        <w:t>3.4.3</w:t>
      </w:r>
      <w:r>
        <w:rPr>
          <w:szCs w:val="20"/>
          <w:lang w:bidi="x-none"/>
        </w:rPr>
        <w:tab/>
      </w:r>
      <w:r w:rsidRPr="00544AF8">
        <w:rPr>
          <w:szCs w:val="20"/>
          <w:lang w:bidi="x-none"/>
        </w:rPr>
        <w:t xml:space="preserve">A list of Operating Constraints that were </w:t>
      </w:r>
      <w:r w:rsidR="00686CEB">
        <w:rPr>
          <w:szCs w:val="20"/>
          <w:lang w:bidi="x-none"/>
        </w:rPr>
        <w:t>violated</w:t>
      </w:r>
      <w:r>
        <w:rPr>
          <w:szCs w:val="20"/>
          <w:lang w:bidi="x-none"/>
        </w:rPr>
        <w:t xml:space="preserve"> within </w:t>
      </w:r>
      <w:r w:rsidRPr="00361079">
        <w:rPr>
          <w:color w:val="FF0000"/>
          <w:szCs w:val="20"/>
          <w:lang w:bidi="x-none"/>
        </w:rPr>
        <w:t>«Customer Name»</w:t>
      </w:r>
      <w:r w:rsidRPr="007F31FB">
        <w:rPr>
          <w:szCs w:val="20"/>
          <w:lang w:bidi="x-none"/>
        </w:rPr>
        <w:t xml:space="preserve">’s </w:t>
      </w:r>
      <w:r>
        <w:rPr>
          <w:szCs w:val="20"/>
          <w:lang w:bidi="x-none"/>
        </w:rPr>
        <w:t xml:space="preserve">simulated operation </w:t>
      </w:r>
      <w:r w:rsidRPr="00544AF8">
        <w:rPr>
          <w:szCs w:val="20"/>
          <w:lang w:bidi="x-none"/>
        </w:rPr>
        <w:t xml:space="preserve">for each </w:t>
      </w:r>
      <w:r>
        <w:rPr>
          <w:szCs w:val="20"/>
          <w:lang w:bidi="x-none"/>
        </w:rPr>
        <w:t>Simulator P</w:t>
      </w:r>
      <w:r w:rsidRPr="00544AF8">
        <w:rPr>
          <w:szCs w:val="20"/>
          <w:lang w:bidi="x-none"/>
        </w:rPr>
        <w:t>roject.</w:t>
      </w:r>
    </w:p>
    <w:p w14:paraId="3DF41339" w14:textId="77777777" w:rsidR="007D72B7" w:rsidRDefault="007D72B7" w:rsidP="007D72B7">
      <w:pPr>
        <w:ind w:left="2160" w:hanging="720"/>
        <w:rPr>
          <w:szCs w:val="20"/>
          <w:lang w:bidi="x-none"/>
        </w:rPr>
      </w:pPr>
    </w:p>
    <w:p w14:paraId="57925330" w14:textId="77777777" w:rsidR="007D72B7" w:rsidRDefault="007D72B7" w:rsidP="007D72B7">
      <w:pPr>
        <w:ind w:left="2160" w:hanging="720"/>
        <w:rPr>
          <w:szCs w:val="20"/>
          <w:lang w:bidi="x-none"/>
        </w:rPr>
      </w:pPr>
      <w:r>
        <w:rPr>
          <w:szCs w:val="20"/>
          <w:lang w:bidi="x-none"/>
        </w:rPr>
        <w:t>3.4.4</w:t>
      </w:r>
      <w:r>
        <w:rPr>
          <w:szCs w:val="20"/>
          <w:lang w:bidi="x-none"/>
        </w:rPr>
        <w:tab/>
      </w:r>
      <w:r w:rsidRPr="00544AF8">
        <w:rPr>
          <w:szCs w:val="20"/>
          <w:lang w:bidi="x-none"/>
        </w:rPr>
        <w:t>A</w:t>
      </w:r>
      <w:r>
        <w:rPr>
          <w:szCs w:val="20"/>
          <w:lang w:bidi="x-none"/>
        </w:rPr>
        <w:t>n</w:t>
      </w:r>
      <w:r w:rsidRPr="00544AF8">
        <w:rPr>
          <w:szCs w:val="20"/>
          <w:lang w:bidi="x-none"/>
        </w:rPr>
        <w:t xml:space="preserve"> explanation f</w:t>
      </w:r>
      <w:r>
        <w:rPr>
          <w:szCs w:val="20"/>
          <w:lang w:bidi="x-none"/>
        </w:rPr>
        <w:t>or each occurrence listed pursuant to sections 3.4.2</w:t>
      </w:r>
      <w:r w:rsidRPr="00544AF8">
        <w:rPr>
          <w:szCs w:val="20"/>
          <w:lang w:bidi="x-none"/>
        </w:rPr>
        <w:t xml:space="preserve"> and </w:t>
      </w:r>
      <w:r>
        <w:rPr>
          <w:szCs w:val="20"/>
          <w:lang w:bidi="x-none"/>
        </w:rPr>
        <w:t>3.4.3</w:t>
      </w:r>
      <w:r w:rsidR="00686988">
        <w:rPr>
          <w:szCs w:val="20"/>
          <w:lang w:bidi="x-none"/>
        </w:rPr>
        <w:t xml:space="preserve"> </w:t>
      </w:r>
      <w:r w:rsidR="00686988">
        <w:rPr>
          <w:color w:val="000000"/>
          <w:szCs w:val="20"/>
          <w:lang w:bidi="x-none"/>
        </w:rPr>
        <w:t>of this exhibit</w:t>
      </w:r>
      <w:r w:rsidRPr="00544AF8">
        <w:rPr>
          <w:szCs w:val="20"/>
          <w:lang w:bidi="x-none"/>
        </w:rPr>
        <w:t>.</w:t>
      </w:r>
    </w:p>
    <w:p w14:paraId="238E3E58" w14:textId="77777777" w:rsidR="007D72B7" w:rsidRDefault="007D72B7" w:rsidP="007D72B7">
      <w:pPr>
        <w:ind w:left="2160" w:hanging="720"/>
        <w:rPr>
          <w:szCs w:val="20"/>
          <w:lang w:bidi="x-none"/>
        </w:rPr>
      </w:pPr>
    </w:p>
    <w:p w14:paraId="22FA6AA5" w14:textId="77777777" w:rsidR="007D72B7" w:rsidRPr="00544AF8" w:rsidRDefault="007D72B7" w:rsidP="007D72B7">
      <w:pPr>
        <w:ind w:left="2160" w:hanging="720"/>
        <w:rPr>
          <w:szCs w:val="20"/>
          <w:lang w:bidi="x-none"/>
        </w:rPr>
      </w:pPr>
      <w:r>
        <w:rPr>
          <w:szCs w:val="20"/>
          <w:lang w:bidi="x-none"/>
        </w:rPr>
        <w:t>3.4.5</w:t>
      </w:r>
      <w:r>
        <w:rPr>
          <w:szCs w:val="20"/>
          <w:lang w:bidi="x-none"/>
        </w:rPr>
        <w:tab/>
      </w:r>
      <w:r w:rsidRPr="00361079">
        <w:rPr>
          <w:color w:val="FF0000"/>
          <w:szCs w:val="20"/>
          <w:lang w:bidi="x-none"/>
        </w:rPr>
        <w:t>«Customer Name»</w:t>
      </w:r>
      <w:r w:rsidRPr="007F31FB">
        <w:rPr>
          <w:szCs w:val="20"/>
          <w:lang w:bidi="x-none"/>
        </w:rPr>
        <w:t>’s Hydraulic Link Adjustment</w:t>
      </w:r>
      <w:r>
        <w:rPr>
          <w:szCs w:val="20"/>
          <w:lang w:bidi="x-none"/>
        </w:rPr>
        <w:t xml:space="preserve"> amounts as estab</w:t>
      </w:r>
      <w:r w:rsidRPr="007F31FB">
        <w:rPr>
          <w:szCs w:val="20"/>
          <w:lang w:bidi="x-none"/>
        </w:rPr>
        <w:t>lished</w:t>
      </w:r>
      <w:r>
        <w:rPr>
          <w:szCs w:val="20"/>
          <w:lang w:bidi="x-none"/>
        </w:rPr>
        <w:t xml:space="preserve"> pursuant to section 3.7</w:t>
      </w:r>
      <w:r w:rsidR="00686988">
        <w:rPr>
          <w:szCs w:val="20"/>
          <w:lang w:bidi="x-none"/>
        </w:rPr>
        <w:t xml:space="preserve"> </w:t>
      </w:r>
      <w:r w:rsidR="00686988">
        <w:rPr>
          <w:color w:val="000000"/>
          <w:szCs w:val="20"/>
          <w:lang w:bidi="x-none"/>
        </w:rPr>
        <w:t>of this exhibit</w:t>
      </w:r>
      <w:r w:rsidRPr="007F31FB">
        <w:rPr>
          <w:szCs w:val="20"/>
          <w:lang w:bidi="x-none"/>
        </w:rPr>
        <w:t>.</w:t>
      </w:r>
    </w:p>
    <w:p w14:paraId="7BDA0A03" w14:textId="77777777" w:rsidR="007D72B7" w:rsidRPr="00544AF8" w:rsidRDefault="007D72B7" w:rsidP="007D72B7">
      <w:pPr>
        <w:pStyle w:val="ListContinue4"/>
        <w:spacing w:after="0"/>
        <w:ind w:left="720"/>
      </w:pPr>
    </w:p>
    <w:p w14:paraId="76BF1FA1" w14:textId="77777777" w:rsidR="007D72B7" w:rsidRDefault="007D72B7" w:rsidP="007D72B7">
      <w:pPr>
        <w:keepNext/>
        <w:ind w:left="1440" w:hanging="720"/>
        <w:rPr>
          <w:b/>
          <w:szCs w:val="20"/>
          <w:lang w:bidi="x-none"/>
        </w:rPr>
      </w:pPr>
      <w:r>
        <w:rPr>
          <w:szCs w:val="20"/>
          <w:lang w:bidi="x-none"/>
        </w:rPr>
        <w:t>3</w:t>
      </w:r>
      <w:r w:rsidRPr="00B61D0A">
        <w:rPr>
          <w:szCs w:val="20"/>
          <w:lang w:bidi="x-none"/>
        </w:rPr>
        <w:t>.5</w:t>
      </w:r>
      <w:r w:rsidRPr="00B61D0A">
        <w:rPr>
          <w:szCs w:val="20"/>
          <w:lang w:bidi="x-none"/>
        </w:rPr>
        <w:tab/>
      </w:r>
      <w:r w:rsidRPr="00B61D0A">
        <w:rPr>
          <w:b/>
          <w:szCs w:val="20"/>
          <w:lang w:bidi="x-none"/>
        </w:rPr>
        <w:t xml:space="preserve">Simulator Documentation, </w:t>
      </w:r>
      <w:r>
        <w:rPr>
          <w:b/>
          <w:szCs w:val="20"/>
          <w:lang w:bidi="x-none"/>
        </w:rPr>
        <w:t xml:space="preserve">Performance Test, and </w:t>
      </w:r>
      <w:r w:rsidRPr="00B61D0A">
        <w:rPr>
          <w:b/>
          <w:szCs w:val="20"/>
          <w:lang w:bidi="x-none"/>
        </w:rPr>
        <w:t>Accuracy</w:t>
      </w:r>
    </w:p>
    <w:p w14:paraId="1D2D5E26" w14:textId="77777777" w:rsidR="007D72B7" w:rsidRPr="00784012" w:rsidRDefault="007D72B7" w:rsidP="00784012">
      <w:pPr>
        <w:keepNext/>
        <w:ind w:left="1440"/>
        <w:rPr>
          <w:szCs w:val="20"/>
          <w:lang w:bidi="x-none"/>
        </w:rPr>
      </w:pPr>
    </w:p>
    <w:p w14:paraId="7081989D" w14:textId="77777777" w:rsidR="007D72B7" w:rsidRDefault="007D72B7" w:rsidP="001F3CBD">
      <w:pPr>
        <w:keepNext/>
        <w:ind w:left="2160" w:hanging="720"/>
      </w:pPr>
      <w:r>
        <w:t>3.5.1</w:t>
      </w:r>
      <w:r>
        <w:tab/>
      </w:r>
      <w:r w:rsidRPr="00090449">
        <w:rPr>
          <w:b/>
        </w:rPr>
        <w:t>Simulator Documentation</w:t>
      </w:r>
      <w:r w:rsidR="00E20DB8" w:rsidRPr="004007EE">
        <w:rPr>
          <w:b/>
          <w:i/>
          <w:vanish/>
          <w:color w:val="FF0000"/>
        </w:rPr>
        <w:t>(08/08/11 Version)</w:t>
      </w:r>
    </w:p>
    <w:p w14:paraId="36C8C3CF" w14:textId="77777777" w:rsidR="007D72B7" w:rsidRPr="009F7A19" w:rsidRDefault="0076284D" w:rsidP="007D72B7">
      <w:pPr>
        <w:ind w:left="2160"/>
        <w:rPr>
          <w:szCs w:val="20"/>
          <w:lang w:bidi="x-none"/>
        </w:rPr>
      </w:pPr>
      <w:r>
        <w:t>Power Services</w:t>
      </w:r>
      <w:r w:rsidR="007D72B7">
        <w:t xml:space="preserve">, </w:t>
      </w:r>
      <w:r w:rsidR="007D72B7" w:rsidRPr="001C7BAA">
        <w:rPr>
          <w:szCs w:val="20"/>
          <w:lang w:bidi="x-none"/>
        </w:rPr>
        <w:t xml:space="preserve">with </w:t>
      </w:r>
      <w:r w:rsidR="007D72B7" w:rsidRPr="00361079">
        <w:rPr>
          <w:color w:val="FF0000"/>
          <w:szCs w:val="20"/>
          <w:lang w:bidi="x-none"/>
        </w:rPr>
        <w:t>«Customer Name»</w:t>
      </w:r>
      <w:r w:rsidR="007D72B7">
        <w:rPr>
          <w:szCs w:val="20"/>
          <w:lang w:bidi="x-none"/>
        </w:rPr>
        <w:t>’s input,</w:t>
      </w:r>
      <w:r w:rsidR="007D72B7">
        <w:t xml:space="preserve"> </w:t>
      </w:r>
      <w:r w:rsidR="007D72B7" w:rsidRPr="007F31FB">
        <w:t xml:space="preserve">shall develop a </w:t>
      </w:r>
      <w:r w:rsidR="00335695">
        <w:t xml:space="preserve">Slice Water Routing Simulator (SWRS) </w:t>
      </w:r>
      <w:r w:rsidR="007D72B7" w:rsidRPr="007F31FB">
        <w:t>manual with specifications describing the Simulator</w:t>
      </w:r>
      <w:r w:rsidR="007D72B7" w:rsidRPr="001C7BAA">
        <w:rPr>
          <w:szCs w:val="20"/>
          <w:lang w:bidi="x-none"/>
        </w:rPr>
        <w:t xml:space="preserve"> </w:t>
      </w:r>
      <w:r w:rsidR="007D72B7">
        <w:rPr>
          <w:szCs w:val="20"/>
          <w:lang w:bidi="x-none"/>
        </w:rPr>
        <w:t xml:space="preserve">computations, processes and algorithms </w:t>
      </w:r>
      <w:r w:rsidR="007D72B7" w:rsidRPr="001C7BAA">
        <w:rPr>
          <w:szCs w:val="20"/>
          <w:lang w:bidi="x-none"/>
        </w:rPr>
        <w:t xml:space="preserve">in sufficient detail to permit </w:t>
      </w:r>
      <w:r w:rsidR="007D72B7" w:rsidRPr="00361079">
        <w:rPr>
          <w:color w:val="FF0000"/>
          <w:szCs w:val="20"/>
          <w:lang w:bidi="x-none"/>
        </w:rPr>
        <w:t>«Customer Name»</w:t>
      </w:r>
      <w:r w:rsidR="007D72B7" w:rsidRPr="001C7BAA">
        <w:rPr>
          <w:szCs w:val="20"/>
          <w:lang w:bidi="x-none"/>
        </w:rPr>
        <w:t xml:space="preserve"> to understand and verify the </w:t>
      </w:r>
      <w:r w:rsidR="007D72B7">
        <w:rPr>
          <w:szCs w:val="20"/>
          <w:lang w:bidi="x-none"/>
        </w:rPr>
        <w:t>Simulator computations</w:t>
      </w:r>
      <w:r w:rsidR="007D72B7" w:rsidRPr="001C7BAA">
        <w:rPr>
          <w:szCs w:val="20"/>
          <w:lang w:bidi="x-none"/>
        </w:rPr>
        <w:t xml:space="preserve"> and accuracy of the Simulator outputs.  The </w:t>
      </w:r>
      <w:r w:rsidR="00335695">
        <w:rPr>
          <w:szCs w:val="20"/>
          <w:lang w:bidi="x-none"/>
        </w:rPr>
        <w:t>SWRS</w:t>
      </w:r>
      <w:r w:rsidR="007D72B7">
        <w:rPr>
          <w:szCs w:val="20"/>
          <w:lang w:bidi="x-none"/>
        </w:rPr>
        <w:t xml:space="preserve"> </w:t>
      </w:r>
      <w:r w:rsidR="007D72B7" w:rsidRPr="001C7BAA">
        <w:rPr>
          <w:szCs w:val="20"/>
          <w:lang w:bidi="x-none"/>
        </w:rPr>
        <w:t>manual shall include</w:t>
      </w:r>
      <w:r w:rsidR="007D72B7">
        <w:rPr>
          <w:szCs w:val="20"/>
          <w:lang w:bidi="x-none"/>
        </w:rPr>
        <w:t>, but shall not be limited to,</w:t>
      </w:r>
      <w:r w:rsidR="007D72B7" w:rsidRPr="001C7BAA">
        <w:rPr>
          <w:szCs w:val="20"/>
          <w:lang w:bidi="x-none"/>
        </w:rPr>
        <w:t xml:space="preserve"> the following:</w:t>
      </w:r>
    </w:p>
    <w:p w14:paraId="4F0CB0F1" w14:textId="77777777" w:rsidR="007D72B7" w:rsidRPr="00544AF8" w:rsidRDefault="007D72B7" w:rsidP="001F3CBD">
      <w:pPr>
        <w:ind w:left="2880" w:hanging="720"/>
        <w:rPr>
          <w:szCs w:val="20"/>
          <w:lang w:bidi="x-none"/>
        </w:rPr>
      </w:pPr>
    </w:p>
    <w:p w14:paraId="34ECF81A" w14:textId="77777777" w:rsidR="007D72B7" w:rsidRPr="009F7A19" w:rsidRDefault="007D72B7" w:rsidP="00D7553A">
      <w:pPr>
        <w:numPr>
          <w:ilvl w:val="0"/>
          <w:numId w:val="10"/>
        </w:numPr>
        <w:ind w:left="2880" w:hanging="720"/>
        <w:rPr>
          <w:szCs w:val="20"/>
          <w:lang w:bidi="x-none"/>
        </w:rPr>
      </w:pPr>
      <w:r w:rsidRPr="007F31FB">
        <w:rPr>
          <w:szCs w:val="20"/>
          <w:lang w:bidi="x-none"/>
        </w:rPr>
        <w:t xml:space="preserve">A </w:t>
      </w:r>
      <w:r>
        <w:rPr>
          <w:szCs w:val="20"/>
          <w:lang w:bidi="x-none"/>
        </w:rPr>
        <w:t xml:space="preserve">documented </w:t>
      </w:r>
      <w:r w:rsidRPr="007F31FB">
        <w:rPr>
          <w:szCs w:val="20"/>
          <w:lang w:bidi="x-none"/>
        </w:rPr>
        <w:t xml:space="preserve">list of </w:t>
      </w:r>
      <w:r>
        <w:rPr>
          <w:szCs w:val="20"/>
          <w:lang w:bidi="x-none"/>
        </w:rPr>
        <w:t>data points, including the source systems of record, such as BPA’s internal modeling tools or stream flow forecasting databases, that are accessed and used to determine Simulator Parameters;</w:t>
      </w:r>
    </w:p>
    <w:p w14:paraId="01F6BC2A" w14:textId="77777777" w:rsidR="007D72B7" w:rsidRPr="00544AF8" w:rsidRDefault="007D72B7" w:rsidP="007D72B7">
      <w:pPr>
        <w:ind w:left="2880" w:hanging="720"/>
        <w:rPr>
          <w:szCs w:val="20"/>
          <w:lang w:bidi="x-none"/>
        </w:rPr>
      </w:pPr>
    </w:p>
    <w:p w14:paraId="719D4C01"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process</w:t>
      </w:r>
      <w:r>
        <w:rPr>
          <w:szCs w:val="20"/>
          <w:lang w:bidi="x-none"/>
        </w:rPr>
        <w:t>es</w:t>
      </w:r>
      <w:r w:rsidRPr="00544AF8">
        <w:rPr>
          <w:szCs w:val="20"/>
          <w:lang w:bidi="x-none"/>
        </w:rPr>
        <w:t xml:space="preserve"> by which</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 xml:space="preserve"> computes and produces output values</w:t>
      </w:r>
      <w:r>
        <w:rPr>
          <w:szCs w:val="20"/>
          <w:lang w:bidi="x-none"/>
        </w:rPr>
        <w:t>;</w:t>
      </w:r>
    </w:p>
    <w:p w14:paraId="3A79BDC6" w14:textId="77777777" w:rsidR="007D72B7" w:rsidRDefault="007D72B7" w:rsidP="007D72B7">
      <w:pPr>
        <w:ind w:left="2880" w:hanging="720"/>
        <w:rPr>
          <w:szCs w:val="20"/>
          <w:lang w:bidi="x-none"/>
        </w:rPr>
      </w:pPr>
    </w:p>
    <w:p w14:paraId="6B7225A0"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w:t>
      </w:r>
      <w:r>
        <w:rPr>
          <w:szCs w:val="20"/>
          <w:lang w:bidi="x-none"/>
        </w:rPr>
        <w:t xml:space="preserve">Simulator </w:t>
      </w:r>
      <w:r w:rsidRPr="00544AF8">
        <w:rPr>
          <w:szCs w:val="20"/>
          <w:lang w:bidi="x-none"/>
        </w:rPr>
        <w:t>function</w:t>
      </w:r>
      <w:r>
        <w:rPr>
          <w:szCs w:val="20"/>
          <w:lang w:bidi="x-none"/>
        </w:rPr>
        <w:t xml:space="preserve">s </w:t>
      </w:r>
      <w:r w:rsidRPr="00544AF8">
        <w:rPr>
          <w:szCs w:val="20"/>
          <w:lang w:bidi="x-none"/>
        </w:rPr>
        <w:t xml:space="preserve">available to </w:t>
      </w:r>
      <w:r w:rsidRPr="00361079">
        <w:rPr>
          <w:color w:val="FF0000"/>
          <w:szCs w:val="20"/>
          <w:lang w:bidi="x-none"/>
        </w:rPr>
        <w:t>«Customer Name»</w:t>
      </w:r>
      <w:r w:rsidRPr="00544AF8">
        <w:rPr>
          <w:szCs w:val="20"/>
          <w:lang w:bidi="x-none"/>
        </w:rPr>
        <w:t>, including</w:t>
      </w:r>
      <w:r>
        <w:rPr>
          <w:szCs w:val="20"/>
          <w:lang w:bidi="x-none"/>
        </w:rPr>
        <w:t xml:space="preserve"> </w:t>
      </w:r>
      <w:r w:rsidRPr="00544AF8">
        <w:rPr>
          <w:szCs w:val="20"/>
          <w:lang w:bidi="x-none"/>
        </w:rPr>
        <w:t>access and control</w:t>
      </w:r>
      <w:r>
        <w:rPr>
          <w:szCs w:val="20"/>
          <w:lang w:bidi="x-none"/>
        </w:rPr>
        <w:t>s</w:t>
      </w:r>
      <w:r w:rsidRPr="00544AF8">
        <w:rPr>
          <w:szCs w:val="20"/>
          <w:lang w:bidi="x-none"/>
        </w:rPr>
        <w:t xml:space="preserve"> of the </w:t>
      </w:r>
      <w:r>
        <w:rPr>
          <w:szCs w:val="20"/>
          <w:lang w:bidi="x-none"/>
        </w:rPr>
        <w:t>Simulator; and</w:t>
      </w:r>
    </w:p>
    <w:p w14:paraId="151A5D05" w14:textId="77777777" w:rsidR="007D72B7" w:rsidRDefault="007D72B7" w:rsidP="007D72B7">
      <w:pPr>
        <w:ind w:left="2880" w:hanging="720"/>
        <w:rPr>
          <w:szCs w:val="20"/>
          <w:lang w:bidi="x-none"/>
        </w:rPr>
      </w:pPr>
    </w:p>
    <w:p w14:paraId="2F6F3FE4"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 of the data output/display process</w:t>
      </w:r>
      <w:r>
        <w:rPr>
          <w:szCs w:val="20"/>
          <w:lang w:bidi="x-none"/>
        </w:rPr>
        <w:t>es</w:t>
      </w:r>
      <w:r w:rsidRPr="00544AF8">
        <w:rPr>
          <w:szCs w:val="20"/>
          <w:lang w:bidi="x-none"/>
        </w:rPr>
        <w:t xml:space="preserve"> and communication protocols </w:t>
      </w:r>
      <w:r>
        <w:rPr>
          <w:szCs w:val="20"/>
          <w:lang w:bidi="x-none"/>
        </w:rPr>
        <w:t xml:space="preserve">associated </w:t>
      </w:r>
      <w:r w:rsidRPr="00544AF8">
        <w:rPr>
          <w:szCs w:val="20"/>
          <w:lang w:bidi="x-none"/>
        </w:rPr>
        <w:t xml:space="preserve">with </w:t>
      </w:r>
      <w:r w:rsidRPr="00361079">
        <w:rPr>
          <w:color w:val="FF0000"/>
          <w:szCs w:val="20"/>
          <w:lang w:bidi="x-none"/>
        </w:rPr>
        <w:t>«Customer Name»</w:t>
      </w:r>
      <w:r w:rsidRPr="00544AF8">
        <w:rPr>
          <w:szCs w:val="20"/>
          <w:lang w:bidi="x-none"/>
        </w:rPr>
        <w:t>’s computer systems.</w:t>
      </w:r>
    </w:p>
    <w:p w14:paraId="59F2D4B6" w14:textId="77777777" w:rsidR="007D72B7" w:rsidRDefault="007D72B7" w:rsidP="007D72B7">
      <w:pPr>
        <w:ind w:left="2160" w:hanging="720"/>
      </w:pPr>
    </w:p>
    <w:p w14:paraId="53D71D83" w14:textId="77777777" w:rsidR="007D72B7" w:rsidRPr="009F7A19" w:rsidRDefault="007D72B7" w:rsidP="007D72B7">
      <w:pPr>
        <w:ind w:left="2160" w:hanging="720"/>
        <w:rPr>
          <w:szCs w:val="20"/>
          <w:lang w:bidi="x-none"/>
        </w:rPr>
      </w:pPr>
      <w:r>
        <w:rPr>
          <w:szCs w:val="20"/>
          <w:lang w:bidi="x-none"/>
        </w:rPr>
        <w:t>3.5.2</w:t>
      </w:r>
      <w:r>
        <w:rPr>
          <w:szCs w:val="20"/>
          <w:lang w:bidi="x-none"/>
        </w:rPr>
        <w:tab/>
      </w:r>
      <w:r w:rsidRPr="007F31FB">
        <w:rPr>
          <w:szCs w:val="20"/>
          <w:lang w:bidi="x-none"/>
        </w:rPr>
        <w:t xml:space="preserve">If requested, </w:t>
      </w:r>
      <w:r w:rsidR="0076284D">
        <w:rPr>
          <w:szCs w:val="20"/>
          <w:lang w:bidi="x-none"/>
        </w:rPr>
        <w:t>Power Services</w:t>
      </w:r>
      <w:r>
        <w:rPr>
          <w:szCs w:val="20"/>
          <w:lang w:bidi="x-none"/>
        </w:rPr>
        <w:t xml:space="preserve"> </w:t>
      </w:r>
      <w:r w:rsidRPr="007F31FB">
        <w:rPr>
          <w:szCs w:val="20"/>
          <w:lang w:bidi="x-none"/>
        </w:rPr>
        <w:t xml:space="preserve">may provide </w:t>
      </w:r>
      <w:r w:rsidRPr="00361079">
        <w:rPr>
          <w:color w:val="FF0000"/>
          <w:szCs w:val="20"/>
          <w:lang w:bidi="x-none"/>
        </w:rPr>
        <w:t>«Customer Name»</w:t>
      </w:r>
      <w:r w:rsidRPr="007F31FB">
        <w:rPr>
          <w:szCs w:val="20"/>
          <w:lang w:bidi="x-none"/>
        </w:rPr>
        <w:t xml:space="preserve"> assistance in developing an operational manual to explain how the Simulator is to be operated by </w:t>
      </w:r>
      <w:r w:rsidRPr="00361079">
        <w:rPr>
          <w:color w:val="FF0000"/>
          <w:szCs w:val="20"/>
          <w:lang w:bidi="x-none"/>
        </w:rPr>
        <w:t>«Customer Name»</w:t>
      </w:r>
      <w:r>
        <w:rPr>
          <w:szCs w:val="20"/>
          <w:lang w:bidi="x-none"/>
        </w:rPr>
        <w:t xml:space="preserve">.  </w:t>
      </w:r>
      <w:r w:rsidRPr="00AC2A57">
        <w:rPr>
          <w:szCs w:val="20"/>
          <w:lang w:bidi="x-none"/>
        </w:rPr>
        <w:t xml:space="preserve">After a reasonable period of time (as determined by </w:t>
      </w:r>
      <w:r w:rsidR="0076284D">
        <w:rPr>
          <w:szCs w:val="20"/>
          <w:lang w:bidi="x-none"/>
        </w:rPr>
        <w:t>Power Services</w:t>
      </w:r>
      <w:r w:rsidRPr="00AC2A57">
        <w:rPr>
          <w:szCs w:val="20"/>
          <w:lang w:bidi="x-none"/>
        </w:rPr>
        <w:t xml:space="preserve">) following the SCA Implementation Date, </w:t>
      </w:r>
      <w:r w:rsidR="0076284D">
        <w:rPr>
          <w:szCs w:val="20"/>
          <w:lang w:bidi="x-none"/>
        </w:rPr>
        <w:t>Power Services</w:t>
      </w:r>
      <w:r w:rsidRPr="00AC2A57">
        <w:rPr>
          <w:szCs w:val="20"/>
          <w:lang w:bidi="x-none"/>
        </w:rPr>
        <w:t xml:space="preserve"> may charge </w:t>
      </w:r>
      <w:r w:rsidRPr="00361079">
        <w:rPr>
          <w:color w:val="FF0000"/>
          <w:szCs w:val="20"/>
          <w:lang w:bidi="x-none"/>
        </w:rPr>
        <w:t>«Customer Name»</w:t>
      </w:r>
      <w:r w:rsidRPr="00AC2A57">
        <w:rPr>
          <w:szCs w:val="20"/>
          <w:lang w:bidi="x-none"/>
        </w:rPr>
        <w:t xml:space="preserve"> for any such assistance </w:t>
      </w:r>
      <w:r w:rsidR="0076284D">
        <w:rPr>
          <w:szCs w:val="20"/>
          <w:lang w:bidi="x-none"/>
        </w:rPr>
        <w:t>Power Services</w:t>
      </w:r>
      <w:r>
        <w:rPr>
          <w:szCs w:val="20"/>
          <w:lang w:bidi="x-none"/>
        </w:rPr>
        <w:t xml:space="preserve"> </w:t>
      </w:r>
      <w:r w:rsidRPr="00AC2A57">
        <w:rPr>
          <w:szCs w:val="20"/>
          <w:lang w:bidi="x-none"/>
        </w:rPr>
        <w:t>provide</w:t>
      </w:r>
      <w:r>
        <w:rPr>
          <w:szCs w:val="20"/>
          <w:lang w:bidi="x-none"/>
        </w:rPr>
        <w:t>s</w:t>
      </w:r>
      <w:r w:rsidRPr="00AC2A57">
        <w:rPr>
          <w:szCs w:val="20"/>
          <w:lang w:bidi="x-none"/>
        </w:rPr>
        <w:t>.</w:t>
      </w:r>
    </w:p>
    <w:p w14:paraId="7E940ACB" w14:textId="77777777" w:rsidR="007D72B7" w:rsidRDefault="007D72B7" w:rsidP="007D72B7">
      <w:pPr>
        <w:ind w:left="2160" w:hanging="720"/>
      </w:pPr>
    </w:p>
    <w:p w14:paraId="106F16A5" w14:textId="77777777" w:rsidR="007D72B7" w:rsidRDefault="007D72B7" w:rsidP="005D6583">
      <w:pPr>
        <w:keepNext/>
        <w:ind w:left="2160" w:hanging="720"/>
        <w:rPr>
          <w:szCs w:val="22"/>
        </w:rPr>
      </w:pPr>
      <w:r>
        <w:rPr>
          <w:szCs w:val="22"/>
        </w:rPr>
        <w:t>3.5.3</w:t>
      </w:r>
      <w:r>
        <w:rPr>
          <w:szCs w:val="22"/>
        </w:rPr>
        <w:tab/>
      </w:r>
      <w:r w:rsidRPr="00090449">
        <w:rPr>
          <w:b/>
          <w:szCs w:val="22"/>
        </w:rPr>
        <w:t>Simulator Performance Test</w:t>
      </w:r>
    </w:p>
    <w:p w14:paraId="10C46607" w14:textId="77777777" w:rsidR="007D72B7" w:rsidRDefault="0076284D" w:rsidP="007D72B7">
      <w:pPr>
        <w:ind w:left="2160"/>
        <w:rPr>
          <w:szCs w:val="22"/>
        </w:rPr>
      </w:pPr>
      <w:r>
        <w:rPr>
          <w:szCs w:val="22"/>
        </w:rPr>
        <w:t>Power Services</w:t>
      </w:r>
      <w:r w:rsidR="007D72B7">
        <w:rPr>
          <w:szCs w:val="22"/>
        </w:rPr>
        <w:t xml:space="preserve"> shall conduct the Simulator Performance</w:t>
      </w:r>
      <w:r w:rsidR="005D6583">
        <w:rPr>
          <w:szCs w:val="22"/>
        </w:rPr>
        <w:t xml:space="preserve"> Test specified in this section </w:t>
      </w:r>
      <w:r w:rsidR="007D72B7">
        <w:rPr>
          <w:szCs w:val="22"/>
        </w:rPr>
        <w:t>3.5.3</w:t>
      </w:r>
      <w:r w:rsidR="00686988">
        <w:rPr>
          <w:szCs w:val="20"/>
          <w:lang w:bidi="x-none"/>
        </w:rPr>
        <w:t xml:space="preserve"> </w:t>
      </w:r>
      <w:r w:rsidR="00686988">
        <w:rPr>
          <w:color w:val="000000"/>
          <w:szCs w:val="20"/>
          <w:lang w:bidi="x-none"/>
        </w:rPr>
        <w:t>of this exhibit</w:t>
      </w:r>
      <w:r w:rsidR="007D72B7">
        <w:rPr>
          <w:szCs w:val="22"/>
        </w:rPr>
        <w:t xml:space="preserve">, and as required pursuant to </w:t>
      </w:r>
      <w:r w:rsidR="005D6583">
        <w:rPr>
          <w:szCs w:val="22"/>
        </w:rPr>
        <w:t>section </w:t>
      </w:r>
      <w:r w:rsidR="007D72B7">
        <w:rPr>
          <w:szCs w:val="22"/>
        </w:rPr>
        <w:t>5.10</w:t>
      </w:r>
      <w:r w:rsidR="00686CEB">
        <w:rPr>
          <w:szCs w:val="22"/>
        </w:rPr>
        <w:t>.4</w:t>
      </w:r>
      <w:r w:rsidR="007D72B7">
        <w:rPr>
          <w:szCs w:val="22"/>
        </w:rPr>
        <w:t xml:space="preserve"> of the bod</w:t>
      </w:r>
      <w:r w:rsidR="005D6583">
        <w:rPr>
          <w:szCs w:val="22"/>
        </w:rPr>
        <w:t>y of this Agreement and section </w:t>
      </w:r>
      <w:r w:rsidR="00686988">
        <w:rPr>
          <w:szCs w:val="22"/>
        </w:rPr>
        <w:t xml:space="preserve">3.5.4.2 </w:t>
      </w:r>
      <w:r w:rsidR="00686988">
        <w:rPr>
          <w:color w:val="000000"/>
          <w:szCs w:val="20"/>
          <w:lang w:bidi="x-none"/>
        </w:rPr>
        <w:t>of this exhibit</w:t>
      </w:r>
      <w:r w:rsidR="007D72B7">
        <w:rPr>
          <w:szCs w:val="22"/>
        </w:rPr>
        <w:t>.</w:t>
      </w:r>
    </w:p>
    <w:p w14:paraId="598AC2DA" w14:textId="77777777" w:rsidR="007D72B7" w:rsidRDefault="007D72B7" w:rsidP="005D6583">
      <w:pPr>
        <w:tabs>
          <w:tab w:val="left" w:pos="4140"/>
        </w:tabs>
        <w:ind w:left="3240" w:hanging="1080"/>
        <w:rPr>
          <w:szCs w:val="22"/>
        </w:rPr>
      </w:pPr>
    </w:p>
    <w:p w14:paraId="3B621AC2" w14:textId="77777777" w:rsidR="007D72B7" w:rsidRPr="0015412B" w:rsidRDefault="007D72B7" w:rsidP="005D6583">
      <w:pPr>
        <w:keepNext/>
        <w:tabs>
          <w:tab w:val="left" w:pos="0"/>
        </w:tabs>
        <w:ind w:left="3067" w:hanging="907"/>
        <w:rPr>
          <w:b/>
          <w:szCs w:val="22"/>
        </w:rPr>
      </w:pPr>
      <w:r>
        <w:rPr>
          <w:szCs w:val="22"/>
        </w:rPr>
        <w:t>3.5.3.1</w:t>
      </w:r>
      <w:r>
        <w:rPr>
          <w:szCs w:val="22"/>
        </w:rPr>
        <w:tab/>
      </w:r>
      <w:r w:rsidRPr="0015412B">
        <w:rPr>
          <w:b/>
          <w:szCs w:val="22"/>
        </w:rPr>
        <w:t xml:space="preserve">Storage </w:t>
      </w:r>
      <w:r>
        <w:rPr>
          <w:b/>
          <w:szCs w:val="22"/>
        </w:rPr>
        <w:t xml:space="preserve">Content </w:t>
      </w:r>
      <w:r w:rsidRPr="0015412B">
        <w:rPr>
          <w:b/>
          <w:szCs w:val="22"/>
        </w:rPr>
        <w:t>Test</w:t>
      </w:r>
    </w:p>
    <w:p w14:paraId="3DA95E17" w14:textId="77777777" w:rsidR="007D72B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xml:space="preserve">, operating constraints, initial </w:t>
      </w:r>
      <w:r>
        <w:rPr>
          <w:szCs w:val="22"/>
        </w:rPr>
        <w:t>monthly Simulator P</w:t>
      </w:r>
      <w:r w:rsidRPr="00B379C7">
        <w:rPr>
          <w:szCs w:val="22"/>
        </w:rPr>
        <w:t xml:space="preserve">roject </w:t>
      </w:r>
      <w:r>
        <w:rPr>
          <w:szCs w:val="22"/>
        </w:rPr>
        <w:t xml:space="preserve">forebay </w:t>
      </w:r>
      <w:r w:rsidRPr="00B379C7">
        <w:rPr>
          <w:szCs w:val="22"/>
        </w:rPr>
        <w:t xml:space="preserve">elevations, and </w:t>
      </w:r>
      <w:r>
        <w:rPr>
          <w:szCs w:val="22"/>
        </w:rPr>
        <w:t>Simulator Project discharges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w:t>
      </w:r>
      <w:r w:rsidRPr="00B379C7">
        <w:rPr>
          <w:szCs w:val="22"/>
        </w:rPr>
        <w:t xml:space="preserve">he </w:t>
      </w:r>
      <w:r>
        <w:rPr>
          <w:szCs w:val="22"/>
        </w:rPr>
        <w:t>h</w:t>
      </w:r>
      <w:r w:rsidRPr="00B379C7">
        <w:rPr>
          <w:szCs w:val="22"/>
        </w:rPr>
        <w:t xml:space="preserve">ourly </w:t>
      </w:r>
      <w:r>
        <w:rPr>
          <w:szCs w:val="22"/>
        </w:rPr>
        <w:t>Storage Content d</w:t>
      </w:r>
      <w:r w:rsidRPr="00B379C7">
        <w:rPr>
          <w:szCs w:val="22"/>
        </w:rPr>
        <w:t xml:space="preserve">ifference </w:t>
      </w:r>
      <w:r>
        <w:rPr>
          <w:szCs w:val="22"/>
        </w:rPr>
        <w:t xml:space="preserve">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Pr>
          <w:szCs w:val="22"/>
        </w:rPr>
        <w:t xml:space="preserve"> </w:t>
      </w:r>
      <w:r>
        <w:rPr>
          <w:szCs w:val="22"/>
        </w:rPr>
        <w:t>(</w:t>
      </w:r>
      <w:r w:rsidR="00021E73">
        <w:rPr>
          <w:szCs w:val="22"/>
        </w:rPr>
        <w:t>1</w:t>
      </w:r>
      <w:r w:rsidR="005D6583">
        <w:rPr>
          <w:szCs w:val="22"/>
        </w:rPr>
        <w:t>) </w:t>
      </w:r>
      <w:r>
        <w:rPr>
          <w:szCs w:val="22"/>
        </w:rPr>
        <w:t>the hourly Storage Content difference is greater than the Storage Co</w:t>
      </w:r>
      <w:r w:rsidR="005D6583">
        <w:rPr>
          <w:szCs w:val="22"/>
        </w:rPr>
        <w:t>ntent value contained in column </w:t>
      </w:r>
      <w:r>
        <w:rPr>
          <w:szCs w:val="22"/>
        </w:rPr>
        <w:t>A of the table below on no more than 4</w:t>
      </w:r>
      <w:r w:rsidR="005D6583">
        <w:rPr>
          <w:szCs w:val="22"/>
        </w:rPr>
        <w:t> percent</w:t>
      </w:r>
      <w:r>
        <w:rPr>
          <w:szCs w:val="22"/>
        </w:rPr>
        <w:t xml:space="preserve"> of the hours in the month; and, (</w:t>
      </w:r>
      <w:r w:rsidR="00021E73">
        <w:rPr>
          <w:szCs w:val="22"/>
        </w:rPr>
        <w:t>2</w:t>
      </w:r>
      <w:r w:rsidR="005D6583">
        <w:rPr>
          <w:szCs w:val="22"/>
        </w:rPr>
        <w:t>) </w:t>
      </w:r>
      <w:r>
        <w:rPr>
          <w:szCs w:val="22"/>
        </w:rPr>
        <w:t xml:space="preserve">no hourly </w:t>
      </w:r>
      <w:r w:rsidR="0059782F">
        <w:rPr>
          <w:szCs w:val="22"/>
        </w:rPr>
        <w:t xml:space="preserve">Storage Content difference during the month is greater than the lesser of (i) the Storage Content value contained in column B of the table below or (ii) one-half of the applicable monthly available </w:t>
      </w:r>
      <w:r w:rsidR="007E0277">
        <w:rPr>
          <w:szCs w:val="22"/>
        </w:rPr>
        <w:t>S</w:t>
      </w:r>
      <w:r w:rsidR="0059782F">
        <w:rPr>
          <w:szCs w:val="22"/>
        </w:rPr>
        <w:t xml:space="preserve">torage </w:t>
      </w:r>
      <w:r w:rsidR="007E0277">
        <w:rPr>
          <w:szCs w:val="22"/>
        </w:rPr>
        <w:t>Content</w:t>
      </w:r>
      <w:r w:rsidRPr="00B379C7">
        <w:rPr>
          <w:szCs w:val="22"/>
        </w:rPr>
        <w:t xml:space="preserve">. </w:t>
      </w:r>
      <w:r>
        <w:rPr>
          <w:szCs w:val="22"/>
        </w:rPr>
        <w:t xml:space="preserve"> If a Simulator Project fails either of these tests for a month, then such Simulator Project will have failed the Storag</w:t>
      </w:r>
      <w:r w:rsidR="005D6583">
        <w:rPr>
          <w:szCs w:val="22"/>
        </w:rPr>
        <w:t>e Content test for such month.</w:t>
      </w:r>
    </w:p>
    <w:p w14:paraId="258B7B7D" w14:textId="77777777" w:rsidR="007D72B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821B08" w14:paraId="2749D925" w14:textId="77777777" w:rsidTr="005D6583">
        <w:tc>
          <w:tcPr>
            <w:tcW w:w="2448" w:type="dxa"/>
            <w:shd w:val="clear" w:color="auto" w:fill="auto"/>
          </w:tcPr>
          <w:p w14:paraId="730D29CC" w14:textId="77777777" w:rsidR="007D72B7" w:rsidRPr="005D6583" w:rsidRDefault="007D72B7" w:rsidP="007D72B7">
            <w:pPr>
              <w:tabs>
                <w:tab w:val="left" w:pos="0"/>
              </w:tabs>
              <w:jc w:val="center"/>
              <w:rPr>
                <w:b/>
                <w:szCs w:val="22"/>
              </w:rPr>
            </w:pPr>
            <w:r w:rsidRPr="005D6583">
              <w:rPr>
                <w:b/>
                <w:szCs w:val="22"/>
              </w:rPr>
              <w:t>Simulator Project</w:t>
            </w:r>
          </w:p>
        </w:tc>
        <w:tc>
          <w:tcPr>
            <w:tcW w:w="1890" w:type="dxa"/>
            <w:shd w:val="clear" w:color="auto" w:fill="auto"/>
          </w:tcPr>
          <w:p w14:paraId="5B096A93" w14:textId="77777777" w:rsidR="007D72B7" w:rsidRPr="005D6583" w:rsidRDefault="007D72B7" w:rsidP="007D72B7">
            <w:pPr>
              <w:tabs>
                <w:tab w:val="left" w:pos="0"/>
              </w:tabs>
              <w:jc w:val="center"/>
              <w:rPr>
                <w:b/>
                <w:szCs w:val="22"/>
              </w:rPr>
            </w:pPr>
            <w:r w:rsidRPr="005D6583">
              <w:rPr>
                <w:b/>
                <w:szCs w:val="22"/>
              </w:rPr>
              <w:t>Column A</w:t>
            </w:r>
          </w:p>
        </w:tc>
        <w:tc>
          <w:tcPr>
            <w:tcW w:w="1710" w:type="dxa"/>
            <w:shd w:val="clear" w:color="auto" w:fill="auto"/>
          </w:tcPr>
          <w:p w14:paraId="134A5FCC" w14:textId="77777777" w:rsidR="007D72B7" w:rsidRPr="005D6583" w:rsidRDefault="007D72B7" w:rsidP="007D72B7">
            <w:pPr>
              <w:tabs>
                <w:tab w:val="left" w:pos="0"/>
              </w:tabs>
              <w:jc w:val="center"/>
              <w:rPr>
                <w:b/>
                <w:szCs w:val="22"/>
              </w:rPr>
            </w:pPr>
            <w:r w:rsidRPr="005D6583">
              <w:rPr>
                <w:b/>
                <w:szCs w:val="22"/>
              </w:rPr>
              <w:t>Column B</w:t>
            </w:r>
          </w:p>
        </w:tc>
      </w:tr>
      <w:tr w:rsidR="007D72B7" w:rsidRPr="00821B08" w14:paraId="09DF57C9" w14:textId="77777777" w:rsidTr="005D6583">
        <w:tc>
          <w:tcPr>
            <w:tcW w:w="2448" w:type="dxa"/>
            <w:shd w:val="clear" w:color="auto" w:fill="auto"/>
          </w:tcPr>
          <w:p w14:paraId="571C3795" w14:textId="77777777" w:rsidR="007D72B7" w:rsidRPr="00821B08" w:rsidRDefault="007D72B7" w:rsidP="007D72B7">
            <w:pPr>
              <w:tabs>
                <w:tab w:val="left" w:pos="0"/>
              </w:tabs>
              <w:jc w:val="center"/>
              <w:rPr>
                <w:szCs w:val="22"/>
              </w:rPr>
            </w:pPr>
            <w:r w:rsidRPr="00821B08">
              <w:rPr>
                <w:szCs w:val="22"/>
              </w:rPr>
              <w:t>Grand Coulee</w:t>
            </w:r>
          </w:p>
        </w:tc>
        <w:tc>
          <w:tcPr>
            <w:tcW w:w="1890" w:type="dxa"/>
            <w:shd w:val="clear" w:color="auto" w:fill="auto"/>
          </w:tcPr>
          <w:p w14:paraId="708D327B"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73D69357" w14:textId="77777777" w:rsidR="007D72B7" w:rsidRPr="00821B08" w:rsidRDefault="007D72B7" w:rsidP="007D72B7">
            <w:pPr>
              <w:tabs>
                <w:tab w:val="left" w:pos="0"/>
              </w:tabs>
              <w:jc w:val="center"/>
              <w:rPr>
                <w:szCs w:val="22"/>
              </w:rPr>
            </w:pPr>
            <w:r>
              <w:rPr>
                <w:szCs w:val="22"/>
              </w:rPr>
              <w:t>15 ksfd</w:t>
            </w:r>
          </w:p>
        </w:tc>
      </w:tr>
      <w:tr w:rsidR="007D72B7" w:rsidRPr="00821B08" w14:paraId="5CF603A7" w14:textId="77777777" w:rsidTr="005D6583">
        <w:tc>
          <w:tcPr>
            <w:tcW w:w="2448" w:type="dxa"/>
            <w:shd w:val="clear" w:color="auto" w:fill="auto"/>
          </w:tcPr>
          <w:p w14:paraId="58377224" w14:textId="77777777" w:rsidR="007D72B7" w:rsidRPr="00821B08" w:rsidRDefault="007D72B7" w:rsidP="007D72B7">
            <w:pPr>
              <w:tabs>
                <w:tab w:val="left" w:pos="0"/>
              </w:tabs>
              <w:jc w:val="center"/>
              <w:rPr>
                <w:szCs w:val="22"/>
              </w:rPr>
            </w:pPr>
            <w:r w:rsidRPr="00821B08">
              <w:rPr>
                <w:szCs w:val="22"/>
              </w:rPr>
              <w:t>Chief Joseph</w:t>
            </w:r>
          </w:p>
        </w:tc>
        <w:tc>
          <w:tcPr>
            <w:tcW w:w="1890" w:type="dxa"/>
            <w:shd w:val="clear" w:color="auto" w:fill="auto"/>
          </w:tcPr>
          <w:p w14:paraId="6222AACA"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66FEEDCF" w14:textId="77777777" w:rsidR="007D72B7" w:rsidRPr="00821B08" w:rsidRDefault="0059782F" w:rsidP="007D72B7">
            <w:pPr>
              <w:tabs>
                <w:tab w:val="left" w:pos="0"/>
              </w:tabs>
              <w:jc w:val="center"/>
              <w:rPr>
                <w:szCs w:val="22"/>
              </w:rPr>
            </w:pPr>
            <w:r>
              <w:rPr>
                <w:szCs w:val="22"/>
              </w:rPr>
              <w:t>1</w:t>
            </w:r>
            <w:r w:rsidR="007D72B7">
              <w:rPr>
                <w:szCs w:val="22"/>
              </w:rPr>
              <w:t>1</w:t>
            </w:r>
            <w:r>
              <w:rPr>
                <w:szCs w:val="22"/>
              </w:rPr>
              <w:t>.</w:t>
            </w:r>
            <w:r w:rsidR="007D72B7">
              <w:rPr>
                <w:szCs w:val="22"/>
              </w:rPr>
              <w:t>5 ksfd</w:t>
            </w:r>
          </w:p>
        </w:tc>
      </w:tr>
      <w:tr w:rsidR="007D72B7" w:rsidRPr="00821B08" w14:paraId="75923B21" w14:textId="77777777" w:rsidTr="005D6583">
        <w:tc>
          <w:tcPr>
            <w:tcW w:w="2448" w:type="dxa"/>
            <w:shd w:val="clear" w:color="auto" w:fill="auto"/>
          </w:tcPr>
          <w:p w14:paraId="64F6F542" w14:textId="77777777" w:rsidR="007D72B7" w:rsidRPr="00821B08" w:rsidRDefault="007D72B7" w:rsidP="007D72B7">
            <w:pPr>
              <w:tabs>
                <w:tab w:val="left" w:pos="0"/>
              </w:tabs>
              <w:jc w:val="center"/>
              <w:rPr>
                <w:szCs w:val="22"/>
              </w:rPr>
            </w:pPr>
            <w:r w:rsidRPr="00821B08">
              <w:rPr>
                <w:szCs w:val="22"/>
              </w:rPr>
              <w:t>McNary</w:t>
            </w:r>
          </w:p>
        </w:tc>
        <w:tc>
          <w:tcPr>
            <w:tcW w:w="1890" w:type="dxa"/>
            <w:shd w:val="clear" w:color="auto" w:fill="auto"/>
          </w:tcPr>
          <w:p w14:paraId="712BCBC7"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3835733A" w14:textId="77777777" w:rsidR="007D72B7" w:rsidRPr="00821B08" w:rsidRDefault="007D72B7" w:rsidP="007D72B7">
            <w:pPr>
              <w:tabs>
                <w:tab w:val="left" w:pos="0"/>
              </w:tabs>
              <w:jc w:val="center"/>
              <w:rPr>
                <w:szCs w:val="22"/>
              </w:rPr>
            </w:pPr>
            <w:r>
              <w:rPr>
                <w:szCs w:val="22"/>
              </w:rPr>
              <w:t>15 ksfd</w:t>
            </w:r>
          </w:p>
        </w:tc>
      </w:tr>
      <w:tr w:rsidR="007D72B7" w:rsidRPr="00821B08" w14:paraId="265E2CBF" w14:textId="77777777" w:rsidTr="005D6583">
        <w:tc>
          <w:tcPr>
            <w:tcW w:w="2448" w:type="dxa"/>
            <w:shd w:val="clear" w:color="auto" w:fill="auto"/>
          </w:tcPr>
          <w:p w14:paraId="05F350A3" w14:textId="77777777" w:rsidR="007D72B7" w:rsidRPr="00821B08" w:rsidRDefault="007D72B7" w:rsidP="007D72B7">
            <w:pPr>
              <w:tabs>
                <w:tab w:val="left" w:pos="0"/>
              </w:tabs>
              <w:jc w:val="center"/>
              <w:rPr>
                <w:szCs w:val="22"/>
              </w:rPr>
            </w:pPr>
            <w:r w:rsidRPr="00821B08">
              <w:rPr>
                <w:szCs w:val="22"/>
              </w:rPr>
              <w:t>John Day</w:t>
            </w:r>
          </w:p>
        </w:tc>
        <w:tc>
          <w:tcPr>
            <w:tcW w:w="1890" w:type="dxa"/>
            <w:shd w:val="clear" w:color="auto" w:fill="auto"/>
          </w:tcPr>
          <w:p w14:paraId="6269230D" w14:textId="77777777" w:rsidR="007D72B7" w:rsidRPr="00821B08" w:rsidRDefault="007D72B7" w:rsidP="007D72B7">
            <w:pPr>
              <w:tabs>
                <w:tab w:val="left" w:pos="0"/>
              </w:tabs>
              <w:jc w:val="center"/>
              <w:rPr>
                <w:szCs w:val="22"/>
              </w:rPr>
            </w:pPr>
            <w:r w:rsidRPr="00821B08">
              <w:rPr>
                <w:szCs w:val="22"/>
              </w:rPr>
              <w:t>5 ksfd</w:t>
            </w:r>
          </w:p>
        </w:tc>
        <w:tc>
          <w:tcPr>
            <w:tcW w:w="1710" w:type="dxa"/>
            <w:shd w:val="clear" w:color="auto" w:fill="auto"/>
          </w:tcPr>
          <w:p w14:paraId="76729F82" w14:textId="77777777" w:rsidR="007D72B7" w:rsidRPr="00821B08" w:rsidRDefault="007D72B7" w:rsidP="007D72B7">
            <w:pPr>
              <w:tabs>
                <w:tab w:val="left" w:pos="0"/>
              </w:tabs>
              <w:jc w:val="center"/>
              <w:rPr>
                <w:szCs w:val="22"/>
              </w:rPr>
            </w:pPr>
            <w:r>
              <w:rPr>
                <w:szCs w:val="22"/>
              </w:rPr>
              <w:t>15 ksfd</w:t>
            </w:r>
          </w:p>
        </w:tc>
      </w:tr>
      <w:tr w:rsidR="007D72B7" w:rsidRPr="00821B08" w14:paraId="1A294DA0" w14:textId="77777777" w:rsidTr="005D6583">
        <w:tc>
          <w:tcPr>
            <w:tcW w:w="2448" w:type="dxa"/>
            <w:shd w:val="clear" w:color="auto" w:fill="auto"/>
          </w:tcPr>
          <w:p w14:paraId="05E7723C" w14:textId="77777777" w:rsidR="007D72B7" w:rsidRPr="00821B08" w:rsidRDefault="007D72B7" w:rsidP="007D72B7">
            <w:pPr>
              <w:tabs>
                <w:tab w:val="left" w:pos="0"/>
              </w:tabs>
              <w:jc w:val="center"/>
              <w:rPr>
                <w:szCs w:val="22"/>
              </w:rPr>
            </w:pPr>
            <w:r w:rsidRPr="00821B08">
              <w:rPr>
                <w:szCs w:val="22"/>
              </w:rPr>
              <w:t>The Dalles</w:t>
            </w:r>
          </w:p>
        </w:tc>
        <w:tc>
          <w:tcPr>
            <w:tcW w:w="1890" w:type="dxa"/>
            <w:shd w:val="clear" w:color="auto" w:fill="auto"/>
          </w:tcPr>
          <w:p w14:paraId="1B1608EB"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3760DDCA" w14:textId="77777777" w:rsidR="007D72B7" w:rsidRPr="00821B08" w:rsidRDefault="007D72B7" w:rsidP="007D72B7">
            <w:pPr>
              <w:tabs>
                <w:tab w:val="left" w:pos="0"/>
              </w:tabs>
              <w:jc w:val="center"/>
              <w:rPr>
                <w:szCs w:val="22"/>
              </w:rPr>
            </w:pPr>
            <w:r>
              <w:rPr>
                <w:szCs w:val="22"/>
              </w:rPr>
              <w:t>1</w:t>
            </w:r>
            <w:r w:rsidR="0059782F">
              <w:rPr>
                <w:szCs w:val="22"/>
              </w:rPr>
              <w:t>2.</w:t>
            </w:r>
            <w:r>
              <w:rPr>
                <w:szCs w:val="22"/>
              </w:rPr>
              <w:t>5 ksfd</w:t>
            </w:r>
          </w:p>
        </w:tc>
      </w:tr>
      <w:tr w:rsidR="007D72B7" w:rsidRPr="00821B08" w14:paraId="6FA6AC3D" w14:textId="77777777" w:rsidTr="005D6583">
        <w:tc>
          <w:tcPr>
            <w:tcW w:w="2448" w:type="dxa"/>
            <w:shd w:val="clear" w:color="auto" w:fill="auto"/>
          </w:tcPr>
          <w:p w14:paraId="3D93B24A" w14:textId="77777777" w:rsidR="007D72B7" w:rsidRPr="00821B08" w:rsidRDefault="007D72B7" w:rsidP="007D72B7">
            <w:pPr>
              <w:tabs>
                <w:tab w:val="left" w:pos="0"/>
              </w:tabs>
              <w:jc w:val="center"/>
              <w:rPr>
                <w:szCs w:val="22"/>
              </w:rPr>
            </w:pPr>
            <w:r w:rsidRPr="00821B08">
              <w:rPr>
                <w:szCs w:val="22"/>
              </w:rPr>
              <w:lastRenderedPageBreak/>
              <w:t>Bonneville</w:t>
            </w:r>
          </w:p>
        </w:tc>
        <w:tc>
          <w:tcPr>
            <w:tcW w:w="1890" w:type="dxa"/>
            <w:shd w:val="clear" w:color="auto" w:fill="auto"/>
          </w:tcPr>
          <w:p w14:paraId="662B9F71"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329094BC" w14:textId="77777777" w:rsidR="007D72B7" w:rsidRPr="00821B08" w:rsidRDefault="007D72B7" w:rsidP="007D72B7">
            <w:pPr>
              <w:tabs>
                <w:tab w:val="left" w:pos="0"/>
              </w:tabs>
              <w:jc w:val="center"/>
              <w:rPr>
                <w:szCs w:val="22"/>
              </w:rPr>
            </w:pPr>
            <w:r>
              <w:rPr>
                <w:szCs w:val="22"/>
              </w:rPr>
              <w:t>15 ksfd</w:t>
            </w:r>
          </w:p>
        </w:tc>
      </w:tr>
    </w:tbl>
    <w:p w14:paraId="682A85FC" w14:textId="77777777" w:rsidR="007D72B7" w:rsidRDefault="007D72B7" w:rsidP="007D72B7">
      <w:pPr>
        <w:tabs>
          <w:tab w:val="left" w:pos="0"/>
        </w:tabs>
        <w:ind w:left="3060"/>
        <w:rPr>
          <w:szCs w:val="22"/>
        </w:rPr>
      </w:pPr>
    </w:p>
    <w:p w14:paraId="42630F0E" w14:textId="77777777" w:rsidR="007D72B7" w:rsidRPr="00B379C7" w:rsidRDefault="007D72B7" w:rsidP="007D72B7">
      <w:pPr>
        <w:tabs>
          <w:tab w:val="left" w:pos="0"/>
        </w:tabs>
        <w:ind w:left="3060"/>
        <w:rPr>
          <w:szCs w:val="22"/>
        </w:rPr>
      </w:pPr>
      <w:r w:rsidRPr="00B379C7">
        <w:rPr>
          <w:szCs w:val="22"/>
        </w:rPr>
        <w:t xml:space="preserve">The </w:t>
      </w:r>
      <w:r>
        <w:rPr>
          <w:szCs w:val="22"/>
        </w:rPr>
        <w:t>overall S</w:t>
      </w:r>
      <w:r w:rsidRPr="00B379C7">
        <w:rPr>
          <w:szCs w:val="22"/>
        </w:rPr>
        <w:t xml:space="preserve">torage </w:t>
      </w:r>
      <w:r>
        <w:rPr>
          <w:szCs w:val="22"/>
        </w:rPr>
        <w:t xml:space="preserve">Content </w:t>
      </w:r>
      <w:r w:rsidRPr="00B379C7">
        <w:rPr>
          <w:szCs w:val="22"/>
        </w:rPr>
        <w:t>test will be deemed to have failed if one or more of the following occurs:</w:t>
      </w:r>
    </w:p>
    <w:p w14:paraId="6D456540" w14:textId="77777777" w:rsidR="007D72B7" w:rsidRPr="00B07D5E" w:rsidRDefault="007D72B7" w:rsidP="005D6583">
      <w:pPr>
        <w:pStyle w:val="C08SubparagraphText"/>
        <w:ind w:left="3780" w:hanging="720"/>
      </w:pPr>
    </w:p>
    <w:p w14:paraId="1A4A27F0"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in one or more of the nine months;</w:t>
      </w:r>
    </w:p>
    <w:p w14:paraId="29EAD404" w14:textId="77777777" w:rsidR="007D72B7" w:rsidRPr="007953D0" w:rsidRDefault="007D72B7" w:rsidP="005D6583">
      <w:pPr>
        <w:pStyle w:val="C08SubparagraphText"/>
        <w:ind w:left="3600" w:hanging="540"/>
        <w:rPr>
          <w:color w:val="auto"/>
          <w:szCs w:val="22"/>
        </w:rPr>
      </w:pPr>
    </w:p>
    <w:p w14:paraId="30D46F47"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60BDB7C1" w14:textId="77777777" w:rsidR="00686CEB" w:rsidRDefault="00686CEB" w:rsidP="005D6583">
      <w:pPr>
        <w:pStyle w:val="C08SubparagraphText"/>
        <w:ind w:left="3060"/>
      </w:pPr>
    </w:p>
    <w:p w14:paraId="693F5375"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test in any single month;</w:t>
      </w:r>
      <w:r w:rsidR="007D72B7" w:rsidRPr="00B07D5E">
        <w:t xml:space="preserve"> or</w:t>
      </w:r>
    </w:p>
    <w:p w14:paraId="3D71A25F" w14:textId="77777777" w:rsidR="00686CEB" w:rsidRDefault="00686CEB" w:rsidP="005D6583">
      <w:pPr>
        <w:pStyle w:val="C08SubparagraphText"/>
        <w:ind w:left="3060"/>
      </w:pPr>
    </w:p>
    <w:p w14:paraId="4B6EDB72" w14:textId="77777777" w:rsidR="007D72B7" w:rsidRPr="00B07D5E" w:rsidRDefault="005D6583" w:rsidP="005D6583">
      <w:pPr>
        <w:pStyle w:val="C08SubparagraphText"/>
        <w:ind w:left="3600" w:hanging="540"/>
      </w:pPr>
      <w:r>
        <w:t>(4)</w:t>
      </w:r>
      <w:r>
        <w:tab/>
      </w:r>
      <w:r w:rsidR="007D72B7" w:rsidRPr="00B07D5E">
        <w:t xml:space="preserve">Any of the </w:t>
      </w:r>
      <w:r w:rsidR="007D72B7">
        <w:t>Simulator Projects fail</w:t>
      </w:r>
      <w:r w:rsidR="007D72B7" w:rsidRPr="00B07D5E">
        <w:t xml:space="preserve"> </w:t>
      </w:r>
      <w:r w:rsidR="007D72B7">
        <w:t xml:space="preserve">the test </w:t>
      </w:r>
      <w:r w:rsidR="007D72B7" w:rsidRPr="00B07D5E">
        <w:t xml:space="preserve">in all </w:t>
      </w:r>
      <w:r>
        <w:t>9</w:t>
      </w:r>
      <w:r w:rsidR="007D72B7">
        <w:t> </w:t>
      </w:r>
      <w:r w:rsidR="007D72B7" w:rsidRPr="00B07D5E">
        <w:t>months.</w:t>
      </w:r>
    </w:p>
    <w:p w14:paraId="76E58272" w14:textId="77777777" w:rsidR="007D72B7" w:rsidRDefault="007D72B7" w:rsidP="007D72B7">
      <w:pPr>
        <w:tabs>
          <w:tab w:val="left" w:pos="0"/>
        </w:tabs>
        <w:ind w:left="3060" w:hanging="900"/>
        <w:rPr>
          <w:szCs w:val="22"/>
        </w:rPr>
      </w:pPr>
    </w:p>
    <w:p w14:paraId="5DCA4E0B" w14:textId="77777777" w:rsidR="007D72B7" w:rsidRPr="0015412B" w:rsidRDefault="00EA170F" w:rsidP="005D6583">
      <w:pPr>
        <w:keepNext/>
        <w:tabs>
          <w:tab w:val="left" w:pos="0"/>
        </w:tabs>
        <w:ind w:left="3067" w:hanging="907"/>
        <w:rPr>
          <w:b/>
          <w:szCs w:val="22"/>
        </w:rPr>
      </w:pPr>
      <w:r w:rsidRPr="00EA170F">
        <w:rPr>
          <w:szCs w:val="22"/>
        </w:rPr>
        <w:t>3.5.3.2</w:t>
      </w:r>
      <w:r w:rsidRPr="00EA170F">
        <w:rPr>
          <w:szCs w:val="22"/>
        </w:rPr>
        <w:tab/>
      </w:r>
      <w:r w:rsidR="007D72B7" w:rsidRPr="0015412B">
        <w:rPr>
          <w:b/>
          <w:szCs w:val="22"/>
        </w:rPr>
        <w:t>Energy Test</w:t>
      </w:r>
    </w:p>
    <w:p w14:paraId="3520D4C9" w14:textId="77777777" w:rsidR="007D72B7" w:rsidRPr="00B379C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operating constraints, initial</w:t>
      </w:r>
      <w:r>
        <w:rPr>
          <w:szCs w:val="22"/>
        </w:rPr>
        <w:t xml:space="preserve"> monthly</w:t>
      </w:r>
      <w:r w:rsidRPr="00B379C7">
        <w:rPr>
          <w:szCs w:val="22"/>
        </w:rPr>
        <w:t xml:space="preserve"> </w:t>
      </w:r>
      <w:r>
        <w:rPr>
          <w:szCs w:val="22"/>
        </w:rPr>
        <w:t>Simulator P</w:t>
      </w:r>
      <w:r w:rsidRPr="00B379C7">
        <w:rPr>
          <w:szCs w:val="22"/>
        </w:rPr>
        <w:t xml:space="preserve">roject </w:t>
      </w:r>
      <w:r>
        <w:rPr>
          <w:szCs w:val="22"/>
        </w:rPr>
        <w:t xml:space="preserve">forebay </w:t>
      </w:r>
      <w:r w:rsidRPr="00B379C7">
        <w:rPr>
          <w:szCs w:val="22"/>
        </w:rPr>
        <w:t xml:space="preserve">elevations, </w:t>
      </w:r>
      <w:r>
        <w:rPr>
          <w:szCs w:val="22"/>
        </w:rPr>
        <w:t>Simulator P</w:t>
      </w:r>
      <w:r w:rsidRPr="00B379C7">
        <w:rPr>
          <w:szCs w:val="22"/>
        </w:rPr>
        <w:t xml:space="preserve">roject </w:t>
      </w:r>
      <w:r>
        <w:rPr>
          <w:szCs w:val="22"/>
        </w:rPr>
        <w:t xml:space="preserve">discharge </w:t>
      </w:r>
      <w:r w:rsidRPr="00B379C7">
        <w:rPr>
          <w:szCs w:val="22"/>
        </w:rPr>
        <w:t>values</w:t>
      </w:r>
      <w:r>
        <w:rPr>
          <w:szCs w:val="22"/>
        </w:rPr>
        <w:t>, and Simulator Project H/Ks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the daily and monthly differences between the simulated generation and actual generatio</w:t>
      </w:r>
      <w:r w:rsidR="005D6583">
        <w:rPr>
          <w:szCs w:val="22"/>
        </w:rPr>
        <w:t xml:space="preserve">n for each Simulator Project.  </w:t>
      </w:r>
      <w:r>
        <w:rPr>
          <w:szCs w:val="22"/>
        </w:rPr>
        <w:t>For each month of the test period, a Simulator Project will have passed the energy test if:  (</w:t>
      </w:r>
      <w:r w:rsidR="00021E73">
        <w:rPr>
          <w:szCs w:val="22"/>
        </w:rPr>
        <w:t>1</w:t>
      </w:r>
      <w:r w:rsidR="005D6583">
        <w:rPr>
          <w:szCs w:val="22"/>
        </w:rPr>
        <w:t>) </w:t>
      </w:r>
      <w:r>
        <w:rPr>
          <w:szCs w:val="22"/>
        </w:rPr>
        <w:t xml:space="preserve">for each day of the month the daily generation difference is no greater than </w:t>
      </w:r>
      <w:r w:rsidR="005D6583">
        <w:rPr>
          <w:szCs w:val="22"/>
        </w:rPr>
        <w:t>5 </w:t>
      </w:r>
      <w:r>
        <w:rPr>
          <w:szCs w:val="22"/>
        </w:rPr>
        <w:t>percent of the associated Simulator Project’s actual daily generation;  and, (</w:t>
      </w:r>
      <w:r w:rsidR="00021E73">
        <w:rPr>
          <w:szCs w:val="22"/>
        </w:rPr>
        <w:t>2</w:t>
      </w:r>
      <w:r w:rsidR="005D6583">
        <w:rPr>
          <w:szCs w:val="22"/>
        </w:rPr>
        <w:t>) </w:t>
      </w:r>
      <w:r>
        <w:rPr>
          <w:szCs w:val="22"/>
        </w:rPr>
        <w:t xml:space="preserve">the monthly generation difference is no greater than </w:t>
      </w:r>
      <w:r w:rsidR="005D6583">
        <w:rPr>
          <w:szCs w:val="22"/>
        </w:rPr>
        <w:t>3 </w:t>
      </w:r>
      <w:r>
        <w:rPr>
          <w:szCs w:val="22"/>
        </w:rPr>
        <w:t>percent of the associated Simulator Project’s actual monthly generation</w:t>
      </w:r>
      <w:r w:rsidRPr="00B379C7">
        <w:rPr>
          <w:szCs w:val="22"/>
        </w:rPr>
        <w:t xml:space="preserve">. </w:t>
      </w:r>
      <w:r>
        <w:rPr>
          <w:szCs w:val="22"/>
        </w:rPr>
        <w:t xml:space="preserve"> </w:t>
      </w:r>
      <w:r w:rsidRPr="00B379C7">
        <w:rPr>
          <w:szCs w:val="22"/>
        </w:rPr>
        <w:t xml:space="preserve">The </w:t>
      </w:r>
      <w:r>
        <w:rPr>
          <w:szCs w:val="22"/>
        </w:rPr>
        <w:t xml:space="preserve">overall </w:t>
      </w:r>
      <w:r w:rsidRPr="00B379C7">
        <w:rPr>
          <w:szCs w:val="22"/>
        </w:rPr>
        <w:t>energy test will be deemed to have failed if one or more of the following occurs:</w:t>
      </w:r>
    </w:p>
    <w:p w14:paraId="47900639" w14:textId="77777777" w:rsidR="007D72B7" w:rsidRPr="00B07D5E" w:rsidRDefault="007D72B7" w:rsidP="005D6583">
      <w:pPr>
        <w:pStyle w:val="C08SubparagraphText"/>
        <w:ind w:left="3780" w:hanging="720"/>
      </w:pPr>
    </w:p>
    <w:p w14:paraId="7B4BA56D"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w:t>
      </w:r>
      <w:r w:rsidR="007D72B7" w:rsidRPr="007953D0">
        <w:rPr>
          <w:color w:val="auto"/>
          <w:szCs w:val="22"/>
        </w:rPr>
        <w:t xml:space="preserve">in </w:t>
      </w:r>
      <w:r>
        <w:rPr>
          <w:color w:val="auto"/>
          <w:szCs w:val="22"/>
        </w:rPr>
        <w:t>one or more of the 9 </w:t>
      </w:r>
      <w:r w:rsidR="007D72B7">
        <w:rPr>
          <w:color w:val="auto"/>
          <w:szCs w:val="22"/>
        </w:rPr>
        <w:t>months</w:t>
      </w:r>
      <w:r w:rsidR="007D72B7" w:rsidRPr="007953D0">
        <w:rPr>
          <w:color w:val="auto"/>
          <w:szCs w:val="22"/>
        </w:rPr>
        <w:t>;</w:t>
      </w:r>
    </w:p>
    <w:p w14:paraId="201635F2" w14:textId="77777777" w:rsidR="007D72B7" w:rsidRPr="007953D0" w:rsidRDefault="007D72B7" w:rsidP="005D6583">
      <w:pPr>
        <w:pStyle w:val="C08SubparagraphText"/>
        <w:ind w:left="3600" w:hanging="540"/>
        <w:rPr>
          <w:color w:val="auto"/>
          <w:szCs w:val="22"/>
        </w:rPr>
      </w:pPr>
    </w:p>
    <w:p w14:paraId="0F20353F"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61A76B6E" w14:textId="77777777" w:rsidR="00686CEB" w:rsidRDefault="00686CEB" w:rsidP="005D6583">
      <w:pPr>
        <w:pStyle w:val="C08SubparagraphText"/>
        <w:ind w:left="3060"/>
      </w:pPr>
    </w:p>
    <w:p w14:paraId="6ED147FB"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monthly test in any single month;</w:t>
      </w:r>
      <w:r w:rsidR="007D72B7" w:rsidRPr="00B07D5E">
        <w:t xml:space="preserve"> or</w:t>
      </w:r>
    </w:p>
    <w:p w14:paraId="6DC34D09" w14:textId="77777777" w:rsidR="007D72B7" w:rsidRDefault="007D72B7" w:rsidP="005D6583">
      <w:pPr>
        <w:pStyle w:val="C08SubparagraphText"/>
        <w:ind w:left="3600" w:hanging="540"/>
      </w:pPr>
    </w:p>
    <w:p w14:paraId="786F3ED6" w14:textId="77777777" w:rsidR="007D72B7" w:rsidRPr="00B07D5E" w:rsidRDefault="005D6583" w:rsidP="005D6583">
      <w:pPr>
        <w:pStyle w:val="C08SubparagraphText"/>
        <w:ind w:left="3600" w:hanging="540"/>
      </w:pPr>
      <w:r>
        <w:t>(4)</w:t>
      </w:r>
      <w:r>
        <w:tab/>
      </w:r>
      <w:r w:rsidR="007D72B7" w:rsidRPr="00B07D5E">
        <w:t xml:space="preserve">Any of the </w:t>
      </w:r>
      <w:r w:rsidR="007D72B7">
        <w:t xml:space="preserve">Simulator Projects fail the test </w:t>
      </w:r>
      <w:r w:rsidR="007D72B7" w:rsidRPr="00B07D5E">
        <w:t xml:space="preserve">in all </w:t>
      </w:r>
      <w:r>
        <w:t>9</w:t>
      </w:r>
      <w:r w:rsidR="007D72B7">
        <w:t> </w:t>
      </w:r>
      <w:r w:rsidR="007D72B7" w:rsidRPr="00B07D5E">
        <w:t>months.</w:t>
      </w:r>
    </w:p>
    <w:p w14:paraId="5ECA9F96" w14:textId="77777777" w:rsidR="007D72B7" w:rsidRPr="00B07D5E" w:rsidRDefault="007D72B7" w:rsidP="005D6583">
      <w:pPr>
        <w:pStyle w:val="C08SubparagraphText"/>
        <w:ind w:left="2160"/>
      </w:pPr>
    </w:p>
    <w:p w14:paraId="1E592379" w14:textId="77777777" w:rsidR="007D72B7" w:rsidRDefault="007D096A" w:rsidP="007D096A">
      <w:pPr>
        <w:keepNext/>
        <w:tabs>
          <w:tab w:val="left" w:pos="0"/>
        </w:tabs>
        <w:ind w:left="3060" w:hanging="900"/>
        <w:rPr>
          <w:szCs w:val="22"/>
        </w:rPr>
      </w:pPr>
      <w:r w:rsidRPr="007D096A">
        <w:rPr>
          <w:szCs w:val="22"/>
        </w:rPr>
        <w:lastRenderedPageBreak/>
        <w:t>3.5.3.3</w:t>
      </w:r>
      <w:r>
        <w:rPr>
          <w:b/>
          <w:szCs w:val="22"/>
        </w:rPr>
        <w:tab/>
      </w:r>
      <w:r w:rsidR="007D72B7" w:rsidRPr="0015412B">
        <w:rPr>
          <w:b/>
          <w:szCs w:val="22"/>
        </w:rPr>
        <w:t>Peaking Test</w:t>
      </w:r>
    </w:p>
    <w:p w14:paraId="5CB29499" w14:textId="77777777" w:rsidR="007D72B7" w:rsidRPr="007953D0" w:rsidRDefault="0076284D" w:rsidP="007D72B7">
      <w:pPr>
        <w:tabs>
          <w:tab w:val="left" w:pos="0"/>
        </w:tabs>
        <w:ind w:left="3060"/>
        <w:rPr>
          <w:szCs w:val="22"/>
        </w:rPr>
      </w:pPr>
      <w:r>
        <w:rPr>
          <w:szCs w:val="22"/>
        </w:rPr>
        <w:t>Power Services</w:t>
      </w:r>
      <w:r w:rsidR="007D72B7">
        <w:rPr>
          <w:szCs w:val="22"/>
        </w:rPr>
        <w:t xml:space="preserve"> shall produce a separate </w:t>
      </w:r>
      <w:r w:rsidR="007D72B7" w:rsidRPr="007953D0">
        <w:rPr>
          <w:szCs w:val="22"/>
        </w:rPr>
        <w:t>Simulat</w:t>
      </w:r>
      <w:r w:rsidR="007D72B7">
        <w:rPr>
          <w:szCs w:val="22"/>
        </w:rPr>
        <w:t>ed</w:t>
      </w:r>
      <w:r w:rsidR="007D72B7" w:rsidRPr="007953D0">
        <w:rPr>
          <w:szCs w:val="22"/>
        </w:rPr>
        <w:t xml:space="preserve"> </w:t>
      </w:r>
      <w:r w:rsidR="007D72B7">
        <w:rPr>
          <w:szCs w:val="22"/>
        </w:rPr>
        <w:t xml:space="preserve">Operating Scenario </w:t>
      </w:r>
      <w:r w:rsidR="007D72B7" w:rsidRPr="007953D0">
        <w:rPr>
          <w:szCs w:val="22"/>
        </w:rPr>
        <w:t>as specified below</w:t>
      </w:r>
      <w:r w:rsidR="007D72B7">
        <w:rPr>
          <w:szCs w:val="22"/>
        </w:rPr>
        <w:t>,</w:t>
      </w:r>
      <w:r w:rsidR="007D72B7" w:rsidRPr="007953D0">
        <w:rPr>
          <w:szCs w:val="22"/>
        </w:rPr>
        <w:t xml:space="preserve"> for the hottest consecutive 3</w:t>
      </w:r>
      <w:r w:rsidR="007D72B7" w:rsidRPr="007953D0">
        <w:rPr>
          <w:szCs w:val="22"/>
        </w:rPr>
        <w:noBreakHyphen/>
        <w:t>day period and the coldest consecutive 3</w:t>
      </w:r>
      <w:r w:rsidR="007D72B7" w:rsidRPr="007953D0">
        <w:rPr>
          <w:szCs w:val="22"/>
        </w:rPr>
        <w:noBreakHyphen/>
        <w:t>day period that occurred during the period J</w:t>
      </w:r>
      <w:r w:rsidR="005D6583">
        <w:rPr>
          <w:szCs w:val="22"/>
        </w:rPr>
        <w:t xml:space="preserve">anuary through </w:t>
      </w:r>
      <w:r w:rsidR="006E3C2B">
        <w:rPr>
          <w:szCs w:val="22"/>
        </w:rPr>
        <w:t>September </w:t>
      </w:r>
      <w:r w:rsidR="005D6583">
        <w:rPr>
          <w:szCs w:val="22"/>
        </w:rPr>
        <w:t>2010.</w:t>
      </w:r>
    </w:p>
    <w:p w14:paraId="49FBA1E6" w14:textId="77777777" w:rsidR="007D72B7" w:rsidRDefault="007D72B7" w:rsidP="005D6583">
      <w:pPr>
        <w:pStyle w:val="C08SubparagraphText"/>
        <w:ind w:left="3060"/>
      </w:pPr>
    </w:p>
    <w:p w14:paraId="557ED91C" w14:textId="77777777" w:rsidR="007D72B7" w:rsidRDefault="007D72B7" w:rsidP="007D72B7">
      <w:pPr>
        <w:pStyle w:val="C08SubparagraphText"/>
        <w:ind w:left="3060"/>
      </w:pPr>
      <w:r>
        <w:t>The</w:t>
      </w:r>
      <w:r w:rsidRPr="00B07D5E">
        <w:t xml:space="preserve"> </w:t>
      </w:r>
      <w:r>
        <w:t>3</w:t>
      </w:r>
      <w:r>
        <w:noBreakHyphen/>
        <w:t xml:space="preserve">day </w:t>
      </w:r>
      <w:r w:rsidRPr="00B07D5E" w:rsidDel="007C519C">
        <w:t xml:space="preserve">test </w:t>
      </w:r>
      <w:r w:rsidRPr="00B07D5E">
        <w:t>period</w:t>
      </w:r>
      <w:r>
        <w:t>s</w:t>
      </w:r>
      <w:r w:rsidRPr="00B07D5E">
        <w:t xml:space="preserve"> </w:t>
      </w:r>
      <w:r>
        <w:t>sha</w:t>
      </w:r>
      <w:r w:rsidRPr="00B07D5E">
        <w:t xml:space="preserve">ll be </w:t>
      </w:r>
      <w:r>
        <w:t xml:space="preserve">determined by </w:t>
      </w:r>
      <w:r w:rsidR="0076284D">
        <w:t>Power Services</w:t>
      </w:r>
      <w:r w:rsidRPr="00B07D5E">
        <w:t xml:space="preserve"> </w:t>
      </w:r>
      <w:r>
        <w:t xml:space="preserve">based on </w:t>
      </w:r>
      <w:r w:rsidDel="007C519C">
        <w:t>the</w:t>
      </w:r>
      <w:r>
        <w:t xml:space="preserve"> weighted-average temperatures for three major load centers:  </w:t>
      </w:r>
      <w:r w:rsidRPr="00B07D5E">
        <w:t xml:space="preserve">Portland, Seattle, </w:t>
      </w:r>
      <w:r>
        <w:t xml:space="preserve">and </w:t>
      </w:r>
      <w:r w:rsidRPr="00B07D5E">
        <w:t xml:space="preserve">Spokane. </w:t>
      </w:r>
      <w:r w:rsidR="007E0277">
        <w:t xml:space="preserve"> </w:t>
      </w:r>
      <w:r>
        <w:t>The weighted-average temperatures for these load centers will be determined as follows:</w:t>
      </w:r>
    </w:p>
    <w:p w14:paraId="7E5BD7DE" w14:textId="77777777" w:rsidR="007D72B7" w:rsidRDefault="007D72B7" w:rsidP="005D6583">
      <w:pPr>
        <w:pStyle w:val="C08SubparagraphText"/>
        <w:tabs>
          <w:tab w:val="left" w:pos="4860"/>
        </w:tabs>
        <w:ind w:left="3060"/>
      </w:pPr>
    </w:p>
    <w:p w14:paraId="2475518B" w14:textId="77777777" w:rsidR="007D72B7" w:rsidRDefault="005D6583" w:rsidP="005D6583">
      <w:pPr>
        <w:pStyle w:val="C08SubparagraphText"/>
        <w:ind w:left="3600" w:hanging="540"/>
      </w:pPr>
      <w:r>
        <w:t>(1)</w:t>
      </w:r>
      <w:r>
        <w:tab/>
      </w:r>
      <w:r w:rsidR="007D72B7">
        <w:t xml:space="preserve">Each city’s </w:t>
      </w:r>
      <w:r w:rsidR="007D72B7" w:rsidRPr="00B07D5E">
        <w:t xml:space="preserve">daily </w:t>
      </w:r>
      <w:r w:rsidR="007D72B7">
        <w:t>maximum</w:t>
      </w:r>
      <w:r w:rsidR="007D72B7" w:rsidRPr="00B07D5E">
        <w:t xml:space="preserve"> and daily </w:t>
      </w:r>
      <w:r w:rsidR="007D72B7">
        <w:t>minimum</w:t>
      </w:r>
      <w:r w:rsidR="007D72B7" w:rsidRPr="00B07D5E">
        <w:t xml:space="preserve"> temperature will be averaged</w:t>
      </w:r>
      <w:r w:rsidR="007D72B7">
        <w:t>;</w:t>
      </w:r>
    </w:p>
    <w:p w14:paraId="43C5F892" w14:textId="77777777" w:rsidR="007D72B7" w:rsidRDefault="007D72B7" w:rsidP="005D6583">
      <w:pPr>
        <w:pStyle w:val="C08SubparagraphText"/>
        <w:ind w:left="3600" w:hanging="540"/>
      </w:pPr>
    </w:p>
    <w:p w14:paraId="1CDDBFEC" w14:textId="77777777" w:rsidR="007D72B7" w:rsidRDefault="005D6583" w:rsidP="005D6583">
      <w:pPr>
        <w:pStyle w:val="C08SubparagraphText"/>
        <w:ind w:left="3600" w:hanging="540"/>
      </w:pPr>
      <w:r>
        <w:t>(2)</w:t>
      </w:r>
      <w:r>
        <w:tab/>
      </w:r>
      <w:r w:rsidR="007D72B7">
        <w:t>T</w:t>
      </w:r>
      <w:r w:rsidR="007D72B7" w:rsidRPr="00B07D5E">
        <w:t xml:space="preserve">he </w:t>
      </w:r>
      <w:r w:rsidR="007D72B7">
        <w:t>resulting day-average temperature from each city</w:t>
      </w:r>
      <w:r w:rsidR="007D72B7" w:rsidRPr="00B07D5E">
        <w:t xml:space="preserve"> will be </w:t>
      </w:r>
      <w:r w:rsidR="007D72B7">
        <w:t>weighted</w:t>
      </w:r>
      <w:r w:rsidR="007D72B7" w:rsidRPr="00B07D5E">
        <w:t xml:space="preserve"> </w:t>
      </w:r>
      <w:r w:rsidR="007D72B7">
        <w:t>by applying</w:t>
      </w:r>
      <w:r w:rsidR="007D72B7" w:rsidRPr="00B07D5E">
        <w:t xml:space="preserve"> load center </w:t>
      </w:r>
      <w:r w:rsidR="007D72B7">
        <w:t xml:space="preserve">percentage </w:t>
      </w:r>
      <w:r w:rsidR="007D72B7" w:rsidRPr="00B07D5E">
        <w:t>weightings</w:t>
      </w:r>
      <w:r w:rsidR="007D72B7">
        <w:t xml:space="preserve">, which will be determined by </w:t>
      </w:r>
      <w:r w:rsidR="0076284D">
        <w:t>Power Services</w:t>
      </w:r>
      <w:r w:rsidR="007D72B7">
        <w:t xml:space="preserve"> and will sum to 100 percent for the three cities; and</w:t>
      </w:r>
    </w:p>
    <w:p w14:paraId="02189422" w14:textId="77777777" w:rsidR="007D72B7" w:rsidRDefault="007D72B7" w:rsidP="005D6583">
      <w:pPr>
        <w:pStyle w:val="C08SubparagraphText"/>
        <w:ind w:left="3600" w:hanging="540"/>
      </w:pPr>
    </w:p>
    <w:p w14:paraId="03F79633" w14:textId="77777777" w:rsidR="007D72B7" w:rsidRDefault="005D6583" w:rsidP="005D6583">
      <w:pPr>
        <w:pStyle w:val="C08SubparagraphText"/>
        <w:ind w:left="3600" w:hanging="540"/>
      </w:pPr>
      <w:r>
        <w:t>(3)</w:t>
      </w:r>
      <w:r>
        <w:tab/>
      </w:r>
      <w:r w:rsidR="007D72B7">
        <w:t>The resulting weighted day-average temperatures for each city will then be combined to determine each day’s weighted-average load center temperature.</w:t>
      </w:r>
    </w:p>
    <w:p w14:paraId="4C49DEB2" w14:textId="77777777" w:rsidR="007D72B7" w:rsidRDefault="007D72B7" w:rsidP="005D6583">
      <w:pPr>
        <w:pStyle w:val="C08SubparagraphText"/>
        <w:ind w:left="3060"/>
      </w:pPr>
    </w:p>
    <w:p w14:paraId="48F13E08" w14:textId="77777777" w:rsidR="007D72B7" w:rsidRDefault="007D72B7" w:rsidP="007D72B7">
      <w:pPr>
        <w:pStyle w:val="C08SubparagraphText"/>
        <w:ind w:left="3060"/>
      </w:pPr>
      <w:r>
        <w:t>T</w:t>
      </w:r>
      <w:r w:rsidRPr="00B07D5E">
        <w:t xml:space="preserve">he </w:t>
      </w:r>
      <w:r>
        <w:t>daily weighted-average load center temperatures</w:t>
      </w:r>
      <w:r w:rsidRPr="00B07D5E">
        <w:t xml:space="preserve"> will be averaged for </w:t>
      </w:r>
      <w:r>
        <w:t>each consecutive 3</w:t>
      </w:r>
      <w:r>
        <w:noBreakHyphen/>
      </w:r>
      <w:r w:rsidRPr="00B07D5E">
        <w:t>day</w:t>
      </w:r>
      <w:r>
        <w:t xml:space="preserve"> period for the January through </w:t>
      </w:r>
      <w:r w:rsidR="006E3C2B">
        <w:t>September </w:t>
      </w:r>
      <w:r>
        <w:t>2010 period.  T</w:t>
      </w:r>
      <w:r w:rsidRPr="00B07D5E">
        <w:t xml:space="preserve">he lowest such </w:t>
      </w:r>
      <w:r>
        <w:t>average</w:t>
      </w:r>
      <w:r w:rsidRPr="00B07D5E">
        <w:t xml:space="preserve"> will </w:t>
      </w:r>
      <w:r>
        <w:t>establish the coldest 3</w:t>
      </w:r>
      <w:r>
        <w:noBreakHyphen/>
      </w:r>
      <w:r w:rsidRPr="00B07D5E">
        <w:t xml:space="preserve">day period and the highest </w:t>
      </w:r>
      <w:r>
        <w:t xml:space="preserve">such average </w:t>
      </w:r>
      <w:r w:rsidRPr="00B07D5E">
        <w:t xml:space="preserve">will </w:t>
      </w:r>
      <w:r>
        <w:t>establish the hottest 3</w:t>
      </w:r>
      <w:r>
        <w:noBreakHyphen/>
      </w:r>
      <w:r w:rsidRPr="00B07D5E">
        <w:t>day period.</w:t>
      </w:r>
    </w:p>
    <w:p w14:paraId="69E59644" w14:textId="77777777" w:rsidR="007D72B7" w:rsidRDefault="007D72B7" w:rsidP="005D6583">
      <w:pPr>
        <w:pStyle w:val="C08SubparagraphText"/>
        <w:ind w:left="3060"/>
      </w:pPr>
    </w:p>
    <w:p w14:paraId="27C294FB" w14:textId="77777777" w:rsidR="007D72B7" w:rsidRPr="00B07D5E" w:rsidRDefault="007D72B7" w:rsidP="007D72B7">
      <w:pPr>
        <w:pStyle w:val="C08SubparagraphText"/>
        <w:ind w:left="3060"/>
      </w:pPr>
      <w:r>
        <w:t>The Simulated Operating Scenarios will be developed using actual stream flows (including calculated Incremental Side Flows), operating constraints, and initial Simulator Projec</w:t>
      </w:r>
      <w:r w:rsidR="005D6583">
        <w:t>t forebay elevations from the 3</w:t>
      </w:r>
      <w:r w:rsidR="005D6583">
        <w:noBreakHyphen/>
      </w:r>
      <w:r>
        <w:t xml:space="preserve">day test periods as input parameters.  Each Simulator Project’s hourly generation request will be set equal to such Simulator Project’s actual generation value from the representative test periods.  </w:t>
      </w:r>
      <w:r w:rsidR="0076284D">
        <w:t>Power Services</w:t>
      </w:r>
      <w:r>
        <w:t xml:space="preserve"> will compare each of the Simulator Project’s simulated hourly generation values to such Simulator Project’s actual hourly generation values for each</w:t>
      </w:r>
      <w:r w:rsidRPr="000C6DC3">
        <w:t xml:space="preserve"> </w:t>
      </w:r>
      <w:r>
        <w:t xml:space="preserve">of the 6 peak hours on any of the test days.  The 6 peak hours shall be established as the 6 hours with the largest combined actual Simulator Project generation each day.  </w:t>
      </w:r>
      <w:r w:rsidRPr="00B07D5E">
        <w:t xml:space="preserve">The </w:t>
      </w:r>
      <w:r>
        <w:t>p</w:t>
      </w:r>
      <w:r w:rsidRPr="00B07D5E">
        <w:t xml:space="preserve">eaking </w:t>
      </w:r>
      <w:r>
        <w:t>t</w:t>
      </w:r>
      <w:r w:rsidRPr="00B07D5E">
        <w:t xml:space="preserve">est will be deemed to have failed if either of the following </w:t>
      </w:r>
      <w:r>
        <w:t>occurs</w:t>
      </w:r>
      <w:r w:rsidRPr="00B07D5E">
        <w:t>:</w:t>
      </w:r>
    </w:p>
    <w:p w14:paraId="6EDA38B3" w14:textId="77777777" w:rsidR="007D72B7" w:rsidRPr="00B07D5E" w:rsidRDefault="007D72B7" w:rsidP="005D6583">
      <w:pPr>
        <w:pStyle w:val="C08SubparagraphText"/>
        <w:ind w:left="3060"/>
      </w:pPr>
    </w:p>
    <w:p w14:paraId="44BE0ADC" w14:textId="77777777" w:rsidR="007D72B7" w:rsidRDefault="005D6583" w:rsidP="005D6583">
      <w:pPr>
        <w:pStyle w:val="C08SubparagraphText"/>
        <w:ind w:left="3600" w:hanging="540"/>
      </w:pPr>
      <w:r>
        <w:t>(1)</w:t>
      </w:r>
      <w:r w:rsidR="007D72B7">
        <w:tab/>
        <w:t>T</w:t>
      </w:r>
      <w:r w:rsidR="007D72B7" w:rsidRPr="00B07D5E">
        <w:t xml:space="preserve">he </w:t>
      </w:r>
      <w:r w:rsidR="007D72B7">
        <w:t xml:space="preserve">Simulator Projects’ combined simulated generation value deviates from the Simulator Projects’ combined </w:t>
      </w:r>
      <w:r w:rsidR="007D72B7">
        <w:lastRenderedPageBreak/>
        <w:t>actual generation value by more than 200 aMW over the 6 peak hours on any of the test days;</w:t>
      </w:r>
      <w:r w:rsidR="007D72B7" w:rsidRPr="00B07D5E">
        <w:t xml:space="preserve"> or </w:t>
      </w:r>
    </w:p>
    <w:p w14:paraId="49B3800D" w14:textId="77777777" w:rsidR="007D72B7" w:rsidRPr="00B07D5E" w:rsidRDefault="007D72B7" w:rsidP="005D6583">
      <w:pPr>
        <w:pStyle w:val="C08SubparagraphText"/>
        <w:ind w:left="3600" w:hanging="540"/>
      </w:pPr>
    </w:p>
    <w:p w14:paraId="06443C4E" w14:textId="77777777" w:rsidR="007D72B7" w:rsidRPr="00B07D5E" w:rsidRDefault="005D6583" w:rsidP="005D6583">
      <w:pPr>
        <w:pStyle w:val="C08SubparagraphText"/>
        <w:ind w:left="3600" w:hanging="540"/>
      </w:pPr>
      <w:r>
        <w:t>(2)</w:t>
      </w:r>
      <w:r w:rsidR="007D72B7">
        <w:tab/>
        <w:t>T</w:t>
      </w:r>
      <w:r w:rsidR="007D72B7" w:rsidRPr="00B07D5E">
        <w:t xml:space="preserve">he </w:t>
      </w:r>
      <w:r w:rsidR="007D72B7">
        <w:t>Simulator Projects’ combined simulated generation value deviates from the Simulator Projects’ combined actual generation value by m</w:t>
      </w:r>
      <w:r>
        <w:t>ore than 400 MW on any of the 6 </w:t>
      </w:r>
      <w:r w:rsidR="007D72B7">
        <w:t>peak hours on any of the test days.</w:t>
      </w:r>
    </w:p>
    <w:p w14:paraId="02CA3E0D" w14:textId="77777777" w:rsidR="007D72B7" w:rsidRPr="00B07D5E" w:rsidRDefault="007D72B7" w:rsidP="00B92BD4">
      <w:pPr>
        <w:pStyle w:val="C08SubparagraphText"/>
        <w:ind w:left="3067"/>
      </w:pPr>
    </w:p>
    <w:p w14:paraId="23BB37AA" w14:textId="77777777" w:rsidR="007D72B7" w:rsidRDefault="00EA170F" w:rsidP="00B92BD4">
      <w:pPr>
        <w:keepNext/>
        <w:tabs>
          <w:tab w:val="left" w:pos="0"/>
        </w:tabs>
        <w:ind w:left="3067" w:hanging="900"/>
        <w:rPr>
          <w:szCs w:val="22"/>
        </w:rPr>
      </w:pPr>
      <w:r w:rsidRPr="00F03024">
        <w:rPr>
          <w:szCs w:val="22"/>
        </w:rPr>
        <w:t>3.5.3.4</w:t>
      </w:r>
      <w:r>
        <w:rPr>
          <w:b/>
          <w:szCs w:val="22"/>
        </w:rPr>
        <w:tab/>
      </w:r>
      <w:r w:rsidR="007D72B7" w:rsidRPr="0015412B">
        <w:rPr>
          <w:b/>
          <w:szCs w:val="22"/>
        </w:rPr>
        <w:t>Ramp Down Test</w:t>
      </w:r>
      <w:r w:rsidR="00335695" w:rsidRPr="004007EE">
        <w:rPr>
          <w:b/>
          <w:i/>
          <w:vanish/>
          <w:color w:val="FF0000"/>
        </w:rPr>
        <w:t>(08/08/11 Version)</w:t>
      </w:r>
    </w:p>
    <w:p w14:paraId="60533E6A" w14:textId="77777777" w:rsidR="007D72B7" w:rsidRPr="007953D0" w:rsidRDefault="007D72B7" w:rsidP="005C5C85">
      <w:pPr>
        <w:tabs>
          <w:tab w:val="left" w:pos="0"/>
        </w:tabs>
        <w:ind w:left="3067"/>
        <w:rPr>
          <w:szCs w:val="22"/>
        </w:rPr>
      </w:pPr>
      <w:r w:rsidRPr="007953D0">
        <w:rPr>
          <w:szCs w:val="22"/>
        </w:rPr>
        <w:t>Using actual stream flows</w:t>
      </w:r>
      <w:r>
        <w:rPr>
          <w:szCs w:val="22"/>
        </w:rPr>
        <w:t xml:space="preserve"> (including calculated Incremental Side Flows)</w:t>
      </w:r>
      <w:r w:rsidRPr="007953D0">
        <w:rPr>
          <w:szCs w:val="22"/>
        </w:rPr>
        <w:t xml:space="preserve">, operating constraints, initial </w:t>
      </w:r>
      <w:r>
        <w:rPr>
          <w:szCs w:val="22"/>
        </w:rPr>
        <w:t>Simulator P</w:t>
      </w:r>
      <w:r w:rsidRPr="007953D0">
        <w:rPr>
          <w:szCs w:val="22"/>
        </w:rPr>
        <w:t xml:space="preserve">roject </w:t>
      </w:r>
      <w:r>
        <w:rPr>
          <w:szCs w:val="22"/>
        </w:rPr>
        <w:t xml:space="preserve">forebay </w:t>
      </w:r>
      <w:r w:rsidRPr="007953D0">
        <w:rPr>
          <w:szCs w:val="22"/>
        </w:rPr>
        <w:t xml:space="preserve">elevations, and </w:t>
      </w:r>
      <w:r>
        <w:rPr>
          <w:szCs w:val="22"/>
        </w:rPr>
        <w:t>Simulator P</w:t>
      </w:r>
      <w:r w:rsidRPr="007953D0">
        <w:rPr>
          <w:szCs w:val="22"/>
        </w:rPr>
        <w:t xml:space="preserve">roject generation values from the dates specified below as input parameters, </w:t>
      </w:r>
      <w:r w:rsidR="0076284D">
        <w:rPr>
          <w:szCs w:val="22"/>
        </w:rPr>
        <w:t>Power Services</w:t>
      </w:r>
      <w:r>
        <w:rPr>
          <w:szCs w:val="22"/>
        </w:rPr>
        <w:t xml:space="preserve"> shall develop a </w:t>
      </w:r>
      <w:r w:rsidRPr="007953D0">
        <w:rPr>
          <w:szCs w:val="22"/>
        </w:rPr>
        <w:t>separate Simulat</w:t>
      </w:r>
      <w:r>
        <w:rPr>
          <w:szCs w:val="22"/>
        </w:rPr>
        <w:t xml:space="preserve">ed Operating Scenario </w:t>
      </w:r>
      <w:r w:rsidRPr="007953D0">
        <w:rPr>
          <w:szCs w:val="22"/>
        </w:rPr>
        <w:t xml:space="preserve">for each specified date.  </w:t>
      </w:r>
      <w:r w:rsidR="0076284D">
        <w:rPr>
          <w:szCs w:val="22"/>
        </w:rPr>
        <w:t>Power Services</w:t>
      </w:r>
      <w:r>
        <w:rPr>
          <w:szCs w:val="22"/>
        </w:rPr>
        <w:t xml:space="preserve"> shall compute </w:t>
      </w:r>
      <w:r w:rsidRPr="007953D0">
        <w:rPr>
          <w:szCs w:val="22"/>
        </w:rPr>
        <w:t xml:space="preserve">the </w:t>
      </w:r>
      <w:r>
        <w:rPr>
          <w:szCs w:val="22"/>
        </w:rPr>
        <w:t>difference between the</w:t>
      </w:r>
      <w:r w:rsidRPr="007953D0">
        <w:rPr>
          <w:szCs w:val="22"/>
        </w:rPr>
        <w:t xml:space="preserve"> </w:t>
      </w:r>
      <w:r>
        <w:rPr>
          <w:szCs w:val="22"/>
        </w:rPr>
        <w:t xml:space="preserve">simulated </w:t>
      </w:r>
      <w:r w:rsidRPr="007953D0">
        <w:rPr>
          <w:szCs w:val="22"/>
        </w:rPr>
        <w:t xml:space="preserve">Grand Coulee </w:t>
      </w:r>
      <w:r>
        <w:rPr>
          <w:szCs w:val="22"/>
        </w:rPr>
        <w:t xml:space="preserve">generation change and the actual Grand Coulee generation change </w:t>
      </w:r>
      <w:r w:rsidRPr="007953D0">
        <w:rPr>
          <w:szCs w:val="22"/>
        </w:rPr>
        <w:t xml:space="preserve">for each two consecutive hours between </w:t>
      </w:r>
      <w:r>
        <w:rPr>
          <w:szCs w:val="22"/>
        </w:rPr>
        <w:t>Scheduling Hou</w:t>
      </w:r>
      <w:r w:rsidR="005D6583">
        <w:rPr>
          <w:szCs w:val="22"/>
        </w:rPr>
        <w:t>r </w:t>
      </w:r>
      <w:r>
        <w:rPr>
          <w:szCs w:val="22"/>
        </w:rPr>
        <w:t>20</w:t>
      </w:r>
      <w:r w:rsidRPr="007953D0">
        <w:rPr>
          <w:szCs w:val="22"/>
        </w:rPr>
        <w:t xml:space="preserve"> and </w:t>
      </w:r>
      <w:r w:rsidR="005D6583">
        <w:rPr>
          <w:szCs w:val="22"/>
        </w:rPr>
        <w:t>Scheduling Hour </w:t>
      </w:r>
      <w:r w:rsidRPr="007953D0">
        <w:rPr>
          <w:szCs w:val="22"/>
        </w:rPr>
        <w:t>02</w:t>
      </w:r>
      <w:r>
        <w:rPr>
          <w:szCs w:val="22"/>
        </w:rPr>
        <w:t xml:space="preserve"> for each study day</w:t>
      </w:r>
      <w:r w:rsidRPr="007953D0">
        <w:rPr>
          <w:szCs w:val="22"/>
        </w:rPr>
        <w:t>.  The ramp down test will be deemed to have failed if one or more of the following occurs:</w:t>
      </w:r>
    </w:p>
    <w:p w14:paraId="748E4830" w14:textId="77777777" w:rsidR="007D72B7" w:rsidRDefault="007D72B7" w:rsidP="005D6583">
      <w:pPr>
        <w:pStyle w:val="C08SubparagraphText"/>
        <w:ind w:left="4140" w:hanging="1080"/>
      </w:pPr>
    </w:p>
    <w:p w14:paraId="117457EB" w14:textId="77777777" w:rsidR="007D72B7" w:rsidRDefault="005D6583" w:rsidP="005D6583">
      <w:pPr>
        <w:pStyle w:val="C08SubparagraphText"/>
        <w:ind w:left="3600" w:hanging="540"/>
      </w:pPr>
      <w:r>
        <w:t>(1)</w:t>
      </w:r>
      <w:r>
        <w:tab/>
      </w:r>
      <w:r w:rsidR="007D72B7">
        <w:t>The difference between the simulated and actual Grand Coulee generation change is greater than 300 MW on any two consecutive h</w:t>
      </w:r>
      <w:r>
        <w:t>ours between Scheduling Hour </w:t>
      </w:r>
      <w:r w:rsidR="007D72B7">
        <w:t xml:space="preserve">20 </w:t>
      </w:r>
      <w:r>
        <w:t>and Scheduling Hour </w:t>
      </w:r>
      <w:r w:rsidR="007D72B7">
        <w:t>02, on any ramp down test date;</w:t>
      </w:r>
    </w:p>
    <w:p w14:paraId="375D9D3A" w14:textId="77777777" w:rsidR="007D72B7" w:rsidRDefault="007D72B7" w:rsidP="005D6583">
      <w:pPr>
        <w:pStyle w:val="C08SubparagraphText"/>
        <w:ind w:left="3600" w:hanging="540"/>
      </w:pPr>
    </w:p>
    <w:p w14:paraId="1D657F28" w14:textId="77777777" w:rsidR="007D72B7" w:rsidRDefault="005D6583" w:rsidP="005D6583">
      <w:pPr>
        <w:pStyle w:val="C08SubparagraphText"/>
        <w:ind w:left="3600" w:hanging="540"/>
      </w:pPr>
      <w:r>
        <w:t>(2)</w:t>
      </w:r>
      <w:r>
        <w:tab/>
      </w:r>
      <w:r w:rsidR="007D72B7">
        <w:t>The average difference between the simulated and actual Grand Coulee generation change is greater than 100 MW for each two consecutive hours between Scheduling Ho</w:t>
      </w:r>
      <w:r>
        <w:t>ur 20 and Scheduling Hour </w:t>
      </w:r>
      <w:r w:rsidR="007D72B7">
        <w:t>02 on any ramp down test date.</w:t>
      </w:r>
    </w:p>
    <w:p w14:paraId="59CBE723" w14:textId="77777777" w:rsidR="007D72B7" w:rsidRDefault="007D72B7" w:rsidP="005D6583">
      <w:pPr>
        <w:pStyle w:val="C08SubparagraphText"/>
        <w:ind w:left="3600" w:hanging="540"/>
      </w:pPr>
    </w:p>
    <w:p w14:paraId="7E6F2019" w14:textId="77777777" w:rsidR="007D72B7" w:rsidRDefault="005D6583" w:rsidP="005D6583">
      <w:pPr>
        <w:pStyle w:val="C08SubparagraphText"/>
        <w:ind w:left="3600" w:hanging="540"/>
      </w:pPr>
      <w:r>
        <w:t>(3)</w:t>
      </w:r>
      <w:r>
        <w:tab/>
      </w:r>
      <w:r w:rsidR="007D72B7">
        <w:t>The ramp down test dates will be:</w:t>
      </w:r>
      <w:r w:rsidR="007D72B7">
        <w:br/>
      </w:r>
      <w:r w:rsidR="00686988">
        <w:t>January 7-8 (Th-F) and 16-17 (Sa-Su), 2010,</w:t>
      </w:r>
      <w:r w:rsidR="00686988">
        <w:br/>
        <w:t>February 4-5 (Th-F) and 24-25 (W-Th), 2010,</w:t>
      </w:r>
      <w:r w:rsidR="00686988">
        <w:br/>
        <w:t>March 10-11 (W-Th) and 22-23 (M-Tu), 2010,</w:t>
      </w:r>
      <w:r w:rsidR="00686988">
        <w:br/>
        <w:t>April 2-3 (F-Sa) and 19-20 (M-Tu), 2010,</w:t>
      </w:r>
      <w:r w:rsidR="00686988">
        <w:br/>
        <w:t>May 6-7 (Th-F) and 27-28 (Th-F), 2010,</w:t>
      </w:r>
      <w:r w:rsidR="00686988">
        <w:br/>
        <w:t>June 9-10 (W-Th) and 21-22 (M-Tu), 2010,</w:t>
      </w:r>
      <w:r w:rsidR="00686988">
        <w:br/>
        <w:t>July 1-2 (Th-F) and 30-31 (F-Sa), 2010,</w:t>
      </w:r>
      <w:r w:rsidR="00686988">
        <w:br/>
        <w:t>August 12-13 (Th-F) and 20-21 (F-Sa), 2010,</w:t>
      </w:r>
      <w:r w:rsidR="00686988">
        <w:br/>
      </w:r>
      <w:r w:rsidR="006E3C2B">
        <w:t>September </w:t>
      </w:r>
      <w:r w:rsidR="00686988">
        <w:t>6-7 (M-Tu) and 16-17 (Th-F), 2010</w:t>
      </w:r>
      <w:r w:rsidR="007D72B7">
        <w:t>.</w:t>
      </w:r>
    </w:p>
    <w:p w14:paraId="082F5EFD" w14:textId="77777777" w:rsidR="007D72B7" w:rsidRDefault="007D72B7" w:rsidP="005F13DD">
      <w:pPr>
        <w:pStyle w:val="C08SubparagraphText"/>
        <w:ind w:left="2160"/>
      </w:pPr>
    </w:p>
    <w:p w14:paraId="1C5BC5C9" w14:textId="77777777" w:rsidR="007D72B7" w:rsidRPr="00EE3B0D" w:rsidRDefault="00686CEB" w:rsidP="005F13DD">
      <w:pPr>
        <w:pStyle w:val="C08SubparagraphText"/>
        <w:keepNext/>
        <w:ind w:left="3067" w:hanging="907"/>
        <w:rPr>
          <w:b/>
        </w:rPr>
      </w:pPr>
      <w:r w:rsidRPr="00686CEB">
        <w:t>3.5.3.5</w:t>
      </w:r>
      <w:r>
        <w:rPr>
          <w:b/>
        </w:rPr>
        <w:tab/>
      </w:r>
      <w:r w:rsidR="007D72B7" w:rsidRPr="00EE3B0D">
        <w:rPr>
          <w:b/>
        </w:rPr>
        <w:t>Changes to Simulator Performance Test Criteria</w:t>
      </w:r>
    </w:p>
    <w:p w14:paraId="07BF7A81" w14:textId="77777777" w:rsidR="007D72B7" w:rsidRDefault="007D72B7" w:rsidP="007D72B7">
      <w:pPr>
        <w:pStyle w:val="C08SubparagraphText"/>
        <w:ind w:left="3060"/>
      </w:pPr>
      <w:r>
        <w:t xml:space="preserve">If the Simulator Performance Test fails, and after </w:t>
      </w:r>
      <w:r w:rsidR="0076284D">
        <w:t>Power Services</w:t>
      </w:r>
      <w:r>
        <w:t xml:space="preserve"> discusses the results of the test with </w:t>
      </w:r>
      <w:r w:rsidRPr="00361079">
        <w:rPr>
          <w:color w:val="FF0000"/>
          <w:szCs w:val="20"/>
          <w:lang w:bidi="x-none"/>
        </w:rPr>
        <w:t>«Customer Name»</w:t>
      </w:r>
      <w:r w:rsidRPr="00366433">
        <w:rPr>
          <w:color w:val="auto"/>
          <w:szCs w:val="20"/>
          <w:lang w:bidi="x-none"/>
        </w:rPr>
        <w:t xml:space="preserve">, </w:t>
      </w:r>
      <w:r w:rsidR="00335695">
        <w:rPr>
          <w:color w:val="auto"/>
          <w:szCs w:val="20"/>
          <w:lang w:bidi="x-none"/>
        </w:rPr>
        <w:t xml:space="preserve">and </w:t>
      </w:r>
      <w:r w:rsidRPr="00366433">
        <w:rPr>
          <w:color w:val="auto"/>
          <w:szCs w:val="20"/>
          <w:lang w:bidi="x-none"/>
        </w:rPr>
        <w:t xml:space="preserve">the Parties agree the test criteria is </w:t>
      </w:r>
      <w:r w:rsidRPr="00366433">
        <w:rPr>
          <w:color w:val="auto"/>
          <w:szCs w:val="20"/>
          <w:lang w:bidi="x-none"/>
        </w:rPr>
        <w:lastRenderedPageBreak/>
        <w:t>unreasonable</w:t>
      </w:r>
      <w:r w:rsidR="007E0277">
        <w:rPr>
          <w:color w:val="auto"/>
          <w:szCs w:val="20"/>
          <w:lang w:bidi="x-none"/>
        </w:rPr>
        <w:t xml:space="preserve">, inappropriate, </w:t>
      </w:r>
      <w:r w:rsidRPr="00366433">
        <w:rPr>
          <w:color w:val="auto"/>
          <w:szCs w:val="20"/>
          <w:lang w:bidi="x-none"/>
        </w:rPr>
        <w:t>or unattainable, then the Parties may mutually agree to either deem the Simulator Performance Test as having passed, or alter the test criteria prior to conducting subseque</w:t>
      </w:r>
      <w:r w:rsidR="005F13DD">
        <w:rPr>
          <w:color w:val="auto"/>
          <w:szCs w:val="20"/>
          <w:lang w:bidi="x-none"/>
        </w:rPr>
        <w:t>nt Simulator Performance Tests.</w:t>
      </w:r>
    </w:p>
    <w:p w14:paraId="57CB491B" w14:textId="77777777" w:rsidR="007D72B7" w:rsidRDefault="007D72B7" w:rsidP="007D72B7">
      <w:pPr>
        <w:ind w:left="2340" w:hanging="900"/>
        <w:rPr>
          <w:szCs w:val="20"/>
          <w:lang w:bidi="x-none"/>
        </w:rPr>
      </w:pPr>
    </w:p>
    <w:p w14:paraId="2CC06B06" w14:textId="77777777" w:rsidR="007D72B7" w:rsidRDefault="007D72B7" w:rsidP="005F13DD">
      <w:pPr>
        <w:keepNext/>
        <w:ind w:left="2160" w:hanging="720"/>
        <w:rPr>
          <w:szCs w:val="20"/>
          <w:lang w:bidi="x-none"/>
        </w:rPr>
      </w:pPr>
      <w:r>
        <w:rPr>
          <w:szCs w:val="20"/>
          <w:lang w:bidi="x-none"/>
        </w:rPr>
        <w:t>3.5.4</w:t>
      </w:r>
      <w:r>
        <w:rPr>
          <w:szCs w:val="20"/>
          <w:lang w:bidi="x-none"/>
        </w:rPr>
        <w:tab/>
      </w:r>
      <w:r w:rsidRPr="00090449">
        <w:rPr>
          <w:b/>
          <w:szCs w:val="20"/>
          <w:lang w:bidi="x-none"/>
        </w:rPr>
        <w:t>Simulator Accuracy</w:t>
      </w:r>
      <w:r w:rsidR="000D4304" w:rsidRPr="005740C6">
        <w:rPr>
          <w:b/>
          <w:i/>
          <w:vanish/>
          <w:color w:val="FF0000"/>
          <w:szCs w:val="22"/>
        </w:rPr>
        <w:t>(</w:t>
      </w:r>
      <w:r w:rsidR="000D4304">
        <w:rPr>
          <w:b/>
          <w:i/>
          <w:vanish/>
          <w:color w:val="FF0000"/>
          <w:szCs w:val="22"/>
        </w:rPr>
        <w:t xml:space="preserve">04/30/14 </w:t>
      </w:r>
      <w:r w:rsidR="000D4304" w:rsidRPr="005740C6">
        <w:rPr>
          <w:b/>
          <w:i/>
          <w:vanish/>
          <w:color w:val="FF0000"/>
          <w:szCs w:val="22"/>
        </w:rPr>
        <w:t>Version)</w:t>
      </w:r>
    </w:p>
    <w:p w14:paraId="6CD69354" w14:textId="77777777" w:rsidR="007D72B7" w:rsidRPr="007F31FB" w:rsidRDefault="007D72B7" w:rsidP="007D72B7">
      <w:pPr>
        <w:ind w:left="2160"/>
        <w:rPr>
          <w:szCs w:val="20"/>
          <w:lang w:bidi="x-none"/>
        </w:rPr>
      </w:pPr>
      <w:r w:rsidRPr="00361079">
        <w:rPr>
          <w:color w:val="FF0000"/>
          <w:szCs w:val="20"/>
          <w:lang w:bidi="x-none"/>
        </w:rPr>
        <w:t>«Customer Name»</w:t>
      </w:r>
      <w:r w:rsidRPr="00544AF8">
        <w:rPr>
          <w:szCs w:val="20"/>
          <w:lang w:bidi="x-none"/>
        </w:rPr>
        <w:t xml:space="preserve"> and </w:t>
      </w:r>
      <w:r w:rsidR="0076284D">
        <w:rPr>
          <w:szCs w:val="20"/>
          <w:lang w:bidi="x-none"/>
        </w:rPr>
        <w:t>Power Services</w:t>
      </w:r>
      <w:r>
        <w:rPr>
          <w:szCs w:val="20"/>
          <w:lang w:bidi="x-none"/>
        </w:rPr>
        <w:t xml:space="preserve"> </w:t>
      </w:r>
      <w:r w:rsidRPr="00544AF8">
        <w:rPr>
          <w:szCs w:val="20"/>
          <w:lang w:bidi="x-none"/>
        </w:rPr>
        <w:t>acknowledge that model errors are inevitable</w:t>
      </w:r>
      <w:r>
        <w:rPr>
          <w:szCs w:val="20"/>
          <w:lang w:bidi="x-none"/>
        </w:rPr>
        <w:t xml:space="preserve">. </w:t>
      </w:r>
      <w:r w:rsidRPr="00544AF8">
        <w:rPr>
          <w:szCs w:val="20"/>
          <w:lang w:bidi="x-none"/>
        </w:rPr>
        <w:t xml:space="preserve"> </w:t>
      </w:r>
      <w:r>
        <w:rPr>
          <w:szCs w:val="20"/>
          <w:lang w:bidi="x-none"/>
        </w:rPr>
        <w:t xml:space="preserve">No </w:t>
      </w:r>
      <w:r w:rsidRPr="00544AF8">
        <w:rPr>
          <w:szCs w:val="20"/>
          <w:lang w:bidi="x-none"/>
        </w:rPr>
        <w:t xml:space="preserve">cumulative accounting of model error impacts </w:t>
      </w:r>
      <w:r>
        <w:rPr>
          <w:szCs w:val="20"/>
          <w:lang w:bidi="x-none"/>
        </w:rPr>
        <w:t>shall</w:t>
      </w:r>
      <w:r w:rsidRPr="00544AF8">
        <w:rPr>
          <w:szCs w:val="20"/>
          <w:lang w:bidi="x-none"/>
        </w:rPr>
        <w:t xml:space="preserve"> be </w:t>
      </w:r>
      <w:r>
        <w:rPr>
          <w:szCs w:val="20"/>
          <w:lang w:bidi="x-none"/>
        </w:rPr>
        <w:t xml:space="preserve">required or </w:t>
      </w:r>
      <w:r w:rsidRPr="00544AF8">
        <w:rPr>
          <w:szCs w:val="20"/>
          <w:lang w:bidi="x-none"/>
        </w:rPr>
        <w:t>established</w:t>
      </w:r>
      <w:r>
        <w:rPr>
          <w:szCs w:val="20"/>
          <w:lang w:bidi="x-none"/>
        </w:rPr>
        <w:t>.</w:t>
      </w:r>
    </w:p>
    <w:p w14:paraId="7EDEE8A9" w14:textId="77777777" w:rsidR="007D72B7" w:rsidRDefault="007D72B7" w:rsidP="005F13DD">
      <w:pPr>
        <w:ind w:left="2880" w:hanging="720"/>
      </w:pPr>
    </w:p>
    <w:p w14:paraId="489091DB" w14:textId="77777777" w:rsidR="007D72B7" w:rsidRPr="007953D0" w:rsidRDefault="007D72B7" w:rsidP="007D72B7">
      <w:pPr>
        <w:tabs>
          <w:tab w:val="left" w:pos="0"/>
        </w:tabs>
        <w:ind w:left="3060" w:hanging="900"/>
        <w:rPr>
          <w:szCs w:val="22"/>
        </w:rPr>
      </w:pPr>
      <w:r>
        <w:rPr>
          <w:szCs w:val="22"/>
        </w:rPr>
        <w:t>3</w:t>
      </w:r>
      <w:r w:rsidRPr="007953D0">
        <w:rPr>
          <w:szCs w:val="22"/>
        </w:rPr>
        <w:t>.5.4.1</w:t>
      </w:r>
      <w:r w:rsidRPr="007953D0">
        <w:rPr>
          <w:szCs w:val="22"/>
        </w:rPr>
        <w:tab/>
        <w:t xml:space="preserve">To minimize such errors </w:t>
      </w:r>
      <w:r w:rsidR="0076284D">
        <w:rPr>
          <w:szCs w:val="22"/>
        </w:rPr>
        <w:t>Power Services</w:t>
      </w:r>
      <w:r w:rsidRPr="007953D0">
        <w:rPr>
          <w:szCs w:val="22"/>
        </w:rPr>
        <w:t xml:space="preserve"> shall ensure Simulator Parameters established for the Simulator </w:t>
      </w:r>
      <w:r>
        <w:rPr>
          <w:szCs w:val="22"/>
        </w:rPr>
        <w:t xml:space="preserve">reasonably </w:t>
      </w:r>
      <w:r w:rsidRPr="007953D0">
        <w:rPr>
          <w:szCs w:val="22"/>
        </w:rPr>
        <w:t xml:space="preserve">reflect the </w:t>
      </w:r>
      <w:r>
        <w:rPr>
          <w:szCs w:val="22"/>
        </w:rPr>
        <w:t xml:space="preserve">expected </w:t>
      </w:r>
      <w:r w:rsidRPr="007953D0">
        <w:rPr>
          <w:szCs w:val="22"/>
        </w:rPr>
        <w:t xml:space="preserve">values for forecasted inflows and Operating Constraints and that the Simulator reasonably represents the operational attributes of the Simulator Projects.  </w:t>
      </w:r>
      <w:r w:rsidR="0076284D">
        <w:rPr>
          <w:szCs w:val="22"/>
        </w:rPr>
        <w:t>Power Services</w:t>
      </w:r>
      <w:r w:rsidRPr="007953D0">
        <w:rPr>
          <w:szCs w:val="22"/>
        </w:rPr>
        <w:t xml:space="preserve"> shall develop a process to account and correct for differences between forecasted and measured inflows and H/K values reflected in the Simulator in an effort to minimize cumulative deviations.  </w:t>
      </w:r>
      <w:r w:rsidRPr="00361079">
        <w:rPr>
          <w:color w:val="FF0000"/>
          <w:szCs w:val="22"/>
        </w:rPr>
        <w:t>«Customer Name»</w:t>
      </w:r>
      <w:r w:rsidRPr="007953D0">
        <w:rPr>
          <w:szCs w:val="22"/>
        </w:rPr>
        <w:t xml:space="preserve"> shall accept such inputs and corrections, and shall ensure that Customer Inputs established for the Simulator reasonably reflect </w:t>
      </w:r>
      <w:r w:rsidRPr="00361079">
        <w:rPr>
          <w:color w:val="FF0000"/>
          <w:szCs w:val="22"/>
        </w:rPr>
        <w:t>«Customer Name»</w:t>
      </w:r>
      <w:r w:rsidRPr="007953D0">
        <w:rPr>
          <w:szCs w:val="22"/>
        </w:rPr>
        <w:t>’s intended use of hourly scheduling flexibility within the established Delivery Limits.</w:t>
      </w:r>
    </w:p>
    <w:p w14:paraId="6D385F24" w14:textId="77777777" w:rsidR="007D72B7" w:rsidRPr="007F31FB" w:rsidRDefault="007D72B7" w:rsidP="005F13DD">
      <w:pPr>
        <w:ind w:left="3240" w:hanging="1080"/>
        <w:rPr>
          <w:szCs w:val="20"/>
          <w:lang w:bidi="x-none"/>
        </w:rPr>
      </w:pPr>
    </w:p>
    <w:p w14:paraId="26A6C717" w14:textId="77777777" w:rsidR="00EA170F" w:rsidRDefault="00EA170F" w:rsidP="00EA170F">
      <w:pPr>
        <w:ind w:left="3060" w:hanging="900"/>
        <w:rPr>
          <w:szCs w:val="20"/>
          <w:lang w:bidi="x-none"/>
        </w:rPr>
      </w:pPr>
      <w:r>
        <w:rPr>
          <w:szCs w:val="20"/>
          <w:lang w:bidi="x-none"/>
        </w:rPr>
        <w:t>3.5.4.2</w:t>
      </w:r>
      <w:r>
        <w:rPr>
          <w:szCs w:val="20"/>
          <w:lang w:bidi="x-none"/>
        </w:rPr>
        <w:tab/>
      </w:r>
      <w:r w:rsidRPr="00544AF8">
        <w:rPr>
          <w:szCs w:val="20"/>
          <w:lang w:bidi="x-none"/>
        </w:rPr>
        <w:t>As an ongoing check of</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’s</w:t>
      </w:r>
      <w:r w:rsidRPr="007F31FB">
        <w:rPr>
          <w:szCs w:val="20"/>
          <w:lang w:bidi="x-none"/>
        </w:rPr>
        <w:t xml:space="preserve"> accuracy, </w:t>
      </w:r>
      <w:r>
        <w:rPr>
          <w:szCs w:val="20"/>
          <w:lang w:bidi="x-none"/>
        </w:rPr>
        <w:t xml:space="preserve">Power Services </w:t>
      </w:r>
      <w:r w:rsidRPr="007F31FB">
        <w:rPr>
          <w:szCs w:val="20"/>
          <w:lang w:bidi="x-none"/>
        </w:rPr>
        <w:t xml:space="preserve">shall run </w:t>
      </w:r>
      <w:r>
        <w:rPr>
          <w:szCs w:val="20"/>
          <w:lang w:bidi="x-none"/>
        </w:rPr>
        <w:t>a retrospective Simulator Performan</w:t>
      </w:r>
      <w:r w:rsidR="005F13DD">
        <w:rPr>
          <w:szCs w:val="20"/>
          <w:lang w:bidi="x-none"/>
        </w:rPr>
        <w:t>ce Test</w:t>
      </w:r>
      <w:r w:rsidR="000D4304">
        <w:rPr>
          <w:szCs w:val="20"/>
          <w:lang w:bidi="x-none"/>
        </w:rPr>
        <w:t>,</w:t>
      </w:r>
      <w:r w:rsidR="005F13DD">
        <w:rPr>
          <w:szCs w:val="20"/>
          <w:lang w:bidi="x-none"/>
        </w:rPr>
        <w:t xml:space="preserve"> as described in section 3.5.3 </w:t>
      </w:r>
      <w:r w:rsidR="00686988">
        <w:rPr>
          <w:color w:val="000000"/>
          <w:szCs w:val="20"/>
          <w:lang w:bidi="x-none"/>
        </w:rPr>
        <w:t>of this exhibit</w:t>
      </w:r>
      <w:r w:rsidR="000D4304">
        <w:rPr>
          <w:color w:val="000000"/>
          <w:szCs w:val="20"/>
          <w:lang w:bidi="x-none"/>
        </w:rPr>
        <w:t>,</w:t>
      </w:r>
      <w:r w:rsidR="00686988">
        <w:rPr>
          <w:szCs w:val="20"/>
          <w:lang w:bidi="x-none"/>
        </w:rPr>
        <w:t xml:space="preserve"> </w:t>
      </w:r>
      <w:r>
        <w:rPr>
          <w:szCs w:val="20"/>
          <w:lang w:bidi="x-none"/>
        </w:rPr>
        <w:t xml:space="preserve">each </w:t>
      </w:r>
      <w:r w:rsidR="007E0277">
        <w:rPr>
          <w:szCs w:val="20"/>
          <w:lang w:bidi="x-none"/>
        </w:rPr>
        <w:t xml:space="preserve">calendar </w:t>
      </w:r>
      <w:r>
        <w:rPr>
          <w:szCs w:val="20"/>
          <w:lang w:bidi="x-none"/>
        </w:rPr>
        <w:t>year during the term of this Agreemen</w:t>
      </w:r>
      <w:r w:rsidR="005F13DD">
        <w:rPr>
          <w:szCs w:val="20"/>
          <w:lang w:bidi="x-none"/>
        </w:rPr>
        <w:t>t, beginning with calendar year </w:t>
      </w:r>
      <w:r>
        <w:rPr>
          <w:szCs w:val="20"/>
          <w:lang w:bidi="x-none"/>
        </w:rPr>
        <w:t xml:space="preserve">2012.  The Simulator accuracy criteria for each Simulator Performance Test shall be set equal to actual Simulator accuracy associated with the preceding Simulator Performance Test results, unless the Parties agree otherwise through the SIG process.  The specific study dates for each Simulator Performance Test shall be as agreed by the Parties.  The test criteria for each Simulator Performance Test may be modified as agreed by the Parties.  The </w:t>
      </w:r>
      <w:r w:rsidRPr="007F31FB">
        <w:rPr>
          <w:szCs w:val="20"/>
          <w:lang w:bidi="x-none"/>
        </w:rPr>
        <w:t xml:space="preserve">results </w:t>
      </w:r>
      <w:r>
        <w:rPr>
          <w:szCs w:val="20"/>
          <w:lang w:bidi="x-none"/>
        </w:rPr>
        <w:t xml:space="preserve">of each such test </w:t>
      </w:r>
      <w:r w:rsidRPr="007F31FB">
        <w:rPr>
          <w:szCs w:val="20"/>
          <w:lang w:bidi="x-none"/>
        </w:rPr>
        <w:t xml:space="preserve">shall be made available to </w:t>
      </w:r>
      <w:r w:rsidRPr="00361079">
        <w:rPr>
          <w:color w:val="FF0000"/>
          <w:szCs w:val="20"/>
          <w:lang w:bidi="x-none"/>
        </w:rPr>
        <w:t>«Customer Name»</w:t>
      </w:r>
      <w:r w:rsidRPr="007F31FB">
        <w:rPr>
          <w:szCs w:val="20"/>
          <w:lang w:bidi="x-none"/>
        </w:rPr>
        <w:t xml:space="preserve"> </w:t>
      </w:r>
      <w:r w:rsidR="005F13DD">
        <w:rPr>
          <w:szCs w:val="20"/>
          <w:lang w:bidi="x-none"/>
        </w:rPr>
        <w:t>by November </w:t>
      </w:r>
      <w:r>
        <w:rPr>
          <w:szCs w:val="20"/>
          <w:lang w:bidi="x-none"/>
        </w:rPr>
        <w:t>15 of each calendar year</w:t>
      </w:r>
      <w:r w:rsidRPr="007F31FB">
        <w:rPr>
          <w:szCs w:val="20"/>
          <w:lang w:bidi="x-none"/>
        </w:rPr>
        <w:t>.</w:t>
      </w:r>
      <w:r>
        <w:rPr>
          <w:szCs w:val="20"/>
          <w:lang w:bidi="x-none"/>
        </w:rPr>
        <w:t xml:space="preserve">  The frequency of such tests may be modified by agreement of the Parties through the SIG process.</w:t>
      </w:r>
    </w:p>
    <w:p w14:paraId="67307D1E" w14:textId="77777777" w:rsidR="007D72B7" w:rsidRDefault="007D72B7" w:rsidP="005F13DD">
      <w:pPr>
        <w:ind w:left="3240" w:hanging="1080"/>
        <w:rPr>
          <w:szCs w:val="20"/>
          <w:lang w:bidi="x-none"/>
        </w:rPr>
      </w:pPr>
    </w:p>
    <w:p w14:paraId="4A3CD7D7" w14:textId="77777777" w:rsidR="007D72B7" w:rsidRDefault="007D72B7" w:rsidP="007D72B7">
      <w:pPr>
        <w:ind w:left="3060" w:hanging="900"/>
        <w:rPr>
          <w:color w:val="000000"/>
          <w:szCs w:val="20"/>
          <w:lang w:bidi="x-none"/>
        </w:rPr>
      </w:pPr>
      <w:r>
        <w:rPr>
          <w:szCs w:val="20"/>
          <w:lang w:bidi="x-none"/>
        </w:rPr>
        <w:t>3.5.4.3</w:t>
      </w:r>
      <w:r>
        <w:rPr>
          <w:szCs w:val="20"/>
          <w:lang w:bidi="x-none"/>
        </w:rPr>
        <w:tab/>
        <w:t xml:space="preserve">If any annual Simulator Performance Test results are not within the accuracy criteria </w:t>
      </w:r>
      <w:r w:rsidR="005F13DD">
        <w:rPr>
          <w:szCs w:val="20"/>
          <w:lang w:bidi="x-none"/>
        </w:rPr>
        <w:t>established pursuant to section </w:t>
      </w:r>
      <w:r>
        <w:rPr>
          <w:szCs w:val="20"/>
          <w:lang w:bidi="x-none"/>
        </w:rPr>
        <w:t>3.5.4.2</w:t>
      </w:r>
      <w:r w:rsidR="00686988" w:rsidRPr="00686988">
        <w:rPr>
          <w:color w:val="000000"/>
          <w:szCs w:val="20"/>
          <w:lang w:bidi="x-none"/>
        </w:rPr>
        <w:t xml:space="preserve"> </w:t>
      </w:r>
      <w:r w:rsidR="00686988">
        <w:rPr>
          <w:color w:val="000000"/>
          <w:szCs w:val="20"/>
          <w:lang w:bidi="x-none"/>
        </w:rPr>
        <w:t>of this exhibit</w:t>
      </w:r>
      <w:r>
        <w:rPr>
          <w:szCs w:val="20"/>
          <w:lang w:bidi="x-none"/>
        </w:rPr>
        <w:t xml:space="preserve">, </w:t>
      </w:r>
      <w:r w:rsidR="0076284D">
        <w:rPr>
          <w:szCs w:val="20"/>
          <w:lang w:bidi="x-none"/>
        </w:rPr>
        <w:t>Power Services</w:t>
      </w:r>
      <w:r>
        <w:rPr>
          <w:szCs w:val="20"/>
          <w:lang w:bidi="x-none"/>
        </w:rPr>
        <w:t xml:space="preserve">, in consultation with </w:t>
      </w:r>
      <w:r w:rsidRPr="00361079">
        <w:rPr>
          <w:color w:val="FF0000"/>
          <w:szCs w:val="20"/>
          <w:lang w:bidi="x-none"/>
        </w:rPr>
        <w:t>«Customer Name»</w:t>
      </w:r>
      <w:r>
        <w:rPr>
          <w:color w:val="FF0000"/>
          <w:szCs w:val="20"/>
          <w:lang w:bidi="x-none"/>
        </w:rPr>
        <w:t xml:space="preserve"> </w:t>
      </w:r>
      <w:r w:rsidRPr="00CA4553">
        <w:rPr>
          <w:color w:val="000000"/>
          <w:szCs w:val="20"/>
          <w:lang w:bidi="x-none"/>
        </w:rPr>
        <w:t>and other members of the SIG,</w:t>
      </w:r>
      <w:r>
        <w:rPr>
          <w:color w:val="FF0000"/>
          <w:szCs w:val="20"/>
          <w:lang w:bidi="x-none"/>
        </w:rPr>
        <w:t xml:space="preserve"> </w:t>
      </w:r>
      <w:r>
        <w:rPr>
          <w:color w:val="000000"/>
          <w:szCs w:val="20"/>
          <w:lang w:bidi="x-none"/>
        </w:rPr>
        <w:t>shall promptly implement modifications needed to bring the Simulator output in compliance with such accuracy criteria.</w:t>
      </w:r>
    </w:p>
    <w:p w14:paraId="1B313B2F" w14:textId="77777777" w:rsidR="007D72B7" w:rsidRDefault="007D72B7" w:rsidP="005F13DD">
      <w:pPr>
        <w:ind w:left="2520" w:hanging="1080"/>
        <w:rPr>
          <w:color w:val="000000"/>
          <w:szCs w:val="20"/>
          <w:lang w:bidi="x-none"/>
        </w:rPr>
      </w:pPr>
    </w:p>
    <w:p w14:paraId="4AB83903" w14:textId="77777777" w:rsidR="007D72B7" w:rsidRDefault="007D72B7" w:rsidP="005F13DD">
      <w:pPr>
        <w:keepNext/>
        <w:ind w:left="2160" w:hanging="720"/>
        <w:rPr>
          <w:szCs w:val="20"/>
          <w:lang w:bidi="x-none"/>
        </w:rPr>
      </w:pPr>
      <w:r>
        <w:rPr>
          <w:szCs w:val="20"/>
          <w:lang w:bidi="x-none"/>
        </w:rPr>
        <w:lastRenderedPageBreak/>
        <w:t>3.5.5</w:t>
      </w:r>
      <w:r>
        <w:rPr>
          <w:szCs w:val="20"/>
          <w:lang w:bidi="x-none"/>
        </w:rPr>
        <w:tab/>
      </w:r>
      <w:r w:rsidRPr="00CF7C90">
        <w:rPr>
          <w:b/>
          <w:szCs w:val="20"/>
          <w:lang w:bidi="x-none"/>
        </w:rPr>
        <w:t>Documentation of</w:t>
      </w:r>
      <w:r>
        <w:rPr>
          <w:szCs w:val="20"/>
          <w:lang w:bidi="x-none"/>
        </w:rPr>
        <w:t xml:space="preserve"> </w:t>
      </w:r>
      <w:r w:rsidRPr="00090449">
        <w:rPr>
          <w:b/>
          <w:szCs w:val="20"/>
          <w:lang w:bidi="x-none"/>
        </w:rPr>
        <w:t xml:space="preserve">Simulator </w:t>
      </w:r>
      <w:r>
        <w:rPr>
          <w:b/>
          <w:szCs w:val="20"/>
          <w:lang w:bidi="x-none"/>
        </w:rPr>
        <w:t xml:space="preserve">Updates, </w:t>
      </w:r>
      <w:r w:rsidRPr="00090449">
        <w:rPr>
          <w:b/>
          <w:szCs w:val="20"/>
          <w:lang w:bidi="x-none"/>
        </w:rPr>
        <w:t>Upgrades</w:t>
      </w:r>
      <w:r>
        <w:rPr>
          <w:b/>
          <w:szCs w:val="20"/>
          <w:lang w:bidi="x-none"/>
        </w:rPr>
        <w:t xml:space="preserve">, or Replacements and </w:t>
      </w:r>
      <w:r w:rsidRPr="00361079">
        <w:rPr>
          <w:b/>
          <w:color w:val="FF0000"/>
          <w:szCs w:val="20"/>
          <w:lang w:bidi="x-none"/>
        </w:rPr>
        <w:t>«Customer Name»</w:t>
      </w:r>
      <w:r w:rsidRPr="00196E57">
        <w:rPr>
          <w:b/>
          <w:szCs w:val="20"/>
          <w:lang w:bidi="x-none"/>
        </w:rPr>
        <w:t>’s Required Actions</w:t>
      </w:r>
      <w:r w:rsidR="00335695" w:rsidRPr="004007EE">
        <w:rPr>
          <w:b/>
          <w:i/>
          <w:vanish/>
          <w:color w:val="FF0000"/>
        </w:rPr>
        <w:t>(08/08/11 Version)</w:t>
      </w:r>
    </w:p>
    <w:p w14:paraId="1870181C" w14:textId="77777777" w:rsidR="007D72B7" w:rsidRDefault="005F13DD" w:rsidP="007D72B7">
      <w:pPr>
        <w:ind w:left="2160"/>
        <w:rPr>
          <w:szCs w:val="20"/>
          <w:lang w:bidi="x-none"/>
        </w:rPr>
      </w:pPr>
      <w:r>
        <w:rPr>
          <w:szCs w:val="20"/>
          <w:lang w:bidi="x-none"/>
        </w:rPr>
        <w:t>At least 30 </w:t>
      </w:r>
      <w:r w:rsidR="007D72B7">
        <w:rPr>
          <w:szCs w:val="20"/>
          <w:lang w:bidi="x-none"/>
        </w:rPr>
        <w:t>days p</w:t>
      </w:r>
      <w:r w:rsidR="007D72B7" w:rsidRPr="00544AF8">
        <w:rPr>
          <w:szCs w:val="20"/>
          <w:lang w:bidi="x-none"/>
        </w:rPr>
        <w:t xml:space="preserve">rior to </w:t>
      </w:r>
      <w:r w:rsidR="0076284D">
        <w:rPr>
          <w:szCs w:val="20"/>
          <w:lang w:bidi="x-none"/>
        </w:rPr>
        <w:t>Power Services</w:t>
      </w:r>
      <w:r w:rsidR="007D72B7">
        <w:rPr>
          <w:szCs w:val="20"/>
          <w:lang w:bidi="x-none"/>
        </w:rPr>
        <w:t xml:space="preserve"> </w:t>
      </w:r>
      <w:r w:rsidR="007D72B7" w:rsidRPr="00544AF8">
        <w:rPr>
          <w:szCs w:val="20"/>
          <w:lang w:bidi="x-none"/>
        </w:rPr>
        <w:t>implementing any updates, upgrades, or replacements to</w:t>
      </w:r>
      <w:r w:rsidR="007D72B7">
        <w:rPr>
          <w:szCs w:val="20"/>
          <w:lang w:bidi="x-none"/>
        </w:rPr>
        <w:t xml:space="preserve"> the</w:t>
      </w:r>
      <w:r w:rsidR="007D72B7" w:rsidRPr="00544AF8">
        <w:rPr>
          <w:szCs w:val="20"/>
          <w:lang w:bidi="x-none"/>
        </w:rPr>
        <w:t xml:space="preserve"> </w:t>
      </w:r>
      <w:r w:rsidR="007D72B7">
        <w:rPr>
          <w:szCs w:val="20"/>
          <w:lang w:bidi="x-none"/>
        </w:rPr>
        <w:t>Simulator</w:t>
      </w:r>
      <w:r w:rsidR="007D72B7" w:rsidRPr="00544AF8">
        <w:rPr>
          <w:szCs w:val="20"/>
          <w:lang w:bidi="x-none"/>
        </w:rPr>
        <w:t xml:space="preserve">, the </w:t>
      </w:r>
      <w:r w:rsidR="007D72B7">
        <w:rPr>
          <w:szCs w:val="20"/>
          <w:lang w:bidi="x-none"/>
        </w:rPr>
        <w:t xml:space="preserve">Simulator specifications manual described in </w:t>
      </w:r>
      <w:r w:rsidR="007D72B7" w:rsidRPr="006C765C">
        <w:rPr>
          <w:szCs w:val="20"/>
          <w:lang w:bidi="x-none"/>
        </w:rPr>
        <w:t>section </w:t>
      </w:r>
      <w:r w:rsidR="007D72B7">
        <w:rPr>
          <w:szCs w:val="20"/>
          <w:lang w:bidi="x-none"/>
        </w:rPr>
        <w:t>3</w:t>
      </w:r>
      <w:r w:rsidR="007D72B7" w:rsidRPr="006C765C">
        <w:rPr>
          <w:szCs w:val="20"/>
          <w:lang w:bidi="x-none"/>
        </w:rPr>
        <w:t>.5.1</w:t>
      </w:r>
      <w:r w:rsidR="007D72B7" w:rsidRPr="00544AF8">
        <w:rPr>
          <w:szCs w:val="20"/>
          <w:lang w:bidi="x-none"/>
        </w:rPr>
        <w:t xml:space="preserve"> </w:t>
      </w:r>
      <w:r w:rsidR="00686988">
        <w:rPr>
          <w:color w:val="000000"/>
          <w:szCs w:val="20"/>
          <w:lang w:bidi="x-none"/>
        </w:rPr>
        <w:t>of this exhibit</w:t>
      </w:r>
      <w:r w:rsidR="00686988">
        <w:rPr>
          <w:szCs w:val="20"/>
          <w:lang w:bidi="x-none"/>
        </w:rPr>
        <w:t xml:space="preserve"> </w:t>
      </w:r>
      <w:r w:rsidR="007D72B7">
        <w:rPr>
          <w:szCs w:val="20"/>
          <w:lang w:bidi="x-none"/>
        </w:rPr>
        <w:t>shall</w:t>
      </w:r>
      <w:r w:rsidR="007D72B7" w:rsidRPr="00544AF8">
        <w:rPr>
          <w:szCs w:val="20"/>
          <w:lang w:bidi="x-none"/>
        </w:rPr>
        <w:t xml:space="preserve"> be revised by </w:t>
      </w:r>
      <w:r w:rsidR="0076284D">
        <w:rPr>
          <w:szCs w:val="20"/>
          <w:lang w:bidi="x-none"/>
        </w:rPr>
        <w:t>Power Services</w:t>
      </w:r>
      <w:r w:rsidR="00335695">
        <w:rPr>
          <w:szCs w:val="20"/>
          <w:lang w:bidi="x-none"/>
        </w:rPr>
        <w:t xml:space="preserve">, with </w:t>
      </w:r>
      <w:r w:rsidR="00335695" w:rsidRPr="004007EE">
        <w:rPr>
          <w:color w:val="FF0000"/>
          <w:szCs w:val="20"/>
          <w:lang w:bidi="x-none"/>
        </w:rPr>
        <w:t>«Customer Name»</w:t>
      </w:r>
      <w:r w:rsidR="00335695">
        <w:rPr>
          <w:szCs w:val="20"/>
          <w:lang w:bidi="x-none"/>
        </w:rPr>
        <w:t>’s input,</w:t>
      </w:r>
      <w:r w:rsidR="007D72B7">
        <w:rPr>
          <w:szCs w:val="20"/>
          <w:lang w:bidi="x-none"/>
        </w:rPr>
        <w:t xml:space="preserve"> </w:t>
      </w:r>
      <w:r w:rsidR="007D72B7" w:rsidRPr="00544AF8">
        <w:rPr>
          <w:szCs w:val="20"/>
          <w:lang w:bidi="x-none"/>
        </w:rPr>
        <w:t xml:space="preserve">and distributed to </w:t>
      </w:r>
      <w:r w:rsidR="007D72B7" w:rsidRPr="00361079">
        <w:rPr>
          <w:color w:val="FF0000"/>
          <w:szCs w:val="20"/>
          <w:lang w:bidi="x-none"/>
        </w:rPr>
        <w:t>«Customer Name»</w:t>
      </w:r>
      <w:r w:rsidR="007D72B7" w:rsidRPr="007F31FB">
        <w:rPr>
          <w:szCs w:val="20"/>
          <w:lang w:bidi="x-none"/>
        </w:rPr>
        <w:t>’s SIG representative</w:t>
      </w:r>
      <w:r w:rsidR="007D72B7" w:rsidRPr="00544AF8">
        <w:rPr>
          <w:szCs w:val="20"/>
          <w:lang w:bidi="x-none"/>
        </w:rPr>
        <w:t xml:space="preserve">. </w:t>
      </w:r>
      <w:r w:rsidR="007D72B7">
        <w:rPr>
          <w:szCs w:val="20"/>
          <w:lang w:bidi="x-none"/>
        </w:rPr>
        <w:t>Within such</w:t>
      </w:r>
      <w:r w:rsidR="007D72B7" w:rsidRPr="00544AF8">
        <w:rPr>
          <w:szCs w:val="20"/>
          <w:lang w:bidi="x-none"/>
        </w:rPr>
        <w:t xml:space="preserve"> 30</w:t>
      </w:r>
      <w:r w:rsidR="00ED207E">
        <w:rPr>
          <w:szCs w:val="20"/>
          <w:lang w:bidi="x-none"/>
        </w:rPr>
        <w:t> </w:t>
      </w:r>
      <w:r w:rsidR="007D72B7" w:rsidRPr="00544AF8">
        <w:rPr>
          <w:szCs w:val="20"/>
          <w:lang w:bidi="x-none"/>
        </w:rPr>
        <w:t>day period</w:t>
      </w:r>
      <w:r w:rsidR="007D72B7">
        <w:rPr>
          <w:szCs w:val="20"/>
          <w:lang w:bidi="x-none"/>
        </w:rPr>
        <w:t xml:space="preserve"> </w:t>
      </w:r>
      <w:r w:rsidR="007D72B7" w:rsidRPr="00361079">
        <w:rPr>
          <w:color w:val="FF0000"/>
        </w:rPr>
        <w:t>«Customer Name»</w:t>
      </w:r>
      <w:r w:rsidR="007D72B7" w:rsidRPr="00457DEB">
        <w:rPr>
          <w:color w:val="FF0000"/>
        </w:rPr>
        <w:t xml:space="preserve"> </w:t>
      </w:r>
      <w:r w:rsidR="007D72B7" w:rsidRPr="00B24884">
        <w:rPr>
          <w:color w:val="000000"/>
        </w:rPr>
        <w:t xml:space="preserve">shall test its systems and provide sufficient training to its staff to allow it to prudently manage the changes resulting from the updates, upgrades, </w:t>
      </w:r>
      <w:r w:rsidR="007D72B7" w:rsidRPr="007D584B">
        <w:rPr>
          <w:color w:val="000000"/>
        </w:rPr>
        <w:t xml:space="preserve">or </w:t>
      </w:r>
      <w:r w:rsidR="007D72B7" w:rsidRPr="00B24884">
        <w:rPr>
          <w:color w:val="000000"/>
        </w:rPr>
        <w:t>replacements.</w:t>
      </w:r>
    </w:p>
    <w:p w14:paraId="1F59B2DB" w14:textId="77777777" w:rsidR="007852F3" w:rsidRDefault="007852F3" w:rsidP="007852F3">
      <w:pPr>
        <w:ind w:left="720"/>
      </w:pPr>
    </w:p>
    <w:p w14:paraId="4F2F3660" w14:textId="77777777" w:rsidR="007852F3" w:rsidRPr="004425E8" w:rsidRDefault="007852F3" w:rsidP="007852F3">
      <w:pPr>
        <w:keepNext/>
        <w:ind w:left="1440" w:hanging="720"/>
        <w:rPr>
          <w:b/>
        </w:rPr>
      </w:pPr>
      <w:r>
        <w:t>3</w:t>
      </w:r>
      <w:r w:rsidRPr="00C76471">
        <w:t>.6</w:t>
      </w:r>
      <w:r>
        <w:rPr>
          <w:b/>
        </w:rPr>
        <w:tab/>
        <w:t>Forecasted H/K, Corrected H/K, Bypass Spill, and Fish Spill</w:t>
      </w:r>
      <w:r w:rsidRPr="004007EE">
        <w:rPr>
          <w:b/>
          <w:i/>
          <w:vanish/>
          <w:color w:val="FF0000"/>
        </w:rPr>
        <w:t>(08/08/11 Version)</w:t>
      </w:r>
    </w:p>
    <w:p w14:paraId="6145F144" w14:textId="77777777" w:rsidR="007852F3" w:rsidRPr="00544AF8" w:rsidRDefault="007852F3" w:rsidP="00D01E22">
      <w:pPr>
        <w:pStyle w:val="ListContinue4"/>
        <w:keepNext/>
        <w:spacing w:after="0"/>
      </w:pPr>
    </w:p>
    <w:p w14:paraId="5345A939" w14:textId="77777777" w:rsidR="007852F3" w:rsidRDefault="007852F3" w:rsidP="007852F3">
      <w:pPr>
        <w:ind w:left="2160" w:hanging="720"/>
      </w:pPr>
      <w:r>
        <w:t>3.6.1</w:t>
      </w:r>
      <w:r>
        <w:tab/>
        <w:t xml:space="preserve">Power Services shall compute forecasted h/k values for each Simulator Project for use as h/k Simulator Parameters.  Forecasted h/k values shall be computed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hour based upon the ratio of </w:t>
      </w:r>
      <w:r w:rsidRPr="00361079">
        <w:rPr>
          <w:color w:val="FF0000"/>
          <w:szCs w:val="20"/>
          <w:lang w:bidi="x-none"/>
        </w:rPr>
        <w:t>«Customer Name»</w:t>
      </w:r>
      <w:r w:rsidRPr="007F31FB">
        <w:rPr>
          <w:szCs w:val="20"/>
          <w:lang w:bidi="x-none"/>
        </w:rPr>
        <w:t>’s</w:t>
      </w:r>
      <w:r w:rsidDel="000B3777">
        <w:t xml:space="preserve"> </w:t>
      </w:r>
      <w:r>
        <w:t>hourly simulated head associated with the prior hour and the observed head associated with the applicable observed contiguous period.</w:t>
      </w:r>
    </w:p>
    <w:p w14:paraId="3279E2A6" w14:textId="77777777" w:rsidR="007852F3" w:rsidRPr="00544AF8" w:rsidRDefault="007852F3" w:rsidP="007852F3">
      <w:pPr>
        <w:ind w:left="2160"/>
      </w:pPr>
    </w:p>
    <w:p w14:paraId="08F8C636" w14:textId="77777777" w:rsidR="007852F3" w:rsidRPr="00CF7C90" w:rsidRDefault="007852F3" w:rsidP="007852F3">
      <w:pPr>
        <w:ind w:left="2160" w:hanging="720"/>
        <w:rPr>
          <w:szCs w:val="20"/>
          <w:lang w:bidi="x-none"/>
        </w:rPr>
      </w:pPr>
      <w:r>
        <w:rPr>
          <w:szCs w:val="20"/>
          <w:lang w:bidi="x-none"/>
        </w:rPr>
        <w:t>3.6.2</w:t>
      </w:r>
      <w:r>
        <w:rPr>
          <w:szCs w:val="20"/>
          <w:lang w:bidi="x-none"/>
        </w:rPr>
        <w:tab/>
        <w:t xml:space="preserve">Power Services shall compute observed hourly h/k values for each Simulator Project for use in deviation accounting.  Observed hourly h/k values shall be based on observed turbine discharge and gross generation amounts for each hour and shall be adjusted based upon the ratio of </w:t>
      </w:r>
      <w:r w:rsidRPr="00361079">
        <w:rPr>
          <w:color w:val="FF0000"/>
          <w:szCs w:val="20"/>
          <w:lang w:bidi="x-none"/>
        </w:rPr>
        <w:t>«Customer Name»</w:t>
      </w:r>
      <w:r w:rsidRPr="007F31FB">
        <w:rPr>
          <w:szCs w:val="20"/>
          <w:lang w:bidi="x-none"/>
        </w:rPr>
        <w:t>’s</w:t>
      </w:r>
      <w:r>
        <w:rPr>
          <w:szCs w:val="20"/>
          <w:lang w:bidi="x-none"/>
        </w:rPr>
        <w:t xml:space="preserve"> simulated head and the observed head for each hour.  Observed hourly h/k values shall be applied to </w:t>
      </w:r>
      <w:r w:rsidRPr="00361079">
        <w:rPr>
          <w:color w:val="FF0000"/>
        </w:rPr>
        <w:t>«Customer Name»</w:t>
      </w:r>
      <w:r w:rsidRPr="007F31FB">
        <w:t>’s</w:t>
      </w:r>
      <w:r>
        <w:t xml:space="preserve"> final simulated turbine discharge values associated with the same hour to determine corrected SOES amounts and h/k correction return amounts (</w:t>
      </w:r>
      <w:r w:rsidRPr="00361079">
        <w:rPr>
          <w:color w:val="FF0000"/>
          <w:szCs w:val="20"/>
          <w:lang w:bidi="x-none"/>
        </w:rPr>
        <w:t>«Customer Name»</w:t>
      </w:r>
      <w:r w:rsidRPr="007F31FB">
        <w:rPr>
          <w:szCs w:val="20"/>
          <w:lang w:bidi="x-none"/>
        </w:rPr>
        <w:t>’s</w:t>
      </w:r>
      <w:r>
        <w:t xml:space="preserve"> Slice Percentage of the corrected SOES minus </w:t>
      </w:r>
      <w:r w:rsidRPr="00361079">
        <w:rPr>
          <w:color w:val="FF0000"/>
          <w:szCs w:val="20"/>
          <w:lang w:bidi="x-none"/>
        </w:rPr>
        <w:t>«Customer Name»</w:t>
      </w:r>
      <w:r w:rsidRPr="007F31FB">
        <w:rPr>
          <w:szCs w:val="20"/>
          <w:lang w:bidi="x-none"/>
        </w:rPr>
        <w:t>’s</w:t>
      </w:r>
      <w:r>
        <w:t xml:space="preserve"> Slice Percentage of the final SOES)</w:t>
      </w:r>
      <w:r>
        <w:rPr>
          <w:szCs w:val="20"/>
          <w:lang w:bidi="x-none"/>
        </w:rPr>
        <w:t xml:space="preserve">.  The sum of </w:t>
      </w:r>
      <w:r w:rsidRPr="00361079">
        <w:rPr>
          <w:color w:val="FF0000"/>
        </w:rPr>
        <w:t>«Customer Name»</w:t>
      </w:r>
      <w:r w:rsidRPr="007F31FB">
        <w:t>’s</w:t>
      </w:r>
      <w:r w:rsidRPr="007F31FB">
        <w:rPr>
          <w:szCs w:val="20"/>
          <w:lang w:bidi="x-none"/>
        </w:rPr>
        <w:t xml:space="preserve"> </w:t>
      </w:r>
      <w:r>
        <w:rPr>
          <w:szCs w:val="20"/>
          <w:lang w:bidi="x-none"/>
        </w:rPr>
        <w:t xml:space="preserve">h/k correction return amounts for each hour shall be applied to </w:t>
      </w:r>
      <w:r w:rsidRPr="00361079">
        <w:rPr>
          <w:color w:val="FF0000"/>
        </w:rPr>
        <w:t>«Customer Name»</w:t>
      </w:r>
      <w:r w:rsidRPr="007F31FB">
        <w:t>’s</w:t>
      </w:r>
      <w:r w:rsidRPr="007F31FB">
        <w:rPr>
          <w:szCs w:val="20"/>
          <w:lang w:bidi="x-none"/>
        </w:rPr>
        <w:t xml:space="preserve"> </w:t>
      </w:r>
      <w:r>
        <w:rPr>
          <w:szCs w:val="20"/>
          <w:lang w:bidi="x-none"/>
        </w:rPr>
        <w:t>Delivery Request for the Scheduling Hour that occurs 168 hours after the applicable observed hour.</w:t>
      </w:r>
    </w:p>
    <w:p w14:paraId="4AD8B92B" w14:textId="77777777" w:rsidR="007852F3" w:rsidRPr="007F31FB" w:rsidRDefault="007852F3" w:rsidP="007852F3">
      <w:pPr>
        <w:ind w:left="2880" w:hanging="720"/>
        <w:rPr>
          <w:szCs w:val="20"/>
          <w:lang w:bidi="x-none"/>
        </w:rPr>
      </w:pPr>
    </w:p>
    <w:p w14:paraId="77447F42" w14:textId="77777777" w:rsidR="007852F3" w:rsidRPr="007F31FB" w:rsidRDefault="007852F3" w:rsidP="007852F3">
      <w:pPr>
        <w:ind w:left="2160" w:hanging="720"/>
        <w:rPr>
          <w:szCs w:val="20"/>
          <w:lang w:bidi="x-none"/>
        </w:rPr>
      </w:pPr>
      <w:r>
        <w:rPr>
          <w:szCs w:val="20"/>
          <w:lang w:bidi="x-none"/>
        </w:rPr>
        <w:t>3.6.3</w:t>
      </w:r>
      <w:r>
        <w:rPr>
          <w:szCs w:val="20"/>
          <w:lang w:bidi="x-none"/>
        </w:rPr>
        <w:tab/>
        <w:t xml:space="preserve">Power Services shall apply forecasted Bypass Spill amounts to </w:t>
      </w:r>
      <w:r w:rsidRPr="00361079">
        <w:rPr>
          <w:color w:val="FF0000"/>
        </w:rPr>
        <w:t>«Customer Name»</w:t>
      </w:r>
      <w:r w:rsidRPr="007F31FB">
        <w:t>’s</w:t>
      </w:r>
      <w:r w:rsidRPr="007F31FB">
        <w:rPr>
          <w:szCs w:val="20"/>
          <w:lang w:bidi="x-none"/>
        </w:rPr>
        <w:t xml:space="preserve"> </w:t>
      </w:r>
      <w:r>
        <w:rPr>
          <w:szCs w:val="20"/>
          <w:lang w:bidi="x-none"/>
        </w:rPr>
        <w:t xml:space="preserve">simulations for the entire Simulation Modeling Period.  Power Services shall compute hourly observed Bypass Spill amounts as soon as practicable following each hour.  Such hourly observed Bypass Spill amounts shall replace the forecasted Bypass </w:t>
      </w:r>
      <w:r>
        <w:rPr>
          <w:szCs w:val="20"/>
          <w:lang w:bidi="x-none"/>
        </w:rPr>
        <w:lastRenderedPageBreak/>
        <w:t>Spill amounts for the Scheduling Hour that occurs 24 hours after the applicable observed hour.</w:t>
      </w:r>
    </w:p>
    <w:p w14:paraId="19D3029C" w14:textId="77777777" w:rsidR="007852F3" w:rsidRPr="007F31FB" w:rsidRDefault="007852F3" w:rsidP="007852F3">
      <w:pPr>
        <w:ind w:left="2880" w:hanging="720"/>
        <w:rPr>
          <w:szCs w:val="20"/>
          <w:lang w:bidi="x-none"/>
        </w:rPr>
      </w:pPr>
    </w:p>
    <w:p w14:paraId="4F17E945" w14:textId="77777777" w:rsidR="007852F3" w:rsidRDefault="007852F3" w:rsidP="007852F3">
      <w:pPr>
        <w:ind w:left="2160" w:hanging="720"/>
        <w:rPr>
          <w:szCs w:val="20"/>
          <w:lang w:bidi="x-none"/>
        </w:rPr>
      </w:pPr>
      <w:r>
        <w:rPr>
          <w:szCs w:val="20"/>
          <w:lang w:bidi="x-none"/>
        </w:rPr>
        <w:t>3.6.4</w:t>
      </w:r>
      <w:r>
        <w:rPr>
          <w:szCs w:val="20"/>
          <w:lang w:bidi="x-none"/>
        </w:rPr>
        <w:tab/>
        <w:t xml:space="preserve">Power Services shall monitor for differences between forecasted and observed Fish Spill amounts.  Power Services shall apply adjustments to </w:t>
      </w:r>
      <w:r w:rsidRPr="00361079">
        <w:rPr>
          <w:color w:val="FF0000"/>
        </w:rPr>
        <w:t>«Customer Name»</w:t>
      </w:r>
      <w:r w:rsidRPr="007F31FB">
        <w:t>’s</w:t>
      </w:r>
      <w:r>
        <w:rPr>
          <w:szCs w:val="20"/>
          <w:lang w:bidi="x-none"/>
        </w:rPr>
        <w:t xml:space="preserve"> deviation account balance for differences between forecasted and observed Fish Spill amounts which equal or exceed 5% of the day-average observed Fish Spill amounts, as measured in kcfs.</w:t>
      </w:r>
    </w:p>
    <w:p w14:paraId="635CEAA9" w14:textId="77777777" w:rsidR="007852F3" w:rsidRDefault="007852F3" w:rsidP="007852F3">
      <w:pPr>
        <w:ind w:left="1440" w:hanging="720"/>
      </w:pPr>
    </w:p>
    <w:p w14:paraId="7EA33320" w14:textId="77777777" w:rsidR="007852F3" w:rsidRPr="008B3A57" w:rsidRDefault="007852F3" w:rsidP="007852F3">
      <w:pPr>
        <w:keepNext/>
        <w:ind w:left="1440" w:hanging="720"/>
        <w:rPr>
          <w:b/>
        </w:rPr>
      </w:pPr>
      <w:r>
        <w:t>3.7</w:t>
      </w:r>
      <w:r w:rsidRPr="008B3A57">
        <w:tab/>
      </w:r>
      <w:r w:rsidRPr="008B3A57">
        <w:rPr>
          <w:b/>
        </w:rPr>
        <w:t>Calculation and Application of the Hydraulic Link Adjustment</w:t>
      </w:r>
      <w:r w:rsidRPr="004007EE">
        <w:rPr>
          <w:b/>
          <w:i/>
          <w:vanish/>
          <w:color w:val="FF0000"/>
        </w:rPr>
        <w:t>(08/08/11 Version)</w:t>
      </w:r>
    </w:p>
    <w:p w14:paraId="55ED5BBE" w14:textId="77777777" w:rsidR="007852F3" w:rsidRPr="00544AF8" w:rsidRDefault="007852F3" w:rsidP="007852F3">
      <w:pPr>
        <w:keepNext/>
        <w:ind w:left="1440"/>
        <w:rPr>
          <w:color w:val="000000"/>
        </w:rPr>
      </w:pPr>
    </w:p>
    <w:p w14:paraId="0DE5714D" w14:textId="77777777" w:rsidR="007852F3" w:rsidRPr="007F31FB" w:rsidRDefault="007852F3" w:rsidP="007852F3">
      <w:pPr>
        <w:ind w:left="2160" w:hanging="720"/>
      </w:pPr>
      <w:r>
        <w:t>3.7.1</w:t>
      </w:r>
      <w:r>
        <w:tab/>
      </w:r>
      <w:r w:rsidRPr="00361079">
        <w:rPr>
          <w:color w:val="FF0000"/>
        </w:rPr>
        <w:t>«Customer Name»</w:t>
      </w:r>
      <w:r w:rsidRPr="007F31FB">
        <w:t xml:space="preserve">’s Hydraulic Link Adjustment </w:t>
      </w:r>
      <w:r>
        <w:t xml:space="preserve">values </w:t>
      </w:r>
      <w:r w:rsidRPr="007F31FB">
        <w:t xml:space="preserve">shall be determined for each </w:t>
      </w:r>
      <w:r>
        <w:t>hour</w:t>
      </w:r>
      <w:r w:rsidRPr="007F31FB">
        <w:t xml:space="preserve"> of this Agreement</w:t>
      </w:r>
      <w:r>
        <w:t>, beginning October 1, 2011</w:t>
      </w:r>
      <w:r w:rsidRPr="007F31FB">
        <w:t>.</w:t>
      </w:r>
    </w:p>
    <w:p w14:paraId="36385251" w14:textId="77777777" w:rsidR="007852F3" w:rsidRPr="005F13DD" w:rsidRDefault="007852F3" w:rsidP="007852F3">
      <w:pPr>
        <w:ind w:left="2160" w:hanging="720"/>
        <w:rPr>
          <w:szCs w:val="20"/>
          <w:lang w:bidi="x-none"/>
        </w:rPr>
      </w:pPr>
    </w:p>
    <w:p w14:paraId="29BAC1DF" w14:textId="77777777" w:rsidR="007852F3" w:rsidRPr="007F31FB" w:rsidRDefault="007852F3" w:rsidP="007852F3">
      <w:pPr>
        <w:ind w:left="2160" w:hanging="720"/>
      </w:pPr>
      <w:r>
        <w:t>3.7.2</w:t>
      </w:r>
      <w:r>
        <w:tab/>
      </w:r>
      <w:r w:rsidRPr="00361079">
        <w:rPr>
          <w:color w:val="FF0000"/>
        </w:rPr>
        <w:t>«Customer Name»</w:t>
      </w:r>
      <w:r w:rsidRPr="007F31FB">
        <w:t xml:space="preserve">’s Hydraulic Link Adjustment </w:t>
      </w:r>
      <w:r>
        <w:t xml:space="preserve">values </w:t>
      </w:r>
      <w:r w:rsidRPr="007F31FB">
        <w:t xml:space="preserve">shall be </w:t>
      </w:r>
      <w:r>
        <w:t xml:space="preserve">equal to </w:t>
      </w:r>
      <w:r w:rsidRPr="00361079">
        <w:rPr>
          <w:color w:val="FF0000"/>
        </w:rPr>
        <w:t>«Customer Name»</w:t>
      </w:r>
      <w:r w:rsidRPr="007F31FB">
        <w:t xml:space="preserve">’s Chief Joseph </w:t>
      </w:r>
      <w:r>
        <w:t>s</w:t>
      </w:r>
      <w:r w:rsidRPr="007F31FB">
        <w:t>imulat</w:t>
      </w:r>
      <w:r>
        <w:t>ed</w:t>
      </w:r>
      <w:r w:rsidRPr="007F31FB">
        <w:t xml:space="preserve"> </w:t>
      </w:r>
      <w:r>
        <w:t>d</w:t>
      </w:r>
      <w:r w:rsidRPr="007F31FB">
        <w:t xml:space="preserve">ischarge for each </w:t>
      </w:r>
      <w:r>
        <w:t>hour</w:t>
      </w:r>
      <w:r w:rsidRPr="007F31FB">
        <w:t>, minus the Chief Joseph measured</w:t>
      </w:r>
      <w:r>
        <w:t xml:space="preserve"> discharge for the same hour.</w:t>
      </w:r>
    </w:p>
    <w:p w14:paraId="7CAC56AF" w14:textId="77777777" w:rsidR="007852F3" w:rsidRPr="007F31FB" w:rsidRDefault="007852F3" w:rsidP="007852F3">
      <w:pPr>
        <w:ind w:left="2160" w:hanging="720"/>
      </w:pPr>
    </w:p>
    <w:p w14:paraId="7A866D22" w14:textId="77777777" w:rsidR="007852F3" w:rsidRDefault="007852F3" w:rsidP="007852F3">
      <w:pPr>
        <w:ind w:left="2160" w:hanging="720"/>
      </w:pPr>
      <w:r>
        <w:t>3.7.3</w:t>
      </w:r>
      <w:r>
        <w:tab/>
      </w:r>
      <w:r w:rsidRPr="00361079">
        <w:rPr>
          <w:color w:val="FF0000"/>
        </w:rPr>
        <w:t>«Customer Name»</w:t>
      </w:r>
      <w:r w:rsidRPr="007F31FB">
        <w:t xml:space="preserve">’s Hydraulic Link Adjustment </w:t>
      </w:r>
      <w:r>
        <w:t xml:space="preserve">values </w:t>
      </w:r>
      <w:r w:rsidRPr="007F31FB">
        <w:t xml:space="preserve">shall be applied as </w:t>
      </w:r>
      <w:r>
        <w:t xml:space="preserve">a component of </w:t>
      </w:r>
      <w:r w:rsidRPr="00361079">
        <w:rPr>
          <w:color w:val="FF0000"/>
        </w:rPr>
        <w:t>«Customer Name»</w:t>
      </w:r>
      <w:r w:rsidRPr="007F31FB">
        <w:t>’s simulated inflow to McNary</w:t>
      </w:r>
      <w:r>
        <w:t xml:space="preserve"> after considering appropriate lag times and smoothing functions</w:t>
      </w:r>
      <w:r w:rsidRPr="007F31FB">
        <w:t>.</w:t>
      </w:r>
    </w:p>
    <w:p w14:paraId="1215B168" w14:textId="77777777" w:rsidR="007852F3" w:rsidRPr="007F31FB" w:rsidRDefault="007852F3" w:rsidP="007852F3">
      <w:pPr>
        <w:ind w:left="2160" w:hanging="720"/>
      </w:pPr>
    </w:p>
    <w:p w14:paraId="6543A697" w14:textId="77777777" w:rsidR="007D72B7" w:rsidRPr="00BD2805" w:rsidRDefault="007D72B7" w:rsidP="007D72B7">
      <w:pPr>
        <w:keepNext/>
        <w:rPr>
          <w:b/>
          <w:szCs w:val="20"/>
          <w:lang w:bidi="x-none"/>
        </w:rPr>
      </w:pPr>
      <w:r w:rsidRPr="00692DEC">
        <w:rPr>
          <w:b/>
          <w:szCs w:val="20"/>
          <w:lang w:bidi="x-none"/>
        </w:rPr>
        <w:t>4.</w:t>
      </w:r>
      <w:r w:rsidRPr="00BD2805">
        <w:rPr>
          <w:szCs w:val="20"/>
          <w:lang w:bidi="x-none"/>
        </w:rPr>
        <w:tab/>
      </w:r>
      <w:r w:rsidRPr="00BD2805">
        <w:rPr>
          <w:b/>
          <w:szCs w:val="20"/>
          <w:lang w:bidi="x-none"/>
        </w:rPr>
        <w:t>BALANCE OF SYSTEM MODULE</w:t>
      </w:r>
    </w:p>
    <w:p w14:paraId="6F5AD774" w14:textId="77777777" w:rsidR="007D72B7" w:rsidRDefault="007D72B7" w:rsidP="007D72B7">
      <w:pPr>
        <w:ind w:left="720"/>
        <w:rPr>
          <w:szCs w:val="20"/>
          <w:lang w:bidi="x-none"/>
        </w:rPr>
      </w:pPr>
      <w:r>
        <w:t>The BOS Module will include processes that compute</w:t>
      </w:r>
      <w:r w:rsidR="00DB3A39">
        <w:t xml:space="preserve">: </w:t>
      </w:r>
      <w:r>
        <w:t xml:space="preserve"> (</w:t>
      </w:r>
      <w:r w:rsidR="00036198">
        <w:t>1</w:t>
      </w:r>
      <w:r w:rsidR="005F13DD">
        <w:t>) </w:t>
      </w:r>
      <w:r>
        <w:rPr>
          <w:szCs w:val="20"/>
          <w:lang w:bidi="x-none"/>
        </w:rPr>
        <w:t>the</w:t>
      </w:r>
      <w:r w:rsidRPr="00544AF8">
        <w:rPr>
          <w:szCs w:val="20"/>
          <w:lang w:bidi="x-none"/>
        </w:rPr>
        <w:t xml:space="preserv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s,</w:t>
      </w:r>
      <w:r w:rsidRPr="00544AF8">
        <w:rPr>
          <w:szCs w:val="20"/>
          <w:lang w:bidi="x-none"/>
        </w:rPr>
        <w:t xml:space="preserve"> </w:t>
      </w:r>
      <w:r>
        <w:rPr>
          <w:szCs w:val="20"/>
          <w:lang w:bidi="x-none"/>
        </w:rPr>
        <w:t>(</w:t>
      </w:r>
      <w:r w:rsidR="00036198">
        <w:rPr>
          <w:szCs w:val="20"/>
          <w:lang w:bidi="x-none"/>
        </w:rPr>
        <w:t>2</w:t>
      </w:r>
      <w:r w:rsidR="005F13DD">
        <w:rPr>
          <w:szCs w:val="20"/>
          <w:lang w:bidi="x-none"/>
        </w:rPr>
        <w:t>) </w:t>
      </w:r>
      <w:r>
        <w:rPr>
          <w:szCs w:val="20"/>
          <w:lang w:bidi="x-none"/>
        </w:rPr>
        <w:t>the BOS</w:t>
      </w:r>
      <w:r w:rsidRPr="00544AF8">
        <w:rPr>
          <w:szCs w:val="20"/>
          <w:lang w:bidi="x-none"/>
        </w:rPr>
        <w:t xml:space="preserve"> Flex </w:t>
      </w:r>
      <w:r>
        <w:rPr>
          <w:szCs w:val="20"/>
          <w:lang w:bidi="x-none"/>
        </w:rPr>
        <w:t>a</w:t>
      </w:r>
      <w:r w:rsidRPr="00544AF8">
        <w:rPr>
          <w:szCs w:val="20"/>
          <w:lang w:bidi="x-none"/>
        </w:rPr>
        <w:t>mounts</w:t>
      </w:r>
      <w:r>
        <w:rPr>
          <w:szCs w:val="20"/>
          <w:lang w:bidi="x-none"/>
        </w:rPr>
        <w:t>, (</w:t>
      </w:r>
      <w:r w:rsidR="00036198">
        <w:rPr>
          <w:szCs w:val="20"/>
          <w:lang w:bidi="x-none"/>
        </w:rPr>
        <w:t>3</w:t>
      </w:r>
      <w:r w:rsidR="005F13DD">
        <w:rPr>
          <w:szCs w:val="20"/>
          <w:lang w:bidi="x-none"/>
        </w:rPr>
        <w:t>) </w:t>
      </w:r>
      <w:r w:rsidRPr="00361079">
        <w:rPr>
          <w:color w:val="FF0000"/>
        </w:rPr>
        <w:t>«Customer Name»</w:t>
      </w:r>
      <w:r w:rsidRPr="005F13DD">
        <w:t>’s</w:t>
      </w:r>
      <w:r>
        <w:rPr>
          <w:color w:val="FF0000"/>
        </w:rPr>
        <w:t xml:space="preserve"> </w:t>
      </w:r>
      <w:r>
        <w:rPr>
          <w:color w:val="000000"/>
        </w:rPr>
        <w:t>BOS Deviation Return amounts, and (</w:t>
      </w:r>
      <w:r w:rsidR="00036198">
        <w:rPr>
          <w:color w:val="000000"/>
        </w:rPr>
        <w:t>4</w:t>
      </w:r>
      <w:r w:rsidR="005F13DD">
        <w:rPr>
          <w:color w:val="000000"/>
        </w:rPr>
        <w:t>) </w:t>
      </w:r>
      <w:r w:rsidRPr="00361079">
        <w:rPr>
          <w:color w:val="FF0000"/>
        </w:rPr>
        <w:t>«Customer Name»</w:t>
      </w:r>
      <w:r w:rsidRPr="00F42592">
        <w:t>’s</w:t>
      </w:r>
      <w:r>
        <w:rPr>
          <w:color w:val="FF0000"/>
        </w:rPr>
        <w:t xml:space="preserve"> </w:t>
      </w:r>
      <w:r>
        <w:rPr>
          <w:color w:val="000000"/>
        </w:rPr>
        <w:t>Additional Energy amounts, all as specified below</w:t>
      </w:r>
      <w:r w:rsidRPr="00544AF8">
        <w:rPr>
          <w:szCs w:val="20"/>
          <w:lang w:bidi="x-none"/>
        </w:rPr>
        <w:t>.</w:t>
      </w:r>
    </w:p>
    <w:p w14:paraId="0B086CDD" w14:textId="77777777" w:rsidR="007D72B7" w:rsidRDefault="007D72B7" w:rsidP="007D72B7">
      <w:pPr>
        <w:ind w:left="720"/>
        <w:rPr>
          <w:szCs w:val="20"/>
          <w:lang w:bidi="x-none"/>
        </w:rPr>
      </w:pPr>
    </w:p>
    <w:p w14:paraId="5D45072A" w14:textId="77777777" w:rsidR="007D72B7" w:rsidRDefault="007D72B7" w:rsidP="005F13DD">
      <w:pPr>
        <w:keepNext/>
        <w:ind w:left="720"/>
        <w:rPr>
          <w:b/>
        </w:rPr>
      </w:pPr>
      <w:r>
        <w:t>4.1</w:t>
      </w:r>
      <w:r>
        <w:tab/>
      </w:r>
      <w:r>
        <w:rPr>
          <w:b/>
        </w:rPr>
        <w:t>BOS</w:t>
      </w:r>
      <w:r w:rsidRPr="00692DEC">
        <w:rPr>
          <w:b/>
        </w:rPr>
        <w:t xml:space="preserve"> Base Amount</w:t>
      </w:r>
      <w:r w:rsidR="007852F3" w:rsidRPr="004007EE">
        <w:rPr>
          <w:b/>
          <w:i/>
          <w:vanish/>
          <w:color w:val="FF0000"/>
        </w:rPr>
        <w:t>(08/08/11 Version)</w:t>
      </w:r>
    </w:p>
    <w:p w14:paraId="3C30CEE5" w14:textId="77777777" w:rsidR="007D72B7" w:rsidRPr="00692DEC" w:rsidRDefault="007D72B7" w:rsidP="007D72B7">
      <w:pPr>
        <w:ind w:left="1440"/>
        <w:rPr>
          <w:b/>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w:t>
      </w:r>
      <w:r>
        <w:rPr>
          <w:szCs w:val="20"/>
          <w:lang w:bidi="x-none"/>
        </w:rPr>
        <w:t>Base</w:t>
      </w:r>
      <w:r w:rsidRPr="00544AF8">
        <w:rPr>
          <w:szCs w:val="20"/>
          <w:lang w:bidi="x-none"/>
        </w:rPr>
        <w:t xml:space="preserve">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provided</w:t>
      </w:r>
      <w:r w:rsidRPr="00544AF8">
        <w:rPr>
          <w:szCs w:val="20"/>
          <w:lang w:bidi="x-none"/>
        </w:rPr>
        <w:t xml:space="preserve"> </w:t>
      </w:r>
      <w:r>
        <w:rPr>
          <w:szCs w:val="20"/>
          <w:lang w:bidi="x-none"/>
        </w:rPr>
        <w:t xml:space="preserve">to </w:t>
      </w:r>
      <w:r w:rsidRPr="00361079">
        <w:rPr>
          <w:color w:val="FF0000"/>
          <w:szCs w:val="20"/>
          <w:lang w:bidi="x-none"/>
        </w:rPr>
        <w:t>«Customer Name»</w:t>
      </w:r>
      <w:r w:rsidRPr="005F13DD">
        <w:t>.</w:t>
      </w:r>
    </w:p>
    <w:p w14:paraId="377DEB9A" w14:textId="77777777" w:rsidR="007D72B7" w:rsidRPr="005F13DD" w:rsidRDefault="007D72B7" w:rsidP="005F13DD">
      <w:pPr>
        <w:pStyle w:val="ListContinue4"/>
        <w:spacing w:after="0"/>
        <w:rPr>
          <w:szCs w:val="20"/>
          <w:lang w:bidi="x-none"/>
        </w:rPr>
      </w:pPr>
    </w:p>
    <w:p w14:paraId="74C44690" w14:textId="77777777" w:rsidR="007D72B7" w:rsidRPr="00410DC5" w:rsidRDefault="007D72B7" w:rsidP="007D72B7">
      <w:pPr>
        <w:ind w:left="2160" w:hanging="720"/>
        <w:rPr>
          <w:color w:val="000000"/>
          <w:szCs w:val="20"/>
          <w:lang w:bidi="x-none"/>
        </w:rPr>
      </w:pPr>
      <w:r>
        <w:rPr>
          <w:szCs w:val="20"/>
          <w:lang w:bidi="x-none"/>
        </w:rPr>
        <w:t>4.1.1</w:t>
      </w:r>
      <w:r>
        <w:rPr>
          <w:szCs w:val="20"/>
          <w:lang w:bidi="x-none"/>
        </w:rPr>
        <w:tab/>
      </w:r>
      <w:r w:rsidRPr="00544AF8">
        <w:rPr>
          <w:szCs w:val="20"/>
          <w:lang w:bidi="x-none"/>
        </w:rPr>
        <w:t xml:space="preserve">The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 for each hour,</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 xml:space="preserve">equal to the </w:t>
      </w:r>
      <w:r w:rsidRPr="00544AF8">
        <w:rPr>
          <w:szCs w:val="20"/>
          <w:lang w:bidi="x-none"/>
        </w:rPr>
        <w:t>sum of</w:t>
      </w:r>
      <w:r w:rsidR="00DB3A39">
        <w:rPr>
          <w:szCs w:val="20"/>
          <w:lang w:bidi="x-none"/>
        </w:rPr>
        <w:t xml:space="preserve">: </w:t>
      </w:r>
      <w:r w:rsidRPr="00544AF8">
        <w:rPr>
          <w:szCs w:val="20"/>
          <w:lang w:bidi="x-none"/>
        </w:rPr>
        <w:t xml:space="preserve"> </w:t>
      </w:r>
      <w:r>
        <w:rPr>
          <w:szCs w:val="20"/>
          <w:lang w:bidi="x-none"/>
        </w:rPr>
        <w:t>(</w:t>
      </w:r>
      <w:r w:rsidR="00036198">
        <w:rPr>
          <w:szCs w:val="20"/>
          <w:lang w:bidi="x-none"/>
        </w:rPr>
        <w:t>1</w:t>
      </w:r>
      <w:r>
        <w:rPr>
          <w:szCs w:val="20"/>
          <w:lang w:bidi="x-none"/>
        </w:rPr>
        <w:t>) </w:t>
      </w:r>
      <w:r w:rsidR="0076284D">
        <w:rPr>
          <w:szCs w:val="20"/>
          <w:lang w:bidi="x-none"/>
        </w:rPr>
        <w:t xml:space="preserve">Power </w:t>
      </w:r>
      <w:r w:rsidR="00AF0929">
        <w:rPr>
          <w:szCs w:val="20"/>
          <w:lang w:bidi="x-none"/>
        </w:rPr>
        <w:t>Services’</w:t>
      </w:r>
      <w:r>
        <w:rPr>
          <w:szCs w:val="20"/>
          <w:lang w:bidi="x-none"/>
        </w:rPr>
        <w:t xml:space="preserve"> latest</w:t>
      </w:r>
      <w:r w:rsidRPr="00544AF8">
        <w:rPr>
          <w:szCs w:val="20"/>
          <w:lang w:bidi="x-none"/>
        </w:rPr>
        <w:t xml:space="preserve"> planned or scheduled </w:t>
      </w:r>
      <w:r>
        <w:rPr>
          <w:szCs w:val="20"/>
          <w:lang w:bidi="x-none"/>
        </w:rPr>
        <w:t xml:space="preserve">generation </w:t>
      </w:r>
      <w:r w:rsidRPr="00544AF8">
        <w:rPr>
          <w:szCs w:val="20"/>
          <w:lang w:bidi="x-none"/>
        </w:rPr>
        <w:t xml:space="preserve">amounts associated with the </w:t>
      </w:r>
      <w:r>
        <w:rPr>
          <w:szCs w:val="20"/>
          <w:lang w:bidi="x-none"/>
        </w:rPr>
        <w:t>BOS</w:t>
      </w:r>
      <w:r w:rsidRPr="00544AF8">
        <w:rPr>
          <w:szCs w:val="20"/>
          <w:lang w:bidi="x-none"/>
        </w:rPr>
        <w:t xml:space="preserve"> </w:t>
      </w:r>
      <w:r>
        <w:rPr>
          <w:szCs w:val="20"/>
          <w:lang w:bidi="x-none"/>
        </w:rPr>
        <w:t>Complex projects, (</w:t>
      </w:r>
      <w:r w:rsidR="00036198">
        <w:rPr>
          <w:szCs w:val="20"/>
          <w:lang w:bidi="x-none"/>
        </w:rPr>
        <w:t>2</w:t>
      </w:r>
      <w:r>
        <w:rPr>
          <w:szCs w:val="20"/>
          <w:lang w:bidi="x-none"/>
        </w:rPr>
        <w:t>) </w:t>
      </w:r>
      <w:r w:rsidRPr="00544AF8">
        <w:rPr>
          <w:szCs w:val="20"/>
          <w:lang w:bidi="x-none"/>
        </w:rPr>
        <w:t xml:space="preserve">the amount of Elective Spill </w:t>
      </w:r>
      <w:r w:rsidR="0076284D">
        <w:rPr>
          <w:szCs w:val="20"/>
          <w:lang w:bidi="x-none"/>
        </w:rPr>
        <w:t>Power Services</w:t>
      </w:r>
      <w:r>
        <w:rPr>
          <w:szCs w:val="20"/>
          <w:lang w:bidi="x-none"/>
        </w:rPr>
        <w:t xml:space="preserve"> </w:t>
      </w:r>
      <w:r w:rsidRPr="00544AF8">
        <w:rPr>
          <w:szCs w:val="20"/>
          <w:lang w:bidi="x-none"/>
        </w:rPr>
        <w:t xml:space="preserve">implements on the </w:t>
      </w:r>
      <w:r>
        <w:rPr>
          <w:szCs w:val="20"/>
          <w:lang w:bidi="x-none"/>
        </w:rPr>
        <w:t>BOS</w:t>
      </w:r>
      <w:r w:rsidRPr="00544AF8">
        <w:rPr>
          <w:szCs w:val="20"/>
          <w:lang w:bidi="x-none"/>
        </w:rPr>
        <w:t xml:space="preserve"> </w:t>
      </w:r>
      <w:r>
        <w:rPr>
          <w:szCs w:val="20"/>
          <w:lang w:bidi="x-none"/>
        </w:rPr>
        <w:t>Complex p</w:t>
      </w:r>
      <w:r w:rsidRPr="00544AF8">
        <w:rPr>
          <w:szCs w:val="20"/>
          <w:lang w:bidi="x-none"/>
        </w:rPr>
        <w:t>rojects</w:t>
      </w:r>
      <w:r>
        <w:rPr>
          <w:szCs w:val="20"/>
          <w:lang w:bidi="x-none"/>
        </w:rPr>
        <w:t>, (</w:t>
      </w:r>
      <w:r w:rsidR="00036198">
        <w:rPr>
          <w:szCs w:val="20"/>
          <w:lang w:bidi="x-none"/>
        </w:rPr>
        <w:t>3</w:t>
      </w:r>
      <w:r>
        <w:rPr>
          <w:szCs w:val="20"/>
          <w:lang w:bidi="x-none"/>
        </w:rPr>
        <w:t xml:space="preserve">) the </w:t>
      </w:r>
      <w:r w:rsidR="005168E6">
        <w:rPr>
          <w:szCs w:val="20"/>
          <w:lang w:bidi="x-none"/>
        </w:rPr>
        <w:t xml:space="preserve">amount of </w:t>
      </w:r>
      <w:r>
        <w:rPr>
          <w:szCs w:val="20"/>
          <w:lang w:bidi="x-none"/>
        </w:rPr>
        <w:t>RHWM Augmentation, as described in Exhibit L, and (</w:t>
      </w:r>
      <w:r w:rsidR="00036198">
        <w:rPr>
          <w:szCs w:val="20"/>
          <w:lang w:bidi="x-none"/>
        </w:rPr>
        <w:t>4</w:t>
      </w:r>
      <w:r>
        <w:rPr>
          <w:szCs w:val="20"/>
          <w:lang w:bidi="x-none"/>
        </w:rPr>
        <w:t>) the forecast amount</w:t>
      </w:r>
      <w:r w:rsidR="005F13DD">
        <w:rPr>
          <w:szCs w:val="20"/>
          <w:lang w:bidi="x-none"/>
        </w:rPr>
        <w:t xml:space="preserve"> of energy associated with Tier 1 System Obligations.  Tier </w:t>
      </w:r>
      <w:r>
        <w:rPr>
          <w:szCs w:val="20"/>
          <w:lang w:bidi="x-none"/>
        </w:rPr>
        <w:t>1 System Obligation</w:t>
      </w:r>
      <w:r w:rsidR="005168E6">
        <w:rPr>
          <w:szCs w:val="20"/>
          <w:lang w:bidi="x-none"/>
        </w:rPr>
        <w:t>s</w:t>
      </w:r>
      <w:r>
        <w:rPr>
          <w:szCs w:val="20"/>
          <w:lang w:bidi="x-none"/>
        </w:rPr>
        <w:t xml:space="preserve"> will be netted against or added to the BOS Complex </w:t>
      </w:r>
      <w:r w:rsidRPr="00CF7C90">
        <w:rPr>
          <w:szCs w:val="20"/>
          <w:lang w:bidi="x-none"/>
        </w:rPr>
        <w:t>generation as appropriate</w:t>
      </w:r>
      <w:r>
        <w:rPr>
          <w:szCs w:val="20"/>
          <w:lang w:bidi="x-none"/>
        </w:rPr>
        <w:t>.  Energy associated with RHWM Augmentation included in the BOS Base amount shall be applied in equal</w:t>
      </w:r>
      <w:r w:rsidR="005F13DD">
        <w:rPr>
          <w:szCs w:val="20"/>
          <w:lang w:bidi="x-none"/>
        </w:rPr>
        <w:t xml:space="preserve"> amounts each hour of each FY.</w:t>
      </w:r>
    </w:p>
    <w:p w14:paraId="28D3F76D" w14:textId="77777777" w:rsidR="007D72B7" w:rsidRPr="00170CB8" w:rsidRDefault="007D72B7" w:rsidP="005F13DD">
      <w:pPr>
        <w:ind w:left="2160" w:hanging="720"/>
        <w:rPr>
          <w:color w:val="000000"/>
          <w:szCs w:val="20"/>
          <w:lang w:bidi="x-none"/>
        </w:rPr>
      </w:pPr>
    </w:p>
    <w:p w14:paraId="66C7E6D7" w14:textId="77777777" w:rsidR="007D72B7" w:rsidRPr="00410DC5" w:rsidRDefault="007D72B7" w:rsidP="007D72B7">
      <w:pPr>
        <w:ind w:left="2160" w:hanging="720"/>
        <w:rPr>
          <w:szCs w:val="20"/>
          <w:lang w:bidi="x-none"/>
        </w:rPr>
      </w:pPr>
      <w:r>
        <w:rPr>
          <w:szCs w:val="20"/>
          <w:lang w:bidi="x-none"/>
        </w:rPr>
        <w:lastRenderedPageBreak/>
        <w:t>4.1.2</w:t>
      </w:r>
      <w:r>
        <w:rPr>
          <w:szCs w:val="20"/>
          <w:lang w:bidi="x-none"/>
        </w:rPr>
        <w:tab/>
      </w:r>
      <w:r w:rsidRPr="00361079">
        <w:rPr>
          <w:color w:val="FF0000"/>
          <w:szCs w:val="20"/>
          <w:lang w:bidi="x-none"/>
        </w:rPr>
        <w:t>«Customer Name»</w:t>
      </w:r>
      <w:r w:rsidRPr="00410DC5">
        <w:rPr>
          <w:szCs w:val="20"/>
          <w:lang w:bidi="x-none"/>
        </w:rPr>
        <w:t xml:space="preserve">’s </w:t>
      </w:r>
      <w:r>
        <w:rPr>
          <w:szCs w:val="20"/>
          <w:lang w:bidi="x-none"/>
        </w:rPr>
        <w:t>hourly BOS</w:t>
      </w:r>
      <w:r w:rsidRPr="00410DC5">
        <w:rPr>
          <w:szCs w:val="20"/>
          <w:lang w:bidi="x-none"/>
        </w:rPr>
        <w:t xml:space="preserve"> Base </w:t>
      </w:r>
      <w:r>
        <w:rPr>
          <w:szCs w:val="20"/>
          <w:lang w:bidi="x-none"/>
        </w:rPr>
        <w:t>schedules</w:t>
      </w:r>
      <w:r w:rsidRPr="00410DC5">
        <w:rPr>
          <w:szCs w:val="20"/>
          <w:lang w:bidi="x-none"/>
        </w:rPr>
        <w:t xml:space="preserve"> shall be </w:t>
      </w:r>
      <w:r>
        <w:rPr>
          <w:szCs w:val="20"/>
          <w:lang w:bidi="x-none"/>
        </w:rPr>
        <w:t xml:space="preserve">equal to </w:t>
      </w:r>
      <w:r w:rsidRPr="00410DC5">
        <w:rPr>
          <w:szCs w:val="20"/>
          <w:lang w:bidi="x-none"/>
        </w:rPr>
        <w:t xml:space="preserve">the </w:t>
      </w:r>
      <w:r>
        <w:rPr>
          <w:szCs w:val="20"/>
          <w:lang w:bidi="x-none"/>
        </w:rPr>
        <w:t>hourly BOS</w:t>
      </w:r>
      <w:r w:rsidRPr="00410DC5">
        <w:rPr>
          <w:szCs w:val="20"/>
          <w:lang w:bidi="x-none"/>
        </w:rPr>
        <w:t xml:space="preserve"> Base </w:t>
      </w:r>
      <w:r>
        <w:rPr>
          <w:szCs w:val="20"/>
          <w:lang w:bidi="x-none"/>
        </w:rPr>
        <w:t>a</w:t>
      </w:r>
      <w:r w:rsidRPr="00410DC5">
        <w:rPr>
          <w:szCs w:val="20"/>
          <w:lang w:bidi="x-none"/>
        </w:rPr>
        <w:t>mount</w:t>
      </w:r>
      <w:r>
        <w:rPr>
          <w:szCs w:val="20"/>
          <w:lang w:bidi="x-none"/>
        </w:rPr>
        <w:t>s</w:t>
      </w:r>
      <w:r w:rsidRPr="00410DC5">
        <w:rPr>
          <w:szCs w:val="20"/>
          <w:lang w:bidi="x-none"/>
        </w:rPr>
        <w:t xml:space="preserve"> </w:t>
      </w:r>
      <w:r>
        <w:rPr>
          <w:szCs w:val="20"/>
          <w:lang w:bidi="x-none"/>
        </w:rPr>
        <w:t>multiplied by</w:t>
      </w:r>
      <w:r w:rsidRPr="00410DC5">
        <w:rPr>
          <w:szCs w:val="20"/>
          <w:lang w:bidi="x-none"/>
        </w:rPr>
        <w:t xml:space="preserve"> </w:t>
      </w:r>
      <w:r w:rsidRPr="00361079">
        <w:rPr>
          <w:color w:val="FF0000"/>
          <w:szCs w:val="20"/>
          <w:lang w:bidi="x-none"/>
        </w:rPr>
        <w:t>«Customer Name»</w:t>
      </w:r>
      <w:r w:rsidRPr="00410DC5">
        <w:rPr>
          <w:szCs w:val="20"/>
          <w:lang w:bidi="x-none"/>
        </w:rPr>
        <w:t xml:space="preserve">’s Slice Percentage. </w:t>
      </w:r>
    </w:p>
    <w:p w14:paraId="1DEFA292" w14:textId="77777777" w:rsidR="007852F3" w:rsidRDefault="007852F3" w:rsidP="007852F3">
      <w:pPr>
        <w:ind w:left="2160" w:hanging="720"/>
        <w:rPr>
          <w:szCs w:val="20"/>
          <w:lang w:bidi="x-none"/>
        </w:rPr>
      </w:pPr>
    </w:p>
    <w:p w14:paraId="0D3C7410" w14:textId="77777777" w:rsidR="007852F3" w:rsidRDefault="007852F3" w:rsidP="007852F3">
      <w:pPr>
        <w:ind w:left="2160" w:hanging="720"/>
        <w:rPr>
          <w:szCs w:val="20"/>
          <w:lang w:bidi="x-none"/>
        </w:rPr>
      </w:pPr>
      <w:r>
        <w:rPr>
          <w:szCs w:val="20"/>
          <w:lang w:bidi="x-none"/>
        </w:rPr>
        <w:t>4.1.3</w:t>
      </w:r>
      <w:r>
        <w:rPr>
          <w:szCs w:val="20"/>
          <w:lang w:bidi="x-none"/>
        </w:rPr>
        <w:tab/>
        <w:t>Power Services shall have the right to revise BOS Base amounts</w:t>
      </w:r>
      <w:r w:rsidRPr="001C7BAA">
        <w:rPr>
          <w:szCs w:val="20"/>
          <w:lang w:bidi="x-none"/>
        </w:rPr>
        <w:t xml:space="preserve"> </w:t>
      </w:r>
      <w:r>
        <w:rPr>
          <w:szCs w:val="20"/>
          <w:lang w:bidi="x-none"/>
        </w:rPr>
        <w:t xml:space="preserve">to reflect changes in items listed in section 4.1.1(1) – (4) </w:t>
      </w:r>
      <w:r w:rsidRPr="001C7BAA">
        <w:rPr>
          <w:szCs w:val="20"/>
          <w:lang w:bidi="x-none"/>
        </w:rPr>
        <w:t xml:space="preserve">affecting </w:t>
      </w:r>
      <w:r>
        <w:rPr>
          <w:szCs w:val="20"/>
          <w:lang w:bidi="x-none"/>
        </w:rPr>
        <w:t xml:space="preserve">each Scheduling Hour up to one hour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Base amounts affecting Scheduling Hour 13</w:t>
      </w:r>
      <w:r w:rsidRPr="001C7BAA">
        <w:rPr>
          <w:szCs w:val="20"/>
          <w:lang w:bidi="x-none"/>
        </w:rPr>
        <w:t xml:space="preserve"> </w:t>
      </w:r>
      <w:r>
        <w:rPr>
          <w:szCs w:val="20"/>
          <w:lang w:bidi="x-none"/>
        </w:rPr>
        <w:t>up until</w:t>
      </w:r>
      <w:r w:rsidRPr="001C7BAA">
        <w:rPr>
          <w:szCs w:val="20"/>
          <w:lang w:bidi="x-none"/>
        </w:rPr>
        <w:t xml:space="preserve"> 11</w:t>
      </w:r>
      <w:r>
        <w:rPr>
          <w:szCs w:val="20"/>
          <w:lang w:bidi="x-none"/>
        </w:rPr>
        <w:t>:</w:t>
      </w:r>
      <w:r w:rsidRPr="001C7BAA">
        <w:rPr>
          <w:szCs w:val="20"/>
          <w:lang w:bidi="x-none"/>
        </w:rPr>
        <w:t>00</w:t>
      </w:r>
      <w:r>
        <w:rPr>
          <w:szCs w:val="20"/>
          <w:lang w:bidi="x-none"/>
        </w:rPr>
        <w:t> a.m</w:t>
      </w:r>
      <w:r w:rsidRPr="001C7BAA">
        <w:rPr>
          <w:szCs w:val="20"/>
          <w:lang w:bidi="x-none"/>
        </w:rPr>
        <w:t>.</w:t>
      </w:r>
    </w:p>
    <w:p w14:paraId="633D460E" w14:textId="77777777" w:rsidR="007D72B7" w:rsidRPr="00BB7DE1" w:rsidRDefault="007D72B7" w:rsidP="007D72B7">
      <w:pPr>
        <w:ind w:left="1440" w:hanging="720"/>
        <w:rPr>
          <w:szCs w:val="20"/>
          <w:lang w:bidi="x-none"/>
        </w:rPr>
      </w:pPr>
    </w:p>
    <w:p w14:paraId="40B5626C" w14:textId="77777777" w:rsidR="007D72B7" w:rsidRDefault="007D72B7" w:rsidP="005F13DD">
      <w:pPr>
        <w:keepNext/>
        <w:ind w:left="1440" w:hanging="720"/>
        <w:rPr>
          <w:szCs w:val="20"/>
          <w:lang w:bidi="x-none"/>
        </w:rPr>
      </w:pPr>
      <w:r>
        <w:rPr>
          <w:szCs w:val="20"/>
          <w:lang w:bidi="x-none"/>
        </w:rPr>
        <w:t>4.2</w:t>
      </w:r>
      <w:r>
        <w:rPr>
          <w:szCs w:val="20"/>
          <w:lang w:bidi="x-none"/>
        </w:rPr>
        <w:tab/>
      </w:r>
      <w:r>
        <w:rPr>
          <w:b/>
          <w:szCs w:val="20"/>
          <w:lang w:bidi="x-none"/>
        </w:rPr>
        <w:t>BOS</w:t>
      </w:r>
      <w:r w:rsidRPr="00E03ECE">
        <w:rPr>
          <w:b/>
          <w:szCs w:val="20"/>
          <w:lang w:bidi="x-none"/>
        </w:rPr>
        <w:t xml:space="preserve"> Flex Amount</w:t>
      </w:r>
      <w:r w:rsidR="007852F3" w:rsidRPr="004007EE">
        <w:rPr>
          <w:b/>
          <w:i/>
          <w:vanish/>
          <w:color w:val="FF0000"/>
        </w:rPr>
        <w:t>(08/08/11 Version)</w:t>
      </w:r>
    </w:p>
    <w:p w14:paraId="098DB330" w14:textId="77777777" w:rsidR="007D72B7" w:rsidRDefault="007D72B7" w:rsidP="007D72B7">
      <w:pPr>
        <w:ind w:left="1440"/>
        <w:rPr>
          <w:szCs w:val="20"/>
          <w:lang w:bidi="x-none"/>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Flex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w:t>
      </w:r>
      <w:r w:rsidRPr="00544AF8">
        <w:rPr>
          <w:szCs w:val="20"/>
          <w:lang w:bidi="x-none"/>
        </w:rPr>
        <w:t xml:space="preserve">made available </w:t>
      </w:r>
      <w:r>
        <w:rPr>
          <w:szCs w:val="20"/>
          <w:lang w:bidi="x-none"/>
        </w:rPr>
        <w:t xml:space="preserve">to </w:t>
      </w:r>
      <w:r w:rsidRPr="00361079">
        <w:rPr>
          <w:color w:val="FF0000"/>
          <w:szCs w:val="20"/>
          <w:lang w:bidi="x-none"/>
        </w:rPr>
        <w:t>«Customer Name»</w:t>
      </w:r>
      <w:r>
        <w:rPr>
          <w:color w:val="FF0000"/>
          <w:szCs w:val="20"/>
          <w:lang w:bidi="x-none"/>
        </w:rPr>
        <w:t xml:space="preserve"> </w:t>
      </w:r>
      <w:r w:rsidRPr="00544AF8">
        <w:rPr>
          <w:szCs w:val="20"/>
          <w:lang w:bidi="x-none"/>
        </w:rPr>
        <w:t xml:space="preserve">on an as </w:t>
      </w:r>
      <w:r>
        <w:rPr>
          <w:szCs w:val="20"/>
          <w:lang w:bidi="x-none"/>
        </w:rPr>
        <w:t xml:space="preserve">available </w:t>
      </w:r>
      <w:r w:rsidRPr="00544AF8">
        <w:rPr>
          <w:szCs w:val="20"/>
          <w:lang w:bidi="x-none"/>
        </w:rPr>
        <w:t>basis</w:t>
      </w:r>
      <w:r w:rsidR="005F13DD">
        <w:rPr>
          <w:szCs w:val="20"/>
          <w:lang w:bidi="x-none"/>
        </w:rPr>
        <w:t>.</w:t>
      </w:r>
    </w:p>
    <w:p w14:paraId="1C1FE5C6" w14:textId="77777777" w:rsidR="007D72B7" w:rsidRDefault="007D72B7" w:rsidP="007D72B7">
      <w:pPr>
        <w:ind w:left="1440"/>
        <w:rPr>
          <w:szCs w:val="20"/>
          <w:lang w:bidi="x-none"/>
        </w:rPr>
      </w:pPr>
    </w:p>
    <w:p w14:paraId="0EBE8C4A" w14:textId="77777777" w:rsidR="007D72B7" w:rsidRPr="00AD37A7" w:rsidRDefault="007D72B7" w:rsidP="007D72B7">
      <w:pPr>
        <w:ind w:left="2160" w:hanging="720"/>
        <w:rPr>
          <w:szCs w:val="20"/>
          <w:lang w:bidi="x-none"/>
        </w:rPr>
      </w:pPr>
      <w:r>
        <w:rPr>
          <w:color w:val="000000"/>
        </w:rPr>
        <w:t>4.2.1</w:t>
      </w:r>
      <w:r>
        <w:rPr>
          <w:color w:val="000000"/>
        </w:rPr>
        <w:tab/>
        <w:t>The BOS Module will</w:t>
      </w:r>
      <w:r w:rsidR="00DB3A39">
        <w:rPr>
          <w:color w:val="000000"/>
        </w:rPr>
        <w:t xml:space="preserve">: </w:t>
      </w:r>
      <w:r>
        <w:rPr>
          <w:color w:val="000000"/>
        </w:rPr>
        <w:t xml:space="preserve"> (</w:t>
      </w:r>
      <w:r w:rsidR="00036198">
        <w:rPr>
          <w:color w:val="000000"/>
        </w:rPr>
        <w:t>1</w:t>
      </w:r>
      <w:r w:rsidR="005F13DD">
        <w:rPr>
          <w:color w:val="000000"/>
        </w:rPr>
        <w:t>) </w:t>
      </w:r>
      <w:r>
        <w:rPr>
          <w:color w:val="000000"/>
        </w:rPr>
        <w:t>determine if there is sufficient flexibility to reshape the hourly generation associated with the Lower Snake Complex that is included in the BOS Base amount, and if so, (</w:t>
      </w:r>
      <w:r w:rsidR="00036198">
        <w:rPr>
          <w:color w:val="000000"/>
        </w:rPr>
        <w:t>2</w:t>
      </w:r>
      <w:r w:rsidR="005F13DD">
        <w:rPr>
          <w:color w:val="000000"/>
        </w:rPr>
        <w:t>) </w:t>
      </w:r>
      <w:r>
        <w:rPr>
          <w:color w:val="000000"/>
        </w:rPr>
        <w:t>provide as output the resulting amount by which the BOS Base amount can be increased or decreased on any given hour.</w:t>
      </w:r>
      <w:r w:rsidRPr="00BD2805">
        <w:t xml:space="preserve">  The </w:t>
      </w:r>
      <w:r>
        <w:t>BOS Module will</w:t>
      </w:r>
      <w:r w:rsidRPr="00BD2805">
        <w:t xml:space="preserve"> </w:t>
      </w:r>
      <w:r>
        <w:t>specify</w:t>
      </w:r>
      <w:r w:rsidRPr="00BD2805">
        <w:t xml:space="preserve"> </w:t>
      </w:r>
      <w:r>
        <w:t>the BOS</w:t>
      </w:r>
      <w:r w:rsidRPr="00BD2805">
        <w:t xml:space="preserve"> Flex </w:t>
      </w:r>
      <w:r>
        <w:t>a</w:t>
      </w:r>
      <w:r w:rsidRPr="00BD2805">
        <w:t xml:space="preserve">mounts </w:t>
      </w:r>
      <w:r>
        <w:t xml:space="preserve">that are </w:t>
      </w:r>
      <w:r w:rsidRPr="00BD2805">
        <w:t xml:space="preserve">available for </w:t>
      </w:r>
      <w:r w:rsidR="007852F3">
        <w:t>the current calendar day and the subsequent calendar day</w:t>
      </w:r>
      <w:r w:rsidR="005F13DD">
        <w:t>.</w:t>
      </w:r>
    </w:p>
    <w:p w14:paraId="3F189E91" w14:textId="77777777" w:rsidR="007D72B7" w:rsidRPr="00544AF8" w:rsidRDefault="007D72B7" w:rsidP="007D72B7">
      <w:pPr>
        <w:ind w:left="2160" w:hanging="720"/>
        <w:rPr>
          <w:szCs w:val="20"/>
          <w:lang w:bidi="x-none"/>
        </w:rPr>
      </w:pPr>
    </w:p>
    <w:p w14:paraId="2E87F68C" w14:textId="77777777" w:rsidR="007D72B7" w:rsidRPr="00410DC5" w:rsidRDefault="007D72B7" w:rsidP="007D72B7">
      <w:pPr>
        <w:ind w:left="2160" w:hanging="720"/>
        <w:rPr>
          <w:color w:val="000000"/>
        </w:rPr>
      </w:pPr>
      <w:r>
        <w:rPr>
          <w:color w:val="000000"/>
        </w:rPr>
        <w:t>4.2.2</w:t>
      </w:r>
      <w:r>
        <w:rPr>
          <w:color w:val="000000"/>
        </w:rPr>
        <w:tab/>
      </w:r>
      <w:r w:rsidRPr="00410DC5">
        <w:rPr>
          <w:color w:val="000000"/>
        </w:rPr>
        <w:t xml:space="preserve">Such </w:t>
      </w:r>
      <w:r>
        <w:rPr>
          <w:color w:val="000000"/>
        </w:rPr>
        <w:t>BOS Flex a</w:t>
      </w:r>
      <w:r w:rsidRPr="00410DC5">
        <w:rPr>
          <w:color w:val="000000"/>
        </w:rPr>
        <w:t xml:space="preserve">mounts shall reflect, in the judgment of </w:t>
      </w:r>
      <w:r w:rsidR="0076284D">
        <w:rPr>
          <w:color w:val="000000"/>
        </w:rPr>
        <w:t>Power Services</w:t>
      </w:r>
      <w:r w:rsidRPr="00410DC5">
        <w:rPr>
          <w:color w:val="000000"/>
        </w:rPr>
        <w:t xml:space="preserve">, the </w:t>
      </w:r>
      <w:r w:rsidRPr="009B0C53">
        <w:t xml:space="preserve">amount by which the </w:t>
      </w:r>
      <w:r>
        <w:t>BOS</w:t>
      </w:r>
      <w:r w:rsidRPr="009B0C53">
        <w:t xml:space="preserve"> Base </w:t>
      </w:r>
      <w:r>
        <w:t>a</w:t>
      </w:r>
      <w:r w:rsidRPr="009B0C53">
        <w:t xml:space="preserve">mount </w:t>
      </w:r>
      <w:r>
        <w:t>can</w:t>
      </w:r>
      <w:r w:rsidRPr="009B0C53">
        <w:t xml:space="preserve"> reasonably be reshaped using the within-day flexibility available in the Lower Snake Complex, taking into account the Operating Constraints and stream flow conditions.</w:t>
      </w:r>
    </w:p>
    <w:p w14:paraId="310A127B" w14:textId="77777777" w:rsidR="007D72B7" w:rsidRPr="00410DC5" w:rsidRDefault="007D72B7" w:rsidP="007D72B7">
      <w:pPr>
        <w:ind w:left="2160" w:hanging="720"/>
        <w:rPr>
          <w:color w:val="000000"/>
        </w:rPr>
      </w:pPr>
    </w:p>
    <w:p w14:paraId="6A73C64F" w14:textId="77777777" w:rsidR="007D72B7" w:rsidRDefault="007D72B7" w:rsidP="007D72B7">
      <w:pPr>
        <w:ind w:left="2160" w:hanging="720"/>
        <w:rPr>
          <w:color w:val="000000"/>
        </w:rPr>
      </w:pPr>
      <w:r>
        <w:rPr>
          <w:color w:val="000000"/>
        </w:rPr>
        <w:t>4.2.3</w:t>
      </w:r>
      <w:r>
        <w:rPr>
          <w:color w:val="000000"/>
        </w:rPr>
        <w:tab/>
      </w:r>
      <w:r w:rsidRPr="00361079">
        <w:rPr>
          <w:color w:val="FF0000"/>
        </w:rPr>
        <w:t>«Customer Name»</w:t>
      </w:r>
      <w:r w:rsidRPr="00410DC5">
        <w:rPr>
          <w:color w:val="000000"/>
        </w:rPr>
        <w:t xml:space="preserve"> </w:t>
      </w:r>
      <w:r w:rsidRPr="00410DC5" w:rsidDel="008F196B">
        <w:rPr>
          <w:color w:val="000000"/>
        </w:rPr>
        <w:t xml:space="preserve">shall </w:t>
      </w:r>
      <w:r w:rsidRPr="00410DC5">
        <w:rPr>
          <w:color w:val="000000"/>
        </w:rPr>
        <w:t>determine</w:t>
      </w:r>
      <w:r w:rsidRPr="00410DC5" w:rsidDel="008F196B">
        <w:rPr>
          <w:color w:val="000000"/>
        </w:rPr>
        <w:t xml:space="preserve"> </w:t>
      </w:r>
      <w:r w:rsidRPr="00544AF8">
        <w:rPr>
          <w:color w:val="000000"/>
        </w:rPr>
        <w:t>it</w:t>
      </w:r>
      <w:r w:rsidRPr="00410DC5">
        <w:rPr>
          <w:color w:val="000000"/>
        </w:rPr>
        <w:t>s</w:t>
      </w:r>
      <w:r w:rsidRPr="00410DC5" w:rsidDel="008F196B">
        <w:rPr>
          <w:color w:val="000000"/>
        </w:rPr>
        <w:t xml:space="preserve"> </w:t>
      </w:r>
      <w:r w:rsidRPr="00410DC5">
        <w:rPr>
          <w:color w:val="000000"/>
        </w:rPr>
        <w:t>planned</w:t>
      </w:r>
      <w:r w:rsidRPr="00410DC5" w:rsidDel="008F196B">
        <w:rPr>
          <w:color w:val="000000"/>
        </w:rPr>
        <w:t xml:space="preserve"> </w:t>
      </w:r>
      <w:r w:rsidRPr="00410DC5">
        <w:rPr>
          <w:color w:val="000000"/>
        </w:rPr>
        <w:t xml:space="preserve">hourly </w:t>
      </w:r>
      <w:r w:rsidRPr="00410DC5" w:rsidDel="008F196B">
        <w:rPr>
          <w:color w:val="000000"/>
        </w:rPr>
        <w:t xml:space="preserve">use of the </w:t>
      </w:r>
      <w:r>
        <w:rPr>
          <w:color w:val="000000"/>
        </w:rPr>
        <w:t>BOS</w:t>
      </w:r>
      <w:r w:rsidRPr="00410DC5" w:rsidDel="008F196B">
        <w:rPr>
          <w:color w:val="000000"/>
        </w:rPr>
        <w:t xml:space="preserve"> Flex and submit to </w:t>
      </w:r>
      <w:r w:rsidR="0076284D">
        <w:rPr>
          <w:color w:val="000000"/>
        </w:rPr>
        <w:t>Power Services</w:t>
      </w:r>
      <w:r>
        <w:rPr>
          <w:color w:val="000000"/>
        </w:rPr>
        <w:t xml:space="preserve">, </w:t>
      </w:r>
      <w:r w:rsidRPr="00410DC5">
        <w:rPr>
          <w:color w:val="000000"/>
        </w:rPr>
        <w:t xml:space="preserve">positive and negative hourly </w:t>
      </w:r>
      <w:r>
        <w:rPr>
          <w:color w:val="000000"/>
        </w:rPr>
        <w:t xml:space="preserve">BOS Flex </w:t>
      </w:r>
      <w:r w:rsidRPr="00410DC5">
        <w:rPr>
          <w:color w:val="000000"/>
        </w:rPr>
        <w:t xml:space="preserve">schedules that </w:t>
      </w:r>
      <w:r>
        <w:rPr>
          <w:color w:val="000000"/>
        </w:rPr>
        <w:t>sum</w:t>
      </w:r>
      <w:r w:rsidRPr="00410DC5">
        <w:rPr>
          <w:color w:val="000000"/>
        </w:rPr>
        <w:t xml:space="preserve"> to zero </w:t>
      </w:r>
      <w:r>
        <w:rPr>
          <w:color w:val="000000"/>
        </w:rPr>
        <w:t xml:space="preserve">for each </w:t>
      </w:r>
      <w:r w:rsidRPr="00410DC5">
        <w:rPr>
          <w:color w:val="000000"/>
        </w:rPr>
        <w:t>day</w:t>
      </w:r>
      <w:r w:rsidRPr="00410DC5" w:rsidDel="008F196B">
        <w:rPr>
          <w:color w:val="000000"/>
        </w:rPr>
        <w:t xml:space="preserve">.  A positive </w:t>
      </w:r>
      <w:r w:rsidRPr="00410DC5">
        <w:rPr>
          <w:color w:val="000000"/>
        </w:rPr>
        <w:t xml:space="preserve">hourly </w:t>
      </w:r>
      <w:r>
        <w:rPr>
          <w:color w:val="000000"/>
        </w:rPr>
        <w:t xml:space="preserve">BOS Flex </w:t>
      </w:r>
      <w:r w:rsidRPr="00410DC5" w:rsidDel="008F196B">
        <w:rPr>
          <w:color w:val="000000"/>
        </w:rPr>
        <w:t xml:space="preserve">schedule shall reflect an increase </w:t>
      </w:r>
      <w:r w:rsidRPr="00410DC5">
        <w:rPr>
          <w:color w:val="000000"/>
        </w:rPr>
        <w:t>relative to</w:t>
      </w:r>
      <w:r w:rsidRPr="00410DC5" w:rsidDel="008F196B">
        <w:rPr>
          <w:color w:val="000000"/>
        </w:rPr>
        <w:t xml:space="preserve"> the </w:t>
      </w:r>
      <w:r>
        <w:rPr>
          <w:color w:val="000000"/>
        </w:rPr>
        <w:t>BOS</w:t>
      </w:r>
      <w:r w:rsidRPr="00410DC5">
        <w:rPr>
          <w:color w:val="000000"/>
        </w:rPr>
        <w:t xml:space="preserve"> Bas</w:t>
      </w:r>
      <w:r w:rsidRPr="00410DC5" w:rsidDel="008F196B">
        <w:rPr>
          <w:color w:val="000000"/>
        </w:rPr>
        <w:t xml:space="preserve">e </w:t>
      </w:r>
      <w:r>
        <w:rPr>
          <w:color w:val="000000"/>
        </w:rPr>
        <w:t>a</w:t>
      </w:r>
      <w:r w:rsidRPr="00410DC5" w:rsidDel="008F196B">
        <w:rPr>
          <w:color w:val="000000"/>
        </w:rPr>
        <w:t xml:space="preserve">mount and a negative </w:t>
      </w:r>
      <w:r w:rsidRPr="00410DC5">
        <w:rPr>
          <w:color w:val="000000"/>
        </w:rPr>
        <w:t xml:space="preserve">hourly </w:t>
      </w:r>
      <w:r w:rsidR="007852F3">
        <w:rPr>
          <w:color w:val="000000"/>
        </w:rPr>
        <w:t>BOS Flex</w:t>
      </w:r>
      <w:r w:rsidR="007852F3" w:rsidRPr="00410DC5">
        <w:rPr>
          <w:color w:val="000000"/>
        </w:rPr>
        <w:t xml:space="preserve"> </w:t>
      </w:r>
      <w:r w:rsidRPr="00410DC5" w:rsidDel="008F196B">
        <w:rPr>
          <w:color w:val="000000"/>
        </w:rPr>
        <w:t>schedule shall reflect a decrease</w:t>
      </w:r>
      <w:r>
        <w:rPr>
          <w:color w:val="000000"/>
        </w:rPr>
        <w:t xml:space="preserve"> relative to the BOS Base amount</w:t>
      </w:r>
      <w:r w:rsidRPr="00410DC5" w:rsidDel="008F196B">
        <w:rPr>
          <w:color w:val="000000"/>
        </w:rPr>
        <w:t>.</w:t>
      </w:r>
    </w:p>
    <w:p w14:paraId="768BA56E" w14:textId="77777777" w:rsidR="007D72B7" w:rsidRDefault="007D72B7" w:rsidP="007D72B7">
      <w:pPr>
        <w:ind w:left="2160" w:hanging="720"/>
        <w:rPr>
          <w:color w:val="000000"/>
        </w:rPr>
      </w:pPr>
    </w:p>
    <w:p w14:paraId="665659E8" w14:textId="77777777" w:rsidR="007D72B7" w:rsidRPr="00BD2805" w:rsidRDefault="007D72B7" w:rsidP="007D72B7">
      <w:pPr>
        <w:ind w:left="2160" w:hanging="720"/>
      </w:pPr>
      <w:r>
        <w:rPr>
          <w:color w:val="000000"/>
        </w:rPr>
        <w:t>4.2.4</w:t>
      </w:r>
      <w:r>
        <w:rPr>
          <w:color w:val="000000"/>
        </w:rPr>
        <w:tab/>
      </w:r>
      <w:r w:rsidRPr="00361079">
        <w:rPr>
          <w:color w:val="FF0000"/>
          <w:szCs w:val="20"/>
          <w:lang w:bidi="x-none"/>
        </w:rPr>
        <w:t>«Customer Name»</w:t>
      </w:r>
      <w:r>
        <w:rPr>
          <w:color w:val="FF0000"/>
          <w:szCs w:val="20"/>
          <w:lang w:bidi="x-none"/>
        </w:rPr>
        <w:t xml:space="preserve"> </w:t>
      </w:r>
      <w:r>
        <w:rPr>
          <w:color w:val="000000"/>
          <w:szCs w:val="20"/>
          <w:lang w:bidi="x-none"/>
        </w:rPr>
        <w:t xml:space="preserve">shall update its hourly BOS Flex schedules to comply with revised BOS Flex amounts.  If a mid-day change to the BOS Flex amounts prohibits </w:t>
      </w:r>
      <w:r w:rsidRPr="00361079">
        <w:rPr>
          <w:color w:val="FF0000"/>
          <w:szCs w:val="20"/>
          <w:lang w:bidi="x-none"/>
        </w:rPr>
        <w:t>«Customer Name»</w:t>
      </w:r>
      <w:r>
        <w:t xml:space="preserve"> from scheduling its net </w:t>
      </w:r>
      <w:r w:rsidRPr="00BD2805">
        <w:t>day</w:t>
      </w:r>
      <w:r>
        <w:t>-</w:t>
      </w:r>
      <w:r w:rsidRPr="00BD2805">
        <w:t xml:space="preserve">total </w:t>
      </w:r>
      <w:r>
        <w:t>BOS</w:t>
      </w:r>
      <w:r w:rsidRPr="00BD2805">
        <w:t xml:space="preserve"> Flex </w:t>
      </w:r>
      <w:r>
        <w:t>energy</w:t>
      </w:r>
      <w:r w:rsidRPr="00BD2805">
        <w:t xml:space="preserve"> </w:t>
      </w:r>
      <w:r>
        <w:t xml:space="preserve">to </w:t>
      </w:r>
      <w:r w:rsidRPr="00BD2805">
        <w:t>equal zero,</w:t>
      </w:r>
      <w:r w:rsidRPr="00410DC5">
        <w:rPr>
          <w:color w:val="FF0000"/>
          <w:szCs w:val="20"/>
          <w:lang w:bidi="x-none"/>
        </w:rPr>
        <w:t xml:space="preserve"> </w:t>
      </w:r>
      <w:r w:rsidRPr="00F16363">
        <w:rPr>
          <w:szCs w:val="20"/>
          <w:lang w:bidi="x-none"/>
        </w:rPr>
        <w:t>then</w:t>
      </w:r>
      <w:r>
        <w:rPr>
          <w:color w:val="FF0000"/>
          <w:szCs w:val="20"/>
          <w:lang w:bidi="x-none"/>
        </w:rPr>
        <w:t xml:space="preserve"> </w:t>
      </w:r>
      <w:r w:rsidRPr="00361079">
        <w:rPr>
          <w:color w:val="FF0000"/>
          <w:szCs w:val="20"/>
          <w:lang w:bidi="x-none"/>
        </w:rPr>
        <w:t>«Customer Name»</w:t>
      </w:r>
      <w:r w:rsidRPr="00410DC5">
        <w:rPr>
          <w:color w:val="FF0000"/>
          <w:szCs w:val="20"/>
          <w:lang w:bidi="x-none"/>
        </w:rPr>
        <w:t xml:space="preserve"> </w:t>
      </w:r>
      <w:r w:rsidRPr="00BD2805">
        <w:t xml:space="preserve">shall </w:t>
      </w:r>
      <w:r>
        <w:t>adjust</w:t>
      </w:r>
      <w:r w:rsidRPr="00BD2805">
        <w:t xml:space="preserve"> </w:t>
      </w:r>
      <w:r>
        <w:t>its</w:t>
      </w:r>
      <w:r w:rsidRPr="00BD2805">
        <w:t xml:space="preserve"> </w:t>
      </w:r>
      <w:r>
        <w:t>BOS</w:t>
      </w:r>
      <w:r w:rsidRPr="00BD2805">
        <w:t xml:space="preserve"> Flex </w:t>
      </w:r>
      <w:r>
        <w:t xml:space="preserve">schedules to bring its net day total BOS Flex schedule </w:t>
      </w:r>
      <w:r w:rsidRPr="00BD2805">
        <w:t xml:space="preserve">as close to zero as possible within the revised </w:t>
      </w:r>
      <w:r>
        <w:t>BOS</w:t>
      </w:r>
      <w:r w:rsidRPr="00BD2805">
        <w:t xml:space="preserve"> Flex </w:t>
      </w:r>
      <w:r>
        <w:t>a</w:t>
      </w:r>
      <w:r w:rsidRPr="00BD2805">
        <w:t>mounts.</w:t>
      </w:r>
      <w:r>
        <w:t xml:space="preserve">  </w:t>
      </w:r>
      <w:r w:rsidR="007852F3">
        <w:t xml:space="preserve">Any non-zero BOS Flex balance remaining at the end of a calendar day shall be applied as </w:t>
      </w:r>
      <w:r w:rsidR="007852F3" w:rsidRPr="00361079">
        <w:rPr>
          <w:color w:val="FF0000"/>
        </w:rPr>
        <w:t>«Customer Name»</w:t>
      </w:r>
      <w:r w:rsidR="007852F3" w:rsidRPr="005F13DD">
        <w:t>’s</w:t>
      </w:r>
      <w:r w:rsidR="007852F3">
        <w:t xml:space="preserve"> beginning BOS Flex balance for the following</w:t>
      </w:r>
      <w:r w:rsidR="00686988">
        <w:t xml:space="preserve"> calendar day</w:t>
      </w:r>
      <w:r>
        <w:t>.</w:t>
      </w:r>
    </w:p>
    <w:p w14:paraId="19C3F72B" w14:textId="77777777" w:rsidR="007D72B7" w:rsidRPr="00410DC5" w:rsidRDefault="007D72B7" w:rsidP="007D72B7">
      <w:pPr>
        <w:ind w:left="2160" w:hanging="720"/>
        <w:rPr>
          <w:color w:val="000000"/>
        </w:rPr>
      </w:pPr>
    </w:p>
    <w:p w14:paraId="0DEDF6F4" w14:textId="77777777" w:rsidR="007D72B7" w:rsidRPr="00410DC5" w:rsidRDefault="007D72B7" w:rsidP="007D72B7">
      <w:pPr>
        <w:ind w:left="2160" w:hanging="720"/>
        <w:rPr>
          <w:color w:val="000000"/>
        </w:rPr>
      </w:pPr>
      <w:r>
        <w:rPr>
          <w:color w:val="000000"/>
        </w:rPr>
        <w:lastRenderedPageBreak/>
        <w:t>4.2.5</w:t>
      </w:r>
      <w:r>
        <w:rPr>
          <w:color w:val="000000"/>
        </w:rPr>
        <w:tab/>
      </w:r>
      <w:r w:rsidRPr="00410DC5">
        <w:rPr>
          <w:color w:val="000000"/>
        </w:rPr>
        <w:t xml:space="preserve">The </w:t>
      </w:r>
      <w:r>
        <w:rPr>
          <w:color w:val="000000"/>
        </w:rPr>
        <w:t>BOS</w:t>
      </w:r>
      <w:r w:rsidRPr="00410DC5">
        <w:rPr>
          <w:color w:val="000000"/>
        </w:rPr>
        <w:t xml:space="preserve"> Flex available to </w:t>
      </w:r>
      <w:r w:rsidRPr="00361079">
        <w:rPr>
          <w:color w:val="FF0000"/>
        </w:rPr>
        <w:t>«Customer Name»</w:t>
      </w:r>
      <w:r w:rsidRPr="00410DC5">
        <w:rPr>
          <w:color w:val="000000"/>
        </w:rPr>
        <w:t xml:space="preserve"> shall be equal to the </w:t>
      </w:r>
      <w:r>
        <w:rPr>
          <w:color w:val="000000"/>
        </w:rPr>
        <w:t>BOS</w:t>
      </w:r>
      <w:r w:rsidRPr="00410DC5">
        <w:rPr>
          <w:color w:val="000000"/>
        </w:rPr>
        <w:t xml:space="preserve"> Flex</w:t>
      </w:r>
      <w:r w:rsidR="007852F3" w:rsidRPr="007852F3">
        <w:rPr>
          <w:color w:val="000000"/>
        </w:rPr>
        <w:t xml:space="preserve"> </w:t>
      </w:r>
      <w:r w:rsidR="007852F3">
        <w:rPr>
          <w:color w:val="000000"/>
        </w:rPr>
        <w:t>amounts</w:t>
      </w:r>
      <w:r w:rsidRPr="00410DC5">
        <w:rPr>
          <w:color w:val="000000"/>
        </w:rPr>
        <w:t xml:space="preserve"> determined pursuant</w:t>
      </w:r>
      <w:r>
        <w:rPr>
          <w:color w:val="000000"/>
        </w:rPr>
        <w:t xml:space="preserve"> to </w:t>
      </w:r>
      <w:r w:rsidR="00686CEB">
        <w:rPr>
          <w:color w:val="000000"/>
        </w:rPr>
        <w:t xml:space="preserve">this </w:t>
      </w:r>
      <w:r>
        <w:rPr>
          <w:color w:val="000000"/>
        </w:rPr>
        <w:t>section 4.2</w:t>
      </w:r>
      <w:r w:rsidRPr="00410DC5">
        <w:rPr>
          <w:color w:val="000000"/>
        </w:rPr>
        <w:t xml:space="preserve"> multiplied by </w:t>
      </w:r>
      <w:r w:rsidRPr="00361079">
        <w:rPr>
          <w:color w:val="FF0000"/>
        </w:rPr>
        <w:t>«Customer Name»</w:t>
      </w:r>
      <w:r w:rsidRPr="00410DC5">
        <w:rPr>
          <w:color w:val="000000"/>
        </w:rPr>
        <w:t>’s Slice Percentage.</w:t>
      </w:r>
    </w:p>
    <w:p w14:paraId="7D27A94E" w14:textId="77777777" w:rsidR="007D72B7" w:rsidRPr="00410DC5" w:rsidRDefault="007D72B7" w:rsidP="007D72B7">
      <w:pPr>
        <w:ind w:left="2160" w:hanging="720"/>
        <w:rPr>
          <w:color w:val="000000"/>
        </w:rPr>
      </w:pPr>
    </w:p>
    <w:p w14:paraId="75971E27" w14:textId="77777777" w:rsidR="007D72B7" w:rsidRDefault="007D72B7" w:rsidP="007D72B7">
      <w:pPr>
        <w:ind w:left="2160" w:hanging="720"/>
        <w:rPr>
          <w:szCs w:val="20"/>
          <w:lang w:bidi="x-none"/>
        </w:rPr>
      </w:pPr>
      <w:r>
        <w:rPr>
          <w:szCs w:val="20"/>
          <w:lang w:bidi="x-none"/>
        </w:rPr>
        <w:t>4.2.6</w:t>
      </w:r>
      <w:r>
        <w:rPr>
          <w:szCs w:val="20"/>
          <w:lang w:bidi="x-none"/>
        </w:rPr>
        <w:tab/>
      </w:r>
      <w:r w:rsidRPr="00544AF8">
        <w:rPr>
          <w:szCs w:val="20"/>
          <w:lang w:bidi="x-none"/>
        </w:rPr>
        <w:t xml:space="preserve">If </w:t>
      </w:r>
      <w:r w:rsidRPr="00361079">
        <w:rPr>
          <w:color w:val="FF0000"/>
          <w:szCs w:val="20"/>
          <w:lang w:bidi="x-none"/>
        </w:rPr>
        <w:t>«Customer Name»</w:t>
      </w:r>
      <w:r w:rsidRPr="00410DC5">
        <w:rPr>
          <w:szCs w:val="20"/>
          <w:lang w:bidi="x-none"/>
        </w:rPr>
        <w:t xml:space="preserve"> </w:t>
      </w:r>
      <w:r w:rsidRPr="00544AF8">
        <w:rPr>
          <w:szCs w:val="20"/>
          <w:lang w:bidi="x-none"/>
        </w:rPr>
        <w:t xml:space="preserve">determines it has a significant risk of not meeting </w:t>
      </w:r>
      <w:r w:rsidRPr="00410DC5">
        <w:rPr>
          <w:szCs w:val="20"/>
          <w:lang w:bidi="x-none"/>
        </w:rPr>
        <w:t>its</w:t>
      </w:r>
      <w:r w:rsidRPr="00544AF8">
        <w:rPr>
          <w:szCs w:val="20"/>
          <w:lang w:bidi="x-none"/>
        </w:rPr>
        <w:t xml:space="preserve"> firm load service at any time, </w:t>
      </w:r>
      <w:r w:rsidRPr="00361079">
        <w:rPr>
          <w:color w:val="FF0000"/>
          <w:szCs w:val="20"/>
          <w:lang w:bidi="x-none"/>
        </w:rPr>
        <w:t>«Customer Name»</w:t>
      </w:r>
      <w:r w:rsidRPr="00544AF8">
        <w:rPr>
          <w:szCs w:val="20"/>
          <w:lang w:bidi="x-none"/>
        </w:rPr>
        <w:t xml:space="preserve"> may </w:t>
      </w:r>
      <w:r>
        <w:rPr>
          <w:szCs w:val="20"/>
          <w:lang w:bidi="x-none"/>
        </w:rPr>
        <w:t>request that Power Services, as time permits and based on its professional judgment,</w:t>
      </w:r>
      <w:r w:rsidRPr="00544AF8">
        <w:rPr>
          <w:szCs w:val="20"/>
          <w:lang w:bidi="x-none"/>
        </w:rPr>
        <w:t xml:space="preserve"> assess </w:t>
      </w:r>
      <w:r>
        <w:rPr>
          <w:szCs w:val="20"/>
          <w:lang w:bidi="x-none"/>
        </w:rPr>
        <w:t xml:space="preserve">the ability to modify </w:t>
      </w:r>
      <w:r w:rsidRPr="00544AF8">
        <w:rPr>
          <w:szCs w:val="20"/>
          <w:lang w:bidi="x-none"/>
        </w:rPr>
        <w:t xml:space="preserve">the </w:t>
      </w:r>
      <w:r>
        <w:rPr>
          <w:szCs w:val="20"/>
          <w:lang w:bidi="x-none"/>
        </w:rPr>
        <w:t>established BOS</w:t>
      </w:r>
      <w:r w:rsidRPr="00544AF8">
        <w:rPr>
          <w:szCs w:val="20"/>
          <w:lang w:bidi="x-none"/>
        </w:rPr>
        <w:t xml:space="preserve"> Flex </w:t>
      </w:r>
      <w:r>
        <w:rPr>
          <w:szCs w:val="20"/>
          <w:lang w:bidi="x-none"/>
        </w:rPr>
        <w:t>a</w:t>
      </w:r>
      <w:r w:rsidRPr="00544AF8">
        <w:rPr>
          <w:szCs w:val="20"/>
          <w:lang w:bidi="x-none"/>
        </w:rPr>
        <w:t>mount</w:t>
      </w:r>
      <w:r>
        <w:rPr>
          <w:szCs w:val="20"/>
          <w:lang w:bidi="x-none"/>
        </w:rPr>
        <w:t xml:space="preserve">s within applicable Operating Constraints.  If Power Services alters such BOS Flex amounts, such updated values shall apply to all Slice Customers.  </w:t>
      </w:r>
      <w:r w:rsidRPr="00361079">
        <w:rPr>
          <w:color w:val="FF0000"/>
          <w:szCs w:val="20"/>
          <w:lang w:bidi="x-none"/>
        </w:rPr>
        <w:t>«Customer Name»</w:t>
      </w:r>
      <w:r>
        <w:rPr>
          <w:color w:val="000000"/>
          <w:szCs w:val="20"/>
          <w:lang w:bidi="x-none"/>
        </w:rPr>
        <w:t xml:space="preserve"> acknowledges such assessment by Power Services may result in an increase, decrease or no change to any of the remaining hourly BOS Flex amounts</w:t>
      </w:r>
      <w:r w:rsidRPr="00410DC5">
        <w:rPr>
          <w:szCs w:val="20"/>
          <w:lang w:bidi="x-none"/>
        </w:rPr>
        <w:t>.</w:t>
      </w:r>
    </w:p>
    <w:p w14:paraId="416CB1EF" w14:textId="77777777" w:rsidR="007852F3" w:rsidRDefault="007852F3" w:rsidP="007852F3">
      <w:pPr>
        <w:ind w:left="2160" w:hanging="720"/>
        <w:rPr>
          <w:szCs w:val="20"/>
          <w:lang w:bidi="x-none"/>
        </w:rPr>
      </w:pPr>
    </w:p>
    <w:p w14:paraId="01F2E9BB" w14:textId="77777777" w:rsidR="007852F3" w:rsidRDefault="007852F3" w:rsidP="007852F3">
      <w:pPr>
        <w:ind w:left="2160" w:hanging="720"/>
        <w:rPr>
          <w:szCs w:val="20"/>
          <w:lang w:bidi="x-none"/>
        </w:rPr>
      </w:pPr>
      <w:r>
        <w:rPr>
          <w:szCs w:val="20"/>
          <w:lang w:bidi="x-none"/>
        </w:rPr>
        <w:t>4.2.7</w:t>
      </w:r>
      <w:r>
        <w:rPr>
          <w:szCs w:val="20"/>
          <w:lang w:bidi="x-none"/>
        </w:rPr>
        <w:tab/>
        <w:t>Power Services shall have the right to revise BOS Flex amounts</w:t>
      </w:r>
      <w:r w:rsidRPr="001C7BAA">
        <w:rPr>
          <w:szCs w:val="20"/>
          <w:lang w:bidi="x-none"/>
        </w:rPr>
        <w:t xml:space="preserve"> </w:t>
      </w:r>
      <w:r>
        <w:rPr>
          <w:szCs w:val="20"/>
          <w:lang w:bidi="x-none"/>
        </w:rPr>
        <w:t xml:space="preserve">to reflect changes in items listed in section 4.2.1(1) – (2) and section 4.2.6 </w:t>
      </w:r>
      <w:r w:rsidRPr="001C7BAA">
        <w:rPr>
          <w:szCs w:val="20"/>
          <w:lang w:bidi="x-none"/>
        </w:rPr>
        <w:t xml:space="preserve">affecting </w:t>
      </w:r>
      <w:r>
        <w:rPr>
          <w:szCs w:val="20"/>
          <w:lang w:bidi="x-none"/>
        </w:rPr>
        <w:t xml:space="preserve">each Scheduling Hour up to one hour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Flex amounts affecting Scheduling Hour 13</w:t>
      </w:r>
      <w:r w:rsidRPr="001C7BAA">
        <w:rPr>
          <w:szCs w:val="20"/>
          <w:lang w:bidi="x-none"/>
        </w:rPr>
        <w:t xml:space="preserve"> </w:t>
      </w:r>
      <w:r>
        <w:rPr>
          <w:szCs w:val="20"/>
          <w:lang w:bidi="x-none"/>
        </w:rPr>
        <w:t>up until</w:t>
      </w:r>
      <w:r w:rsidRPr="001C7BAA">
        <w:rPr>
          <w:szCs w:val="20"/>
          <w:lang w:bidi="x-none"/>
        </w:rPr>
        <w:t xml:space="preserve"> 11</w:t>
      </w:r>
      <w:r>
        <w:rPr>
          <w:szCs w:val="20"/>
          <w:lang w:bidi="x-none"/>
        </w:rPr>
        <w:t>:</w:t>
      </w:r>
      <w:r w:rsidRPr="001C7BAA">
        <w:rPr>
          <w:szCs w:val="20"/>
          <w:lang w:bidi="x-none"/>
        </w:rPr>
        <w:t>00</w:t>
      </w:r>
      <w:r>
        <w:rPr>
          <w:szCs w:val="20"/>
          <w:lang w:bidi="x-none"/>
        </w:rPr>
        <w:t> a.m</w:t>
      </w:r>
      <w:r w:rsidRPr="001C7BAA">
        <w:rPr>
          <w:szCs w:val="20"/>
          <w:lang w:bidi="x-none"/>
        </w:rPr>
        <w:t>.</w:t>
      </w:r>
    </w:p>
    <w:p w14:paraId="5EFD5E7C" w14:textId="77777777" w:rsidR="007D72B7" w:rsidRDefault="007D72B7" w:rsidP="005F13DD">
      <w:pPr>
        <w:pStyle w:val="BodyText21"/>
        <w:rPr>
          <w:lang w:bidi="x-none"/>
        </w:rPr>
      </w:pPr>
    </w:p>
    <w:p w14:paraId="391E93B1" w14:textId="77777777" w:rsidR="007D72B7" w:rsidRDefault="007D72B7" w:rsidP="005F13DD">
      <w:pPr>
        <w:keepNext/>
        <w:ind w:left="1440" w:hanging="720"/>
        <w:rPr>
          <w:szCs w:val="20"/>
          <w:lang w:bidi="x-none"/>
        </w:rPr>
      </w:pPr>
      <w:r>
        <w:rPr>
          <w:szCs w:val="20"/>
          <w:lang w:bidi="x-none"/>
        </w:rPr>
        <w:t>4.3</w:t>
      </w:r>
      <w:r>
        <w:rPr>
          <w:szCs w:val="20"/>
          <w:lang w:bidi="x-none"/>
        </w:rPr>
        <w:tab/>
      </w:r>
      <w:r>
        <w:rPr>
          <w:b/>
          <w:szCs w:val="20"/>
          <w:lang w:bidi="x-none"/>
        </w:rPr>
        <w:t>BOS</w:t>
      </w:r>
      <w:r w:rsidRPr="00E03ECE">
        <w:rPr>
          <w:b/>
          <w:szCs w:val="20"/>
          <w:lang w:bidi="x-none"/>
        </w:rPr>
        <w:t xml:space="preserve"> Deviation </w:t>
      </w:r>
      <w:r>
        <w:rPr>
          <w:b/>
          <w:szCs w:val="20"/>
          <w:lang w:bidi="x-none"/>
        </w:rPr>
        <w:t>Return Amounts</w:t>
      </w:r>
    </w:p>
    <w:p w14:paraId="6514B335"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BOS Deviation Return am</w:t>
      </w:r>
      <w:r w:rsidR="005F13DD">
        <w:rPr>
          <w:color w:val="000000"/>
          <w:szCs w:val="20"/>
          <w:lang w:bidi="x-none"/>
        </w:rPr>
        <w:t>ounts as established in section 4.</w:t>
      </w:r>
      <w:r w:rsidR="007852F3">
        <w:rPr>
          <w:color w:val="000000"/>
          <w:szCs w:val="20"/>
          <w:lang w:bidi="x-none"/>
        </w:rPr>
        <w:t>2</w:t>
      </w:r>
      <w:r w:rsidR="005F13DD">
        <w:rPr>
          <w:color w:val="000000"/>
          <w:szCs w:val="20"/>
          <w:lang w:bidi="x-none"/>
        </w:rPr>
        <w:t>.1 of Exhibit </w:t>
      </w:r>
      <w:r>
        <w:rPr>
          <w:color w:val="000000"/>
          <w:szCs w:val="20"/>
          <w:lang w:bidi="x-none"/>
        </w:rPr>
        <w:t>N.</w:t>
      </w:r>
    </w:p>
    <w:p w14:paraId="662BE426" w14:textId="77777777" w:rsidR="007D72B7" w:rsidRDefault="007D72B7" w:rsidP="007D72B7">
      <w:pPr>
        <w:ind w:left="1440" w:hanging="720"/>
        <w:rPr>
          <w:szCs w:val="20"/>
          <w:lang w:bidi="x-none"/>
        </w:rPr>
      </w:pPr>
    </w:p>
    <w:p w14:paraId="3CDC7539" w14:textId="77777777" w:rsidR="007D72B7" w:rsidRDefault="007D72B7" w:rsidP="005F13DD">
      <w:pPr>
        <w:keepNext/>
        <w:ind w:left="1440" w:hanging="720"/>
        <w:rPr>
          <w:szCs w:val="20"/>
          <w:lang w:bidi="x-none"/>
        </w:rPr>
      </w:pPr>
      <w:r>
        <w:rPr>
          <w:szCs w:val="20"/>
          <w:lang w:bidi="x-none"/>
        </w:rPr>
        <w:t>4.4</w:t>
      </w:r>
      <w:r>
        <w:rPr>
          <w:szCs w:val="20"/>
          <w:lang w:bidi="x-none"/>
        </w:rPr>
        <w:tab/>
      </w:r>
      <w:r w:rsidRPr="00E03ECE">
        <w:rPr>
          <w:b/>
          <w:szCs w:val="20"/>
          <w:lang w:bidi="x-none"/>
        </w:rPr>
        <w:t>Additional Energy Amounts</w:t>
      </w:r>
    </w:p>
    <w:p w14:paraId="7089E95D"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 xml:space="preserve">Additional Energy schedules </w:t>
      </w:r>
      <w:r w:rsidR="005F13DD">
        <w:rPr>
          <w:color w:val="000000"/>
          <w:szCs w:val="20"/>
          <w:lang w:bidi="x-none"/>
        </w:rPr>
        <w:t>pursuant to section </w:t>
      </w:r>
      <w:r w:rsidRPr="00C352EA">
        <w:rPr>
          <w:color w:val="000000"/>
          <w:szCs w:val="20"/>
          <w:lang w:bidi="x-none"/>
        </w:rPr>
        <w:t>5.8 of the body of this Agreement</w:t>
      </w:r>
      <w:r>
        <w:rPr>
          <w:color w:val="000000"/>
          <w:szCs w:val="20"/>
          <w:lang w:bidi="x-none"/>
        </w:rPr>
        <w:t>.</w:t>
      </w:r>
    </w:p>
    <w:p w14:paraId="75CA96EF" w14:textId="77777777" w:rsidR="007D72B7" w:rsidRDefault="007D72B7" w:rsidP="007D72B7">
      <w:pPr>
        <w:ind w:left="1440" w:hanging="720"/>
        <w:rPr>
          <w:szCs w:val="20"/>
          <w:lang w:bidi="x-none"/>
        </w:rPr>
      </w:pPr>
    </w:p>
    <w:p w14:paraId="780D3C4B" w14:textId="77777777" w:rsidR="007D72B7" w:rsidRDefault="007D72B7" w:rsidP="005F13DD">
      <w:pPr>
        <w:keepNext/>
        <w:ind w:left="1440" w:hanging="720"/>
      </w:pPr>
      <w:r>
        <w:rPr>
          <w:szCs w:val="20"/>
          <w:lang w:bidi="x-none"/>
        </w:rPr>
        <w:t>4.5</w:t>
      </w:r>
      <w:r>
        <w:rPr>
          <w:szCs w:val="20"/>
          <w:lang w:bidi="x-none"/>
        </w:rPr>
        <w:tab/>
      </w:r>
      <w:r w:rsidRPr="00E17C36">
        <w:rPr>
          <w:b/>
        </w:rPr>
        <w:t xml:space="preserve">Total </w:t>
      </w:r>
      <w:r>
        <w:rPr>
          <w:b/>
        </w:rPr>
        <w:t>BOS</w:t>
      </w:r>
      <w:r w:rsidRPr="00E17C36">
        <w:rPr>
          <w:b/>
        </w:rPr>
        <w:t xml:space="preserve"> Amou</w:t>
      </w:r>
      <w:r w:rsidRPr="000E06BC">
        <w:rPr>
          <w:b/>
        </w:rPr>
        <w:t>nts</w:t>
      </w:r>
      <w:r w:rsidR="007852F3" w:rsidRPr="004007EE">
        <w:rPr>
          <w:b/>
          <w:i/>
          <w:vanish/>
          <w:color w:val="FF0000"/>
        </w:rPr>
        <w:t>(08/08/11 Version)</w:t>
      </w:r>
    </w:p>
    <w:p w14:paraId="2ECEF19F" w14:textId="77777777" w:rsidR="007D72B7" w:rsidRPr="00C352EA" w:rsidRDefault="007D72B7" w:rsidP="007D72B7">
      <w:pPr>
        <w:ind w:left="1440"/>
      </w:pPr>
      <w:r w:rsidRPr="00361079">
        <w:rPr>
          <w:color w:val="FF0000"/>
        </w:rPr>
        <w:t>«Customer Name»</w:t>
      </w:r>
      <w:r w:rsidRPr="00C352EA">
        <w:t xml:space="preserve">’s total </w:t>
      </w:r>
      <w:r>
        <w:t>BOS</w:t>
      </w:r>
      <w:r w:rsidRPr="00C352EA">
        <w:t xml:space="preserve"> amount shall be equal to the sum</w:t>
      </w:r>
      <w:r w:rsidR="007D31E3">
        <w:t xml:space="preserve"> </w:t>
      </w:r>
      <w:r w:rsidRPr="00C352EA">
        <w:t>the following components:</w:t>
      </w:r>
    </w:p>
    <w:p w14:paraId="54183BA6" w14:textId="77777777" w:rsidR="007D72B7" w:rsidRPr="00C352EA" w:rsidRDefault="007D72B7" w:rsidP="007D72B7">
      <w:pPr>
        <w:ind w:left="1440"/>
      </w:pPr>
    </w:p>
    <w:p w14:paraId="40B535CF" w14:textId="77777777" w:rsidR="007D72B7" w:rsidRPr="00C352EA" w:rsidRDefault="007D72B7" w:rsidP="007D72B7">
      <w:pPr>
        <w:ind w:left="2160" w:hanging="720"/>
      </w:pPr>
      <w:r w:rsidRPr="00C352EA">
        <w:t>(1)</w:t>
      </w:r>
      <w:r w:rsidRPr="00C352EA">
        <w:tab/>
        <w:t xml:space="preserve">the </w:t>
      </w:r>
      <w:r>
        <w:t>BOS</w:t>
      </w:r>
      <w:r w:rsidRPr="00C352EA">
        <w:t xml:space="preserve"> Base schedule as </w:t>
      </w:r>
      <w:r w:rsidR="005F13DD">
        <w:t>established pursuant to section </w:t>
      </w:r>
      <w:r w:rsidRPr="00C352EA">
        <w:t>4.1</w:t>
      </w:r>
      <w:r w:rsidR="00686988">
        <w:t xml:space="preserve"> </w:t>
      </w:r>
      <w:r w:rsidR="00686988">
        <w:rPr>
          <w:color w:val="000000"/>
          <w:szCs w:val="20"/>
          <w:lang w:bidi="x-none"/>
        </w:rPr>
        <w:t>of this exhibit</w:t>
      </w:r>
      <w:r w:rsidRPr="00C352EA">
        <w:t>;</w:t>
      </w:r>
    </w:p>
    <w:p w14:paraId="02DE0C43" w14:textId="77777777" w:rsidR="007D72B7" w:rsidRPr="00C352EA" w:rsidRDefault="007D72B7" w:rsidP="007D72B7">
      <w:pPr>
        <w:ind w:left="1440"/>
      </w:pPr>
    </w:p>
    <w:p w14:paraId="1B891373" w14:textId="77777777" w:rsidR="007D72B7" w:rsidRPr="00C352EA" w:rsidRDefault="007D72B7" w:rsidP="007D72B7">
      <w:pPr>
        <w:ind w:left="2160" w:hanging="720"/>
      </w:pPr>
      <w:r w:rsidRPr="00C352EA">
        <w:t>(2)</w:t>
      </w:r>
      <w:r w:rsidRPr="00C352EA">
        <w:tab/>
        <w:t xml:space="preserve">the </w:t>
      </w:r>
      <w:r>
        <w:t>BOS</w:t>
      </w:r>
      <w:r w:rsidRPr="00C352EA">
        <w:t xml:space="preserve"> Flex schedule as establishe</w:t>
      </w:r>
      <w:r w:rsidR="005F13DD">
        <w:t>d pursuant to section </w:t>
      </w:r>
      <w:r w:rsidRPr="00C352EA">
        <w:t>4.2</w:t>
      </w:r>
      <w:r w:rsidR="00686988">
        <w:t xml:space="preserve"> </w:t>
      </w:r>
      <w:r w:rsidR="00686988">
        <w:rPr>
          <w:color w:val="000000"/>
          <w:szCs w:val="20"/>
          <w:lang w:bidi="x-none"/>
        </w:rPr>
        <w:t>of this exhibit</w:t>
      </w:r>
      <w:r w:rsidRPr="00C352EA">
        <w:t>;</w:t>
      </w:r>
    </w:p>
    <w:p w14:paraId="74BBE397" w14:textId="77777777" w:rsidR="007D72B7" w:rsidRPr="00C352EA" w:rsidRDefault="007D72B7" w:rsidP="007D72B7">
      <w:pPr>
        <w:ind w:left="1440"/>
      </w:pPr>
    </w:p>
    <w:p w14:paraId="67170D44" w14:textId="77777777" w:rsidR="007D72B7" w:rsidRPr="00C352EA" w:rsidRDefault="007D72B7" w:rsidP="007D72B7">
      <w:pPr>
        <w:ind w:left="2160" w:hanging="720"/>
      </w:pPr>
      <w:r w:rsidRPr="00C352EA">
        <w:t>(3)</w:t>
      </w:r>
      <w:r w:rsidRPr="00C352EA">
        <w:tab/>
        <w:t xml:space="preserve">the </w:t>
      </w:r>
      <w:r>
        <w:t>BOS</w:t>
      </w:r>
      <w:r w:rsidRPr="00C352EA">
        <w:t xml:space="preserve"> Deviation Ret</w:t>
      </w:r>
      <w:r w:rsidR="005F13DD">
        <w:t>urn amount described in section </w:t>
      </w:r>
      <w:r w:rsidRPr="00C352EA">
        <w:t>4.3</w:t>
      </w:r>
      <w:r w:rsidR="00686988">
        <w:t xml:space="preserve"> </w:t>
      </w:r>
      <w:r w:rsidR="00686988">
        <w:rPr>
          <w:color w:val="000000"/>
          <w:szCs w:val="20"/>
          <w:lang w:bidi="x-none"/>
        </w:rPr>
        <w:t>of this exhibit</w:t>
      </w:r>
      <w:r w:rsidRPr="00C352EA">
        <w:t>; and,</w:t>
      </w:r>
    </w:p>
    <w:p w14:paraId="7A64DBD1" w14:textId="77777777" w:rsidR="007D72B7" w:rsidRPr="00C352EA" w:rsidRDefault="007D72B7" w:rsidP="007D72B7">
      <w:pPr>
        <w:ind w:left="1440"/>
      </w:pPr>
    </w:p>
    <w:p w14:paraId="0A51D345" w14:textId="77777777" w:rsidR="007D72B7" w:rsidRPr="00C352EA" w:rsidRDefault="007D72B7" w:rsidP="007D72B7">
      <w:pPr>
        <w:ind w:left="2160" w:hanging="720"/>
      </w:pPr>
      <w:r w:rsidRPr="00C352EA">
        <w:t>(4)</w:t>
      </w:r>
      <w:r w:rsidRPr="00C352EA">
        <w:tab/>
        <w:t>the Additional Ene</w:t>
      </w:r>
      <w:r w:rsidR="005F13DD">
        <w:t>rgy amount described in section </w:t>
      </w:r>
      <w:r w:rsidRPr="00C352EA">
        <w:t>4.4</w:t>
      </w:r>
      <w:r w:rsidR="00686988">
        <w:t xml:space="preserve"> </w:t>
      </w:r>
      <w:r w:rsidR="00686988">
        <w:rPr>
          <w:color w:val="000000"/>
          <w:szCs w:val="20"/>
          <w:lang w:bidi="x-none"/>
        </w:rPr>
        <w:t>of this exhibit</w:t>
      </w:r>
      <w:r w:rsidRPr="00C352EA">
        <w:t>.</w:t>
      </w:r>
    </w:p>
    <w:p w14:paraId="0022B897" w14:textId="77777777" w:rsidR="007D72B7" w:rsidRDefault="007D72B7" w:rsidP="005F13DD">
      <w:pPr>
        <w:pStyle w:val="Header"/>
        <w:tabs>
          <w:tab w:val="clear" w:pos="4320"/>
          <w:tab w:val="clear" w:pos="8640"/>
        </w:tabs>
        <w:rPr>
          <w:lang w:bidi="x-none"/>
        </w:rPr>
      </w:pPr>
    </w:p>
    <w:p w14:paraId="4F102703" w14:textId="77777777" w:rsidR="007D72B7" w:rsidRPr="00410DC5" w:rsidRDefault="007D72B7" w:rsidP="005F13DD">
      <w:pPr>
        <w:keepNext/>
        <w:ind w:left="720" w:hanging="720"/>
        <w:rPr>
          <w:szCs w:val="20"/>
          <w:lang w:bidi="x-none"/>
        </w:rPr>
      </w:pPr>
      <w:r w:rsidRPr="00692DEC">
        <w:rPr>
          <w:b/>
          <w:szCs w:val="20"/>
          <w:lang w:bidi="x-none"/>
        </w:rPr>
        <w:t>5.</w:t>
      </w:r>
      <w:r>
        <w:rPr>
          <w:szCs w:val="20"/>
          <w:lang w:bidi="x-none"/>
        </w:rPr>
        <w:tab/>
      </w:r>
      <w:r w:rsidRPr="00246E31">
        <w:rPr>
          <w:b/>
          <w:szCs w:val="20"/>
          <w:lang w:bidi="x-none"/>
        </w:rPr>
        <w:t>DEFAULT USER INTERFACE</w:t>
      </w:r>
    </w:p>
    <w:p w14:paraId="39B573BC" w14:textId="77777777" w:rsidR="007D72B7" w:rsidRDefault="0076284D" w:rsidP="007D72B7">
      <w:pPr>
        <w:ind w:left="720"/>
        <w:rPr>
          <w:color w:val="000000"/>
          <w:szCs w:val="20"/>
          <w:lang w:bidi="x-none"/>
        </w:rPr>
      </w:pPr>
      <w:r>
        <w:rPr>
          <w:szCs w:val="20"/>
          <w:lang w:bidi="x-none"/>
        </w:rPr>
        <w:t>Power Services</w:t>
      </w:r>
      <w:r w:rsidR="007D72B7">
        <w:rPr>
          <w:szCs w:val="20"/>
          <w:lang w:bidi="x-none"/>
        </w:rPr>
        <w:t xml:space="preserve"> shall develop and maintain a Default User Interface (DUI) </w:t>
      </w:r>
      <w:r w:rsidR="007D72B7" w:rsidRPr="00422DA7">
        <w:rPr>
          <w:szCs w:val="20"/>
          <w:lang w:bidi="x-none"/>
        </w:rPr>
        <w:t xml:space="preserve">for </w:t>
      </w:r>
      <w:r w:rsidR="007D72B7" w:rsidRPr="00361079">
        <w:rPr>
          <w:color w:val="FF0000"/>
          <w:szCs w:val="20"/>
          <w:lang w:bidi="x-none"/>
        </w:rPr>
        <w:t>«Customer Name»</w:t>
      </w:r>
      <w:r w:rsidR="007D72B7" w:rsidRPr="00BB7DE1">
        <w:rPr>
          <w:szCs w:val="20"/>
          <w:lang w:bidi="x-none"/>
        </w:rPr>
        <w:t>’s</w:t>
      </w:r>
      <w:r w:rsidR="007D72B7" w:rsidRPr="00410DC5">
        <w:rPr>
          <w:szCs w:val="20"/>
          <w:lang w:bidi="x-none"/>
        </w:rPr>
        <w:t xml:space="preserve"> </w:t>
      </w:r>
      <w:r w:rsidR="007D72B7">
        <w:rPr>
          <w:szCs w:val="20"/>
          <w:lang w:bidi="x-none"/>
        </w:rPr>
        <w:t xml:space="preserve">use in interacting with </w:t>
      </w:r>
      <w:r w:rsidR="007D72B7" w:rsidRPr="00410DC5">
        <w:rPr>
          <w:szCs w:val="20"/>
          <w:lang w:bidi="x-none"/>
        </w:rPr>
        <w:t xml:space="preserve">the </w:t>
      </w:r>
      <w:r w:rsidR="007D72B7">
        <w:rPr>
          <w:szCs w:val="20"/>
          <w:lang w:bidi="x-none"/>
        </w:rPr>
        <w:t xml:space="preserve">Slice Computer Application.  </w:t>
      </w:r>
      <w:r w:rsidR="007D72B7" w:rsidRPr="00361079">
        <w:rPr>
          <w:color w:val="FF0000"/>
          <w:szCs w:val="20"/>
          <w:lang w:bidi="x-none"/>
        </w:rPr>
        <w:t>«Customer Name»</w:t>
      </w:r>
      <w:r w:rsidR="007D72B7">
        <w:rPr>
          <w:color w:val="000000"/>
          <w:szCs w:val="20"/>
          <w:lang w:bidi="x-none"/>
        </w:rPr>
        <w:t xml:space="preserve"> may utilize the DUI as its primary interface or may use an </w:t>
      </w:r>
      <w:r w:rsidR="007D72B7">
        <w:rPr>
          <w:color w:val="000000"/>
          <w:szCs w:val="20"/>
          <w:lang w:bidi="x-none"/>
        </w:rPr>
        <w:lastRenderedPageBreak/>
        <w:t xml:space="preserve">interface it develops in-house.  If </w:t>
      </w:r>
      <w:r w:rsidR="007D72B7" w:rsidRPr="00361079">
        <w:rPr>
          <w:color w:val="FF0000"/>
          <w:szCs w:val="20"/>
          <w:lang w:bidi="x-none"/>
        </w:rPr>
        <w:t>«Customer Name»</w:t>
      </w:r>
      <w:r w:rsidR="007D72B7" w:rsidRPr="00CE2225">
        <w:rPr>
          <w:color w:val="000000"/>
          <w:szCs w:val="20"/>
          <w:lang w:bidi="x-none"/>
        </w:rPr>
        <w:t>’s</w:t>
      </w:r>
      <w:r w:rsidR="007D72B7">
        <w:rPr>
          <w:color w:val="000000"/>
          <w:szCs w:val="20"/>
          <w:lang w:bidi="x-none"/>
        </w:rPr>
        <w:t xml:space="preserve"> primary interface is not the DUI, then </w:t>
      </w:r>
      <w:r w:rsidR="007D72B7" w:rsidRPr="00361079">
        <w:rPr>
          <w:color w:val="FF0000"/>
          <w:szCs w:val="20"/>
          <w:lang w:bidi="x-none"/>
        </w:rPr>
        <w:t>«Customer Name»</w:t>
      </w:r>
      <w:r w:rsidR="007D72B7">
        <w:rPr>
          <w:color w:val="FF0000"/>
          <w:szCs w:val="20"/>
          <w:lang w:bidi="x-none"/>
        </w:rPr>
        <w:t xml:space="preserve"> </w:t>
      </w:r>
      <w:r w:rsidR="007D72B7">
        <w:rPr>
          <w:color w:val="000000"/>
          <w:szCs w:val="20"/>
          <w:lang w:bidi="x-none"/>
        </w:rPr>
        <w:t xml:space="preserve">shall maintain back-up functionality through, and staff capability to operate, the DUI in the </w:t>
      </w:r>
      <w:r w:rsidR="007D72B7" w:rsidRPr="002961FC">
        <w:rPr>
          <w:color w:val="000000"/>
          <w:szCs w:val="20"/>
          <w:lang w:bidi="x-none"/>
        </w:rPr>
        <w:t xml:space="preserve">event </w:t>
      </w:r>
      <w:r w:rsidR="007D72B7" w:rsidRPr="00361079">
        <w:rPr>
          <w:color w:val="FF0000"/>
          <w:szCs w:val="20"/>
          <w:lang w:bidi="x-none"/>
        </w:rPr>
        <w:t>«Customer Name»</w:t>
      </w:r>
      <w:r w:rsidR="007D72B7" w:rsidRPr="00BB7DE1">
        <w:rPr>
          <w:szCs w:val="20"/>
          <w:lang w:bidi="x-none"/>
        </w:rPr>
        <w:t>’s</w:t>
      </w:r>
      <w:r w:rsidR="007D72B7">
        <w:rPr>
          <w:color w:val="000000"/>
          <w:szCs w:val="20"/>
          <w:lang w:bidi="x-none"/>
        </w:rPr>
        <w:t xml:space="preserve"> in-house interface is unavailable.  The DUI shall include the functional capabilities listed below.</w:t>
      </w:r>
    </w:p>
    <w:p w14:paraId="0125CCC4" w14:textId="77777777" w:rsidR="007D72B7" w:rsidRDefault="007D72B7" w:rsidP="007D72B7">
      <w:pPr>
        <w:ind w:left="720"/>
        <w:rPr>
          <w:color w:val="000000"/>
          <w:szCs w:val="20"/>
          <w:lang w:bidi="x-none"/>
        </w:rPr>
      </w:pPr>
    </w:p>
    <w:p w14:paraId="222D2A09" w14:textId="77777777" w:rsidR="007D72B7" w:rsidRPr="008D41EE" w:rsidRDefault="007D72B7" w:rsidP="007D72B7">
      <w:pPr>
        <w:ind w:left="1440" w:hanging="720"/>
        <w:rPr>
          <w:color w:val="000000"/>
          <w:szCs w:val="20"/>
          <w:lang w:bidi="x-none"/>
        </w:rPr>
      </w:pPr>
      <w:r>
        <w:rPr>
          <w:color w:val="000000"/>
          <w:szCs w:val="20"/>
          <w:lang w:bidi="x-none"/>
        </w:rPr>
        <w:t>(1)</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access to the Simulator for submittal of Customer Inputs and to run Simulated Operating Scenarios.</w:t>
      </w:r>
    </w:p>
    <w:p w14:paraId="39B262E7" w14:textId="77777777" w:rsidR="007D72B7" w:rsidRDefault="007D72B7" w:rsidP="007D72B7">
      <w:pPr>
        <w:ind w:left="1440" w:hanging="720"/>
        <w:rPr>
          <w:color w:val="000000"/>
          <w:szCs w:val="20"/>
          <w:lang w:bidi="x-none"/>
        </w:rPr>
      </w:pPr>
    </w:p>
    <w:p w14:paraId="0B890FC6" w14:textId="77777777" w:rsidR="007D72B7" w:rsidRDefault="007D72B7" w:rsidP="007D72B7">
      <w:pPr>
        <w:ind w:left="1440" w:hanging="720"/>
        <w:rPr>
          <w:color w:val="000000"/>
          <w:szCs w:val="20"/>
          <w:lang w:bidi="x-none"/>
        </w:rPr>
      </w:pPr>
      <w:r>
        <w:rPr>
          <w:color w:val="000000"/>
          <w:szCs w:val="20"/>
          <w:lang w:bidi="x-none"/>
        </w:rPr>
        <w:t>(2)</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feedback and reports from the Simulator and BOS </w:t>
      </w:r>
      <w:r w:rsidR="005F13DD">
        <w:rPr>
          <w:color w:val="000000"/>
          <w:szCs w:val="20"/>
          <w:lang w:bidi="x-none"/>
        </w:rPr>
        <w:t>Module as set forth in sections </w:t>
      </w:r>
      <w:r>
        <w:rPr>
          <w:color w:val="000000"/>
          <w:szCs w:val="20"/>
          <w:lang w:bidi="x-none"/>
        </w:rPr>
        <w:t>3.4 and 4.2.1</w:t>
      </w:r>
      <w:r w:rsidR="00686988">
        <w:t xml:space="preserve"> </w:t>
      </w:r>
      <w:r w:rsidR="00686988">
        <w:rPr>
          <w:color w:val="000000"/>
          <w:szCs w:val="20"/>
          <w:lang w:bidi="x-none"/>
        </w:rPr>
        <w:t>of this exhibit</w:t>
      </w:r>
      <w:r>
        <w:rPr>
          <w:color w:val="000000"/>
          <w:szCs w:val="20"/>
          <w:lang w:bidi="x-none"/>
        </w:rPr>
        <w:t>.</w:t>
      </w:r>
    </w:p>
    <w:p w14:paraId="242EE49D" w14:textId="77777777" w:rsidR="007D72B7" w:rsidRDefault="007D72B7" w:rsidP="007D72B7">
      <w:pPr>
        <w:ind w:left="1440" w:hanging="720"/>
        <w:rPr>
          <w:color w:val="000000"/>
          <w:szCs w:val="20"/>
          <w:lang w:bidi="x-none"/>
        </w:rPr>
      </w:pPr>
    </w:p>
    <w:p w14:paraId="36053207" w14:textId="77777777" w:rsidR="007D72B7" w:rsidRDefault="007D72B7" w:rsidP="007D72B7">
      <w:pPr>
        <w:ind w:left="1440" w:hanging="720"/>
        <w:rPr>
          <w:color w:val="000000"/>
          <w:szCs w:val="20"/>
          <w:lang w:bidi="x-none"/>
        </w:rPr>
      </w:pPr>
      <w:r>
        <w:rPr>
          <w:color w:val="000000"/>
          <w:szCs w:val="20"/>
          <w:lang w:bidi="x-none"/>
        </w:rPr>
        <w:t>(3)</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input/output displays related t</w:t>
      </w:r>
      <w:r w:rsidR="005F13DD">
        <w:rPr>
          <w:color w:val="000000"/>
          <w:szCs w:val="20"/>
          <w:lang w:bidi="x-none"/>
        </w:rPr>
        <w:t>o the Simulator and BOS Module.</w:t>
      </w:r>
    </w:p>
    <w:p w14:paraId="005D0BF7" w14:textId="77777777" w:rsidR="007D72B7" w:rsidRPr="00544AF8" w:rsidRDefault="007D72B7" w:rsidP="00784012"/>
    <w:p w14:paraId="0CA0B8E8" w14:textId="77777777" w:rsidR="007D72B7" w:rsidRDefault="007D72B7" w:rsidP="007D72B7">
      <w:pPr>
        <w:keepNext/>
        <w:rPr>
          <w:b/>
          <w:szCs w:val="20"/>
          <w:lang w:bidi="x-none"/>
        </w:rPr>
      </w:pPr>
      <w:r>
        <w:rPr>
          <w:b/>
          <w:szCs w:val="20"/>
          <w:lang w:bidi="x-none"/>
        </w:rPr>
        <w:t>6.</w:t>
      </w:r>
      <w:r>
        <w:rPr>
          <w:b/>
          <w:szCs w:val="20"/>
          <w:lang w:bidi="x-none"/>
        </w:rPr>
        <w:tab/>
        <w:t>SCA REPORTS</w:t>
      </w:r>
      <w:r w:rsidR="007852F3" w:rsidRPr="004007EE">
        <w:rPr>
          <w:b/>
          <w:i/>
          <w:vanish/>
          <w:color w:val="FF0000"/>
        </w:rPr>
        <w:t>(08/08/11 Version)</w:t>
      </w:r>
    </w:p>
    <w:p w14:paraId="0CE25C46" w14:textId="77777777" w:rsidR="007D72B7" w:rsidRPr="00784012" w:rsidRDefault="007D72B7" w:rsidP="00784012">
      <w:pPr>
        <w:keepNext/>
        <w:ind w:left="720"/>
        <w:rPr>
          <w:szCs w:val="20"/>
          <w:lang w:bidi="x-none"/>
        </w:rPr>
      </w:pPr>
    </w:p>
    <w:p w14:paraId="62FAAFED" w14:textId="77777777" w:rsidR="007D72B7" w:rsidRPr="001C7BAA" w:rsidRDefault="007D72B7" w:rsidP="007D72B7">
      <w:pPr>
        <w:ind w:left="1440" w:hanging="720"/>
      </w:pPr>
      <w:r>
        <w:t>6.1</w:t>
      </w:r>
      <w:r>
        <w:tab/>
      </w:r>
      <w:r w:rsidR="007852F3">
        <w:t>As soon as practicable, but no</w:t>
      </w:r>
      <w:r>
        <w:t xml:space="preserve"> later than </w:t>
      </w:r>
      <w:r w:rsidR="007852F3">
        <w:t>30 </w:t>
      </w:r>
      <w:r w:rsidRPr="001C7BAA">
        <w:t xml:space="preserve">minutes </w:t>
      </w:r>
      <w:r w:rsidR="007852F3">
        <w:t>past</w:t>
      </w:r>
      <w:r w:rsidRPr="001C7BAA">
        <w:t xml:space="preserve"> the </w:t>
      </w:r>
      <w:r>
        <w:t>end</w:t>
      </w:r>
      <w:r w:rsidRPr="001C7BAA">
        <w:t xml:space="preserve"> of each </w:t>
      </w:r>
      <w:r>
        <w:t>Scheduling Hour</w:t>
      </w:r>
      <w:r w:rsidRPr="001C7BAA">
        <w:t xml:space="preserve">, </w:t>
      </w:r>
      <w:r>
        <w:t xml:space="preserve">the SCA shall </w:t>
      </w:r>
      <w:r w:rsidRPr="001C7BAA">
        <w:t xml:space="preserve">provide </w:t>
      </w:r>
      <w:r w:rsidRPr="00361079">
        <w:rPr>
          <w:color w:val="FF0000"/>
        </w:rPr>
        <w:t>«Customer Name»</w:t>
      </w:r>
      <w:r w:rsidRPr="001C7BAA">
        <w:t xml:space="preserve"> a detailed report </w:t>
      </w:r>
      <w:r>
        <w:t>that specifies</w:t>
      </w:r>
      <w:r w:rsidR="00DB3A39">
        <w:t xml:space="preserve">: </w:t>
      </w:r>
      <w:r>
        <w:t xml:space="preserve"> (</w:t>
      </w:r>
      <w:r w:rsidR="00036198">
        <w:t>1</w:t>
      </w:r>
      <w:r w:rsidR="005F13DD">
        <w:t>) </w:t>
      </w:r>
      <w:r w:rsidRPr="00361079">
        <w:rPr>
          <w:color w:val="FF0000"/>
        </w:rPr>
        <w:t>«Customer Name»</w:t>
      </w:r>
      <w:r>
        <w:t xml:space="preserve">’s </w:t>
      </w:r>
      <w:r w:rsidR="007852F3">
        <w:t>hourly Storage Offset Adjustment (</w:t>
      </w:r>
      <w:r>
        <w:t>SOA</w:t>
      </w:r>
      <w:r w:rsidR="007852F3">
        <w:t>) amounts</w:t>
      </w:r>
      <w:r>
        <w:t xml:space="preserve"> as </w:t>
      </w:r>
      <w:r w:rsidR="007852F3">
        <w:t xml:space="preserve">defined in section 2.2 of Exhibit N, and as </w:t>
      </w:r>
      <w:r>
        <w:t>specified in section 4</w:t>
      </w:r>
      <w:r w:rsidRPr="001C7BAA">
        <w:t xml:space="preserve"> </w:t>
      </w:r>
      <w:r>
        <w:t xml:space="preserve">of </w:t>
      </w:r>
      <w:r w:rsidR="00660605">
        <w:t>Exhibit </w:t>
      </w:r>
      <w:r>
        <w:t>N</w:t>
      </w:r>
      <w:r w:rsidRPr="001C7BAA">
        <w:t xml:space="preserve">, </w:t>
      </w:r>
      <w:r>
        <w:t>and (</w:t>
      </w:r>
      <w:r w:rsidR="007852F3">
        <w:t>2</w:t>
      </w:r>
      <w:r w:rsidR="005F13DD">
        <w:t>) </w:t>
      </w:r>
      <w:r w:rsidRPr="001C7BAA">
        <w:t xml:space="preserve">the </w:t>
      </w:r>
      <w:r>
        <w:t>after-the-fact</w:t>
      </w:r>
      <w:r w:rsidRPr="001C7BAA">
        <w:t xml:space="preserve"> </w:t>
      </w:r>
      <w:r>
        <w:t>p</w:t>
      </w:r>
      <w:r w:rsidRPr="001C7BAA">
        <w:t xml:space="preserve">roject data </w:t>
      </w:r>
      <w:r w:rsidR="00E20DB8" w:rsidRPr="006B31EF">
        <w:rPr>
          <w:color w:val="000000"/>
        </w:rPr>
        <w:t>associated with the determination of such</w:t>
      </w:r>
      <w:r w:rsidR="00E20DB8" w:rsidRPr="00544AF8">
        <w:t xml:space="preserve"> </w:t>
      </w:r>
      <w:r>
        <w:t>hourly SOA</w:t>
      </w:r>
      <w:r w:rsidRPr="00544AF8">
        <w:t xml:space="preserve"> </w:t>
      </w:r>
      <w:r w:rsidR="00E20DB8">
        <w:t>amounts</w:t>
      </w:r>
      <w:r w:rsidRPr="001C7BAA">
        <w:t>.</w:t>
      </w:r>
    </w:p>
    <w:p w14:paraId="463C051F" w14:textId="77777777" w:rsidR="007D72B7" w:rsidRPr="001C7BAA" w:rsidRDefault="007D72B7" w:rsidP="007D72B7">
      <w:pPr>
        <w:ind w:left="1440" w:hanging="720"/>
      </w:pPr>
    </w:p>
    <w:p w14:paraId="079D4A09" w14:textId="77777777" w:rsidR="007D72B7" w:rsidRPr="001C7BAA" w:rsidRDefault="007D72B7" w:rsidP="007D72B7">
      <w:pPr>
        <w:ind w:left="1440" w:hanging="720"/>
      </w:pPr>
      <w:r>
        <w:t>6.2</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xml:space="preserve">, via the Slice Computer Application, a </w:t>
      </w:r>
      <w:r w:rsidRPr="001C7BAA">
        <w:t xml:space="preserve">report which shall present all changes to </w:t>
      </w:r>
      <w:r>
        <w:t>Simulator</w:t>
      </w:r>
      <w:r w:rsidRPr="001C7BAA">
        <w:t xml:space="preserve"> Parameters that have been made by </w:t>
      </w:r>
      <w:r w:rsidR="0076284D">
        <w:t>Power Services</w:t>
      </w:r>
      <w:r w:rsidRPr="001C7BAA">
        <w:t xml:space="preserve"> </w:t>
      </w:r>
      <w:r>
        <w:t>between a user specified start date/time and end date/time.  Power Services shall include brief, concise explanatory statements coincidental with significant Simulator Parameter changes.</w:t>
      </w:r>
    </w:p>
    <w:p w14:paraId="382DF198"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559A2225" w14:textId="77777777" w:rsidR="007D72B7" w:rsidRPr="009F7A19" w:rsidRDefault="007D72B7" w:rsidP="007D72B7">
      <w:pPr>
        <w:ind w:left="1440" w:hanging="720"/>
        <w:rPr>
          <w:szCs w:val="20"/>
          <w:lang w:bidi="x-none"/>
        </w:rPr>
      </w:pPr>
      <w:r>
        <w:t>6.3</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via the Slice Computer Application, a</w:t>
      </w:r>
      <w:r w:rsidRPr="001C7BAA">
        <w:t xml:space="preserve"> report which shall present all </w:t>
      </w:r>
      <w:r>
        <w:t xml:space="preserve">Prudent Operating Decisions implemented by </w:t>
      </w:r>
      <w:r w:rsidR="0076284D">
        <w:t>Power Services</w:t>
      </w:r>
      <w:r>
        <w:t xml:space="preserve"> in the Simulator, between a user specified start date/time and end date/time.  The report </w:t>
      </w:r>
      <w:r w:rsidRPr="00C352EA">
        <w:t xml:space="preserve">shall include the reason for imposing the Prudent Operating Decision and the manner in which </w:t>
      </w:r>
      <w:r>
        <w:t>Power Services</w:t>
      </w:r>
      <w:r w:rsidRPr="00C352EA">
        <w:t xml:space="preserve"> incorporated the Prudent Operating Decision into the Simulator Parameters</w:t>
      </w:r>
      <w:r>
        <w:t>.</w:t>
      </w:r>
    </w:p>
    <w:p w14:paraId="151CBBB0" w14:textId="77777777" w:rsidR="007D72B7" w:rsidRDefault="007D72B7" w:rsidP="005F13DD"/>
    <w:p w14:paraId="0A59050A" w14:textId="77777777" w:rsidR="007D72B7" w:rsidRDefault="007D72B7" w:rsidP="007D72B7">
      <w:pPr>
        <w:keepNext/>
        <w:rPr>
          <w:b/>
          <w:szCs w:val="20"/>
          <w:lang w:bidi="x-none"/>
        </w:rPr>
      </w:pPr>
      <w:r>
        <w:rPr>
          <w:b/>
          <w:szCs w:val="20"/>
          <w:lang w:bidi="x-none"/>
        </w:rPr>
        <w:t>7.</w:t>
      </w:r>
      <w:r>
        <w:rPr>
          <w:b/>
          <w:szCs w:val="20"/>
          <w:lang w:bidi="x-none"/>
        </w:rPr>
        <w:tab/>
        <w:t>HOURLY DELIVERY REQUEST</w:t>
      </w:r>
      <w:r w:rsidR="00E20DB8" w:rsidRPr="004007EE">
        <w:rPr>
          <w:b/>
          <w:i/>
          <w:vanish/>
          <w:color w:val="FF0000"/>
        </w:rPr>
        <w:t>(08/08/11 Version)</w:t>
      </w:r>
    </w:p>
    <w:p w14:paraId="142309A8" w14:textId="77777777" w:rsidR="007D72B7" w:rsidRDefault="007D72B7" w:rsidP="005F13DD">
      <w:pPr>
        <w:ind w:left="720"/>
        <w:rPr>
          <w:color w:val="000000"/>
        </w:rPr>
      </w:pPr>
      <w:r w:rsidRPr="00361079">
        <w:rPr>
          <w:color w:val="FF0000"/>
        </w:rPr>
        <w:t>«Customer Name»</w:t>
      </w:r>
      <w:r w:rsidRPr="00D51151">
        <w:t>’s</w:t>
      </w:r>
      <w:r>
        <w:rPr>
          <w:color w:val="FF0000"/>
        </w:rPr>
        <w:t xml:space="preserve"> </w:t>
      </w:r>
      <w:r w:rsidRPr="003020B4">
        <w:rPr>
          <w:color w:val="000000"/>
        </w:rPr>
        <w:t>hourly Delivery Request for</w:t>
      </w:r>
      <w:r>
        <w:rPr>
          <w:color w:val="FF0000"/>
        </w:rPr>
        <w:t xml:space="preserve"> </w:t>
      </w:r>
      <w:r>
        <w:rPr>
          <w:color w:val="000000"/>
        </w:rPr>
        <w:t>Slice Output Energy associated with any given Scheduling Hour shall be equal to the sum of the following components</w:t>
      </w:r>
      <w:r w:rsidR="00E20DB8">
        <w:rPr>
          <w:color w:val="000000"/>
        </w:rPr>
        <w:t>, rounded to a whole number</w:t>
      </w:r>
      <w:r>
        <w:rPr>
          <w:color w:val="000000"/>
        </w:rPr>
        <w:t>:</w:t>
      </w:r>
    </w:p>
    <w:p w14:paraId="1F362E47"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7C9A0EC4" w14:textId="77777777" w:rsidR="007D72B7" w:rsidRDefault="007D72B7" w:rsidP="005F13DD">
      <w:pPr>
        <w:ind w:left="1440" w:hanging="720"/>
      </w:pPr>
      <w:r>
        <w:rPr>
          <w:color w:val="000000"/>
        </w:rPr>
        <w:t>(1)</w:t>
      </w:r>
      <w:r>
        <w:rPr>
          <w:color w:val="000000"/>
        </w:rPr>
        <w:tab/>
        <w:t xml:space="preserve">the sum of </w:t>
      </w:r>
      <w:r w:rsidRPr="00361079">
        <w:rPr>
          <w:color w:val="FF0000"/>
        </w:rPr>
        <w:t>«Customer Name»</w:t>
      </w:r>
      <w:r w:rsidRPr="00D51151">
        <w:t>’s</w:t>
      </w:r>
      <w:r>
        <w:rPr>
          <w:color w:val="FF0000"/>
        </w:rPr>
        <w:t xml:space="preserve"> </w:t>
      </w:r>
      <w:r w:rsidRPr="007D584B">
        <w:rPr>
          <w:color w:val="000000"/>
        </w:rPr>
        <w:t xml:space="preserve">final </w:t>
      </w:r>
      <w:r>
        <w:t>Simulated Output Energy Sc</w:t>
      </w:r>
      <w:r w:rsidR="005F13DD">
        <w:t>hedules established per section </w:t>
      </w:r>
      <w:r>
        <w:t xml:space="preserve">3.3.7 </w:t>
      </w:r>
      <w:r w:rsidR="00700E68">
        <w:rPr>
          <w:color w:val="000000"/>
          <w:szCs w:val="20"/>
          <w:lang w:bidi="x-none"/>
        </w:rPr>
        <w:t>of this exhibit</w:t>
      </w:r>
      <w:r w:rsidR="00700E68">
        <w:t xml:space="preserve"> </w:t>
      </w:r>
      <w:r>
        <w:t xml:space="preserve">for each of the Simulator Projects multiplied by </w:t>
      </w:r>
      <w:r w:rsidRPr="00361079">
        <w:rPr>
          <w:color w:val="FF0000"/>
        </w:rPr>
        <w:t>«Customer Name»</w:t>
      </w:r>
      <w:r w:rsidRPr="00D51151">
        <w:t>’s</w:t>
      </w:r>
      <w:r>
        <w:t xml:space="preserve"> Slice Percentage</w:t>
      </w:r>
      <w:r w:rsidR="006E430A">
        <w:t>;</w:t>
      </w:r>
    </w:p>
    <w:p w14:paraId="3D355F27" w14:textId="77777777" w:rsidR="007D72B7" w:rsidRDefault="007D72B7" w:rsidP="005F13DD">
      <w:pPr>
        <w:ind w:left="720"/>
      </w:pPr>
    </w:p>
    <w:p w14:paraId="43902EDD" w14:textId="77777777" w:rsidR="007D72B7" w:rsidRDefault="007D72B7" w:rsidP="005F13DD">
      <w:pPr>
        <w:ind w:left="1440" w:hanging="720"/>
      </w:pPr>
      <w:r>
        <w:lastRenderedPageBreak/>
        <w:t>(2)</w:t>
      </w:r>
      <w:r>
        <w:tab/>
      </w:r>
      <w:r w:rsidRPr="00361079">
        <w:rPr>
          <w:color w:val="FF0000"/>
        </w:rPr>
        <w:t>«Customer Name»</w:t>
      </w:r>
      <w:r w:rsidRPr="00D51151">
        <w:t>’s</w:t>
      </w:r>
      <w:r>
        <w:t xml:space="preserve"> total BOS amount, </w:t>
      </w:r>
      <w:r w:rsidR="005F13DD">
        <w:t>established pursuant to section </w:t>
      </w:r>
      <w:r>
        <w:t>4.5</w:t>
      </w:r>
      <w:r w:rsidR="00700E68">
        <w:t xml:space="preserve"> </w:t>
      </w:r>
      <w:r w:rsidR="00700E68">
        <w:rPr>
          <w:color w:val="000000"/>
          <w:szCs w:val="20"/>
          <w:lang w:bidi="x-none"/>
        </w:rPr>
        <w:t>of this exhibit</w:t>
      </w:r>
      <w:r w:rsidR="006E430A">
        <w:t>;</w:t>
      </w:r>
    </w:p>
    <w:p w14:paraId="0D62AA02" w14:textId="77777777" w:rsidR="00E20DB8" w:rsidRDefault="00E20DB8" w:rsidP="00E20DB8">
      <w:pPr>
        <w:ind w:left="1440" w:hanging="720"/>
      </w:pPr>
    </w:p>
    <w:p w14:paraId="1D20BA6A" w14:textId="77777777" w:rsidR="00E20DB8" w:rsidRDefault="00E20DB8" w:rsidP="00E20DB8">
      <w:pPr>
        <w:ind w:left="1440" w:hanging="720"/>
      </w:pPr>
      <w:r>
        <w:t>(3)</w:t>
      </w:r>
      <w:r>
        <w:tab/>
      </w:r>
      <w:r w:rsidRPr="00361079">
        <w:rPr>
          <w:color w:val="FF0000"/>
        </w:rPr>
        <w:t>«Customer Name»</w:t>
      </w:r>
      <w:r w:rsidRPr="00D51151">
        <w:t>’s</w:t>
      </w:r>
      <w:r>
        <w:t xml:space="preserve"> reduction penalty amount established per section 5.1.4 of Exhibit N, multiplied by -1; and,</w:t>
      </w:r>
    </w:p>
    <w:p w14:paraId="0B9C2404" w14:textId="77777777" w:rsidR="00E20DB8" w:rsidRDefault="00E20DB8" w:rsidP="00E20DB8">
      <w:pPr>
        <w:ind w:left="1440" w:hanging="720"/>
      </w:pPr>
    </w:p>
    <w:p w14:paraId="001E6714" w14:textId="77777777" w:rsidR="00E20DB8" w:rsidRDefault="00E20DB8" w:rsidP="00E20DB8">
      <w:pPr>
        <w:ind w:left="1440" w:hanging="720"/>
      </w:pPr>
      <w:r>
        <w:t>(4)</w:t>
      </w:r>
      <w:r>
        <w:tab/>
      </w:r>
      <w:r w:rsidRPr="00361079">
        <w:rPr>
          <w:color w:val="FF0000"/>
        </w:rPr>
        <w:t>«Customer Name»</w:t>
      </w:r>
      <w:r w:rsidRPr="00D51151">
        <w:t>’s</w:t>
      </w:r>
      <w:r>
        <w:t xml:space="preserve"> H/K correction return established per section 3.6.2 of this exhibit.</w:t>
      </w:r>
    </w:p>
    <w:p w14:paraId="29651188" w14:textId="77777777" w:rsidR="007D72B7" w:rsidRDefault="007D72B7" w:rsidP="005F13DD">
      <w:pPr>
        <w:ind w:left="720"/>
        <w:rPr>
          <w:b/>
          <w:szCs w:val="20"/>
          <w:lang w:bidi="x-none"/>
        </w:rPr>
      </w:pPr>
    </w:p>
    <w:p w14:paraId="255E48C7" w14:textId="77777777" w:rsidR="005F5F2A" w:rsidRDefault="005F5F2A" w:rsidP="005F13DD">
      <w:pPr>
        <w:ind w:left="720"/>
        <w:rPr>
          <w:b/>
          <w:szCs w:val="20"/>
          <w:lang w:bidi="x-none"/>
        </w:rPr>
      </w:pPr>
      <w:r w:rsidRPr="00361079">
        <w:rPr>
          <w:color w:val="FF0000"/>
        </w:rPr>
        <w:t>«Customer Name»</w:t>
      </w:r>
      <w:r w:rsidRPr="00544AF8">
        <w:t xml:space="preserve"> </w:t>
      </w:r>
      <w:r>
        <w:t>shall revise its hourly Delivery Requests for Slice Output Energy consistent with the requirements of section</w:t>
      </w:r>
      <w:r w:rsidR="004D7E57">
        <w:t> </w:t>
      </w:r>
      <w:r>
        <w:t>3.4 of Exhibit F.</w:t>
      </w:r>
    </w:p>
    <w:p w14:paraId="2D1ACF43" w14:textId="77777777" w:rsidR="005F5F2A" w:rsidRDefault="005F5F2A" w:rsidP="00784012">
      <w:pPr>
        <w:rPr>
          <w:b/>
          <w:szCs w:val="20"/>
          <w:lang w:bidi="x-none"/>
        </w:rPr>
      </w:pPr>
    </w:p>
    <w:p w14:paraId="788E166D" w14:textId="77777777" w:rsidR="00934CCD" w:rsidRPr="00934CCD" w:rsidRDefault="00B4503B" w:rsidP="005F13DD">
      <w:pPr>
        <w:pStyle w:val="C01SectionTitle"/>
        <w:keepNext/>
        <w:outlineLvl w:val="9"/>
        <w:rPr>
          <w:caps w:val="0"/>
        </w:rPr>
      </w:pPr>
      <w:r w:rsidRPr="00934CCD">
        <w:rPr>
          <w:caps w:val="0"/>
        </w:rPr>
        <w:t>8.</w:t>
      </w:r>
      <w:r w:rsidRPr="00934CCD">
        <w:rPr>
          <w:caps w:val="0"/>
        </w:rPr>
        <w:tab/>
        <w:t>SCA TRIAL PERIODS</w:t>
      </w:r>
      <w:r w:rsidR="00E20DB8" w:rsidRPr="00A965D2">
        <w:rPr>
          <w:i/>
          <w:caps w:val="0"/>
          <w:vanish/>
          <w:color w:val="FF0000"/>
        </w:rPr>
        <w:t>(08/08/11 Version)</w:t>
      </w:r>
    </w:p>
    <w:p w14:paraId="7DFF52AC" w14:textId="77777777" w:rsidR="00934CCD" w:rsidRDefault="00934CCD" w:rsidP="00934CCD">
      <w:pPr>
        <w:ind w:left="720"/>
      </w:pPr>
      <w:r>
        <w:t>BPA shall facilitate</w:t>
      </w:r>
      <w:r w:rsidR="00E20DB8" w:rsidRPr="00E20DB8">
        <w:t xml:space="preserve"> </w:t>
      </w:r>
      <w:r w:rsidR="00E20DB8">
        <w:t>at least</w:t>
      </w:r>
      <w:r>
        <w:t xml:space="preserve"> four week-long SCA trial periods.  During these trial periods, BPA shall maintain a test version of the SCA in a form as near to production status as possible, including the functionality for </w:t>
      </w:r>
      <w:r w:rsidRPr="00361079">
        <w:rPr>
          <w:color w:val="FF0000"/>
        </w:rPr>
        <w:t>«Customer Name»</w:t>
      </w:r>
      <w:r>
        <w:t xml:space="preserve"> to submit Customer Inputs and run the Simulator to produce Simulated Operating Scenarios and final Simulated Operating Scenarios through the DUI and through the secure network protocols, and to receive results from the submittal processes.  The selection of specific weeks for such trial periods will be coordinated through the SIG, but shall begin no </w:t>
      </w:r>
      <w:r w:rsidR="00E20DB8">
        <w:t>earlier</w:t>
      </w:r>
      <w:r>
        <w:t xml:space="preserve"> than April 1, 2011 and shall end no later than </w:t>
      </w:r>
      <w:r w:rsidR="00E20DB8">
        <w:t>14 days prior to the SCA Implementation Date.</w:t>
      </w:r>
      <w:r>
        <w:t xml:space="preserve">  Results and feedback of the trial periods will be reported to the SIG at which time any suggestions for improving the SCA, the Simulator, or the processes necessary to support and maintain the SCA will be discussed </w:t>
      </w:r>
      <w:r w:rsidR="002B510F">
        <w:t xml:space="preserve">and considered </w:t>
      </w:r>
      <w:r>
        <w:t xml:space="preserve">by the Parties. </w:t>
      </w:r>
    </w:p>
    <w:p w14:paraId="47139316" w14:textId="77777777" w:rsidR="00934CCD" w:rsidRDefault="00934CCD" w:rsidP="005F13DD">
      <w:pPr>
        <w:pStyle w:val="C01SectionTitle"/>
        <w:keepNext/>
        <w:outlineLvl w:val="9"/>
        <w:rPr>
          <w:caps w:val="0"/>
        </w:rPr>
      </w:pPr>
    </w:p>
    <w:p w14:paraId="54FE7D8B" w14:textId="77777777" w:rsidR="007D72B7" w:rsidRPr="00692DEC" w:rsidRDefault="00934CCD" w:rsidP="005F13DD">
      <w:pPr>
        <w:pStyle w:val="C01SectionTitle"/>
        <w:keepNext/>
        <w:outlineLvl w:val="9"/>
        <w:rPr>
          <w:caps w:val="0"/>
        </w:rPr>
      </w:pPr>
      <w:r>
        <w:rPr>
          <w:caps w:val="0"/>
        </w:rPr>
        <w:t>9</w:t>
      </w:r>
      <w:r w:rsidR="007D72B7" w:rsidRPr="00692DEC">
        <w:rPr>
          <w:caps w:val="0"/>
        </w:rPr>
        <w:t>.</w:t>
      </w:r>
      <w:r w:rsidR="007D72B7" w:rsidRPr="00692DEC">
        <w:rPr>
          <w:caps w:val="0"/>
        </w:rPr>
        <w:tab/>
        <w:t>REVISIONS</w:t>
      </w:r>
    </w:p>
    <w:p w14:paraId="4223336F" w14:textId="77777777" w:rsidR="007D72B7" w:rsidRPr="00784012" w:rsidRDefault="005F13DD" w:rsidP="00784012">
      <w:pPr>
        <w:keepNext/>
        <w:ind w:left="720"/>
      </w:pPr>
      <w:r>
        <w:t>Revisions to this Exhibit </w:t>
      </w:r>
      <w:r w:rsidR="007D72B7">
        <w:t>M shall be by mutual agreement of the Parties</w:t>
      </w:r>
      <w:r w:rsidR="007D72B7" w:rsidRPr="00973EC2">
        <w:t>.</w:t>
      </w:r>
    </w:p>
    <w:p w14:paraId="5B78FF6A" w14:textId="77777777" w:rsidR="00784012" w:rsidRDefault="00784012" w:rsidP="00784012">
      <w:pPr>
        <w:keepNext/>
        <w:rPr>
          <w:bCs/>
          <w:szCs w:val="22"/>
        </w:rPr>
      </w:pPr>
    </w:p>
    <w:p w14:paraId="4BEB7A65" w14:textId="77777777" w:rsidR="00E20DB8" w:rsidRPr="00165CA6" w:rsidRDefault="00E20DB8" w:rsidP="00784012">
      <w:pPr>
        <w:keepNext/>
        <w:rPr>
          <w:bCs/>
          <w:szCs w:val="22"/>
        </w:rPr>
      </w:pPr>
    </w:p>
    <w:p w14:paraId="23C35C52"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8B97149" w14:textId="77777777" w:rsidR="007D72B7" w:rsidRDefault="007D72B7" w:rsidP="007D72B7">
      <w:pPr>
        <w:sectPr w:rsidR="007D72B7" w:rsidSect="008C3A2A">
          <w:footerReference w:type="default" r:id="rId45"/>
          <w:headerReference w:type="first" r:id="rId46"/>
          <w:pgSz w:w="12240" w:h="15840" w:code="1"/>
          <w:pgMar w:top="1440" w:right="1440" w:bottom="1440" w:left="1440" w:header="720" w:footer="720" w:gutter="0"/>
          <w:pgNumType w:start="1"/>
          <w:cols w:space="720"/>
          <w:titlePg/>
        </w:sectPr>
      </w:pPr>
    </w:p>
    <w:p w14:paraId="1D3BB98A" w14:textId="77777777" w:rsidR="007D72B7" w:rsidRPr="00D56DE8" w:rsidRDefault="007D72B7" w:rsidP="007D72B7">
      <w:pPr>
        <w:jc w:val="center"/>
        <w:rPr>
          <w:b/>
          <w:szCs w:val="22"/>
        </w:rPr>
      </w:pPr>
      <w:r w:rsidRPr="00D56DE8">
        <w:rPr>
          <w:b/>
          <w:szCs w:val="22"/>
        </w:rPr>
        <w:lastRenderedPageBreak/>
        <w:t xml:space="preserve">Exhibit </w:t>
      </w:r>
      <w:r>
        <w:rPr>
          <w:b/>
          <w:szCs w:val="22"/>
        </w:rPr>
        <w:t>N</w:t>
      </w:r>
    </w:p>
    <w:p w14:paraId="1749A991" w14:textId="77777777" w:rsidR="00F80B51" w:rsidRPr="00E8424E" w:rsidRDefault="007D72B7" w:rsidP="007D72B7">
      <w:pPr>
        <w:ind w:left="360"/>
        <w:jc w:val="center"/>
        <w:rPr>
          <w:b/>
          <w:szCs w:val="22"/>
        </w:rPr>
      </w:pPr>
      <w:r>
        <w:rPr>
          <w:b/>
        </w:rPr>
        <w:t xml:space="preserve">SLICE </w:t>
      </w:r>
      <w:r w:rsidRPr="00E8424E">
        <w:rPr>
          <w:b/>
        </w:rPr>
        <w:t>IMPLEMENTATION PROCEDURES</w:t>
      </w:r>
      <w:r w:rsidR="00C41DF7" w:rsidRPr="00B40B9E">
        <w:rPr>
          <w:b/>
          <w:i/>
          <w:vanish/>
          <w:color w:val="FF0000"/>
        </w:rPr>
        <w:t>(</w:t>
      </w:r>
      <w:r w:rsidR="002B1CCF" w:rsidRPr="00B40B9E">
        <w:rPr>
          <w:b/>
          <w:i/>
          <w:vanish/>
          <w:color w:val="FF0000"/>
        </w:rPr>
        <w:t>09/08/08</w:t>
      </w:r>
      <w:r w:rsidR="00C41DF7" w:rsidRPr="00B40B9E">
        <w:rPr>
          <w:b/>
          <w:i/>
          <w:vanish/>
          <w:color w:val="FF0000"/>
        </w:rPr>
        <w:t xml:space="preserve"> Version)</w:t>
      </w:r>
    </w:p>
    <w:p w14:paraId="7FFAEF9F" w14:textId="77777777" w:rsidR="0013193F" w:rsidRDefault="0013193F" w:rsidP="007D72B7">
      <w:pPr>
        <w:pBdr>
          <w:bottom w:val="single" w:sz="4" w:space="1" w:color="auto"/>
        </w:pBdr>
        <w:spacing w:line="240" w:lineRule="atLeast"/>
        <w:jc w:val="center"/>
        <w:rPr>
          <w:b/>
          <w:szCs w:val="22"/>
        </w:rPr>
      </w:pPr>
    </w:p>
    <w:p w14:paraId="58C79FB2"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r w:rsidR="0059019C" w:rsidRPr="00B40B9E">
        <w:rPr>
          <w:b/>
          <w:i/>
          <w:vanish/>
          <w:color w:val="FF0000"/>
        </w:rPr>
        <w:t>(0</w:t>
      </w:r>
      <w:r w:rsidR="0059019C">
        <w:rPr>
          <w:b/>
          <w:i/>
          <w:vanish/>
          <w:color w:val="FF0000"/>
        </w:rPr>
        <w:t>4</w:t>
      </w:r>
      <w:r w:rsidR="0059019C" w:rsidRPr="00B40B9E">
        <w:rPr>
          <w:b/>
          <w:i/>
          <w:vanish/>
          <w:color w:val="FF0000"/>
        </w:rPr>
        <w:t>/</w:t>
      </w:r>
      <w:r w:rsidR="0059019C">
        <w:rPr>
          <w:b/>
          <w:i/>
          <w:vanish/>
          <w:color w:val="FF0000"/>
        </w:rPr>
        <w:t>30</w:t>
      </w:r>
      <w:r w:rsidR="0059019C" w:rsidRPr="00B40B9E">
        <w:rPr>
          <w:b/>
          <w:i/>
          <w:vanish/>
          <w:color w:val="FF0000"/>
        </w:rPr>
        <w:t>/</w:t>
      </w:r>
      <w:r w:rsidR="0059019C">
        <w:rPr>
          <w:b/>
          <w:i/>
          <w:vanish/>
          <w:color w:val="FF0000"/>
        </w:rPr>
        <w:t>14</w:t>
      </w:r>
      <w:r w:rsidR="0059019C" w:rsidRPr="00B40B9E">
        <w:rPr>
          <w:b/>
          <w:i/>
          <w:vanish/>
          <w:color w:val="FF0000"/>
        </w:rPr>
        <w:t xml:space="preserve"> Version)</w:t>
      </w:r>
    </w:p>
    <w:p w14:paraId="7D464FF2" w14:textId="77777777" w:rsidR="007D72B7" w:rsidRPr="004C6DCE" w:rsidRDefault="007D72B7" w:rsidP="007D72B7">
      <w:pPr>
        <w:tabs>
          <w:tab w:val="right" w:pos="9360"/>
        </w:tabs>
        <w:rPr>
          <w:b/>
        </w:rPr>
      </w:pPr>
      <w:r w:rsidRPr="004C6DCE">
        <w:rPr>
          <w:b/>
        </w:rPr>
        <w:t>Section</w:t>
      </w:r>
      <w:r w:rsidRPr="004C6DCE">
        <w:rPr>
          <w:b/>
        </w:rPr>
        <w:tab/>
        <w:t>Page</w:t>
      </w:r>
    </w:p>
    <w:p w14:paraId="0D75E06B" w14:textId="77777777" w:rsidR="007D72B7" w:rsidRDefault="007D72B7" w:rsidP="00784012">
      <w:pPr>
        <w:tabs>
          <w:tab w:val="left" w:pos="1080"/>
          <w:tab w:val="right" w:leader="dot" w:pos="8820"/>
          <w:tab w:val="right" w:pos="9180"/>
        </w:tabs>
        <w:ind w:left="1440" w:hanging="1080"/>
        <w:rPr>
          <w:b/>
        </w:rPr>
      </w:pPr>
      <w:r>
        <w:rPr>
          <w:b/>
        </w:rPr>
        <w:t>1.</w:t>
      </w:r>
      <w:r>
        <w:rPr>
          <w:b/>
        </w:rPr>
        <w:tab/>
        <w:t xml:space="preserve">Slice Implementation Procedures – General Description </w:t>
      </w:r>
      <w:r>
        <w:rPr>
          <w:b/>
        </w:rPr>
        <w:tab/>
      </w:r>
      <w:r>
        <w:rPr>
          <w:b/>
        </w:rPr>
        <w:tab/>
      </w:r>
    </w:p>
    <w:p w14:paraId="7E2F12C1" w14:textId="77777777" w:rsidR="007D72B7" w:rsidRDefault="007D72B7" w:rsidP="00784012">
      <w:pPr>
        <w:tabs>
          <w:tab w:val="left" w:pos="1080"/>
          <w:tab w:val="right" w:leader="dot" w:pos="8820"/>
          <w:tab w:val="right" w:pos="9180"/>
        </w:tabs>
        <w:ind w:left="1440" w:hanging="1080"/>
        <w:rPr>
          <w:b/>
        </w:rPr>
      </w:pPr>
      <w:r>
        <w:rPr>
          <w:b/>
        </w:rPr>
        <w:t>2.</w:t>
      </w:r>
      <w:r>
        <w:rPr>
          <w:b/>
        </w:rPr>
        <w:tab/>
        <w:t xml:space="preserve">Definitions </w:t>
      </w:r>
      <w:r>
        <w:rPr>
          <w:b/>
        </w:rPr>
        <w:tab/>
      </w:r>
      <w:r w:rsidR="00E74D5D">
        <w:rPr>
          <w:b/>
        </w:rPr>
        <w:tab/>
      </w:r>
    </w:p>
    <w:p w14:paraId="6EEF648E" w14:textId="77777777" w:rsidR="007D72B7" w:rsidRDefault="007D72B7" w:rsidP="00784012">
      <w:pPr>
        <w:tabs>
          <w:tab w:val="left" w:pos="1080"/>
          <w:tab w:val="right" w:leader="dot" w:pos="8820"/>
          <w:tab w:val="right" w:pos="9180"/>
        </w:tabs>
        <w:ind w:left="1440" w:hanging="1080"/>
        <w:rPr>
          <w:b/>
        </w:rPr>
      </w:pPr>
      <w:r>
        <w:rPr>
          <w:b/>
        </w:rPr>
        <w:t>3.</w:t>
      </w:r>
      <w:r>
        <w:rPr>
          <w:b/>
        </w:rPr>
        <w:tab/>
        <w:t xml:space="preserve">Data Provided by </w:t>
      </w:r>
      <w:r w:rsidR="0076284D">
        <w:rPr>
          <w:b/>
        </w:rPr>
        <w:t>Power Services</w:t>
      </w:r>
      <w:r>
        <w:rPr>
          <w:b/>
        </w:rPr>
        <w:t xml:space="preserve"> </w:t>
      </w:r>
      <w:r>
        <w:rPr>
          <w:b/>
        </w:rPr>
        <w:tab/>
      </w:r>
      <w:r>
        <w:rPr>
          <w:b/>
        </w:rPr>
        <w:tab/>
      </w:r>
    </w:p>
    <w:p w14:paraId="70F191BF" w14:textId="77777777" w:rsidR="007D72B7" w:rsidRDefault="007D72B7" w:rsidP="00784012">
      <w:pPr>
        <w:tabs>
          <w:tab w:val="left" w:pos="1080"/>
          <w:tab w:val="right" w:leader="dot" w:pos="8820"/>
          <w:tab w:val="right" w:pos="9180"/>
        </w:tabs>
        <w:ind w:left="1440" w:hanging="1080"/>
        <w:rPr>
          <w:b/>
        </w:rPr>
      </w:pPr>
      <w:r>
        <w:rPr>
          <w:b/>
        </w:rPr>
        <w:t>4.</w:t>
      </w:r>
      <w:r>
        <w:rPr>
          <w:b/>
        </w:rPr>
        <w:tab/>
        <w:t xml:space="preserve">Storage </w:t>
      </w:r>
      <w:r w:rsidR="00111118">
        <w:rPr>
          <w:b/>
        </w:rPr>
        <w:t xml:space="preserve">Offset Adjustment </w:t>
      </w:r>
      <w:r>
        <w:rPr>
          <w:b/>
        </w:rPr>
        <w:t xml:space="preserve">and Deviation Accounting </w:t>
      </w:r>
      <w:r>
        <w:rPr>
          <w:b/>
        </w:rPr>
        <w:tab/>
      </w:r>
      <w:r>
        <w:rPr>
          <w:b/>
        </w:rPr>
        <w:tab/>
      </w:r>
    </w:p>
    <w:p w14:paraId="7E713775" w14:textId="77777777" w:rsidR="007D72B7" w:rsidRDefault="007D72B7" w:rsidP="00784012">
      <w:pPr>
        <w:tabs>
          <w:tab w:val="left" w:pos="1080"/>
          <w:tab w:val="right" w:leader="dot" w:pos="8820"/>
          <w:tab w:val="right" w:pos="9180"/>
        </w:tabs>
        <w:ind w:left="1440" w:hanging="1080"/>
        <w:rPr>
          <w:b/>
        </w:rPr>
      </w:pPr>
      <w:r>
        <w:rPr>
          <w:b/>
        </w:rPr>
        <w:t>5.</w:t>
      </w:r>
      <w:r>
        <w:rPr>
          <w:b/>
        </w:rPr>
        <w:tab/>
        <w:t xml:space="preserve">Operating Constraint </w:t>
      </w:r>
      <w:r w:rsidR="00111118">
        <w:rPr>
          <w:b/>
        </w:rPr>
        <w:t xml:space="preserve">Violations </w:t>
      </w:r>
      <w:r w:rsidR="00645877">
        <w:rPr>
          <w:b/>
        </w:rPr>
        <w:t xml:space="preserve">and BOS Flex </w:t>
      </w:r>
      <w:r w:rsidR="00111118">
        <w:rPr>
          <w:b/>
        </w:rPr>
        <w:t>Validations</w:t>
      </w:r>
      <w:r>
        <w:rPr>
          <w:b/>
        </w:rPr>
        <w:t xml:space="preserve"> </w:t>
      </w:r>
      <w:r>
        <w:rPr>
          <w:b/>
        </w:rPr>
        <w:tab/>
      </w:r>
      <w:r w:rsidR="00E74D5D">
        <w:rPr>
          <w:b/>
        </w:rPr>
        <w:tab/>
      </w:r>
    </w:p>
    <w:p w14:paraId="58697312" w14:textId="77777777" w:rsidR="007D72B7" w:rsidRDefault="007D72B7" w:rsidP="00784012">
      <w:pPr>
        <w:tabs>
          <w:tab w:val="left" w:pos="1080"/>
          <w:tab w:val="right" w:leader="dot" w:pos="8820"/>
          <w:tab w:val="right" w:pos="9180"/>
        </w:tabs>
        <w:ind w:left="1440" w:hanging="1080"/>
        <w:rPr>
          <w:b/>
        </w:rPr>
      </w:pPr>
      <w:r>
        <w:rPr>
          <w:b/>
        </w:rPr>
        <w:t>6.</w:t>
      </w:r>
      <w:r>
        <w:rPr>
          <w:b/>
        </w:rPr>
        <w:tab/>
        <w:t>Grand Coulee Project Storage Bound</w:t>
      </w:r>
      <w:r w:rsidR="0059019C">
        <w:rPr>
          <w:b/>
        </w:rPr>
        <w:t>s</w:t>
      </w:r>
      <w:r>
        <w:rPr>
          <w:b/>
        </w:rPr>
        <w:t xml:space="preserve"> </w:t>
      </w:r>
      <w:r w:rsidR="00B4503B">
        <w:rPr>
          <w:b/>
        </w:rPr>
        <w:t>(PSB)</w:t>
      </w:r>
      <w:r w:rsidR="00111118">
        <w:rPr>
          <w:b/>
        </w:rPr>
        <w:t xml:space="preserve"> </w:t>
      </w:r>
      <w:r>
        <w:rPr>
          <w:b/>
        </w:rPr>
        <w:tab/>
      </w:r>
      <w:r>
        <w:rPr>
          <w:b/>
        </w:rPr>
        <w:tab/>
      </w:r>
    </w:p>
    <w:p w14:paraId="60706536" w14:textId="77777777" w:rsidR="007D72B7" w:rsidRDefault="007D72B7" w:rsidP="00784012">
      <w:pPr>
        <w:tabs>
          <w:tab w:val="left" w:pos="1080"/>
          <w:tab w:val="right" w:leader="dot" w:pos="8820"/>
          <w:tab w:val="right" w:pos="9180"/>
        </w:tabs>
        <w:ind w:left="1440" w:hanging="1080"/>
        <w:rPr>
          <w:b/>
        </w:rPr>
      </w:pPr>
      <w:r>
        <w:rPr>
          <w:b/>
        </w:rPr>
        <w:t>7.</w:t>
      </w:r>
      <w:r>
        <w:rPr>
          <w:b/>
        </w:rPr>
        <w:tab/>
        <w:t xml:space="preserve">Communications </w:t>
      </w:r>
      <w:r>
        <w:rPr>
          <w:b/>
        </w:rPr>
        <w:tab/>
      </w:r>
      <w:r>
        <w:rPr>
          <w:b/>
        </w:rPr>
        <w:tab/>
      </w:r>
    </w:p>
    <w:p w14:paraId="52E7A321" w14:textId="77777777" w:rsidR="007D72B7" w:rsidRDefault="007D72B7" w:rsidP="00784012">
      <w:pPr>
        <w:tabs>
          <w:tab w:val="left" w:pos="1080"/>
          <w:tab w:val="right" w:leader="dot" w:pos="8820"/>
          <w:tab w:val="right" w:pos="9180"/>
        </w:tabs>
        <w:ind w:left="1440" w:hanging="1080"/>
        <w:rPr>
          <w:b/>
        </w:rPr>
      </w:pPr>
      <w:r>
        <w:rPr>
          <w:b/>
        </w:rPr>
        <w:t>8.</w:t>
      </w:r>
      <w:r>
        <w:rPr>
          <w:b/>
        </w:rPr>
        <w:tab/>
      </w:r>
      <w:r w:rsidR="00645877">
        <w:rPr>
          <w:b/>
        </w:rPr>
        <w:t>3</w:t>
      </w:r>
      <w:r>
        <w:rPr>
          <w:b/>
        </w:rPr>
        <w:t>-</w:t>
      </w:r>
      <w:r w:rsidR="00645877">
        <w:rPr>
          <w:b/>
        </w:rPr>
        <w:t>Month</w:t>
      </w:r>
      <w:r>
        <w:rPr>
          <w:b/>
        </w:rPr>
        <w:t xml:space="preserve"> Forecast of Slice Output </w:t>
      </w:r>
      <w:r>
        <w:rPr>
          <w:b/>
        </w:rPr>
        <w:tab/>
      </w:r>
      <w:r>
        <w:rPr>
          <w:b/>
        </w:rPr>
        <w:tab/>
      </w:r>
    </w:p>
    <w:p w14:paraId="1B6A1304" w14:textId="77777777" w:rsidR="007D72B7" w:rsidRDefault="007D72B7" w:rsidP="00784012">
      <w:pPr>
        <w:tabs>
          <w:tab w:val="left" w:pos="1080"/>
          <w:tab w:val="right" w:leader="dot" w:pos="8820"/>
          <w:tab w:val="right" w:pos="9180"/>
        </w:tabs>
        <w:ind w:left="1440" w:hanging="1080"/>
        <w:rPr>
          <w:b/>
        </w:rPr>
      </w:pPr>
      <w:r>
        <w:rPr>
          <w:b/>
        </w:rPr>
        <w:t>9.</w:t>
      </w:r>
      <w:r>
        <w:rPr>
          <w:b/>
        </w:rPr>
        <w:tab/>
        <w:t xml:space="preserve">12-Month Forecast of Slice Output </w:t>
      </w:r>
      <w:r>
        <w:rPr>
          <w:b/>
        </w:rPr>
        <w:tab/>
      </w:r>
      <w:r>
        <w:rPr>
          <w:b/>
        </w:rPr>
        <w:tab/>
      </w:r>
    </w:p>
    <w:p w14:paraId="4F6834C1" w14:textId="77777777" w:rsidR="007D72B7" w:rsidRDefault="007D72B7" w:rsidP="00784012">
      <w:pPr>
        <w:tabs>
          <w:tab w:val="left" w:pos="1080"/>
          <w:tab w:val="right" w:leader="dot" w:pos="8820"/>
          <w:tab w:val="right" w:pos="9180"/>
        </w:tabs>
        <w:ind w:left="1440" w:hanging="1080"/>
        <w:rPr>
          <w:b/>
        </w:rPr>
      </w:pPr>
      <w:r>
        <w:rPr>
          <w:b/>
        </w:rPr>
        <w:t>10.</w:t>
      </w:r>
      <w:r>
        <w:rPr>
          <w:b/>
        </w:rPr>
        <w:tab/>
        <w:t xml:space="preserve">Congestion Management  </w:t>
      </w:r>
      <w:r>
        <w:rPr>
          <w:b/>
        </w:rPr>
        <w:tab/>
      </w:r>
      <w:r>
        <w:rPr>
          <w:b/>
        </w:rPr>
        <w:tab/>
      </w:r>
    </w:p>
    <w:p w14:paraId="6BBCA1B5" w14:textId="77777777" w:rsidR="007D72B7" w:rsidRDefault="007D72B7" w:rsidP="00784012">
      <w:pPr>
        <w:tabs>
          <w:tab w:val="left" w:pos="1080"/>
          <w:tab w:val="right" w:leader="dot" w:pos="8820"/>
          <w:tab w:val="right" w:pos="9180"/>
        </w:tabs>
        <w:ind w:left="1440" w:hanging="1080"/>
        <w:rPr>
          <w:b/>
        </w:rPr>
      </w:pPr>
      <w:r>
        <w:rPr>
          <w:b/>
        </w:rPr>
        <w:t>11.</w:t>
      </w:r>
      <w:r>
        <w:rPr>
          <w:b/>
        </w:rPr>
        <w:tab/>
        <w:t xml:space="preserve">Confidentiality </w:t>
      </w:r>
      <w:r>
        <w:rPr>
          <w:b/>
        </w:rPr>
        <w:tab/>
      </w:r>
      <w:r>
        <w:rPr>
          <w:b/>
        </w:rPr>
        <w:tab/>
      </w:r>
    </w:p>
    <w:p w14:paraId="3E94958A" w14:textId="77777777" w:rsidR="007D72B7" w:rsidRDefault="007D72B7" w:rsidP="00784012">
      <w:pPr>
        <w:tabs>
          <w:tab w:val="left" w:pos="1080"/>
          <w:tab w:val="right" w:leader="dot" w:pos="8820"/>
          <w:tab w:val="right" w:pos="9180"/>
        </w:tabs>
        <w:ind w:left="1440" w:hanging="1080"/>
        <w:rPr>
          <w:b/>
        </w:rPr>
      </w:pPr>
      <w:r>
        <w:rPr>
          <w:b/>
        </w:rPr>
        <w:t>12.</w:t>
      </w:r>
      <w:r>
        <w:rPr>
          <w:b/>
        </w:rPr>
        <w:tab/>
        <w:t xml:space="preserve">Revisions </w:t>
      </w:r>
      <w:r>
        <w:rPr>
          <w:b/>
        </w:rPr>
        <w:tab/>
      </w:r>
      <w:r>
        <w:rPr>
          <w:b/>
        </w:rPr>
        <w:tab/>
      </w:r>
    </w:p>
    <w:p w14:paraId="6539A17A" w14:textId="77777777" w:rsidR="007D72B7" w:rsidRDefault="007D72B7" w:rsidP="007D72B7"/>
    <w:p w14:paraId="6EF4B70F" w14:textId="77777777" w:rsidR="007D72B7" w:rsidRPr="00E90B89" w:rsidRDefault="007D72B7" w:rsidP="00E74D5D">
      <w:pPr>
        <w:pStyle w:val="NormalIndent"/>
        <w:keepNext/>
        <w:rPr>
          <w:b/>
          <w:szCs w:val="22"/>
        </w:rPr>
      </w:pPr>
      <w:r w:rsidRPr="00E90B89">
        <w:rPr>
          <w:b/>
          <w:szCs w:val="22"/>
        </w:rPr>
        <w:t>1.</w:t>
      </w:r>
      <w:r w:rsidRPr="00E90B89">
        <w:rPr>
          <w:b/>
          <w:szCs w:val="22"/>
        </w:rPr>
        <w:tab/>
        <w:t>SLICE IMPLEMENTATION PROCEDURES – GENERAL DESCRIPTION</w:t>
      </w:r>
    </w:p>
    <w:p w14:paraId="3D1FB050" w14:textId="77777777" w:rsidR="007D72B7" w:rsidRPr="00AE2F5C" w:rsidRDefault="007D72B7" w:rsidP="007D72B7">
      <w:pPr>
        <w:pStyle w:val="NormalIndent"/>
        <w:ind w:left="720"/>
        <w:rPr>
          <w:szCs w:val="22"/>
        </w:rPr>
      </w:pPr>
      <w:r>
        <w:rPr>
          <w:szCs w:val="22"/>
        </w:rPr>
        <w:t>The procedu</w:t>
      </w:r>
      <w:r w:rsidR="00E74D5D">
        <w:rPr>
          <w:szCs w:val="22"/>
        </w:rPr>
        <w:t>res established in this Exhibit </w:t>
      </w:r>
      <w:r>
        <w:rPr>
          <w:szCs w:val="22"/>
        </w:rPr>
        <w:t xml:space="preserve">N shall be used by BPA and </w:t>
      </w:r>
      <w:r w:rsidRPr="00361079">
        <w:rPr>
          <w:color w:val="FF0000"/>
        </w:rPr>
        <w:t>«Customer Name»</w:t>
      </w:r>
      <w:r>
        <w:t xml:space="preserve"> in conjunction with </w:t>
      </w:r>
      <w:r w:rsidR="00660605">
        <w:t>Exhibit </w:t>
      </w:r>
      <w:r>
        <w:t xml:space="preserve">M to implement deliveries of energy </w:t>
      </w:r>
      <w:r w:rsidR="005F5F2A">
        <w:t xml:space="preserve">sold to </w:t>
      </w:r>
      <w:r w:rsidR="005F5F2A" w:rsidRPr="00361079">
        <w:rPr>
          <w:color w:val="FF0000"/>
        </w:rPr>
        <w:t>«Customer Name»</w:t>
      </w:r>
      <w:r w:rsidR="005F5F2A" w:rsidRPr="00544AF8">
        <w:t xml:space="preserve"> </w:t>
      </w:r>
      <w:r>
        <w:t>under the Slice</w:t>
      </w:r>
      <w:r w:rsidR="00E74D5D">
        <w:t xml:space="preserve"> Product.</w:t>
      </w:r>
    </w:p>
    <w:p w14:paraId="03BBBC44" w14:textId="77777777" w:rsidR="007D72B7" w:rsidRPr="00784012" w:rsidRDefault="007D72B7" w:rsidP="00E74D5D">
      <w:pPr>
        <w:ind w:left="720"/>
        <w:rPr>
          <w:szCs w:val="22"/>
        </w:rPr>
      </w:pPr>
    </w:p>
    <w:p w14:paraId="54322FF4" w14:textId="77777777" w:rsidR="007D72B7" w:rsidRDefault="00E74D5D" w:rsidP="007D72B7">
      <w:pPr>
        <w:ind w:left="720"/>
      </w:pPr>
      <w:r>
        <w:t>In the event Exhibit </w:t>
      </w:r>
      <w:r w:rsidR="007D72B7">
        <w:t>O is implement</w:t>
      </w:r>
      <w:r>
        <w:t>ed pursuant to section </w:t>
      </w:r>
      <w:r w:rsidR="007D72B7">
        <w:t>5.10.3.2 of the body of this Agreement</w:t>
      </w:r>
      <w:r>
        <w:t xml:space="preserve"> and provisions of this Exhibit </w:t>
      </w:r>
      <w:r w:rsidR="007D72B7">
        <w:t>N are in conf</w:t>
      </w:r>
      <w:r>
        <w:t>lict with provisions of Exhibit O, provisions of Exhibit </w:t>
      </w:r>
      <w:r w:rsidR="007D72B7">
        <w:t>O shall prevail.</w:t>
      </w:r>
    </w:p>
    <w:p w14:paraId="246686C6" w14:textId="77777777" w:rsidR="007D72B7" w:rsidRDefault="007D72B7" w:rsidP="007D72B7"/>
    <w:p w14:paraId="0C4D1953" w14:textId="77777777" w:rsidR="007D72B7" w:rsidRDefault="007D72B7" w:rsidP="00E74D5D">
      <w:pPr>
        <w:keepNext/>
        <w:rPr>
          <w:b/>
          <w:szCs w:val="22"/>
        </w:rPr>
      </w:pPr>
      <w:r>
        <w:rPr>
          <w:b/>
          <w:szCs w:val="22"/>
        </w:rPr>
        <w:t>2.</w:t>
      </w:r>
      <w:r>
        <w:rPr>
          <w:b/>
          <w:szCs w:val="22"/>
        </w:rPr>
        <w:tab/>
        <w:t>DEFINITIONS</w:t>
      </w:r>
      <w:r w:rsidR="00111118" w:rsidRPr="005740C6">
        <w:rPr>
          <w:b/>
          <w:i/>
          <w:vanish/>
          <w:color w:val="FF0000"/>
          <w:szCs w:val="22"/>
        </w:rPr>
        <w:t>(08/08/11 Version)</w:t>
      </w:r>
    </w:p>
    <w:p w14:paraId="04D12BE5" w14:textId="77777777" w:rsidR="00416C67" w:rsidRDefault="00416C67" w:rsidP="00416C67">
      <w:pPr>
        <w:ind w:left="720"/>
        <w:rPr>
          <w:szCs w:val="22"/>
        </w:rPr>
      </w:pPr>
      <w:r>
        <w:rPr>
          <w:szCs w:val="22"/>
        </w:rPr>
        <w:t xml:space="preserve">The following definitions apply only to this </w:t>
      </w:r>
      <w:r w:rsidR="000543DB">
        <w:rPr>
          <w:szCs w:val="22"/>
        </w:rPr>
        <w:t>E</w:t>
      </w:r>
      <w:r>
        <w:rPr>
          <w:szCs w:val="22"/>
        </w:rPr>
        <w:t>xhibit</w:t>
      </w:r>
      <w:r w:rsidR="00E74D5D">
        <w:rPr>
          <w:szCs w:val="22"/>
        </w:rPr>
        <w:t> </w:t>
      </w:r>
      <w:r w:rsidR="000543DB">
        <w:rPr>
          <w:szCs w:val="22"/>
        </w:rPr>
        <w:t>N</w:t>
      </w:r>
      <w:r>
        <w:rPr>
          <w:szCs w:val="22"/>
        </w:rPr>
        <w:t>.</w:t>
      </w:r>
    </w:p>
    <w:p w14:paraId="678DA025" w14:textId="77777777" w:rsidR="00416C67" w:rsidRPr="00416C67" w:rsidRDefault="00416C67" w:rsidP="00416C67">
      <w:pPr>
        <w:ind w:left="720"/>
        <w:rPr>
          <w:szCs w:val="22"/>
        </w:rPr>
      </w:pPr>
    </w:p>
    <w:p w14:paraId="3F458EDF" w14:textId="77777777" w:rsidR="007D72B7" w:rsidRDefault="007D72B7" w:rsidP="007D72B7">
      <w:pPr>
        <w:ind w:left="1440" w:hanging="720"/>
      </w:pPr>
      <w:r>
        <w:t>2.1</w:t>
      </w:r>
      <w:r>
        <w:tab/>
      </w:r>
      <w:r w:rsidRPr="00544AF8">
        <w:t xml:space="preserve">“Multiyear Hydroregulation Study” means a hydroregulation study that simulates the </w:t>
      </w:r>
      <w:r>
        <w:t xml:space="preserve">prospective monthly </w:t>
      </w:r>
      <w:r w:rsidRPr="00544AF8">
        <w:t xml:space="preserve">operation of the </w:t>
      </w:r>
      <w:r w:rsidR="00E74D5D" w:rsidRPr="00E74D5D">
        <w:t>Tier</w:t>
      </w:r>
      <w:r w:rsidR="00E74D5D">
        <w:t> </w:t>
      </w:r>
      <w:r w:rsidRPr="00E74D5D">
        <w:t>1</w:t>
      </w:r>
      <w:r>
        <w:t xml:space="preserve"> </w:t>
      </w:r>
      <w:r w:rsidRPr="00544AF8">
        <w:t>System</w:t>
      </w:r>
      <w:r w:rsidR="00E74D5D">
        <w:t>, typically for a 12</w:t>
      </w:r>
      <w:r w:rsidR="00E74D5D">
        <w:noBreakHyphen/>
      </w:r>
      <w:r>
        <w:t>month period,</w:t>
      </w:r>
      <w:r w:rsidRPr="00544AF8">
        <w:t xml:space="preserve"> </w:t>
      </w:r>
      <w:r>
        <w:t>given a range of stream flow sequences</w:t>
      </w:r>
      <w:r w:rsidRPr="00544AF8">
        <w:t>.</w:t>
      </w:r>
    </w:p>
    <w:p w14:paraId="6A86DC46" w14:textId="77777777" w:rsidR="007D72B7" w:rsidRDefault="007D72B7" w:rsidP="007D72B7">
      <w:pPr>
        <w:ind w:left="1440" w:hanging="720"/>
      </w:pPr>
    </w:p>
    <w:p w14:paraId="52BD4C69" w14:textId="77777777" w:rsidR="00111118" w:rsidRDefault="00111118" w:rsidP="00111118">
      <w:pPr>
        <w:ind w:left="1440" w:hanging="720"/>
      </w:pPr>
      <w:r>
        <w:t>2.2</w:t>
      </w:r>
      <w:r>
        <w:tab/>
        <w:t>“Storage Offset Adjustment” or “SOA” means the hourly difference between forecasted and observed inflows for each Simulator Project, as more fully set forth in section 4 of this exhibit.</w:t>
      </w:r>
    </w:p>
    <w:p w14:paraId="43292FF6" w14:textId="77777777" w:rsidR="007D72B7" w:rsidRPr="00784012" w:rsidRDefault="007D72B7" w:rsidP="007D72B7">
      <w:pPr>
        <w:rPr>
          <w:szCs w:val="22"/>
        </w:rPr>
      </w:pPr>
    </w:p>
    <w:p w14:paraId="1E21C5B7" w14:textId="77777777" w:rsidR="007D72B7" w:rsidRPr="00E90B89" w:rsidRDefault="007D72B7" w:rsidP="00E74D5D">
      <w:pPr>
        <w:keepNext/>
        <w:rPr>
          <w:b/>
        </w:rPr>
      </w:pPr>
      <w:r>
        <w:rPr>
          <w:b/>
          <w:szCs w:val="22"/>
        </w:rPr>
        <w:t>3</w:t>
      </w:r>
      <w:r w:rsidRPr="00E90B89">
        <w:rPr>
          <w:b/>
        </w:rPr>
        <w:t>.</w:t>
      </w:r>
      <w:r w:rsidRPr="00E90B89">
        <w:rPr>
          <w:b/>
        </w:rPr>
        <w:tab/>
      </w:r>
      <w:r>
        <w:rPr>
          <w:b/>
        </w:rPr>
        <w:t xml:space="preserve">DATA PROVIDED BY </w:t>
      </w:r>
      <w:r w:rsidR="00E74D5D">
        <w:rPr>
          <w:b/>
        </w:rPr>
        <w:t>POWER SERVICES</w:t>
      </w:r>
      <w:r w:rsidR="00111118" w:rsidRPr="005740C6">
        <w:rPr>
          <w:b/>
          <w:i/>
          <w:vanish/>
          <w:color w:val="FF0000"/>
          <w:szCs w:val="22"/>
        </w:rPr>
        <w:t>(08/08/11 Version)</w:t>
      </w:r>
    </w:p>
    <w:p w14:paraId="10AAACB0" w14:textId="77777777" w:rsidR="007D72B7" w:rsidRPr="00D542C3" w:rsidRDefault="007D72B7" w:rsidP="00E74D5D">
      <w:pPr>
        <w:pStyle w:val="BodyText21"/>
        <w:ind w:left="720" w:firstLine="0"/>
        <w:rPr>
          <w:color w:val="000000"/>
          <w:szCs w:val="24"/>
        </w:rPr>
      </w:pPr>
      <w:r>
        <w:rPr>
          <w:szCs w:val="24"/>
        </w:rPr>
        <w:t>In addition to information exchanged and provide</w:t>
      </w:r>
      <w:r w:rsidR="00E74D5D">
        <w:rPr>
          <w:szCs w:val="24"/>
        </w:rPr>
        <w:t>d through provisions of Exhibit </w:t>
      </w:r>
      <w:r>
        <w:rPr>
          <w:szCs w:val="24"/>
        </w:rPr>
        <w:t xml:space="preserve">M and in order to assist </w:t>
      </w:r>
      <w:r w:rsidRPr="00361079">
        <w:rPr>
          <w:color w:val="FF0000"/>
        </w:rPr>
        <w:t>«Customer Name»</w:t>
      </w:r>
      <w:r>
        <w:rPr>
          <w:color w:val="000000"/>
        </w:rPr>
        <w:t xml:space="preserve"> in managing and planning the use of its Slice Output, </w:t>
      </w:r>
      <w:r w:rsidR="0076284D">
        <w:rPr>
          <w:color w:val="000000"/>
        </w:rPr>
        <w:t>Power Services</w:t>
      </w:r>
      <w:r>
        <w:rPr>
          <w:color w:val="000000"/>
        </w:rPr>
        <w:t xml:space="preserve"> shall provide </w:t>
      </w:r>
      <w:r w:rsidRPr="00361079">
        <w:rPr>
          <w:color w:val="FF0000"/>
        </w:rPr>
        <w:t>«Customer Name»</w:t>
      </w:r>
      <w:r>
        <w:rPr>
          <w:color w:val="000000"/>
        </w:rPr>
        <w:t xml:space="preserve"> the following information.</w:t>
      </w:r>
    </w:p>
    <w:p w14:paraId="7EAFA00B"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4"/>
        </w:rPr>
      </w:pPr>
    </w:p>
    <w:p w14:paraId="329BCA78" w14:textId="77777777" w:rsidR="007D72B7" w:rsidRDefault="00E74D5D" w:rsidP="007D72B7">
      <w:pPr>
        <w:ind w:left="1440" w:hanging="720"/>
      </w:pPr>
      <w:r>
        <w:t>3.1</w:t>
      </w:r>
      <w:r>
        <w:tab/>
        <w:t>Tier </w:t>
      </w:r>
      <w:r w:rsidR="007D72B7">
        <w:t xml:space="preserve">1 System </w:t>
      </w:r>
      <w:r w:rsidR="007D72B7">
        <w:rPr>
          <w:color w:val="000000"/>
        </w:rPr>
        <w:t>operational infor</w:t>
      </w:r>
      <w:r>
        <w:rPr>
          <w:color w:val="000000"/>
        </w:rPr>
        <w:t>mation as described in sections </w:t>
      </w:r>
      <w:r w:rsidR="007D72B7">
        <w:rPr>
          <w:color w:val="000000"/>
        </w:rPr>
        <w:t>7, 8 and 9</w:t>
      </w:r>
      <w:r w:rsidR="00700E68">
        <w:t xml:space="preserve"> </w:t>
      </w:r>
      <w:r w:rsidR="00700E68">
        <w:rPr>
          <w:color w:val="000000"/>
          <w:szCs w:val="20"/>
          <w:lang w:bidi="x-none"/>
        </w:rPr>
        <w:t>of this exhibit</w:t>
      </w:r>
      <w:r w:rsidR="007D72B7">
        <w:rPr>
          <w:color w:val="000000"/>
        </w:rPr>
        <w:t>.</w:t>
      </w:r>
    </w:p>
    <w:p w14:paraId="1DB33CD4" w14:textId="77777777" w:rsidR="007D72B7" w:rsidRDefault="007D72B7" w:rsidP="007D72B7">
      <w:pPr>
        <w:ind w:left="1440" w:hanging="720"/>
      </w:pPr>
    </w:p>
    <w:p w14:paraId="003165B0" w14:textId="77777777" w:rsidR="007D72B7" w:rsidRPr="001C7BAA" w:rsidRDefault="007D72B7" w:rsidP="007D72B7">
      <w:pPr>
        <w:ind w:left="1440" w:hanging="720"/>
      </w:pPr>
      <w:r>
        <w:lastRenderedPageBreak/>
        <w:t>3.2</w:t>
      </w:r>
      <w:r w:rsidRPr="001C7BAA">
        <w:tab/>
      </w:r>
      <w:r w:rsidRPr="00361079">
        <w:rPr>
          <w:color w:val="FF0000"/>
        </w:rPr>
        <w:t>«Customer Name»</w:t>
      </w:r>
      <w:r w:rsidRPr="00035837">
        <w:rPr>
          <w:color w:val="000000"/>
        </w:rPr>
        <w:t>’</w:t>
      </w:r>
      <w:r>
        <w:rPr>
          <w:color w:val="000000"/>
        </w:rPr>
        <w:t>s</w:t>
      </w:r>
      <w:r>
        <w:t xml:space="preserve"> </w:t>
      </w:r>
      <w:r w:rsidR="00036198">
        <w:t xml:space="preserve">SOA </w:t>
      </w:r>
      <w:r w:rsidR="00111118">
        <w:t xml:space="preserve">amounts </w:t>
      </w:r>
      <w:r w:rsidR="00036198">
        <w:t>and</w:t>
      </w:r>
      <w:r>
        <w:t xml:space="preserve"> BOS deviation account balance</w:t>
      </w:r>
      <w:r w:rsidR="00E74D5D">
        <w:t xml:space="preserve"> as described in section </w:t>
      </w:r>
      <w:r>
        <w:t>4</w:t>
      </w:r>
      <w:r w:rsidR="00700E68">
        <w:t xml:space="preserve"> </w:t>
      </w:r>
      <w:r w:rsidR="00700E68">
        <w:rPr>
          <w:color w:val="000000"/>
          <w:szCs w:val="20"/>
          <w:lang w:bidi="x-none"/>
        </w:rPr>
        <w:t>of this exhibit</w:t>
      </w:r>
      <w:r>
        <w:t>.</w:t>
      </w:r>
    </w:p>
    <w:p w14:paraId="0216CE28" w14:textId="77777777" w:rsidR="007D72B7" w:rsidRPr="00544AF8" w:rsidRDefault="007D72B7" w:rsidP="007D72B7">
      <w:pPr>
        <w:rPr>
          <w:szCs w:val="20"/>
          <w:lang w:bidi="x-none"/>
        </w:rPr>
      </w:pPr>
    </w:p>
    <w:p w14:paraId="3FEF975E" w14:textId="77777777" w:rsidR="007D72B7" w:rsidRPr="00786FB7" w:rsidRDefault="007D72B7" w:rsidP="005A4CA5">
      <w:pPr>
        <w:keepNext/>
        <w:ind w:left="720" w:hanging="720"/>
        <w:rPr>
          <w:b/>
          <w:u w:val="single"/>
        </w:rPr>
      </w:pPr>
      <w:r>
        <w:rPr>
          <w:b/>
        </w:rPr>
        <w:t>4.</w:t>
      </w:r>
      <w:r>
        <w:rPr>
          <w:b/>
        </w:rPr>
        <w:tab/>
        <w:t xml:space="preserve">STORAGE </w:t>
      </w:r>
      <w:r w:rsidR="00111118">
        <w:rPr>
          <w:b/>
        </w:rPr>
        <w:t xml:space="preserve">OFFSET ADJUSTMENT </w:t>
      </w:r>
      <w:r>
        <w:rPr>
          <w:b/>
        </w:rPr>
        <w:t>AND DEVIATION ACCOUNTING</w:t>
      </w:r>
      <w:r w:rsidR="005A4CA5" w:rsidRPr="005740C6">
        <w:rPr>
          <w:b/>
          <w:i/>
          <w:vanish/>
          <w:color w:val="FF0000"/>
          <w:szCs w:val="22"/>
        </w:rPr>
        <w:t>(08/08/11 Version)</w:t>
      </w:r>
    </w:p>
    <w:p w14:paraId="658EDA42" w14:textId="77777777" w:rsidR="007D72B7" w:rsidRPr="009F7A19" w:rsidRDefault="007D72B7" w:rsidP="007D72B7">
      <w:pPr>
        <w:ind w:left="720"/>
      </w:pPr>
      <w:r w:rsidRPr="0032281F">
        <w:t xml:space="preserve">As described below, </w:t>
      </w:r>
      <w:r w:rsidR="0076284D">
        <w:t>Power Services</w:t>
      </w:r>
      <w:r>
        <w:t xml:space="preserve"> </w:t>
      </w:r>
      <w:r w:rsidRPr="007F31FB">
        <w:t xml:space="preserve">shall </w:t>
      </w:r>
      <w:r>
        <w:t>determine and make available</w:t>
      </w:r>
      <w:r w:rsidRPr="007F31FB">
        <w:t xml:space="preserve"> </w:t>
      </w:r>
      <w:r>
        <w:t xml:space="preserve">to </w:t>
      </w:r>
      <w:r w:rsidRPr="00361079">
        <w:rPr>
          <w:color w:val="FF0000"/>
        </w:rPr>
        <w:t>«Customer Name»</w:t>
      </w:r>
      <w:r w:rsidRPr="007F31FB">
        <w:t xml:space="preserve"> </w:t>
      </w:r>
      <w:r w:rsidR="00111118">
        <w:t xml:space="preserve">a </w:t>
      </w:r>
      <w:r w:rsidRPr="00544AF8">
        <w:t xml:space="preserve">separate </w:t>
      </w:r>
      <w:r>
        <w:t xml:space="preserve">Storage Offset </w:t>
      </w:r>
      <w:r w:rsidR="00111118">
        <w:t>Adjustment (</w:t>
      </w:r>
      <w:r>
        <w:t>SOA)</w:t>
      </w:r>
      <w:r w:rsidRPr="00544AF8">
        <w:t xml:space="preserve"> for </w:t>
      </w:r>
      <w:r>
        <w:t>each Simulator Project</w:t>
      </w:r>
      <w:r w:rsidR="00111118">
        <w:t xml:space="preserve"> that represents simulated water deviation accounting</w:t>
      </w:r>
      <w:r w:rsidRPr="00544AF8">
        <w:t xml:space="preserve">.  </w:t>
      </w:r>
      <w:r w:rsidR="0076284D">
        <w:t>Power Services</w:t>
      </w:r>
      <w:r>
        <w:t xml:space="preserve"> </w:t>
      </w:r>
      <w:r w:rsidRPr="007F31FB">
        <w:t xml:space="preserve">shall </w:t>
      </w:r>
      <w:r>
        <w:t xml:space="preserve">also determine and make available to </w:t>
      </w:r>
      <w:r w:rsidRPr="00361079">
        <w:rPr>
          <w:color w:val="FF0000"/>
        </w:rPr>
        <w:t>«Customer Name»</w:t>
      </w:r>
      <w:r w:rsidRPr="00544AF8">
        <w:t xml:space="preserve"> </w:t>
      </w:r>
      <w:r w:rsidR="00111118" w:rsidRPr="00544AF8">
        <w:t>a</w:t>
      </w:r>
      <w:r w:rsidR="00111118">
        <w:t xml:space="preserve"> BOS</w:t>
      </w:r>
      <w:r w:rsidR="00111118" w:rsidRPr="00544AF8">
        <w:t xml:space="preserve"> deviation account </w:t>
      </w:r>
      <w:r w:rsidR="00111118">
        <w:t>balance that represents</w:t>
      </w:r>
      <w:r w:rsidRPr="00544AF8">
        <w:t xml:space="preserve"> energy deviation </w:t>
      </w:r>
      <w:r w:rsidR="00111118">
        <w:t>accounting</w:t>
      </w:r>
      <w:r w:rsidRPr="00544AF8">
        <w:t>.</w:t>
      </w:r>
    </w:p>
    <w:p w14:paraId="34581030" w14:textId="77777777" w:rsidR="007D72B7" w:rsidRPr="00544AF8" w:rsidRDefault="007D72B7" w:rsidP="007D72B7">
      <w:pPr>
        <w:ind w:left="1440" w:hanging="720"/>
      </w:pPr>
    </w:p>
    <w:p w14:paraId="3171BEBB" w14:textId="77777777" w:rsidR="007D72B7" w:rsidRDefault="007D72B7" w:rsidP="007D72B7">
      <w:pPr>
        <w:ind w:left="1440" w:hanging="720"/>
      </w:pPr>
      <w:r>
        <w:t>4.1</w:t>
      </w:r>
      <w:r>
        <w:tab/>
      </w:r>
      <w:r w:rsidRPr="00361079">
        <w:rPr>
          <w:color w:val="FF0000"/>
          <w:szCs w:val="20"/>
          <w:lang w:bidi="x-none"/>
        </w:rPr>
        <w:t>«Customer Name»</w:t>
      </w:r>
      <w:r w:rsidRPr="00BD2805">
        <w:t xml:space="preserve">’s </w:t>
      </w:r>
      <w:r w:rsidRPr="00544AF8">
        <w:t xml:space="preserve">Storage Offset </w:t>
      </w:r>
      <w:r w:rsidR="00A57CFA" w:rsidRPr="00544AF8">
        <w:t>A</w:t>
      </w:r>
      <w:r w:rsidR="00A57CFA">
        <w:t>djustments</w:t>
      </w:r>
      <w:r>
        <w:t xml:space="preserve"> shall</w:t>
      </w:r>
      <w:r w:rsidRPr="00544AF8" w:rsidDel="00025543">
        <w:t xml:space="preserve"> be </w:t>
      </w:r>
      <w:r>
        <w:t>established</w:t>
      </w:r>
      <w:r w:rsidRPr="00544AF8" w:rsidDel="00025543">
        <w:t xml:space="preserve"> </w:t>
      </w:r>
      <w:r>
        <w:t xml:space="preserve">for each Simulator Project each hour </w:t>
      </w:r>
      <w:r w:rsidR="00A57CFA">
        <w:t xml:space="preserve">and shall account for the differences between forecasted and observed stream flow values.  SOAs shall be stated </w:t>
      </w:r>
      <w:r w:rsidR="00A57CFA" w:rsidRPr="00544AF8" w:rsidDel="00025543">
        <w:t xml:space="preserve">in </w:t>
      </w:r>
      <w:r w:rsidR="00A57CFA">
        <w:t xml:space="preserve">terms of thousands of second-foot-hours (ksfh), and shall be applied as adjustments to </w:t>
      </w:r>
      <w:r w:rsidR="00A57CFA" w:rsidRPr="00361079">
        <w:rPr>
          <w:color w:val="FF0000"/>
          <w:szCs w:val="20"/>
          <w:lang w:bidi="x-none"/>
        </w:rPr>
        <w:t>«Customer Name»</w:t>
      </w:r>
      <w:r w:rsidR="00A57CFA" w:rsidRPr="00BD2805">
        <w:t>’s</w:t>
      </w:r>
      <w:r w:rsidR="00A57CFA">
        <w:t xml:space="preserve"> associated Simulator Project inflows on the third hour following the hour for which the SOA is calculated.  For example, an SOA that is calculated for Grand Coulee for Scheduling Hour 14 shall be applied to Grand Coulee’s simulated inflow for Scheduling Hour 17 of the same day.</w:t>
      </w:r>
    </w:p>
    <w:p w14:paraId="73AED5BC" w14:textId="77777777" w:rsidR="007D72B7" w:rsidRDefault="007D72B7" w:rsidP="007D72B7">
      <w:pPr>
        <w:ind w:left="1440" w:hanging="720"/>
      </w:pPr>
    </w:p>
    <w:p w14:paraId="154A8A48" w14:textId="77777777" w:rsidR="007D72B7" w:rsidRDefault="007D72B7" w:rsidP="007D72B7">
      <w:pPr>
        <w:ind w:left="1440" w:hanging="720"/>
      </w:pPr>
      <w:r>
        <w:t>4.2</w:t>
      </w:r>
      <w:r>
        <w:tab/>
      </w:r>
      <w:r w:rsidRPr="00361079">
        <w:rPr>
          <w:color w:val="FF0000"/>
        </w:rPr>
        <w:t>«Customer Name»</w:t>
      </w:r>
      <w:r w:rsidRPr="00544AF8">
        <w:t xml:space="preserve">’s </w:t>
      </w:r>
      <w:r>
        <w:t>BOS</w:t>
      </w:r>
      <w:r w:rsidRPr="00544AF8">
        <w:t xml:space="preserve"> Deviation Account</w:t>
      </w:r>
      <w:r w:rsidR="0023415B">
        <w:t>, expressed in MWh,</w:t>
      </w:r>
      <w:r w:rsidR="0023415B" w:rsidRPr="00544AF8">
        <w:t xml:space="preserve"> </w:t>
      </w:r>
      <w:r>
        <w:t>shall</w:t>
      </w:r>
      <w:r w:rsidRPr="00544AF8">
        <w:t xml:space="preserve"> be </w:t>
      </w:r>
      <w:r>
        <w:t>equal to the</w:t>
      </w:r>
      <w:r w:rsidR="0023415B">
        <w:t xml:space="preserve"> sum of (1) the</w:t>
      </w:r>
      <w:r w:rsidRPr="00544AF8">
        <w:t xml:space="preserve"> cumulative difference between </w:t>
      </w:r>
      <w:r w:rsidRPr="00361079">
        <w:rPr>
          <w:color w:val="FF0000"/>
        </w:rPr>
        <w:t>«Customer Name»</w:t>
      </w:r>
      <w:r w:rsidRPr="00544AF8">
        <w:t xml:space="preserve">’s </w:t>
      </w:r>
      <w:r>
        <w:t>BOS</w:t>
      </w:r>
      <w:r w:rsidRPr="00544AF8">
        <w:t xml:space="preserve"> Base </w:t>
      </w:r>
      <w:r>
        <w:t>amount</w:t>
      </w:r>
      <w:r w:rsidRPr="00544AF8">
        <w:t xml:space="preserve"> for each </w:t>
      </w:r>
      <w:r>
        <w:t>Scheduling Hour</w:t>
      </w:r>
      <w:r w:rsidRPr="00544AF8">
        <w:t xml:space="preserve"> and the </w:t>
      </w:r>
      <w:r>
        <w:t>product of the Actual BOS</w:t>
      </w:r>
      <w:r w:rsidRPr="00544AF8">
        <w:t xml:space="preserve"> </w:t>
      </w:r>
      <w:r>
        <w:t xml:space="preserve">Generation and </w:t>
      </w:r>
      <w:r w:rsidRPr="00361079">
        <w:rPr>
          <w:color w:val="FF0000"/>
        </w:rPr>
        <w:t>«Customer Name»</w:t>
      </w:r>
      <w:r w:rsidRPr="00544AF8">
        <w:t xml:space="preserve">’s </w:t>
      </w:r>
      <w:r>
        <w:t xml:space="preserve">Slice Percentage </w:t>
      </w:r>
      <w:r w:rsidRPr="00544AF8">
        <w:t xml:space="preserve">for each </w:t>
      </w:r>
      <w:r>
        <w:t xml:space="preserve">such </w:t>
      </w:r>
      <w:r w:rsidRPr="00544AF8">
        <w:t>hour</w:t>
      </w:r>
      <w:r w:rsidR="0023415B">
        <w:t xml:space="preserve">, (2) the mathematical remainder resulting from rounding </w:t>
      </w:r>
      <w:r w:rsidR="0023415B" w:rsidRPr="00361079">
        <w:rPr>
          <w:color w:val="FF0000"/>
        </w:rPr>
        <w:t>«Customer Name»</w:t>
      </w:r>
      <w:r w:rsidR="0023415B" w:rsidRPr="00544AF8">
        <w:t>’s</w:t>
      </w:r>
      <w:r w:rsidR="0023415B">
        <w:t xml:space="preserve"> hourly Delivery Requests to whole numbers, and (3) miscellaneous deviation adjustments, such as those related to fish spill discrepancies</w:t>
      </w:r>
      <w:r w:rsidR="0023415B" w:rsidRPr="00544AF8">
        <w:t>.</w:t>
      </w:r>
      <w:r w:rsidRPr="00544AF8">
        <w:t xml:space="preserve">  </w:t>
      </w:r>
      <w:r w:rsidRPr="00361079">
        <w:rPr>
          <w:color w:val="FF0000"/>
        </w:rPr>
        <w:t>«Customer Name»</w:t>
      </w:r>
      <w:r w:rsidRPr="00544AF8">
        <w:t xml:space="preserve">’s </w:t>
      </w:r>
      <w:r>
        <w:t>BOS</w:t>
      </w:r>
      <w:r w:rsidRPr="00544AF8">
        <w:t xml:space="preserve"> Deviation Account balance </w:t>
      </w:r>
      <w:r>
        <w:t>shall</w:t>
      </w:r>
      <w:r w:rsidRPr="00544AF8">
        <w:t xml:space="preserve"> be </w:t>
      </w:r>
      <w:r>
        <w:t>adjusted</w:t>
      </w:r>
      <w:r w:rsidRPr="00544AF8">
        <w:t xml:space="preserve"> based on the following procedures:</w:t>
      </w:r>
    </w:p>
    <w:p w14:paraId="67A79EBB" w14:textId="77777777" w:rsidR="007D72B7" w:rsidRPr="00457DEB" w:rsidRDefault="007D72B7" w:rsidP="007D72B7">
      <w:pPr>
        <w:ind w:left="2160" w:hanging="720"/>
        <w:rPr>
          <w:szCs w:val="20"/>
          <w:lang w:bidi="x-none"/>
        </w:rPr>
      </w:pPr>
    </w:p>
    <w:p w14:paraId="24815D14" w14:textId="77777777" w:rsidR="00A01726" w:rsidRDefault="007D72B7" w:rsidP="007D72B7">
      <w:pPr>
        <w:ind w:left="2160" w:hanging="720"/>
      </w:pPr>
      <w:r>
        <w:rPr>
          <w:szCs w:val="20"/>
          <w:lang w:bidi="x-none"/>
        </w:rPr>
        <w:t>4.</w:t>
      </w:r>
      <w:r w:rsidR="0023415B">
        <w:rPr>
          <w:szCs w:val="20"/>
          <w:lang w:bidi="x-none"/>
        </w:rPr>
        <w:t>2</w:t>
      </w:r>
      <w:r>
        <w:rPr>
          <w:szCs w:val="20"/>
          <w:lang w:bidi="x-none"/>
        </w:rPr>
        <w:t>.1</w:t>
      </w:r>
      <w:r>
        <w:rPr>
          <w:szCs w:val="20"/>
          <w:lang w:bidi="x-none"/>
        </w:rPr>
        <w:tab/>
      </w:r>
      <w:r w:rsidRPr="00AE2F5C">
        <w:rPr>
          <w:szCs w:val="20"/>
          <w:lang w:bidi="x-none"/>
        </w:rPr>
        <w:t>Any</w:t>
      </w:r>
      <w:r>
        <w:rPr>
          <w:szCs w:val="20"/>
          <w:lang w:bidi="x-none"/>
        </w:rPr>
        <w:t xml:space="preserve"> </w:t>
      </w:r>
      <w:r w:rsidRPr="00AE2F5C">
        <w:rPr>
          <w:szCs w:val="20"/>
          <w:lang w:bidi="x-none"/>
        </w:rPr>
        <w:t>time the absolute value of</w:t>
      </w:r>
      <w:r w:rsidRPr="00136B85">
        <w:rPr>
          <w:szCs w:val="20"/>
          <w:lang w:bidi="x-none"/>
        </w:rPr>
        <w:t xml:space="preserve"> </w:t>
      </w:r>
      <w:r w:rsidRPr="00361079">
        <w:rPr>
          <w:color w:val="FF0000"/>
        </w:rPr>
        <w:t>«Customer Name»</w:t>
      </w:r>
      <w:r w:rsidRPr="00544AF8">
        <w:t>’s</w:t>
      </w:r>
      <w:r>
        <w:t xml:space="preserve"> BOS Deviation Account balance, </w:t>
      </w:r>
      <w:r w:rsidR="00A01726">
        <w:t>as of 2400 hours any calendar day</w:t>
      </w:r>
      <w:r w:rsidR="00E74D5D">
        <w:t xml:space="preserve">, is greater than </w:t>
      </w:r>
      <w:r w:rsidRPr="00361079">
        <w:rPr>
          <w:color w:val="FF0000"/>
        </w:rPr>
        <w:t>«Customer Name»</w:t>
      </w:r>
      <w:r w:rsidRPr="00544AF8">
        <w:t>’s</w:t>
      </w:r>
      <w:r>
        <w:t xml:space="preserve"> Slice Percentage</w:t>
      </w:r>
      <w:r w:rsidR="00A01726" w:rsidRPr="00A01726">
        <w:t xml:space="preserve"> </w:t>
      </w:r>
      <w:r w:rsidR="00A01726">
        <w:t>of 4800 MWh</w:t>
      </w:r>
      <w:r>
        <w:t xml:space="preserve"> (Slice</w:t>
      </w:r>
      <w:r w:rsidR="00E74D5D">
        <w:t xml:space="preserve"> Percentage * </w:t>
      </w:r>
      <w:r w:rsidR="00A01726">
        <w:t>4800 MWh), a</w:t>
      </w:r>
      <w:r>
        <w:t xml:space="preserve"> BOS Deviation Return </w:t>
      </w:r>
      <w:r w:rsidR="00A01726">
        <w:t xml:space="preserve">will be triggered.  When </w:t>
      </w:r>
      <w:r w:rsidRPr="00126530">
        <w:t>a</w:t>
      </w:r>
      <w:r>
        <w:t xml:space="preserve"> BOS Deviation Return </w:t>
      </w:r>
      <w:r w:rsidR="00A01726">
        <w:t>is triggered, the following</w:t>
      </w:r>
      <w:r>
        <w:t xml:space="preserve"> shall </w:t>
      </w:r>
      <w:r w:rsidR="00A01726">
        <w:t>occur;</w:t>
      </w:r>
    </w:p>
    <w:p w14:paraId="11DC8662" w14:textId="77777777" w:rsidR="00A01726" w:rsidRDefault="00A01726" w:rsidP="007D72B7">
      <w:pPr>
        <w:ind w:left="2160" w:hanging="720"/>
      </w:pPr>
    </w:p>
    <w:p w14:paraId="541C2755" w14:textId="77777777" w:rsidR="00A01726" w:rsidRDefault="00A01726" w:rsidP="00A01726">
      <w:pPr>
        <w:ind w:left="2880" w:hanging="720"/>
      </w:pPr>
      <w:r>
        <w:t>(1)</w:t>
      </w:r>
      <w:r>
        <w:tab/>
      </w:r>
      <w:r w:rsidRPr="00361079">
        <w:rPr>
          <w:color w:val="FF0000"/>
        </w:rPr>
        <w:t>«Customer Name»</w:t>
      </w:r>
      <w:r w:rsidRPr="00544AF8">
        <w:t>’s</w:t>
      </w:r>
      <w:r>
        <w:t xml:space="preserve"> BOS Deviation Account balance shall be adjusted toward zero by an amount equal to </w:t>
      </w:r>
      <w:r w:rsidRPr="00361079">
        <w:rPr>
          <w:color w:val="FF0000"/>
        </w:rPr>
        <w:t>«Customer Name»</w:t>
      </w:r>
      <w:r w:rsidRPr="00544AF8">
        <w:t>’s</w:t>
      </w:r>
      <w:r>
        <w:t xml:space="preserve"> Slice Percentage of 2400 MWh (Slice Percentage * 2400 MWh); and, </w:t>
      </w:r>
    </w:p>
    <w:p w14:paraId="571DB787" w14:textId="77777777" w:rsidR="00A01726" w:rsidRDefault="00A01726" w:rsidP="00A01726">
      <w:pPr>
        <w:ind w:left="2880" w:hanging="720"/>
      </w:pPr>
    </w:p>
    <w:p w14:paraId="2A16931B" w14:textId="77777777" w:rsidR="00A01726" w:rsidRDefault="00A01726" w:rsidP="00A01726">
      <w:pPr>
        <w:ind w:left="2880" w:hanging="720"/>
      </w:pPr>
      <w:r>
        <w:t>(2)</w:t>
      </w:r>
      <w:r>
        <w:tab/>
        <w:t xml:space="preserve">BOS Deviation Return amounts shall be applied to </w:t>
      </w:r>
      <w:r w:rsidRPr="00361079">
        <w:rPr>
          <w:color w:val="FF0000"/>
          <w:szCs w:val="20"/>
          <w:lang w:bidi="x-none"/>
        </w:rPr>
        <w:t>«Customer Name»</w:t>
      </w:r>
      <w:r w:rsidRPr="00BD2805">
        <w:t>’s</w:t>
      </w:r>
      <w:r>
        <w:t xml:space="preserve"> total BOS amount, as described in Section 4.5 of Exhibit M, for each hour of the following full calendar day.  For example, if </w:t>
      </w:r>
      <w:r w:rsidRPr="00361079">
        <w:rPr>
          <w:color w:val="FF0000"/>
        </w:rPr>
        <w:t>«Customer Name»</w:t>
      </w:r>
      <w:r w:rsidRPr="00544AF8">
        <w:t>’s</w:t>
      </w:r>
      <w:r>
        <w:t xml:space="preserve"> BOS Deviation Account balance associated with 2400 hours on a Monday, as determined the following Tuesday, triggers a BOS Deviation Return, then </w:t>
      </w:r>
      <w:r w:rsidRPr="00361079">
        <w:rPr>
          <w:color w:val="FF0000"/>
        </w:rPr>
        <w:t>«Customer Name»</w:t>
      </w:r>
      <w:r w:rsidRPr="00544AF8">
        <w:t>’s</w:t>
      </w:r>
      <w:r>
        <w:t xml:space="preserve"> total BOS amounts for the following </w:t>
      </w:r>
      <w:r>
        <w:lastRenderedPageBreak/>
        <w:t xml:space="preserve">Wednesday shall include BOS Deviation Return amounts.  BOS Deviation Return amounts shall be applied in equal amounts for each hour of the associated calendar day.  Such BOS Deviation Return amounts shall be applied as positive or negative values in accordance with the sign of </w:t>
      </w:r>
      <w:r w:rsidRPr="00361079">
        <w:rPr>
          <w:color w:val="FF0000"/>
        </w:rPr>
        <w:t>«Customer Name»</w:t>
      </w:r>
      <w:r w:rsidRPr="00544AF8">
        <w:t>’s</w:t>
      </w:r>
      <w:r>
        <w:t xml:space="preserve"> BOS Deviation Balance that triggers the associated BOS Deviation Return.</w:t>
      </w:r>
    </w:p>
    <w:p w14:paraId="3F163D36" w14:textId="77777777" w:rsidR="00A01726" w:rsidRPr="00136B85" w:rsidRDefault="00A01726" w:rsidP="00A01726">
      <w:pPr>
        <w:ind w:left="1440"/>
        <w:rPr>
          <w:szCs w:val="20"/>
          <w:lang w:bidi="x-none"/>
        </w:rPr>
      </w:pPr>
    </w:p>
    <w:p w14:paraId="5337289E" w14:textId="77777777" w:rsidR="007D72B7" w:rsidRPr="007F31FB" w:rsidRDefault="007D72B7" w:rsidP="007D72B7">
      <w:pPr>
        <w:ind w:left="2160" w:hanging="720"/>
        <w:rPr>
          <w:szCs w:val="20"/>
          <w:lang w:bidi="x-none"/>
        </w:rPr>
      </w:pPr>
      <w:r>
        <w:rPr>
          <w:szCs w:val="20"/>
          <w:lang w:bidi="x-none"/>
        </w:rPr>
        <w:t>4.</w:t>
      </w:r>
      <w:r w:rsidR="00A01726">
        <w:rPr>
          <w:szCs w:val="20"/>
          <w:lang w:bidi="x-none"/>
        </w:rPr>
        <w:t>2</w:t>
      </w:r>
      <w:r>
        <w:rPr>
          <w:szCs w:val="20"/>
          <w:lang w:bidi="x-none"/>
        </w:rPr>
        <w:t>.2</w:t>
      </w:r>
      <w:r>
        <w:rPr>
          <w:szCs w:val="20"/>
          <w:lang w:bidi="x-none"/>
        </w:rPr>
        <w:tab/>
      </w:r>
      <w:r w:rsidRPr="007F31FB">
        <w:rPr>
          <w:szCs w:val="20"/>
          <w:lang w:bidi="x-none"/>
        </w:rPr>
        <w:t>On or before the 15</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Pr>
          <w:szCs w:val="20"/>
          <w:lang w:bidi="x-none"/>
        </w:rPr>
        <w:t xml:space="preserve"> </w:t>
      </w:r>
      <w:r w:rsidRPr="007F31FB">
        <w:rPr>
          <w:szCs w:val="20"/>
          <w:lang w:bidi="x-none"/>
        </w:rPr>
        <w:t xml:space="preserve">shall </w:t>
      </w:r>
      <w:r>
        <w:rPr>
          <w:szCs w:val="20"/>
          <w:lang w:bidi="x-none"/>
        </w:rPr>
        <w:t xml:space="preserve">determine and </w:t>
      </w:r>
      <w:r w:rsidRPr="007F31FB">
        <w:rPr>
          <w:szCs w:val="20"/>
          <w:lang w:bidi="x-none"/>
        </w:rPr>
        <w:t xml:space="preserve">provide to </w:t>
      </w:r>
      <w:r w:rsidRPr="00361079">
        <w:rPr>
          <w:color w:val="FF0000"/>
          <w:szCs w:val="20"/>
          <w:lang w:bidi="x-none"/>
        </w:rPr>
        <w:t>«Customer Name»</w:t>
      </w:r>
      <w:r w:rsidRPr="007F31FB">
        <w:rPr>
          <w:szCs w:val="20"/>
          <w:lang w:bidi="x-none"/>
        </w:rPr>
        <w:t xml:space="preserve"> the results of a</w:t>
      </w:r>
      <w:r>
        <w:rPr>
          <w:szCs w:val="20"/>
          <w:lang w:bidi="x-none"/>
        </w:rPr>
        <w:t>n Actual BOS</w:t>
      </w:r>
      <w:r w:rsidRPr="007F31FB">
        <w:rPr>
          <w:szCs w:val="20"/>
          <w:lang w:bidi="x-none"/>
        </w:rPr>
        <w:t xml:space="preserve"> G</w:t>
      </w:r>
      <w:r>
        <w:rPr>
          <w:szCs w:val="20"/>
          <w:lang w:bidi="x-none"/>
        </w:rPr>
        <w:t>eneration</w:t>
      </w:r>
      <w:r w:rsidRPr="007F31FB">
        <w:rPr>
          <w:szCs w:val="20"/>
          <w:lang w:bidi="x-none"/>
        </w:rPr>
        <w:t xml:space="preserve"> </w:t>
      </w:r>
      <w:r>
        <w:rPr>
          <w:szCs w:val="20"/>
          <w:lang w:bidi="x-none"/>
        </w:rPr>
        <w:t xml:space="preserve">calculation </w:t>
      </w:r>
      <w:r w:rsidRPr="007F31FB">
        <w:rPr>
          <w:szCs w:val="20"/>
          <w:lang w:bidi="x-none"/>
        </w:rPr>
        <w:t xml:space="preserve">for the previous month that incorporates updated </w:t>
      </w:r>
      <w:r>
        <w:rPr>
          <w:szCs w:val="20"/>
          <w:lang w:bidi="x-none"/>
        </w:rPr>
        <w:t xml:space="preserve">actual project </w:t>
      </w:r>
      <w:r w:rsidRPr="007F31FB">
        <w:rPr>
          <w:szCs w:val="20"/>
          <w:lang w:bidi="x-none"/>
        </w:rPr>
        <w:t xml:space="preserve">generation and </w:t>
      </w:r>
      <w:r w:rsidR="00E74D5D">
        <w:rPr>
          <w:szCs w:val="20"/>
          <w:lang w:bidi="x-none"/>
        </w:rPr>
        <w:t>Tier </w:t>
      </w:r>
      <w:r>
        <w:rPr>
          <w:szCs w:val="20"/>
          <w:lang w:bidi="x-none"/>
        </w:rPr>
        <w:t xml:space="preserve">1 </w:t>
      </w:r>
      <w:r w:rsidRPr="007F31FB">
        <w:rPr>
          <w:szCs w:val="20"/>
          <w:lang w:bidi="x-none"/>
        </w:rPr>
        <w:t xml:space="preserve">System Obligation values for each </w:t>
      </w:r>
      <w:r>
        <w:rPr>
          <w:szCs w:val="20"/>
          <w:lang w:bidi="x-none"/>
        </w:rPr>
        <w:t>hour</w:t>
      </w:r>
      <w:r w:rsidRPr="007F31FB">
        <w:rPr>
          <w:szCs w:val="20"/>
          <w:lang w:bidi="x-none"/>
        </w:rPr>
        <w:t xml:space="preserve"> of </w:t>
      </w:r>
      <w:r>
        <w:rPr>
          <w:szCs w:val="20"/>
          <w:lang w:bidi="x-none"/>
        </w:rPr>
        <w:t>such</w:t>
      </w:r>
      <w:r w:rsidRPr="007F31FB">
        <w:rPr>
          <w:szCs w:val="20"/>
          <w:lang w:bidi="x-none"/>
        </w:rPr>
        <w:t xml:space="preserve"> month</w:t>
      </w:r>
      <w:r>
        <w:rPr>
          <w:szCs w:val="20"/>
          <w:lang w:bidi="x-none"/>
        </w:rPr>
        <w:t>.  Based on the monthly Actual BOS Generation calculation</w:t>
      </w:r>
      <w:r w:rsidR="00A01726">
        <w:rPr>
          <w:szCs w:val="20"/>
          <w:lang w:bidi="x-none"/>
        </w:rPr>
        <w:t xml:space="preserve"> for each hour</w:t>
      </w:r>
      <w:r>
        <w:rPr>
          <w:szCs w:val="20"/>
          <w:lang w:bidi="x-none"/>
        </w:rPr>
        <w:t xml:space="preserve">, </w:t>
      </w:r>
      <w:r w:rsidR="0076284D">
        <w:rPr>
          <w:szCs w:val="20"/>
          <w:lang w:bidi="x-none"/>
        </w:rPr>
        <w:t>Power Services</w:t>
      </w:r>
      <w:r>
        <w:rPr>
          <w:szCs w:val="20"/>
          <w:lang w:bidi="x-none"/>
        </w:rPr>
        <w:t xml:space="preserve"> shall </w:t>
      </w:r>
      <w:r w:rsidRPr="007F31FB">
        <w:rPr>
          <w:szCs w:val="20"/>
          <w:lang w:bidi="x-none"/>
        </w:rPr>
        <w:t xml:space="preserve">determine a </w:t>
      </w:r>
      <w:r>
        <w:rPr>
          <w:szCs w:val="20"/>
          <w:lang w:bidi="x-none"/>
        </w:rPr>
        <w:t>monthly BOS</w:t>
      </w:r>
      <w:r w:rsidRPr="007F31FB">
        <w:rPr>
          <w:szCs w:val="20"/>
          <w:lang w:bidi="x-none"/>
        </w:rPr>
        <w:t xml:space="preserve"> deviation</w:t>
      </w:r>
      <w:r>
        <w:rPr>
          <w:szCs w:val="20"/>
          <w:lang w:bidi="x-none"/>
        </w:rPr>
        <w:t xml:space="preserve">, expressed in </w:t>
      </w:r>
      <w:r w:rsidR="00A01726">
        <w:rPr>
          <w:szCs w:val="20"/>
          <w:lang w:bidi="x-none"/>
        </w:rPr>
        <w:t>MWh,</w:t>
      </w:r>
      <w:r w:rsidR="00A01726" w:rsidRPr="007F31FB">
        <w:rPr>
          <w:szCs w:val="20"/>
          <w:lang w:bidi="x-none"/>
        </w:rPr>
        <w:t xml:space="preserve"> </w:t>
      </w:r>
      <w:r w:rsidR="00A01726">
        <w:rPr>
          <w:szCs w:val="20"/>
          <w:lang w:bidi="x-none"/>
        </w:rPr>
        <w:t>compared</w:t>
      </w:r>
      <w:r w:rsidRPr="007F31FB">
        <w:rPr>
          <w:szCs w:val="20"/>
          <w:lang w:bidi="x-none"/>
        </w:rPr>
        <w:t xml:space="preserve"> to the </w:t>
      </w:r>
      <w:r>
        <w:rPr>
          <w:szCs w:val="20"/>
          <w:lang w:bidi="x-none"/>
        </w:rPr>
        <w:t>hourly BOS</w:t>
      </w:r>
      <w:r w:rsidRPr="007F31FB">
        <w:rPr>
          <w:szCs w:val="20"/>
          <w:lang w:bidi="x-none"/>
        </w:rPr>
        <w:t xml:space="preserve"> Base </w:t>
      </w:r>
      <w:r>
        <w:rPr>
          <w:szCs w:val="20"/>
          <w:lang w:bidi="x-none"/>
        </w:rPr>
        <w:t>a</w:t>
      </w:r>
      <w:r w:rsidRPr="007F31FB">
        <w:rPr>
          <w:szCs w:val="20"/>
          <w:lang w:bidi="x-none"/>
        </w:rPr>
        <w:t>mount</w:t>
      </w:r>
      <w:r>
        <w:rPr>
          <w:szCs w:val="20"/>
          <w:lang w:bidi="x-none"/>
        </w:rPr>
        <w:t>s</w:t>
      </w:r>
      <w:r w:rsidRPr="007F31FB">
        <w:rPr>
          <w:szCs w:val="20"/>
          <w:lang w:bidi="x-none"/>
        </w:rPr>
        <w:t>.  On the 20</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sidRPr="007F31FB">
        <w:rPr>
          <w:szCs w:val="20"/>
          <w:lang w:bidi="x-none"/>
        </w:rPr>
        <w:t xml:space="preserve"> shall adjust </w:t>
      </w:r>
      <w:r w:rsidRPr="00361079">
        <w:rPr>
          <w:color w:val="FF0000"/>
          <w:szCs w:val="20"/>
          <w:lang w:bidi="x-none"/>
        </w:rPr>
        <w:t>«Customer Name»</w:t>
      </w:r>
      <w:r w:rsidRPr="007F31FB">
        <w:rPr>
          <w:szCs w:val="20"/>
          <w:lang w:bidi="x-none"/>
        </w:rPr>
        <w:t xml:space="preserve">’s </w:t>
      </w:r>
      <w:r>
        <w:rPr>
          <w:szCs w:val="20"/>
          <w:lang w:bidi="x-none"/>
        </w:rPr>
        <w:t>BOS</w:t>
      </w:r>
      <w:r w:rsidRPr="007F31FB">
        <w:rPr>
          <w:szCs w:val="20"/>
          <w:lang w:bidi="x-none"/>
        </w:rPr>
        <w:t xml:space="preserve"> Deviation Account </w:t>
      </w:r>
      <w:r>
        <w:rPr>
          <w:szCs w:val="20"/>
          <w:lang w:bidi="x-none"/>
        </w:rPr>
        <w:t xml:space="preserve">balance by an amount </w:t>
      </w:r>
      <w:r w:rsidRPr="007F31FB">
        <w:rPr>
          <w:szCs w:val="20"/>
          <w:lang w:bidi="x-none"/>
        </w:rPr>
        <w:t xml:space="preserve">equal to </w:t>
      </w:r>
      <w:r w:rsidRPr="00361079">
        <w:rPr>
          <w:color w:val="FF0000"/>
          <w:szCs w:val="20"/>
          <w:lang w:bidi="x-none"/>
        </w:rPr>
        <w:t>«Customer Name»</w:t>
      </w:r>
      <w:r w:rsidRPr="007F31FB">
        <w:rPr>
          <w:szCs w:val="20"/>
          <w:lang w:bidi="x-none"/>
        </w:rPr>
        <w:t xml:space="preserve">’s Slice Percentage </w:t>
      </w:r>
      <w:r>
        <w:rPr>
          <w:szCs w:val="20"/>
          <w:lang w:bidi="x-none"/>
        </w:rPr>
        <w:t xml:space="preserve">multiplied by </w:t>
      </w:r>
      <w:r w:rsidRPr="007F31FB">
        <w:rPr>
          <w:szCs w:val="20"/>
          <w:lang w:bidi="x-none"/>
        </w:rPr>
        <w:t xml:space="preserve">the monthly </w:t>
      </w:r>
      <w:r>
        <w:rPr>
          <w:szCs w:val="20"/>
          <w:lang w:bidi="x-none"/>
        </w:rPr>
        <w:t>BOS</w:t>
      </w:r>
      <w:r w:rsidRPr="007F31FB">
        <w:rPr>
          <w:szCs w:val="20"/>
          <w:lang w:bidi="x-none"/>
        </w:rPr>
        <w:t xml:space="preserve"> deviation </w:t>
      </w:r>
      <w:r w:rsidR="00A01726">
        <w:rPr>
          <w:szCs w:val="20"/>
          <w:lang w:bidi="x-none"/>
        </w:rPr>
        <w:t>calculated for</w:t>
      </w:r>
      <w:r w:rsidRPr="007F31FB">
        <w:rPr>
          <w:szCs w:val="20"/>
          <w:lang w:bidi="x-none"/>
        </w:rPr>
        <w:t xml:space="preserve"> </w:t>
      </w:r>
      <w:r>
        <w:rPr>
          <w:szCs w:val="20"/>
          <w:lang w:bidi="x-none"/>
        </w:rPr>
        <w:t>such</w:t>
      </w:r>
      <w:r w:rsidRPr="007F31FB">
        <w:rPr>
          <w:szCs w:val="20"/>
          <w:lang w:bidi="x-none"/>
        </w:rPr>
        <w:t xml:space="preserve"> previous month.</w:t>
      </w:r>
    </w:p>
    <w:p w14:paraId="061E13BD" w14:textId="77777777" w:rsidR="007D72B7" w:rsidRPr="007F31FB" w:rsidRDefault="007D72B7" w:rsidP="007D72B7">
      <w:pPr>
        <w:ind w:left="1440" w:hanging="720"/>
        <w:rPr>
          <w:szCs w:val="20"/>
          <w:lang w:bidi="x-none"/>
        </w:rPr>
      </w:pPr>
    </w:p>
    <w:p w14:paraId="4AE7E112" w14:textId="77777777" w:rsidR="007D72B7" w:rsidRPr="00544AF8" w:rsidRDefault="007D72B7" w:rsidP="007D72B7">
      <w:pPr>
        <w:ind w:left="1440" w:hanging="720"/>
      </w:pPr>
      <w:r>
        <w:t>4.</w:t>
      </w:r>
      <w:r w:rsidR="00A01726">
        <w:t>3</w:t>
      </w:r>
      <w:r>
        <w:tab/>
      </w:r>
      <w:r w:rsidRPr="00361079">
        <w:rPr>
          <w:color w:val="FF0000"/>
        </w:rPr>
        <w:t>«Customer Name»</w:t>
      </w:r>
      <w:r w:rsidRPr="00544AF8">
        <w:t xml:space="preserve"> shall make</w:t>
      </w:r>
      <w:r>
        <w:t xml:space="preserve"> </w:t>
      </w:r>
      <w:r w:rsidR="005F5F2A">
        <w:t xml:space="preserve">all </w:t>
      </w:r>
      <w:r w:rsidRPr="00544AF8">
        <w:t xml:space="preserve">reasonable efforts to adjust </w:t>
      </w:r>
      <w:r w:rsidRPr="007F31FB">
        <w:t>it</w:t>
      </w:r>
      <w:r w:rsidRPr="00544AF8">
        <w:t xml:space="preserve">s </w:t>
      </w:r>
      <w:r w:rsidR="00A01726">
        <w:t>Simulated Operating Scenarios such that their simulated forebay elevations are equal to Power Services forecasted forebay elevations for</w:t>
      </w:r>
      <w:r>
        <w:t xml:space="preserve"> 2400 </w:t>
      </w:r>
      <w:r w:rsidRPr="00544AF8">
        <w:t xml:space="preserve">hours PPT on </w:t>
      </w:r>
      <w:r>
        <w:t xml:space="preserve">September 30, 2028, or the date of </w:t>
      </w:r>
      <w:r w:rsidR="00A01726">
        <w:t xml:space="preserve">conversion to another power product under section 11 of this Agreement, or the date of </w:t>
      </w:r>
      <w:r>
        <w:t xml:space="preserve">termination </w:t>
      </w:r>
      <w:r w:rsidRPr="00544AF8">
        <w:t>of this Agreement</w:t>
      </w:r>
      <w:r>
        <w:t>, whichever occurs earlier</w:t>
      </w:r>
      <w:r w:rsidRPr="00544AF8">
        <w:t>.</w:t>
      </w:r>
      <w:r w:rsidR="00A01726" w:rsidRPr="00544AF8">
        <w:t xml:space="preserve">  </w:t>
      </w:r>
      <w:r w:rsidR="00A01726">
        <w:t>For purposes of this section, such date shall be referred to as the Product End Date.</w:t>
      </w:r>
      <w:r w:rsidRPr="00544AF8">
        <w:t xml:space="preserve">  Any </w:t>
      </w:r>
      <w:r w:rsidR="00A01726">
        <w:t xml:space="preserve">differences between </w:t>
      </w:r>
      <w:r w:rsidR="00A01726" w:rsidRPr="00361079">
        <w:rPr>
          <w:color w:val="FF0000"/>
        </w:rPr>
        <w:t>«Customer Name»</w:t>
      </w:r>
      <w:r w:rsidR="00A01726" w:rsidRPr="00544AF8">
        <w:t xml:space="preserve">’s </w:t>
      </w:r>
      <w:r w:rsidR="00A01726">
        <w:t xml:space="preserve">simulated project forebays and the measured project forebays </w:t>
      </w:r>
      <w:r w:rsidR="00A01726" w:rsidRPr="00544AF8">
        <w:t xml:space="preserve">as of </w:t>
      </w:r>
      <w:r w:rsidR="00A01726">
        <w:t>the Product End Date</w:t>
      </w:r>
      <w:r w:rsidRPr="00544AF8" w:rsidDel="00105ACF">
        <w:t xml:space="preserve"> </w:t>
      </w:r>
      <w:r>
        <w:t>shall</w:t>
      </w:r>
      <w:r w:rsidRPr="00544AF8">
        <w:t xml:space="preserve"> be converted to energy amount</w:t>
      </w:r>
      <w:r>
        <w:t>s</w:t>
      </w:r>
      <w:r w:rsidRPr="00544AF8">
        <w:t xml:space="preserve"> by </w:t>
      </w:r>
      <w:r>
        <w:t xml:space="preserve">multiplying such </w:t>
      </w:r>
      <w:r w:rsidR="00A01726">
        <w:t xml:space="preserve">differences (simulated minus actual) </w:t>
      </w:r>
      <w:r>
        <w:t>by</w:t>
      </w:r>
      <w:r w:rsidRPr="00544AF8">
        <w:t xml:space="preserve"> the associated federal downstream </w:t>
      </w:r>
      <w:r w:rsidR="00686CEB">
        <w:t>H/Ks</w:t>
      </w:r>
      <w:r w:rsidRPr="00544AF8">
        <w:t xml:space="preserve">.  </w:t>
      </w:r>
      <w:r w:rsidR="00700E68" w:rsidRPr="00544AF8">
        <w:t>Th</w:t>
      </w:r>
      <w:r w:rsidR="00700E68">
        <w:t>e</w:t>
      </w:r>
      <w:r w:rsidRPr="00544AF8">
        <w:t xml:space="preserve"> </w:t>
      </w:r>
      <w:r>
        <w:t>resulting energy amounts</w:t>
      </w:r>
      <w:r w:rsidRPr="00544AF8">
        <w:t xml:space="preserve"> shall be summed with </w:t>
      </w:r>
      <w:r w:rsidRPr="00361079">
        <w:rPr>
          <w:color w:val="FF0000"/>
        </w:rPr>
        <w:t>«Customer Name»</w:t>
      </w:r>
      <w:r w:rsidRPr="00544AF8">
        <w:t xml:space="preserve">’s </w:t>
      </w:r>
      <w:r>
        <w:t>BOS</w:t>
      </w:r>
      <w:r w:rsidRPr="00544AF8">
        <w:t xml:space="preserve"> Devia</w:t>
      </w:r>
      <w:r>
        <w:t xml:space="preserve">tion Account balance as of </w:t>
      </w:r>
      <w:r w:rsidR="00A01726">
        <w:t>one month after the Product End Date</w:t>
      </w:r>
      <w:r w:rsidR="00A01726" w:rsidRPr="00544AF8">
        <w:t>.</w:t>
      </w:r>
      <w:r w:rsidRPr="00544AF8">
        <w:t xml:space="preserve">  The resulting amount of energy, expressed in MWh, if positive, </w:t>
      </w:r>
      <w:r>
        <w:t>shall</w:t>
      </w:r>
      <w:r w:rsidRPr="00544AF8">
        <w:t xml:space="preserve"> be delivered </w:t>
      </w:r>
      <w:r>
        <w:t>by</w:t>
      </w:r>
      <w:r w:rsidRPr="00544AF8">
        <w:t xml:space="preserve"> </w:t>
      </w:r>
      <w:r w:rsidR="0076284D">
        <w:t>Power Services</w:t>
      </w:r>
      <w:r w:rsidRPr="00544AF8">
        <w:t xml:space="preserve"> to </w:t>
      </w:r>
      <w:r w:rsidRPr="00361079">
        <w:rPr>
          <w:color w:val="FF0000"/>
        </w:rPr>
        <w:t>«Customer Name»</w:t>
      </w:r>
      <w:r w:rsidRPr="00544AF8">
        <w:t xml:space="preserve">, or if negative, delivered </w:t>
      </w:r>
      <w:r>
        <w:t>by</w:t>
      </w:r>
      <w:r w:rsidRPr="00544AF8">
        <w:t xml:space="preserve"> </w:t>
      </w:r>
      <w:r w:rsidRPr="00361079">
        <w:rPr>
          <w:color w:val="FF0000"/>
        </w:rPr>
        <w:t>«Customer Name»</w:t>
      </w:r>
      <w:r w:rsidRPr="007F31FB">
        <w:t xml:space="preserve"> to </w:t>
      </w:r>
      <w:r w:rsidR="0076284D">
        <w:t>Power Services</w:t>
      </w:r>
      <w:r w:rsidRPr="007F31FB">
        <w:t xml:space="preserve">, </w:t>
      </w:r>
      <w:r w:rsidRPr="00544AF8">
        <w:t xml:space="preserve">within </w:t>
      </w:r>
      <w:r>
        <w:t xml:space="preserve">the next </w:t>
      </w:r>
      <w:r w:rsidR="00A01726">
        <w:t>6</w:t>
      </w:r>
      <w:r>
        <w:t>0 </w:t>
      </w:r>
      <w:r w:rsidRPr="00544AF8">
        <w:t xml:space="preserve">days </w:t>
      </w:r>
      <w:r>
        <w:t>after</w:t>
      </w:r>
      <w:r w:rsidRPr="00544AF8">
        <w:t xml:space="preserve"> the </w:t>
      </w:r>
      <w:r w:rsidR="00A01726">
        <w:t>Product End Date</w:t>
      </w:r>
      <w:r w:rsidRPr="00544AF8">
        <w:t>.</w:t>
      </w:r>
    </w:p>
    <w:p w14:paraId="3CB25E35" w14:textId="77777777" w:rsidR="007D72B7" w:rsidRPr="00CC31FF" w:rsidRDefault="007D72B7" w:rsidP="007D72B7">
      <w:pPr>
        <w:pStyle w:val="NormalIndent"/>
        <w:rPr>
          <w:szCs w:val="24"/>
        </w:rPr>
      </w:pPr>
    </w:p>
    <w:p w14:paraId="21D4FBF6" w14:textId="77777777" w:rsidR="0060142E" w:rsidRDefault="0060142E" w:rsidP="0060142E">
      <w:pPr>
        <w:ind w:left="720" w:hanging="720"/>
        <w:rPr>
          <w:szCs w:val="20"/>
          <w:lang w:bidi="x-none"/>
        </w:rPr>
      </w:pPr>
      <w:r>
        <w:rPr>
          <w:b/>
          <w:szCs w:val="20"/>
          <w:lang w:bidi="x-none"/>
        </w:rPr>
        <w:t>5.</w:t>
      </w:r>
      <w:r>
        <w:rPr>
          <w:b/>
          <w:szCs w:val="20"/>
          <w:lang w:bidi="x-none"/>
        </w:rPr>
        <w:tab/>
        <w:t>OPERATING CONSTRAINT</w:t>
      </w:r>
      <w:r w:rsidR="005A4CA5" w:rsidRPr="005A4CA5">
        <w:rPr>
          <w:b/>
          <w:szCs w:val="20"/>
          <w:lang w:bidi="x-none"/>
        </w:rPr>
        <w:t xml:space="preserve"> </w:t>
      </w:r>
      <w:r w:rsidR="005A4CA5">
        <w:rPr>
          <w:b/>
          <w:szCs w:val="20"/>
          <w:lang w:bidi="x-none"/>
        </w:rPr>
        <w:t>VIOLATIONS</w:t>
      </w:r>
      <w:r>
        <w:rPr>
          <w:b/>
          <w:szCs w:val="20"/>
          <w:lang w:bidi="x-none"/>
        </w:rPr>
        <w:t xml:space="preserve"> AND BOS FLEX </w:t>
      </w:r>
      <w:r w:rsidR="00A01726">
        <w:rPr>
          <w:b/>
          <w:szCs w:val="20"/>
          <w:lang w:bidi="x-none"/>
        </w:rPr>
        <w:t>VALIDATIONS</w:t>
      </w:r>
      <w:r w:rsidR="00A01726" w:rsidRPr="005740C6">
        <w:rPr>
          <w:b/>
          <w:i/>
          <w:vanish/>
          <w:color w:val="FF0000"/>
          <w:szCs w:val="22"/>
        </w:rPr>
        <w:t>(08/08/11 Version)</w:t>
      </w:r>
    </w:p>
    <w:p w14:paraId="02D2C4A4" w14:textId="77777777" w:rsidR="00947C8F" w:rsidRDefault="00947C8F" w:rsidP="0060142E">
      <w:pPr>
        <w:ind w:left="720"/>
        <w:rPr>
          <w:szCs w:val="20"/>
          <w:lang w:bidi="x-none"/>
        </w:rPr>
      </w:pPr>
    </w:p>
    <w:p w14:paraId="6ACE8ADD" w14:textId="77777777" w:rsidR="00947C8F" w:rsidRDefault="00947C8F" w:rsidP="0060142E">
      <w:pPr>
        <w:ind w:left="720"/>
        <w:rPr>
          <w:szCs w:val="20"/>
          <w:lang w:bidi="x-none"/>
        </w:rPr>
      </w:pPr>
      <w:r>
        <w:rPr>
          <w:szCs w:val="20"/>
          <w:lang w:bidi="x-none"/>
        </w:rPr>
        <w:t>5.1</w:t>
      </w:r>
      <w:r>
        <w:rPr>
          <w:szCs w:val="20"/>
          <w:lang w:bidi="x-none"/>
        </w:rPr>
        <w:tab/>
      </w:r>
      <w:r w:rsidRPr="00947C8F">
        <w:rPr>
          <w:b/>
          <w:szCs w:val="20"/>
          <w:lang w:bidi="x-none"/>
        </w:rPr>
        <w:t>Operating Constraint Violations</w:t>
      </w:r>
    </w:p>
    <w:p w14:paraId="10B21E7A" w14:textId="77777777" w:rsidR="0060142E" w:rsidRPr="00036198" w:rsidRDefault="0060142E" w:rsidP="00947C8F">
      <w:pPr>
        <w:ind w:left="1440"/>
        <w:rPr>
          <w:color w:val="000000"/>
          <w:szCs w:val="20"/>
          <w:lang w:bidi="x-none"/>
        </w:rPr>
      </w:pPr>
      <w:r>
        <w:rPr>
          <w:szCs w:val="20"/>
          <w:lang w:bidi="x-none"/>
        </w:rPr>
        <w:t xml:space="preserve">The Simulator is designed such that </w:t>
      </w:r>
      <w:r w:rsidRPr="00361079">
        <w:rPr>
          <w:color w:val="FF0000"/>
        </w:rPr>
        <w:t>«Customer Name»</w:t>
      </w:r>
      <w:r w:rsidRPr="00544AF8">
        <w:t xml:space="preserve">’s </w:t>
      </w:r>
      <w:r>
        <w:t>Simulated Operating Scenario maintains compliance with all Hard and Absolute Operating Constraints</w:t>
      </w:r>
      <w:r w:rsidR="009329E7">
        <w:t>, whenever possible</w:t>
      </w:r>
      <w:r>
        <w:t xml:space="preserve">.  However, Power Services and </w:t>
      </w:r>
      <w:r w:rsidRPr="00361079">
        <w:rPr>
          <w:color w:val="FF0000"/>
        </w:rPr>
        <w:t>«Customer Name»</w:t>
      </w:r>
      <w:r>
        <w:t xml:space="preserve"> recognize there may be occasions where one or more Hard or Absolute Operating Constraints are violated within a Simulated Operating Scenario.  In the event </w:t>
      </w:r>
      <w:r>
        <w:rPr>
          <w:szCs w:val="20"/>
          <w:lang w:bidi="x-none"/>
        </w:rPr>
        <w:t xml:space="preserve">the Customer Inputs submitted by </w:t>
      </w:r>
      <w:r w:rsidRPr="00361079">
        <w:rPr>
          <w:color w:val="FF0000"/>
          <w:lang w:bidi="x-none"/>
        </w:rPr>
        <w:t>«Customer Name»</w:t>
      </w:r>
      <w:r>
        <w:rPr>
          <w:szCs w:val="20"/>
          <w:lang w:bidi="x-none"/>
        </w:rPr>
        <w:t xml:space="preserve"> </w:t>
      </w:r>
      <w:r>
        <w:rPr>
          <w:szCs w:val="20"/>
          <w:lang w:bidi="x-none"/>
        </w:rPr>
        <w:lastRenderedPageBreak/>
        <w:t xml:space="preserve">result in the violation of one or more Hard or Absolute Operating Constraints in a final Simulated Operating Scenario, as established per section 3.3.7 of Exhibit M, Power Services shall establish operating guidelines based upon its determination of how Power Services would operate the system under similar conditions, such as operating to a minimum flow constraint, that </w:t>
      </w:r>
      <w:r w:rsidRPr="00361079">
        <w:rPr>
          <w:color w:val="FF0000"/>
          <w:lang w:bidi="x-none"/>
        </w:rPr>
        <w:t>«Customer Name»</w:t>
      </w:r>
      <w:r>
        <w:rPr>
          <w:color w:val="FF0000"/>
          <w:lang w:bidi="x-none"/>
        </w:rPr>
        <w:t xml:space="preserve"> </w:t>
      </w:r>
      <w:r w:rsidRPr="00036198">
        <w:rPr>
          <w:color w:val="000000"/>
          <w:lang w:bidi="x-none"/>
        </w:rPr>
        <w:t>shall follow until such time as</w:t>
      </w:r>
      <w:r>
        <w:rPr>
          <w:szCs w:val="20"/>
          <w:lang w:bidi="x-none"/>
        </w:rPr>
        <w:t xml:space="preserve"> </w:t>
      </w:r>
      <w:r w:rsidRPr="00361079">
        <w:rPr>
          <w:color w:val="FF0000"/>
        </w:rPr>
        <w:t>«Customer Name»</w:t>
      </w:r>
      <w:r w:rsidRPr="00544AF8">
        <w:t xml:space="preserve">’s </w:t>
      </w:r>
      <w:r w:rsidR="00ED207E">
        <w:t xml:space="preserve">final </w:t>
      </w:r>
      <w:r>
        <w:t>Simulated Operating Scenario</w:t>
      </w:r>
      <w:r>
        <w:rPr>
          <w:szCs w:val="20"/>
          <w:lang w:bidi="x-none"/>
        </w:rPr>
        <w:t xml:space="preserve"> is in compliance with all Operating Constraints.  Power Services</w:t>
      </w:r>
      <w:r w:rsidR="00C30CDF">
        <w:rPr>
          <w:szCs w:val="20"/>
          <w:lang w:bidi="x-none"/>
        </w:rPr>
        <w:t xml:space="preserve"> may also, upon </w:t>
      </w:r>
      <w:r w:rsidR="00947C8F">
        <w:rPr>
          <w:szCs w:val="20"/>
          <w:lang w:bidi="x-none"/>
        </w:rPr>
        <w:t>its</w:t>
      </w:r>
      <w:r>
        <w:rPr>
          <w:szCs w:val="20"/>
          <w:lang w:bidi="x-none"/>
        </w:rPr>
        <w:t xml:space="preserve"> determination that </w:t>
      </w:r>
      <w:r w:rsidRPr="00361079">
        <w:rPr>
          <w:color w:val="FF0000"/>
          <w:lang w:bidi="x-none"/>
        </w:rPr>
        <w:t>«Customer Name»</w:t>
      </w:r>
      <w:r>
        <w:rPr>
          <w:color w:val="000000"/>
          <w:lang w:bidi="x-none"/>
        </w:rPr>
        <w:t xml:space="preserve"> could have reasonably avoided such Operating Constraint violation,</w:t>
      </w:r>
      <w:r w:rsidDel="00E97E10">
        <w:rPr>
          <w:szCs w:val="20"/>
          <w:lang w:bidi="x-none"/>
        </w:rPr>
        <w:t xml:space="preserve"> </w:t>
      </w:r>
      <w:r>
        <w:rPr>
          <w:szCs w:val="20"/>
          <w:lang w:bidi="x-none"/>
        </w:rPr>
        <w:t>apply a penalty pursuant to section</w:t>
      </w:r>
      <w:r w:rsidR="00ED207E">
        <w:rPr>
          <w:szCs w:val="20"/>
          <w:lang w:bidi="x-none"/>
        </w:rPr>
        <w:t> </w:t>
      </w:r>
      <w:r>
        <w:rPr>
          <w:szCs w:val="20"/>
          <w:lang w:bidi="x-none"/>
        </w:rPr>
        <w:t>5.</w:t>
      </w:r>
      <w:r w:rsidR="00ED207E">
        <w:rPr>
          <w:szCs w:val="20"/>
          <w:lang w:bidi="x-none"/>
        </w:rPr>
        <w:t>1.4</w:t>
      </w:r>
      <w:r>
        <w:rPr>
          <w:szCs w:val="20"/>
          <w:lang w:bidi="x-none"/>
        </w:rPr>
        <w:t xml:space="preserve"> of this exhibit for as long as such Hard or Absolute Operating Constraint is violated </w:t>
      </w:r>
      <w:r w:rsidR="00947C8F">
        <w:rPr>
          <w:szCs w:val="20"/>
          <w:lang w:bidi="x-none"/>
        </w:rPr>
        <w:t>based upon</w:t>
      </w:r>
      <w:r>
        <w:rPr>
          <w:szCs w:val="20"/>
          <w:lang w:bidi="x-none"/>
        </w:rPr>
        <w:t xml:space="preserve"> </w:t>
      </w:r>
      <w:r w:rsidRPr="00361079">
        <w:rPr>
          <w:color w:val="FF0000"/>
          <w:lang w:bidi="x-none"/>
        </w:rPr>
        <w:t>«Customer Name»</w:t>
      </w:r>
      <w:r w:rsidRPr="00036198">
        <w:rPr>
          <w:color w:val="000000"/>
          <w:lang w:bidi="x-none"/>
        </w:rPr>
        <w:t>’s final Simulated Operating Scenarios.</w:t>
      </w:r>
    </w:p>
    <w:p w14:paraId="1C47DECD" w14:textId="77777777" w:rsidR="0060142E" w:rsidRDefault="0060142E" w:rsidP="0060142E">
      <w:pPr>
        <w:ind w:left="720"/>
        <w:rPr>
          <w:szCs w:val="20"/>
          <w:lang w:bidi="x-none"/>
        </w:rPr>
      </w:pPr>
    </w:p>
    <w:p w14:paraId="0C3B25F5" w14:textId="77777777" w:rsidR="0060142E" w:rsidRPr="00BA0E6E" w:rsidRDefault="0060142E" w:rsidP="0060142E">
      <w:pPr>
        <w:ind w:left="2160" w:hanging="720"/>
      </w:pPr>
      <w:r>
        <w:t>5.1</w:t>
      </w:r>
      <w:r w:rsidR="00947C8F">
        <w:t>.1</w:t>
      </w:r>
      <w:r>
        <w:tab/>
      </w:r>
      <w:r w:rsidRPr="00361079">
        <w:rPr>
          <w:color w:val="FF0000"/>
        </w:rPr>
        <w:t>«Customer Name»</w:t>
      </w:r>
      <w:r w:rsidRPr="007F31FB">
        <w:t xml:space="preserve"> shall be responsible for monitoring </w:t>
      </w:r>
      <w:r>
        <w:t xml:space="preserve">and anticipating </w:t>
      </w:r>
      <w:r w:rsidRPr="007F31FB">
        <w:t xml:space="preserve">potential Operating Constraint violations on a prospective basis and adjusting </w:t>
      </w:r>
      <w:r>
        <w:t>Customer Inputs</w:t>
      </w:r>
      <w:r w:rsidRPr="007F31FB">
        <w:t xml:space="preserve"> as needed to </w:t>
      </w:r>
      <w:r>
        <w:t>maintain compliance</w:t>
      </w:r>
      <w:r w:rsidRPr="007F31FB">
        <w:t>.</w:t>
      </w:r>
    </w:p>
    <w:p w14:paraId="542BE66B" w14:textId="77777777" w:rsidR="0060142E" w:rsidRPr="00AA7880" w:rsidRDefault="0060142E" w:rsidP="0060142E">
      <w:pPr>
        <w:ind w:left="1440" w:hanging="720"/>
      </w:pPr>
    </w:p>
    <w:p w14:paraId="33337C7A" w14:textId="77777777" w:rsidR="0060142E" w:rsidRPr="00BA0E6E" w:rsidRDefault="0060142E" w:rsidP="0060142E">
      <w:pPr>
        <w:ind w:left="2160" w:hanging="720"/>
      </w:pPr>
      <w:r>
        <w:t>5</w:t>
      </w:r>
      <w:r w:rsidR="00947C8F">
        <w:t>.1</w:t>
      </w:r>
      <w:r>
        <w:t>.2</w:t>
      </w:r>
      <w:r>
        <w:tab/>
      </w:r>
      <w:r w:rsidRPr="007F31FB">
        <w:t xml:space="preserve">Hourly Operating Constraint validations and violations associated with the Simulator Projects shall be based on </w:t>
      </w:r>
      <w:r>
        <w:t>Customer Inputs</w:t>
      </w:r>
      <w:r w:rsidRPr="007F31FB">
        <w:t xml:space="preserve"> established by </w:t>
      </w:r>
      <w:r w:rsidRPr="00361079">
        <w:rPr>
          <w:color w:val="FF0000"/>
        </w:rPr>
        <w:t>«Customer Name»</w:t>
      </w:r>
      <w:r w:rsidRPr="007F31FB">
        <w:t xml:space="preserve"> and submitted to </w:t>
      </w:r>
      <w:r>
        <w:t>Power Services</w:t>
      </w:r>
      <w:r w:rsidRPr="007F31FB">
        <w:t xml:space="preserve"> </w:t>
      </w:r>
      <w:r>
        <w:t>within</w:t>
      </w:r>
      <w:r w:rsidRPr="007F31FB">
        <w:t xml:space="preserve"> the</w:t>
      </w:r>
      <w:r>
        <w:t xml:space="preserve"> Power Services</w:t>
      </w:r>
      <w:r w:rsidRPr="007F31FB">
        <w:t xml:space="preserve"> real-time scheduling deadline pursuant to </w:t>
      </w:r>
      <w:r w:rsidRPr="007005B4">
        <w:t>section 4.1</w:t>
      </w:r>
      <w:r>
        <w:t xml:space="preserve"> of Exhibit </w:t>
      </w:r>
      <w:r w:rsidRPr="007F31FB">
        <w:t>F.</w:t>
      </w:r>
    </w:p>
    <w:p w14:paraId="593B137C" w14:textId="77777777" w:rsidR="0060142E" w:rsidRPr="00006BF6" w:rsidRDefault="0060142E" w:rsidP="0060142E">
      <w:pPr>
        <w:ind w:left="1440" w:hanging="720"/>
      </w:pPr>
    </w:p>
    <w:p w14:paraId="4A675A9B" w14:textId="77777777" w:rsidR="0060142E" w:rsidRPr="002C68DE" w:rsidRDefault="0060142E" w:rsidP="0060142E">
      <w:pPr>
        <w:ind w:left="2160" w:hanging="720"/>
      </w:pPr>
      <w:r w:rsidRPr="002C68DE">
        <w:t>5</w:t>
      </w:r>
      <w:r w:rsidR="00947C8F">
        <w:t>.1</w:t>
      </w:r>
      <w:r w:rsidRPr="002C68DE">
        <w:t>.</w:t>
      </w:r>
      <w:r w:rsidR="00947C8F">
        <w:t>3</w:t>
      </w:r>
      <w:r w:rsidRPr="002C68DE">
        <w:tab/>
        <w:t>Grand Coulee</w:t>
      </w:r>
      <w:r>
        <w:t>’s</w:t>
      </w:r>
      <w:r w:rsidRPr="002C68DE">
        <w:t xml:space="preserve"> Project Storage Bound validations</w:t>
      </w:r>
      <w:r w:rsidR="009329E7" w:rsidRPr="009329E7">
        <w:t xml:space="preserve"> </w:t>
      </w:r>
      <w:r w:rsidR="009329E7">
        <w:t>and</w:t>
      </w:r>
      <w:r w:rsidR="009329E7" w:rsidRPr="002C68DE">
        <w:t xml:space="preserve"> </w:t>
      </w:r>
      <w:r w:rsidR="009329E7" w:rsidRPr="00361079">
        <w:rPr>
          <w:color w:val="FF0000"/>
          <w:lang w:bidi="x-none"/>
        </w:rPr>
        <w:t>«Customer Name»</w:t>
      </w:r>
      <w:r w:rsidR="009329E7" w:rsidRPr="00036198">
        <w:rPr>
          <w:color w:val="000000"/>
          <w:lang w:bidi="x-none"/>
        </w:rPr>
        <w:t>’s</w:t>
      </w:r>
      <w:r w:rsidR="009329E7">
        <w:rPr>
          <w:szCs w:val="20"/>
          <w:lang w:bidi="x-none"/>
        </w:rPr>
        <w:t xml:space="preserve"> actions for associated</w:t>
      </w:r>
      <w:r w:rsidRPr="002C68DE">
        <w:t xml:space="preserve"> violations shall be determined pursuant to section 6</w:t>
      </w:r>
      <w:r>
        <w:t xml:space="preserve"> of this exhibit</w:t>
      </w:r>
      <w:r w:rsidRPr="002C68DE">
        <w:t>.</w:t>
      </w:r>
    </w:p>
    <w:p w14:paraId="7A0BCEFC" w14:textId="77777777" w:rsidR="0060142E" w:rsidRPr="002C68DE" w:rsidRDefault="0060142E" w:rsidP="0060142E">
      <w:pPr>
        <w:ind w:left="1440"/>
      </w:pPr>
    </w:p>
    <w:p w14:paraId="3210A238" w14:textId="77777777" w:rsidR="00ED207E" w:rsidRDefault="0060142E" w:rsidP="00ED207E">
      <w:pPr>
        <w:ind w:left="2160" w:hanging="720"/>
      </w:pPr>
      <w:r>
        <w:t>5</w:t>
      </w:r>
      <w:r w:rsidR="00947C8F">
        <w:t>.1</w:t>
      </w:r>
      <w:r>
        <w:t>.</w:t>
      </w:r>
      <w:r w:rsidR="00947C8F">
        <w:t>4</w:t>
      </w:r>
      <w:r>
        <w:tab/>
        <w:t xml:space="preserve">Pursuant to the terms set forth in section 5 above, </w:t>
      </w:r>
      <w:r w:rsidR="009329E7">
        <w:t xml:space="preserve">but not prior to February 1, 2012, </w:t>
      </w:r>
      <w:r>
        <w:t xml:space="preserve">Power Services shall have the right to reduce </w:t>
      </w:r>
      <w:r w:rsidRPr="00361079">
        <w:rPr>
          <w:color w:val="FF0000"/>
          <w:lang w:bidi="x-none"/>
        </w:rPr>
        <w:t>«Customer Name»</w:t>
      </w:r>
      <w:r w:rsidRPr="00036198">
        <w:rPr>
          <w:color w:val="000000"/>
          <w:lang w:bidi="x-none"/>
        </w:rPr>
        <w:t>’s</w:t>
      </w:r>
      <w:r>
        <w:rPr>
          <w:szCs w:val="20"/>
          <w:lang w:bidi="x-none"/>
        </w:rPr>
        <w:t xml:space="preserve"> Delivery Request by up to </w:t>
      </w:r>
      <w:r w:rsidR="00A45BE2">
        <w:rPr>
          <w:szCs w:val="20"/>
          <w:lang w:bidi="x-none"/>
        </w:rPr>
        <w:t>100</w:t>
      </w:r>
      <w:r>
        <w:rPr>
          <w:szCs w:val="20"/>
          <w:lang w:bidi="x-none"/>
        </w:rPr>
        <w:t xml:space="preserve">% of </w:t>
      </w:r>
      <w:r w:rsidRPr="00361079">
        <w:rPr>
          <w:color w:val="FF0000"/>
        </w:rPr>
        <w:t>«Customer Name»</w:t>
      </w:r>
      <w:r w:rsidRPr="00ED207E">
        <w:t>’s total Simulated Output Energy Schedule</w:t>
      </w:r>
      <w:r w:rsidR="00A45BE2">
        <w:t xml:space="preserve"> for the Lower Columbia Complex</w:t>
      </w:r>
      <w:r w:rsidR="00466FC3">
        <w:t xml:space="preserve"> for lower Columbia Simulator Project violations,</w:t>
      </w:r>
      <w:r w:rsidR="00A45BE2">
        <w:t xml:space="preserve"> or </w:t>
      </w:r>
      <w:r w:rsidR="00466FC3">
        <w:t xml:space="preserve">the </w:t>
      </w:r>
      <w:r w:rsidR="00A45BE2">
        <w:t>Coulee-Chief Complex</w:t>
      </w:r>
      <w:r w:rsidR="00466FC3">
        <w:t xml:space="preserve"> for Grand Coulee or Chief </w:t>
      </w:r>
      <w:r w:rsidR="001A247A">
        <w:t xml:space="preserve">Joseph </w:t>
      </w:r>
      <w:r w:rsidR="00466FC3">
        <w:t>Simulator Project violation</w:t>
      </w:r>
      <w:r w:rsidRPr="00ED207E">
        <w:t>s</w:t>
      </w:r>
      <w:r w:rsidR="00466FC3">
        <w:t>,</w:t>
      </w:r>
      <w:r w:rsidRPr="00ED207E">
        <w:t xml:space="preserve"> on any given hour</w:t>
      </w:r>
      <w:r w:rsidR="00947C8F" w:rsidRPr="00ED207E">
        <w:t>, taking into account the extent to which BPA determines it would face consequences under similar conditions</w:t>
      </w:r>
      <w:r w:rsidRPr="00ED207E">
        <w:t>, subject to the following provisions</w:t>
      </w:r>
      <w:r>
        <w:t>:</w:t>
      </w:r>
    </w:p>
    <w:p w14:paraId="432BFDCF" w14:textId="77777777" w:rsidR="00ED207E" w:rsidRDefault="00ED207E" w:rsidP="00947C8F">
      <w:pPr>
        <w:ind w:left="3060" w:hanging="900"/>
      </w:pPr>
    </w:p>
    <w:p w14:paraId="09B4C246" w14:textId="77777777" w:rsidR="0060142E" w:rsidRDefault="0060142E" w:rsidP="00947C8F">
      <w:pPr>
        <w:ind w:left="3060" w:hanging="900"/>
      </w:pPr>
      <w:r>
        <w:t>5.</w:t>
      </w:r>
      <w:r w:rsidR="00947C8F">
        <w:t>1</w:t>
      </w:r>
      <w:r>
        <w:t>.</w:t>
      </w:r>
      <w:r w:rsidR="00947C8F">
        <w:t>4.</w:t>
      </w:r>
      <w:r>
        <w:t>1</w:t>
      </w:r>
      <w:r>
        <w:tab/>
        <w:t xml:space="preserve">Only for hours in which </w:t>
      </w:r>
      <w:r w:rsidRPr="00361079">
        <w:rPr>
          <w:color w:val="FF0000"/>
        </w:rPr>
        <w:t>«Customer Name»</w:t>
      </w:r>
      <w:r w:rsidRPr="00ED207E">
        <w:t xml:space="preserve">’s </w:t>
      </w:r>
      <w:r w:rsidR="004A0311" w:rsidRPr="00ED207E">
        <w:t xml:space="preserve">final </w:t>
      </w:r>
      <w:r w:rsidRPr="00ED207E">
        <w:t xml:space="preserve">Simulated Operating Scenarios are in violation of a Hard or Absolute </w:t>
      </w:r>
      <w:r>
        <w:t>Operating Constraint at one or more Simulator Projects</w:t>
      </w:r>
      <w:r w:rsidR="009329E7">
        <w:t>, which includes instances where there is a Soft Constraint of the same value applicable to the same Simulator Project as the Hard or Absolute Operating Constraint that is violated</w:t>
      </w:r>
      <w:r>
        <w:t xml:space="preserve">; </w:t>
      </w:r>
    </w:p>
    <w:p w14:paraId="768DA342" w14:textId="77777777" w:rsidR="0060142E" w:rsidRDefault="0060142E" w:rsidP="0060142E">
      <w:pPr>
        <w:ind w:left="3600" w:hanging="720"/>
      </w:pPr>
    </w:p>
    <w:p w14:paraId="32BD2525" w14:textId="77777777" w:rsidR="0060142E" w:rsidRDefault="0060142E" w:rsidP="00947C8F">
      <w:pPr>
        <w:ind w:left="3060" w:hanging="900"/>
      </w:pPr>
      <w:r>
        <w:t>5.</w:t>
      </w:r>
      <w:r w:rsidR="00947C8F">
        <w:t>1.4.2</w:t>
      </w:r>
      <w:r w:rsidR="00947C8F">
        <w:tab/>
      </w:r>
      <w:r>
        <w:t xml:space="preserve">Only to the extent Power Services notifies </w:t>
      </w:r>
      <w:r w:rsidRPr="00361079">
        <w:rPr>
          <w:color w:val="FF0000"/>
        </w:rPr>
        <w:t>«Customer Name»</w:t>
      </w:r>
      <w:r w:rsidRPr="007F31FB">
        <w:t xml:space="preserve"> </w:t>
      </w:r>
      <w:r>
        <w:t>of the reduction at least 60 minutes prior to the Scheduling Hour on which the reduction shall be applied</w:t>
      </w:r>
      <w:r w:rsidR="009329E7">
        <w:t>, and</w:t>
      </w:r>
      <w:r>
        <w:t>;</w:t>
      </w:r>
    </w:p>
    <w:p w14:paraId="1D46D42F" w14:textId="77777777" w:rsidR="0060142E" w:rsidRDefault="0060142E" w:rsidP="0060142E">
      <w:pPr>
        <w:ind w:left="2880"/>
      </w:pPr>
    </w:p>
    <w:p w14:paraId="4146DD73" w14:textId="77777777" w:rsidR="0060142E" w:rsidRDefault="0060142E" w:rsidP="00947C8F">
      <w:pPr>
        <w:ind w:left="3060" w:hanging="900"/>
      </w:pPr>
      <w:r>
        <w:lastRenderedPageBreak/>
        <w:t>5.</w:t>
      </w:r>
      <w:r w:rsidR="00947C8F">
        <w:t>1.4.3</w:t>
      </w:r>
      <w:r>
        <w:tab/>
        <w:t xml:space="preserve">Only to the extent </w:t>
      </w:r>
      <w:r w:rsidRPr="00361079">
        <w:rPr>
          <w:color w:val="FF0000"/>
        </w:rPr>
        <w:t>«Customer Name»</w:t>
      </w:r>
      <w:r w:rsidRPr="007F31FB">
        <w:t xml:space="preserve"> </w:t>
      </w:r>
      <w:r>
        <w:t>fails to remedy the Operating Constraint violation prior to the deadline established in section 4.1 of Exhibit F.</w:t>
      </w:r>
    </w:p>
    <w:p w14:paraId="56AA5E77" w14:textId="77777777" w:rsidR="00947C8F" w:rsidRDefault="00947C8F" w:rsidP="0060142E">
      <w:pPr>
        <w:ind w:left="2880" w:hanging="720"/>
      </w:pPr>
    </w:p>
    <w:p w14:paraId="60F6E554" w14:textId="77777777" w:rsidR="00947C8F" w:rsidRDefault="00947C8F" w:rsidP="00ED207E">
      <w:pPr>
        <w:keepNext/>
        <w:ind w:left="1440" w:hanging="720"/>
      </w:pPr>
      <w:r>
        <w:t>5.2</w:t>
      </w:r>
      <w:r>
        <w:tab/>
      </w:r>
      <w:r w:rsidRPr="00947C8F">
        <w:rPr>
          <w:b/>
        </w:rPr>
        <w:t xml:space="preserve">BOS Flex </w:t>
      </w:r>
      <w:r w:rsidR="009329E7" w:rsidRPr="00947C8F">
        <w:rPr>
          <w:b/>
        </w:rPr>
        <w:t>V</w:t>
      </w:r>
      <w:r w:rsidR="009329E7">
        <w:rPr>
          <w:b/>
        </w:rPr>
        <w:t>alida</w:t>
      </w:r>
      <w:r w:rsidR="009329E7" w:rsidRPr="00947C8F">
        <w:rPr>
          <w:b/>
        </w:rPr>
        <w:t>tions</w:t>
      </w:r>
    </w:p>
    <w:p w14:paraId="7AC8A925" w14:textId="77777777" w:rsidR="00947C8F" w:rsidRPr="00BA0E6E" w:rsidRDefault="00947C8F" w:rsidP="00947C8F">
      <w:pPr>
        <w:ind w:left="1440"/>
      </w:pPr>
      <w:r w:rsidRPr="006834B1">
        <w:t xml:space="preserve">Delivery Limit validations associated with BOS Flex amounts shall be based on </w:t>
      </w:r>
      <w:r w:rsidRPr="00361079">
        <w:rPr>
          <w:color w:val="FF0000"/>
        </w:rPr>
        <w:t>«Customer Name»</w:t>
      </w:r>
      <w:r w:rsidRPr="006834B1">
        <w:t xml:space="preserve">’s BOS Flex </w:t>
      </w:r>
      <w:r w:rsidR="006A12E8">
        <w:t>requests</w:t>
      </w:r>
      <w:r w:rsidRPr="006834B1">
        <w:t xml:space="preserve"> submitted to </w:t>
      </w:r>
      <w:r>
        <w:t>Power Services</w:t>
      </w:r>
      <w:r w:rsidRPr="006834B1">
        <w:t xml:space="preserve"> as of the deadline set forth in section 4.</w:t>
      </w:r>
      <w:r w:rsidR="006A12E8">
        <w:t>1</w:t>
      </w:r>
      <w:r w:rsidRPr="006834B1">
        <w:t xml:space="preserve"> of Exhibit F.</w:t>
      </w:r>
      <w:r>
        <w:t xml:space="preserve">  </w:t>
      </w:r>
      <w:r w:rsidRPr="00361079">
        <w:rPr>
          <w:color w:val="FF0000"/>
        </w:rPr>
        <w:t>«Customer Name»</w:t>
      </w:r>
      <w:r w:rsidRPr="006834B1">
        <w:t>’s</w:t>
      </w:r>
      <w:r>
        <w:t xml:space="preserve"> BOS Flex schedules </w:t>
      </w:r>
      <w:r w:rsidR="006A12E8">
        <w:t>shall be limited to</w:t>
      </w:r>
      <w:r>
        <w:t xml:space="preserve"> </w:t>
      </w:r>
      <w:r w:rsidRPr="00361079">
        <w:rPr>
          <w:color w:val="FF0000"/>
        </w:rPr>
        <w:t>«Customer Name»</w:t>
      </w:r>
      <w:r w:rsidRPr="006834B1">
        <w:t>’s</w:t>
      </w:r>
      <w:r>
        <w:t xml:space="preserve"> Slice Percentage multiplied by </w:t>
      </w:r>
      <w:r w:rsidR="006A12E8">
        <w:t>such</w:t>
      </w:r>
      <w:r>
        <w:t xml:space="preserve"> BOS Flex amounts.</w:t>
      </w:r>
    </w:p>
    <w:p w14:paraId="7F0DE447" w14:textId="77777777" w:rsidR="007D72B7" w:rsidRDefault="007D72B7" w:rsidP="007D72B7"/>
    <w:p w14:paraId="52FB70F4" w14:textId="77777777" w:rsidR="007D72B7" w:rsidRPr="004425E8" w:rsidRDefault="007D72B7" w:rsidP="007D72B7">
      <w:pPr>
        <w:keepNext/>
        <w:ind w:left="720" w:hanging="720"/>
        <w:rPr>
          <w:b/>
          <w:szCs w:val="20"/>
          <w:lang w:bidi="x-none"/>
        </w:rPr>
      </w:pPr>
      <w:r w:rsidRPr="00BA6E00">
        <w:rPr>
          <w:b/>
          <w:szCs w:val="20"/>
          <w:lang w:bidi="x-none"/>
        </w:rPr>
        <w:t>6.</w:t>
      </w:r>
      <w:r>
        <w:rPr>
          <w:b/>
          <w:szCs w:val="20"/>
          <w:lang w:bidi="x-none"/>
        </w:rPr>
        <w:tab/>
      </w:r>
      <w:r w:rsidR="00416C67" w:rsidRPr="004425E8">
        <w:rPr>
          <w:b/>
          <w:szCs w:val="20"/>
          <w:lang w:bidi="x-none"/>
        </w:rPr>
        <w:t>G</w:t>
      </w:r>
      <w:r w:rsidR="00416C67">
        <w:rPr>
          <w:b/>
          <w:szCs w:val="20"/>
          <w:lang w:bidi="x-none"/>
        </w:rPr>
        <w:t>RAND COULEE PROJECT STORAGE BOUND</w:t>
      </w:r>
      <w:r w:rsidR="0059019C">
        <w:rPr>
          <w:b/>
          <w:szCs w:val="20"/>
          <w:lang w:bidi="x-none"/>
        </w:rPr>
        <w:t>S</w:t>
      </w:r>
      <w:r w:rsidR="00416C67">
        <w:rPr>
          <w:b/>
          <w:szCs w:val="20"/>
          <w:lang w:bidi="x-none"/>
        </w:rPr>
        <w:t xml:space="preserve"> </w:t>
      </w:r>
      <w:r>
        <w:rPr>
          <w:b/>
          <w:szCs w:val="20"/>
          <w:lang w:bidi="x-none"/>
        </w:rPr>
        <w:t>(PSB)</w:t>
      </w:r>
      <w:r w:rsidR="0059019C" w:rsidRPr="005740C6">
        <w:rPr>
          <w:b/>
          <w:i/>
          <w:vanish/>
          <w:color w:val="FF0000"/>
          <w:szCs w:val="22"/>
        </w:rPr>
        <w:t>(0</w:t>
      </w:r>
      <w:r w:rsidR="0059019C">
        <w:rPr>
          <w:b/>
          <w:i/>
          <w:vanish/>
          <w:color w:val="FF0000"/>
          <w:szCs w:val="22"/>
        </w:rPr>
        <w:t>4</w:t>
      </w:r>
      <w:r w:rsidR="0059019C" w:rsidRPr="005740C6">
        <w:rPr>
          <w:b/>
          <w:i/>
          <w:vanish/>
          <w:color w:val="FF0000"/>
          <w:szCs w:val="22"/>
        </w:rPr>
        <w:t>/</w:t>
      </w:r>
      <w:r w:rsidR="0059019C">
        <w:rPr>
          <w:b/>
          <w:i/>
          <w:vanish/>
          <w:color w:val="FF0000"/>
          <w:szCs w:val="22"/>
        </w:rPr>
        <w:t>30</w:t>
      </w:r>
      <w:r w:rsidR="0059019C" w:rsidRPr="005740C6">
        <w:rPr>
          <w:b/>
          <w:i/>
          <w:vanish/>
          <w:color w:val="FF0000"/>
          <w:szCs w:val="22"/>
        </w:rPr>
        <w:t>/1</w:t>
      </w:r>
      <w:r w:rsidR="0059019C">
        <w:rPr>
          <w:b/>
          <w:i/>
          <w:vanish/>
          <w:color w:val="FF0000"/>
          <w:szCs w:val="22"/>
        </w:rPr>
        <w:t>4</w:t>
      </w:r>
      <w:r w:rsidR="0059019C" w:rsidRPr="005740C6">
        <w:rPr>
          <w:b/>
          <w:i/>
          <w:vanish/>
          <w:color w:val="FF0000"/>
          <w:szCs w:val="22"/>
        </w:rPr>
        <w:t xml:space="preserve"> Version) </w:t>
      </w:r>
    </w:p>
    <w:p w14:paraId="13290F8B" w14:textId="77777777" w:rsidR="007D72B7" w:rsidRDefault="007D72B7" w:rsidP="007D72B7">
      <w:pPr>
        <w:ind w:left="720"/>
      </w:pPr>
      <w:r w:rsidRPr="00412056">
        <w:t>When Grand</w:t>
      </w:r>
      <w:r w:rsidRPr="003020B4">
        <w:rPr>
          <w:color w:val="000000"/>
        </w:rPr>
        <w:t xml:space="preserve"> Coulee’s upper or lower PSB is established as either a Soft or Hard Operating Constraint, </w:t>
      </w:r>
      <w:r w:rsidRPr="00361079">
        <w:rPr>
          <w:color w:val="FF0000"/>
        </w:rPr>
        <w:t>«Customer Name»</w:t>
      </w:r>
      <w:r w:rsidRPr="00544AF8">
        <w:t xml:space="preserve">’s </w:t>
      </w:r>
      <w:r>
        <w:t xml:space="preserve">simulated Grand Coulee forebay elevation shall be validated against </w:t>
      </w:r>
      <w:r w:rsidR="00686CEB">
        <w:t xml:space="preserve">such </w:t>
      </w:r>
      <w:r>
        <w:rPr>
          <w:szCs w:val="20"/>
          <w:lang w:bidi="x-none"/>
        </w:rPr>
        <w:t xml:space="preserve">Grand Coulee’s PSB </w:t>
      </w:r>
      <w:r w:rsidR="0059019C">
        <w:rPr>
          <w:szCs w:val="20"/>
          <w:lang w:bidi="x-none"/>
        </w:rPr>
        <w:t xml:space="preserve">at least </w:t>
      </w:r>
      <w:r>
        <w:t>o</w:t>
      </w:r>
      <w:r w:rsidRPr="002C68DE">
        <w:t xml:space="preserve">nce </w:t>
      </w:r>
      <w:r>
        <w:t>each</w:t>
      </w:r>
      <w:r w:rsidRPr="002C68DE">
        <w:t xml:space="preserve"> day</w:t>
      </w:r>
      <w:r>
        <w:t xml:space="preserve">.  </w:t>
      </w:r>
      <w:r w:rsidRPr="002C68DE">
        <w:t xml:space="preserve">When Grand Coulee’s upper </w:t>
      </w:r>
      <w:r>
        <w:t xml:space="preserve">or lower PSB </w:t>
      </w:r>
      <w:r w:rsidRPr="002C68DE">
        <w:t xml:space="preserve">is </w:t>
      </w:r>
      <w:r>
        <w:t>established as an Absolute Operating Constraint</w:t>
      </w:r>
      <w:r w:rsidRPr="002C68DE">
        <w:t xml:space="preserve">, </w:t>
      </w:r>
      <w:r w:rsidR="006A12E8" w:rsidRPr="00361079">
        <w:rPr>
          <w:color w:val="FF0000"/>
        </w:rPr>
        <w:t>«Customer Name»</w:t>
      </w:r>
      <w:r w:rsidR="006A12E8" w:rsidRPr="00544AF8">
        <w:t xml:space="preserve">’s </w:t>
      </w:r>
      <w:r w:rsidR="006A12E8">
        <w:t xml:space="preserve">simulated Grand Coulee forebay elevation shall be validated against such </w:t>
      </w:r>
      <w:r w:rsidR="006A12E8">
        <w:rPr>
          <w:szCs w:val="20"/>
          <w:lang w:bidi="x-none"/>
        </w:rPr>
        <w:t>Grand Coulee’s PSB on all hours of each day</w:t>
      </w:r>
      <w:r w:rsidRPr="002C68DE">
        <w:t>.</w:t>
      </w:r>
    </w:p>
    <w:p w14:paraId="2946053D"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0"/>
          <w:lang w:bidi="x-none"/>
        </w:rPr>
      </w:pPr>
    </w:p>
    <w:p w14:paraId="7E43C268" w14:textId="77777777" w:rsidR="007D72B7" w:rsidRPr="007F31FB" w:rsidRDefault="007D72B7" w:rsidP="007D72B7">
      <w:pPr>
        <w:keepNext/>
        <w:ind w:left="1440" w:hanging="720"/>
      </w:pPr>
      <w:r>
        <w:t>6.1</w:t>
      </w:r>
      <w:r>
        <w:tab/>
      </w:r>
      <w:r w:rsidRPr="00AA7880">
        <w:rPr>
          <w:b/>
        </w:rPr>
        <w:t>Determination of Grand Coulee</w:t>
      </w:r>
      <w:r>
        <w:rPr>
          <w:b/>
        </w:rPr>
        <w:t xml:space="preserve"> PSB</w:t>
      </w:r>
    </w:p>
    <w:p w14:paraId="08861A67" w14:textId="77777777" w:rsidR="007D72B7" w:rsidRDefault="007D72B7" w:rsidP="007D72B7">
      <w:pPr>
        <w:pStyle w:val="BodyTextIndent3"/>
        <w:ind w:left="1440"/>
        <w:rPr>
          <w:szCs w:val="24"/>
        </w:rPr>
      </w:pPr>
      <w:r>
        <w:rPr>
          <w:szCs w:val="24"/>
        </w:rPr>
        <w:t>Power Services</w:t>
      </w:r>
      <w:r w:rsidRPr="00692DEC">
        <w:rPr>
          <w:szCs w:val="24"/>
        </w:rPr>
        <w:t xml:space="preserve"> shall estimate </w:t>
      </w:r>
      <w:r>
        <w:rPr>
          <w:szCs w:val="24"/>
        </w:rPr>
        <w:t xml:space="preserve">the upper and lower </w:t>
      </w:r>
      <w:r w:rsidRPr="00692DEC">
        <w:rPr>
          <w:szCs w:val="24"/>
        </w:rPr>
        <w:t>Grand Coulee</w:t>
      </w:r>
      <w:r>
        <w:rPr>
          <w:szCs w:val="24"/>
        </w:rPr>
        <w:t xml:space="preserve"> PSB</w:t>
      </w:r>
      <w:r w:rsidRPr="00692DEC">
        <w:rPr>
          <w:szCs w:val="24"/>
        </w:rPr>
        <w:t xml:space="preserve"> </w:t>
      </w:r>
      <w:r>
        <w:rPr>
          <w:szCs w:val="24"/>
        </w:rPr>
        <w:t>associated w</w:t>
      </w:r>
      <w:r w:rsidR="00E74D5D">
        <w:rPr>
          <w:szCs w:val="24"/>
        </w:rPr>
        <w:t>ith each day of the following 3 </w:t>
      </w:r>
      <w:r>
        <w:rPr>
          <w:szCs w:val="24"/>
        </w:rPr>
        <w:t xml:space="preserve">months </w:t>
      </w:r>
      <w:r w:rsidRPr="00692DEC">
        <w:rPr>
          <w:szCs w:val="24"/>
        </w:rPr>
        <w:t xml:space="preserve">as part of each </w:t>
      </w:r>
      <w:r w:rsidR="00E74D5D">
        <w:rPr>
          <w:szCs w:val="24"/>
        </w:rPr>
        <w:t>3</w:t>
      </w:r>
      <w:r w:rsidR="00E74D5D">
        <w:rPr>
          <w:szCs w:val="24"/>
        </w:rPr>
        <w:noBreakHyphen/>
      </w:r>
      <w:r>
        <w:rPr>
          <w:szCs w:val="24"/>
        </w:rPr>
        <w:t>month forecast</w:t>
      </w:r>
      <w:r w:rsidRPr="00692DEC">
        <w:rPr>
          <w:szCs w:val="24"/>
        </w:rPr>
        <w:t xml:space="preserve"> submitt</w:t>
      </w:r>
      <w:r>
        <w:rPr>
          <w:szCs w:val="24"/>
        </w:rPr>
        <w:t>ed</w:t>
      </w:r>
      <w:r w:rsidRPr="00692DEC">
        <w:rPr>
          <w:szCs w:val="24"/>
        </w:rPr>
        <w:t xml:space="preserve"> pursuant to section </w:t>
      </w:r>
      <w:r>
        <w:rPr>
          <w:szCs w:val="24"/>
        </w:rPr>
        <w:t>8</w:t>
      </w:r>
      <w:r w:rsidR="00ED207E">
        <w:rPr>
          <w:szCs w:val="24"/>
        </w:rPr>
        <w:t xml:space="preserve"> of this exhibit</w:t>
      </w:r>
      <w:r w:rsidRPr="00692DEC">
        <w:rPr>
          <w:szCs w:val="24"/>
        </w:rPr>
        <w:t xml:space="preserve">, and shall update such </w:t>
      </w:r>
      <w:r>
        <w:rPr>
          <w:szCs w:val="24"/>
        </w:rPr>
        <w:t>Grand Coulee PSB</w:t>
      </w:r>
      <w:r w:rsidRPr="00692DEC">
        <w:rPr>
          <w:szCs w:val="24"/>
        </w:rPr>
        <w:t xml:space="preserve"> as conditions </w:t>
      </w:r>
      <w:r>
        <w:rPr>
          <w:szCs w:val="24"/>
        </w:rPr>
        <w:t>change and as needed to reflect updated Operating Constraints</w:t>
      </w:r>
      <w:r w:rsidRPr="00692DEC">
        <w:rPr>
          <w:szCs w:val="24"/>
        </w:rPr>
        <w:t>.  To determine Grand Coulee’s</w:t>
      </w:r>
      <w:r>
        <w:rPr>
          <w:szCs w:val="24"/>
        </w:rPr>
        <w:t xml:space="preserve"> PSB</w:t>
      </w:r>
      <w:r w:rsidRPr="00692DEC">
        <w:rPr>
          <w:szCs w:val="24"/>
        </w:rPr>
        <w:t xml:space="preserve">s, </w:t>
      </w:r>
      <w:r>
        <w:rPr>
          <w:szCs w:val="24"/>
        </w:rPr>
        <w:t>Power Services</w:t>
      </w:r>
      <w:r w:rsidRPr="00692DEC">
        <w:rPr>
          <w:szCs w:val="24"/>
        </w:rPr>
        <w:t xml:space="preserve"> shall calculate the Storage Content associated </w:t>
      </w:r>
      <w:r>
        <w:rPr>
          <w:szCs w:val="24"/>
        </w:rPr>
        <w:t xml:space="preserve">with the </w:t>
      </w:r>
      <w:r w:rsidRPr="00692DEC">
        <w:rPr>
          <w:szCs w:val="24"/>
        </w:rPr>
        <w:t xml:space="preserve">Grand Coulee upper and lower ORCs as established by Operating Constraints in effect.  </w:t>
      </w:r>
      <w:r>
        <w:rPr>
          <w:szCs w:val="24"/>
        </w:rPr>
        <w:t>Power Services</w:t>
      </w:r>
      <w:r w:rsidRPr="00692DEC">
        <w:rPr>
          <w:szCs w:val="24"/>
        </w:rPr>
        <w:t xml:space="preserve"> shall </w:t>
      </w:r>
      <w:r>
        <w:rPr>
          <w:szCs w:val="24"/>
        </w:rPr>
        <w:t>apply</w:t>
      </w:r>
      <w:r w:rsidRPr="00692DEC">
        <w:rPr>
          <w:szCs w:val="24"/>
        </w:rPr>
        <w:t xml:space="preserve"> a Storage Content difference between </w:t>
      </w:r>
      <w:r>
        <w:rPr>
          <w:szCs w:val="24"/>
        </w:rPr>
        <w:t xml:space="preserve">the upper and lower </w:t>
      </w:r>
      <w:r w:rsidRPr="00692DEC">
        <w:rPr>
          <w:szCs w:val="24"/>
        </w:rPr>
        <w:t>Grand Coulee</w:t>
      </w:r>
      <w:r>
        <w:rPr>
          <w:szCs w:val="24"/>
        </w:rPr>
        <w:t xml:space="preserve"> PSB</w:t>
      </w:r>
      <w:r w:rsidRPr="00692DEC">
        <w:rPr>
          <w:szCs w:val="24"/>
        </w:rPr>
        <w:t xml:space="preserve"> equivalent to at least ½</w:t>
      </w:r>
      <w:r w:rsidRPr="00692DEC">
        <w:rPr>
          <w:szCs w:val="24"/>
        </w:rPr>
        <w:noBreakHyphen/>
        <w:t>foot at all times except when Grand Coulee</w:t>
      </w:r>
      <w:r w:rsidR="00E74D5D">
        <w:rPr>
          <w:szCs w:val="24"/>
        </w:rPr>
        <w:t xml:space="preserve"> is required to fill to 1290.0 </w:t>
      </w:r>
      <w:r w:rsidRPr="00692DEC">
        <w:rPr>
          <w:szCs w:val="24"/>
        </w:rPr>
        <w:t xml:space="preserve">feet for verification of refill.  </w:t>
      </w:r>
      <w:r>
        <w:rPr>
          <w:szCs w:val="24"/>
        </w:rPr>
        <w:t>Power Services</w:t>
      </w:r>
      <w:r w:rsidRPr="00692DEC">
        <w:rPr>
          <w:szCs w:val="24"/>
        </w:rPr>
        <w:t xml:space="preserve"> may specify other conditions under which this ½</w:t>
      </w:r>
      <w:r w:rsidRPr="00692DEC">
        <w:rPr>
          <w:szCs w:val="24"/>
        </w:rPr>
        <w:noBreakHyphen/>
        <w:t>foot difference does not apply.</w:t>
      </w:r>
    </w:p>
    <w:p w14:paraId="1BAF963F" w14:textId="77777777" w:rsidR="007D72B7" w:rsidRDefault="007D72B7" w:rsidP="00E74D5D">
      <w:pPr>
        <w:pStyle w:val="BodyTextIndent3"/>
        <w:ind w:left="720"/>
        <w:rPr>
          <w:szCs w:val="24"/>
        </w:rPr>
      </w:pPr>
    </w:p>
    <w:p w14:paraId="3A23A489" w14:textId="77777777" w:rsidR="007D72B7" w:rsidRDefault="007D72B7" w:rsidP="00E74D5D">
      <w:pPr>
        <w:pStyle w:val="BodyTextIndent3"/>
        <w:keepNext/>
        <w:ind w:left="1440" w:hanging="720"/>
        <w:rPr>
          <w:szCs w:val="24"/>
        </w:rPr>
      </w:pPr>
      <w:r>
        <w:rPr>
          <w:szCs w:val="24"/>
        </w:rPr>
        <w:t>6.2</w:t>
      </w:r>
      <w:r>
        <w:rPr>
          <w:szCs w:val="24"/>
        </w:rPr>
        <w:tab/>
      </w:r>
      <w:r w:rsidRPr="002D3D95">
        <w:rPr>
          <w:b/>
        </w:rPr>
        <w:t xml:space="preserve">Application of </w:t>
      </w:r>
      <w:r>
        <w:rPr>
          <w:b/>
        </w:rPr>
        <w:t>t</w:t>
      </w:r>
      <w:r w:rsidRPr="002D3D95">
        <w:rPr>
          <w:b/>
        </w:rPr>
        <w:t>he Grand Coulee</w:t>
      </w:r>
      <w:r>
        <w:rPr>
          <w:b/>
        </w:rPr>
        <w:t xml:space="preserve"> PSB</w:t>
      </w:r>
      <w:r>
        <w:rPr>
          <w:szCs w:val="24"/>
        </w:rPr>
        <w:t xml:space="preserve"> </w:t>
      </w:r>
    </w:p>
    <w:p w14:paraId="046BF7B6" w14:textId="77777777" w:rsidR="007D72B7" w:rsidRPr="00497347" w:rsidRDefault="007D72B7" w:rsidP="007D72B7">
      <w:pPr>
        <w:pStyle w:val="BodyTextIndent3"/>
        <w:ind w:left="1440"/>
        <w:rPr>
          <w:color w:val="000000"/>
          <w:szCs w:val="24"/>
        </w:rPr>
      </w:pPr>
      <w:r>
        <w:rPr>
          <w:szCs w:val="24"/>
        </w:rPr>
        <w:t xml:space="preserve">Power Services shall designate each Grand Coulee PSB </w:t>
      </w:r>
      <w:r w:rsidRPr="00C352EA">
        <w:rPr>
          <w:szCs w:val="24"/>
        </w:rPr>
        <w:t>that does not represent an Absolute Operating Constraint</w:t>
      </w:r>
      <w:r>
        <w:rPr>
          <w:szCs w:val="24"/>
        </w:rPr>
        <w:t xml:space="preserve"> as either a Hard Operating Constraint or a Soft Operating Constraint.  </w:t>
      </w:r>
      <w:r w:rsidR="005F5F2A">
        <w:rPr>
          <w:szCs w:val="24"/>
        </w:rPr>
        <w:t>Unless designated otherwise by Power Services</w:t>
      </w:r>
      <w:r>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361079">
        <w:rPr>
          <w:color w:val="FF0000"/>
        </w:rPr>
        <w:t>«Customer Name»</w:t>
      </w:r>
      <w:r>
        <w:rPr>
          <w:color w:val="FF0000"/>
        </w:rPr>
        <w:t xml:space="preserve"> </w:t>
      </w:r>
      <w:r w:rsidRPr="00000150">
        <w:rPr>
          <w:color w:val="000000"/>
        </w:rPr>
        <w:t>shall maintain its</w:t>
      </w:r>
      <w:r w:rsidRPr="00544AF8">
        <w:t xml:space="preserve"> </w:t>
      </w:r>
      <w:r w:rsidR="006A12E8">
        <w:t>simulated Grand Coulee forebay elevation</w:t>
      </w:r>
      <w:r>
        <w:rPr>
          <w:szCs w:val="24"/>
        </w:rPr>
        <w:t xml:space="preserve"> within the upper and lower Grand Coulee PSB that are designated as Hard Operating Constraints, or be subject to pena</w:t>
      </w:r>
      <w:r w:rsidR="00E74D5D">
        <w:rPr>
          <w:szCs w:val="24"/>
        </w:rPr>
        <w:t>lties as established in section </w:t>
      </w:r>
      <w:r w:rsidR="006A12E8">
        <w:rPr>
          <w:szCs w:val="24"/>
        </w:rPr>
        <w:t>5.1</w:t>
      </w:r>
      <w:r>
        <w:rPr>
          <w:szCs w:val="24"/>
        </w:rPr>
        <w:t>.4</w:t>
      </w:r>
      <w:r w:rsidR="00700E68">
        <w:t xml:space="preserve"> </w:t>
      </w:r>
      <w:r w:rsidR="00700E68">
        <w:rPr>
          <w:color w:val="000000"/>
          <w:szCs w:val="20"/>
          <w:lang w:bidi="x-none"/>
        </w:rPr>
        <w:t>of this exhibit</w:t>
      </w:r>
      <w:r>
        <w:rPr>
          <w:szCs w:val="24"/>
        </w:rPr>
        <w:t xml:space="preserve">.  </w:t>
      </w:r>
      <w:r w:rsidRPr="00361079">
        <w:rPr>
          <w:color w:val="FF0000"/>
        </w:rPr>
        <w:t>«Customer Name»</w:t>
      </w:r>
      <w:r>
        <w:rPr>
          <w:color w:val="000000"/>
        </w:rPr>
        <w:t xml:space="preserve">’s </w:t>
      </w:r>
      <w:r w:rsidR="006A12E8">
        <w:rPr>
          <w:color w:val="000000"/>
        </w:rPr>
        <w:t xml:space="preserve">simulated Grand Coulee forebay </w:t>
      </w:r>
      <w:r>
        <w:rPr>
          <w:color w:val="000000"/>
        </w:rPr>
        <w:t>may exceed the upper or lower Grand Coulee PSB designated as Soft Operating Constraints without penalt</w:t>
      </w:r>
      <w:r w:rsidR="006A12E8">
        <w:rPr>
          <w:color w:val="000000"/>
        </w:rPr>
        <w:t>ies</w:t>
      </w:r>
      <w:r>
        <w:rPr>
          <w:color w:val="000000"/>
        </w:rPr>
        <w:t xml:space="preserve">.  However, </w:t>
      </w:r>
      <w:r w:rsidRPr="00361079">
        <w:rPr>
          <w:color w:val="FF0000"/>
        </w:rPr>
        <w:t>«Customer Name»</w:t>
      </w:r>
      <w:r>
        <w:rPr>
          <w:color w:val="FF0000"/>
        </w:rPr>
        <w:t xml:space="preserve"> </w:t>
      </w:r>
      <w:r>
        <w:rPr>
          <w:color w:val="000000"/>
        </w:rPr>
        <w:t xml:space="preserve">recognizes that </w:t>
      </w:r>
      <w:r w:rsidR="006A12E8">
        <w:rPr>
          <w:color w:val="000000"/>
        </w:rPr>
        <w:t xml:space="preserve">simulating Grand Coulee’s </w:t>
      </w:r>
      <w:r w:rsidR="006A12E8">
        <w:rPr>
          <w:color w:val="000000"/>
        </w:rPr>
        <w:lastRenderedPageBreak/>
        <w:t>forebay outside of the upper or</w:t>
      </w:r>
      <w:r>
        <w:rPr>
          <w:color w:val="000000"/>
        </w:rPr>
        <w:t xml:space="preserve"> lower Grand Coulee PSB </w:t>
      </w:r>
      <w:r w:rsidR="005A4CA5">
        <w:rPr>
          <w:color w:val="000000"/>
        </w:rPr>
        <w:t xml:space="preserve">designated as Soft Operating Constraints </w:t>
      </w:r>
      <w:r>
        <w:rPr>
          <w:color w:val="000000"/>
        </w:rPr>
        <w:t xml:space="preserve">increases </w:t>
      </w:r>
      <w:r w:rsidRPr="00361079">
        <w:rPr>
          <w:color w:val="FF0000"/>
        </w:rPr>
        <w:t>«Customer Name»</w:t>
      </w:r>
      <w:r>
        <w:rPr>
          <w:color w:val="000000"/>
        </w:rPr>
        <w:t xml:space="preserve">’s risk of violating the Grand Coulee PSB </w:t>
      </w:r>
      <w:r w:rsidR="006A12E8">
        <w:rPr>
          <w:color w:val="000000"/>
        </w:rPr>
        <w:t xml:space="preserve">designated as </w:t>
      </w:r>
      <w:r>
        <w:rPr>
          <w:color w:val="000000"/>
        </w:rPr>
        <w:t>Hard Operating Constraints and incur</w:t>
      </w:r>
      <w:r w:rsidR="00E74D5D">
        <w:rPr>
          <w:color w:val="000000"/>
        </w:rPr>
        <w:t>ring the associated penalties.</w:t>
      </w:r>
    </w:p>
    <w:p w14:paraId="3D0AAFB9" w14:textId="77777777" w:rsidR="007D72B7" w:rsidRPr="00E74D5D" w:rsidRDefault="007D72B7" w:rsidP="00E74D5D">
      <w:pPr>
        <w:pStyle w:val="BodyText21"/>
        <w:rPr>
          <w:szCs w:val="24"/>
        </w:rPr>
      </w:pPr>
    </w:p>
    <w:p w14:paraId="5E04254C" w14:textId="77777777" w:rsidR="007D72B7" w:rsidRPr="00352EF7" w:rsidRDefault="007D72B7" w:rsidP="007D72B7">
      <w:pPr>
        <w:keepNext/>
        <w:ind w:left="1440" w:hanging="720"/>
        <w:rPr>
          <w:b/>
        </w:rPr>
      </w:pPr>
      <w:r>
        <w:t>6.3</w:t>
      </w:r>
      <w:r>
        <w:tab/>
      </w:r>
      <w:r w:rsidRPr="00100F2D">
        <w:rPr>
          <w:b/>
          <w:color w:val="000000"/>
        </w:rPr>
        <w:t>Grand Coulee</w:t>
      </w:r>
      <w:r>
        <w:rPr>
          <w:b/>
        </w:rPr>
        <w:t xml:space="preserve"> PSB</w:t>
      </w:r>
      <w:r w:rsidRPr="007F31FB">
        <w:t xml:space="preserve"> </w:t>
      </w:r>
      <w:r w:rsidR="00BA66E0">
        <w:rPr>
          <w:b/>
        </w:rPr>
        <w:t>Violations</w:t>
      </w:r>
      <w:r w:rsidR="00BA66E0" w:rsidRPr="00352EF7">
        <w:rPr>
          <w:b/>
        </w:rPr>
        <w:t xml:space="preserve"> </w:t>
      </w:r>
      <w:r w:rsidR="00BA66E0">
        <w:rPr>
          <w:b/>
        </w:rPr>
        <w:t>and</w:t>
      </w:r>
      <w:r w:rsidRPr="00352EF7">
        <w:rPr>
          <w:b/>
        </w:rPr>
        <w:t xml:space="preserve"> </w:t>
      </w:r>
      <w:r w:rsidRPr="00361079">
        <w:rPr>
          <w:b/>
          <w:color w:val="FF0000"/>
          <w:szCs w:val="20"/>
          <w:lang w:bidi="x-none"/>
        </w:rPr>
        <w:t>«Customer Name»</w:t>
      </w:r>
      <w:r w:rsidRPr="00352EF7">
        <w:rPr>
          <w:b/>
          <w:szCs w:val="20"/>
          <w:lang w:bidi="x-none"/>
        </w:rPr>
        <w:t>’s Actions</w:t>
      </w:r>
    </w:p>
    <w:p w14:paraId="6017AD53" w14:textId="77777777" w:rsidR="00BA66E0" w:rsidRDefault="007D72B7" w:rsidP="00BA66E0">
      <w:pPr>
        <w:ind w:left="1440"/>
        <w:rPr>
          <w:color w:val="000000"/>
          <w:szCs w:val="20"/>
          <w:lang w:bidi="x-none"/>
        </w:rPr>
      </w:pPr>
      <w:r w:rsidRPr="00361079">
        <w:rPr>
          <w:color w:val="FF0000"/>
          <w:szCs w:val="20"/>
          <w:lang w:bidi="x-none"/>
        </w:rPr>
        <w:t>«Customer Name»</w:t>
      </w:r>
      <w:r>
        <w:rPr>
          <w:szCs w:val="20"/>
          <w:lang w:bidi="x-none"/>
        </w:rPr>
        <w:t xml:space="preserve"> </w:t>
      </w:r>
      <w:r>
        <w:rPr>
          <w:color w:val="000000"/>
          <w:szCs w:val="20"/>
          <w:lang w:bidi="x-none"/>
        </w:rPr>
        <w:t xml:space="preserve">shall be responsible for monitoring its </w:t>
      </w:r>
      <w:r w:rsidR="00BA66E0">
        <w:rPr>
          <w:color w:val="000000"/>
          <w:szCs w:val="20"/>
          <w:lang w:bidi="x-none"/>
        </w:rPr>
        <w:t>Simulated Operating Scenarios</w:t>
      </w:r>
      <w:r>
        <w:rPr>
          <w:color w:val="000000"/>
          <w:szCs w:val="20"/>
          <w:lang w:bidi="x-none"/>
        </w:rPr>
        <w:t xml:space="preserve"> and any Grand Coulee PSB </w:t>
      </w:r>
      <w:r w:rsidR="00BA66E0">
        <w:rPr>
          <w:color w:val="000000"/>
          <w:szCs w:val="20"/>
          <w:lang w:bidi="x-none"/>
        </w:rPr>
        <w:t>violations.</w:t>
      </w:r>
    </w:p>
    <w:p w14:paraId="07612565" w14:textId="77777777" w:rsidR="00BA66E0" w:rsidRDefault="00BA66E0" w:rsidP="00BA66E0">
      <w:pPr>
        <w:ind w:left="1440"/>
        <w:rPr>
          <w:color w:val="000000"/>
          <w:szCs w:val="20"/>
          <w:lang w:bidi="x-none"/>
        </w:rPr>
      </w:pPr>
    </w:p>
    <w:p w14:paraId="34E437CF" w14:textId="77777777" w:rsidR="007D72B7" w:rsidRDefault="00BA66E0" w:rsidP="00BA66E0">
      <w:pPr>
        <w:ind w:left="3060" w:hanging="900"/>
        <w:rPr>
          <w:szCs w:val="20"/>
          <w:lang w:bidi="x-none"/>
        </w:rPr>
      </w:pPr>
      <w:r>
        <w:rPr>
          <w:szCs w:val="20"/>
          <w:lang w:bidi="x-none"/>
        </w:rPr>
        <w:t>6.3.1</w:t>
      </w:r>
      <w:r>
        <w:rPr>
          <w:szCs w:val="20"/>
          <w:lang w:bidi="x-none"/>
        </w:rPr>
        <w:tab/>
      </w:r>
      <w:r w:rsidR="007D72B7">
        <w:rPr>
          <w:szCs w:val="20"/>
          <w:lang w:bidi="x-none"/>
        </w:rPr>
        <w:t>If</w:t>
      </w:r>
      <w:r w:rsidR="007D72B7" w:rsidRPr="007F31FB">
        <w:rPr>
          <w:szCs w:val="20"/>
          <w:lang w:bidi="x-none"/>
        </w:rPr>
        <w:t xml:space="preserve"> </w:t>
      </w:r>
      <w:r w:rsidR="007D72B7" w:rsidRPr="00361079">
        <w:rPr>
          <w:color w:val="FF0000"/>
          <w:szCs w:val="20"/>
          <w:lang w:bidi="x-none"/>
        </w:rPr>
        <w:t>«Customer Name»</w:t>
      </w:r>
      <w:r w:rsidR="007D72B7" w:rsidRPr="007F31FB">
        <w:rPr>
          <w:szCs w:val="20"/>
          <w:lang w:bidi="x-none"/>
        </w:rPr>
        <w:t>’s</w:t>
      </w:r>
      <w:r>
        <w:rPr>
          <w:szCs w:val="20"/>
          <w:lang w:bidi="x-none"/>
        </w:rPr>
        <w:t xml:space="preserve"> simulated</w:t>
      </w:r>
      <w:r w:rsidR="007D72B7" w:rsidRPr="007F31FB">
        <w:rPr>
          <w:szCs w:val="20"/>
          <w:lang w:bidi="x-none"/>
        </w:rPr>
        <w:t xml:space="preserve"> </w:t>
      </w:r>
      <w:r w:rsidR="007D72B7">
        <w:rPr>
          <w:szCs w:val="20"/>
          <w:lang w:bidi="x-none"/>
        </w:rPr>
        <w:t>Gra</w:t>
      </w:r>
      <w:r w:rsidR="007D72B7" w:rsidRPr="007F31FB">
        <w:rPr>
          <w:szCs w:val="20"/>
          <w:lang w:bidi="x-none"/>
        </w:rPr>
        <w:t>nd Coulee</w:t>
      </w:r>
      <w:r w:rsidR="007D72B7">
        <w:rPr>
          <w:szCs w:val="20"/>
          <w:lang w:bidi="x-none"/>
        </w:rPr>
        <w:t xml:space="preserve"> </w:t>
      </w:r>
      <w:r>
        <w:rPr>
          <w:szCs w:val="20"/>
          <w:lang w:bidi="x-none"/>
        </w:rPr>
        <w:t>forebay elevation violates</w:t>
      </w:r>
      <w:r w:rsidR="007D72B7">
        <w:rPr>
          <w:szCs w:val="20"/>
          <w:lang w:bidi="x-none"/>
        </w:rPr>
        <w:t xml:space="preserve"> the upper Grand Coulee PSB on a day in which the upper Grand Coulee PSB is designated as a Hard Operating Constraint, the following shall apply.</w:t>
      </w:r>
    </w:p>
    <w:p w14:paraId="323DC8CE" w14:textId="77777777" w:rsidR="007D72B7" w:rsidRDefault="007D72B7" w:rsidP="00E74D5D">
      <w:pPr>
        <w:ind w:left="2880" w:hanging="720"/>
        <w:rPr>
          <w:szCs w:val="20"/>
          <w:lang w:bidi="x-none"/>
        </w:rPr>
      </w:pPr>
    </w:p>
    <w:p w14:paraId="074D610E" w14:textId="77777777" w:rsidR="007D72B7" w:rsidRDefault="007D72B7" w:rsidP="00BA66E0">
      <w:pPr>
        <w:ind w:left="3780" w:hanging="720"/>
        <w:rPr>
          <w:szCs w:val="20"/>
          <w:lang w:bidi="x-none"/>
        </w:rPr>
      </w:pPr>
      <w:r>
        <w:rPr>
          <w:color w:val="000000"/>
          <w:szCs w:val="20"/>
          <w:lang w:bidi="x-none"/>
        </w:rPr>
        <w:t>6</w:t>
      </w:r>
      <w:r w:rsidRPr="00FA1405">
        <w:rPr>
          <w:color w:val="000000"/>
          <w:szCs w:val="20"/>
          <w:lang w:bidi="x-none"/>
        </w:rPr>
        <w:t>.</w:t>
      </w:r>
      <w:r w:rsidR="00BA66E0">
        <w:rPr>
          <w:color w:val="000000"/>
          <w:szCs w:val="20"/>
          <w:lang w:bidi="x-none"/>
        </w:rPr>
        <w:t>3</w:t>
      </w:r>
      <w:r w:rsidRPr="00FA1405">
        <w:rPr>
          <w:color w:val="000000"/>
          <w:szCs w:val="20"/>
          <w:lang w:bidi="x-none"/>
        </w:rPr>
        <w:t>.1.1</w:t>
      </w:r>
      <w:r w:rsidRPr="00FA1405">
        <w:rPr>
          <w:color w:val="000000"/>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upper Grand Coulee PSB.  If the upper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maximum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Coulee’s upper and lower PSB.</w:t>
      </w:r>
    </w:p>
    <w:p w14:paraId="3E90FDE0" w14:textId="77777777" w:rsidR="00BA66E0" w:rsidRDefault="00BA66E0" w:rsidP="00BA66E0">
      <w:pPr>
        <w:ind w:left="3780" w:hanging="720"/>
        <w:rPr>
          <w:szCs w:val="20"/>
          <w:lang w:bidi="x-none"/>
        </w:rPr>
      </w:pPr>
    </w:p>
    <w:p w14:paraId="5B683F28" w14:textId="77777777" w:rsidR="00BA66E0" w:rsidRDefault="00BA66E0" w:rsidP="00BA66E0">
      <w:pPr>
        <w:ind w:left="3780" w:hanging="720"/>
        <w:rPr>
          <w:szCs w:val="20"/>
          <w:lang w:bidi="x-none"/>
        </w:rPr>
      </w:pPr>
      <w:r>
        <w:rPr>
          <w:szCs w:val="20"/>
          <w:lang w:bidi="x-none"/>
        </w:rPr>
        <w:t>6.3.1.2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494BD7FE" w14:textId="77777777" w:rsidR="007D72B7" w:rsidRPr="00E74D5D" w:rsidRDefault="007D72B7" w:rsidP="00E74D5D">
      <w:pPr>
        <w:pStyle w:val="ListContinue4"/>
        <w:spacing w:after="0"/>
        <w:rPr>
          <w:szCs w:val="20"/>
          <w:lang w:bidi="x-none"/>
        </w:rPr>
      </w:pPr>
    </w:p>
    <w:p w14:paraId="7DAA0BC7" w14:textId="77777777" w:rsidR="007D72B7" w:rsidRDefault="007D72B7" w:rsidP="007D72B7">
      <w:pPr>
        <w:ind w:left="2160" w:hanging="720"/>
        <w:rPr>
          <w:szCs w:val="20"/>
          <w:lang w:bidi="x-none"/>
        </w:rPr>
      </w:pPr>
      <w:r>
        <w:rPr>
          <w:szCs w:val="20"/>
          <w:lang w:bidi="x-none"/>
        </w:rPr>
        <w:t>6.</w:t>
      </w:r>
      <w:r w:rsidR="00BA66E0">
        <w:rPr>
          <w:szCs w:val="20"/>
          <w:lang w:bidi="x-none"/>
        </w:rPr>
        <w:t>3</w:t>
      </w:r>
      <w:r>
        <w:rPr>
          <w:szCs w:val="20"/>
          <w:lang w:bidi="x-none"/>
        </w:rPr>
        <w:t>.2</w:t>
      </w:r>
      <w:r>
        <w:rPr>
          <w:szCs w:val="20"/>
          <w:lang w:bidi="x-none"/>
        </w:rPr>
        <w:tab/>
        <w:t>If</w:t>
      </w:r>
      <w:r w:rsidRPr="007F31FB">
        <w:rPr>
          <w:szCs w:val="20"/>
          <w:lang w:bidi="x-none"/>
        </w:rPr>
        <w:t xml:space="preserve">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 violates</w:t>
      </w:r>
      <w:r>
        <w:rPr>
          <w:szCs w:val="20"/>
          <w:lang w:bidi="x-none"/>
        </w:rPr>
        <w:t xml:space="preserve"> the lower Grand Coulee PSB on a day in which the lower Grand Coulee PSB is designated as a Hard Operating Constraint, the following shall apply.</w:t>
      </w:r>
    </w:p>
    <w:p w14:paraId="7F92CFB2" w14:textId="77777777" w:rsidR="007D72B7" w:rsidRDefault="007D72B7" w:rsidP="00E74D5D">
      <w:pPr>
        <w:ind w:left="2160"/>
        <w:rPr>
          <w:szCs w:val="20"/>
          <w:lang w:bidi="x-none"/>
        </w:rPr>
      </w:pPr>
    </w:p>
    <w:p w14:paraId="3E36C9FD" w14:textId="77777777" w:rsidR="007D72B7" w:rsidRPr="007F31FB" w:rsidRDefault="007D72B7" w:rsidP="007D72B7">
      <w:pPr>
        <w:ind w:left="3060" w:hanging="900"/>
        <w:rPr>
          <w:szCs w:val="20"/>
          <w:lang w:bidi="x-none"/>
        </w:rPr>
      </w:pPr>
      <w:r>
        <w:rPr>
          <w:szCs w:val="20"/>
          <w:lang w:bidi="x-none"/>
        </w:rPr>
        <w:t>6.</w:t>
      </w:r>
      <w:r w:rsidR="00BA66E0">
        <w:rPr>
          <w:szCs w:val="20"/>
          <w:lang w:bidi="x-none"/>
        </w:rPr>
        <w:t>3</w:t>
      </w:r>
      <w:r>
        <w:rPr>
          <w:szCs w:val="20"/>
          <w:lang w:bidi="x-none"/>
        </w:rPr>
        <w:t>.2.1</w:t>
      </w:r>
      <w:r>
        <w:rPr>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lower Grand Coulee PSB.  If the lower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minimum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w:t>
      </w:r>
      <w:r>
        <w:rPr>
          <w:szCs w:val="20"/>
          <w:lang w:bidi="x-none"/>
        </w:rPr>
        <w:lastRenderedPageBreak/>
        <w:t xml:space="preserve">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w:t>
      </w:r>
      <w:r w:rsidR="00E74D5D">
        <w:rPr>
          <w:szCs w:val="20"/>
          <w:lang w:bidi="x-none"/>
        </w:rPr>
        <w:t>’s upper and lower PSB.</w:t>
      </w:r>
    </w:p>
    <w:p w14:paraId="56EFBF28" w14:textId="77777777" w:rsidR="007D72B7" w:rsidRDefault="007D72B7" w:rsidP="007D72B7">
      <w:pPr>
        <w:ind w:left="3060" w:hanging="900"/>
        <w:rPr>
          <w:szCs w:val="20"/>
          <w:lang w:bidi="x-none"/>
        </w:rPr>
      </w:pPr>
    </w:p>
    <w:p w14:paraId="46854FFA" w14:textId="77777777" w:rsidR="00BA66E0" w:rsidRDefault="00BA66E0" w:rsidP="00BA66E0">
      <w:pPr>
        <w:ind w:left="3060" w:hanging="900"/>
        <w:rPr>
          <w:color w:val="000000"/>
          <w:szCs w:val="20"/>
          <w:lang w:bidi="x-none"/>
        </w:rPr>
      </w:pPr>
      <w:r>
        <w:rPr>
          <w:szCs w:val="20"/>
          <w:lang w:bidi="x-none"/>
        </w:rPr>
        <w:t>6.3.2.2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0359F99F" w14:textId="77777777" w:rsidR="007D72B7" w:rsidRDefault="007D72B7" w:rsidP="00BA66E0">
      <w:pPr>
        <w:ind w:left="3060" w:hanging="900"/>
      </w:pPr>
    </w:p>
    <w:p w14:paraId="2DCA0D66" w14:textId="77777777" w:rsidR="007D72B7" w:rsidRPr="004425E8" w:rsidRDefault="007D72B7" w:rsidP="007D72B7">
      <w:pPr>
        <w:keepNext/>
        <w:rPr>
          <w:b/>
          <w:szCs w:val="20"/>
          <w:lang w:bidi="x-none"/>
        </w:rPr>
      </w:pPr>
      <w:r w:rsidRPr="00BA6E00">
        <w:rPr>
          <w:b/>
        </w:rPr>
        <w:t>7.</w:t>
      </w:r>
      <w:r>
        <w:rPr>
          <w:b/>
        </w:rPr>
        <w:tab/>
      </w:r>
      <w:r w:rsidRPr="004425E8">
        <w:rPr>
          <w:b/>
        </w:rPr>
        <w:t>C</w:t>
      </w:r>
      <w:r>
        <w:rPr>
          <w:b/>
        </w:rPr>
        <w:t>OMMUNICATIONS</w:t>
      </w:r>
    </w:p>
    <w:p w14:paraId="3B70C438" w14:textId="77777777" w:rsidR="007D72B7" w:rsidRPr="00E74D5D"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70245ABA" w14:textId="77777777" w:rsidR="007D72B7" w:rsidRPr="007F31FB" w:rsidRDefault="007D72B7" w:rsidP="007D72B7">
      <w:pPr>
        <w:ind w:left="1440" w:hanging="720"/>
      </w:pPr>
      <w:r>
        <w:t>7.1</w:t>
      </w:r>
      <w:r>
        <w:tab/>
      </w:r>
      <w:r w:rsidRPr="00361079">
        <w:rPr>
          <w:color w:val="FF0000"/>
        </w:rPr>
        <w:t>«Customer Name»</w:t>
      </w:r>
      <w:r w:rsidRPr="007F31FB">
        <w:t xml:space="preserve"> shall be solely responsible for its internal dissemination of information provided by </w:t>
      </w:r>
      <w:r w:rsidR="0076284D">
        <w:t>Power Services</w:t>
      </w:r>
      <w:r>
        <w:t xml:space="preserve"> pursuant to Exhibit </w:t>
      </w:r>
      <w:r w:rsidRPr="007F31FB">
        <w:t>M</w:t>
      </w:r>
      <w:r>
        <w:t xml:space="preserve"> and this Exhibit N</w:t>
      </w:r>
      <w:r w:rsidRPr="007F31FB">
        <w:t>.</w:t>
      </w:r>
    </w:p>
    <w:p w14:paraId="3DB98F3A" w14:textId="77777777" w:rsidR="007D72B7" w:rsidRPr="007F31FB" w:rsidRDefault="007D72B7" w:rsidP="007D72B7">
      <w:pPr>
        <w:ind w:left="1440" w:hanging="720"/>
      </w:pPr>
    </w:p>
    <w:p w14:paraId="12B86F14" w14:textId="77777777" w:rsidR="007D72B7" w:rsidRPr="007F31FB" w:rsidRDefault="007D72B7" w:rsidP="007D72B7">
      <w:pPr>
        <w:ind w:left="1440" w:hanging="720"/>
      </w:pPr>
      <w:r>
        <w:t>7.2</w:t>
      </w:r>
      <w:r>
        <w:tab/>
      </w:r>
      <w:r w:rsidRPr="00361079">
        <w:rPr>
          <w:color w:val="FF0000"/>
        </w:rPr>
        <w:t>«Customer Name»</w:t>
      </w:r>
      <w:r w:rsidRPr="00544AF8">
        <w:t xml:space="preserve"> </w:t>
      </w:r>
      <w:r>
        <w:t>shall</w:t>
      </w:r>
      <w:r w:rsidRPr="00544AF8">
        <w:t xml:space="preserve"> </w:t>
      </w:r>
      <w:r>
        <w:t>be able to utilize the Default User Interface</w:t>
      </w:r>
      <w:r w:rsidR="00E74D5D">
        <w:t>, as described in section 5 of Exhibit </w:t>
      </w:r>
      <w:r w:rsidR="00036198">
        <w:t>M,</w:t>
      </w:r>
      <w:r w:rsidRPr="00544AF8">
        <w:t xml:space="preserve"> to </w:t>
      </w:r>
      <w:r>
        <w:t xml:space="preserve">review </w:t>
      </w:r>
      <w:r w:rsidRPr="00544AF8">
        <w:t xml:space="preserve">the </w:t>
      </w:r>
      <w:r>
        <w:t>Simulator</w:t>
      </w:r>
      <w:r w:rsidRPr="00544AF8">
        <w:t xml:space="preserve"> </w:t>
      </w:r>
      <w:r>
        <w:t>P</w:t>
      </w:r>
      <w:r w:rsidRPr="00544AF8">
        <w:t>arameters establ</w:t>
      </w:r>
      <w:r>
        <w:t>ished by Power Services</w:t>
      </w:r>
      <w:r w:rsidRPr="00544AF8">
        <w:t>.</w:t>
      </w:r>
    </w:p>
    <w:p w14:paraId="4889FEEC" w14:textId="77777777" w:rsidR="007D72B7" w:rsidRPr="007F31FB" w:rsidRDefault="007D72B7" w:rsidP="007D72B7">
      <w:pPr>
        <w:ind w:left="1440" w:hanging="720"/>
      </w:pPr>
    </w:p>
    <w:p w14:paraId="71058776" w14:textId="77777777" w:rsidR="007D72B7" w:rsidRDefault="007D72B7" w:rsidP="007D72B7">
      <w:pPr>
        <w:ind w:left="1440" w:hanging="720"/>
      </w:pPr>
      <w:r>
        <w:t>7.3</w:t>
      </w:r>
      <w:r>
        <w:tab/>
      </w:r>
      <w:r w:rsidR="0076284D">
        <w:t>Power Services</w:t>
      </w:r>
      <w:r>
        <w:t xml:space="preserve"> shall make reasonable efforts to promptly notify </w:t>
      </w:r>
      <w:r w:rsidRPr="00361079">
        <w:rPr>
          <w:color w:val="FF0000"/>
        </w:rPr>
        <w:t>«Customer Name»</w:t>
      </w:r>
      <w:r>
        <w:t xml:space="preserve"> of potential and significant system condition or operational changes via e</w:t>
      </w:r>
      <w:r w:rsidR="00E74D5D">
        <w:noBreakHyphen/>
      </w:r>
      <w:r>
        <w:t>mail, XML messaging, and/or the daily confe</w:t>
      </w:r>
      <w:r w:rsidR="00E74D5D">
        <w:t>rence call described in section </w:t>
      </w:r>
      <w:r>
        <w:t>7.5</w:t>
      </w:r>
      <w:r w:rsidR="00700E68">
        <w:t xml:space="preserve"> </w:t>
      </w:r>
      <w:r w:rsidR="00700E68">
        <w:rPr>
          <w:color w:val="000000"/>
          <w:szCs w:val="20"/>
          <w:lang w:bidi="x-none"/>
        </w:rPr>
        <w:t>of this exhibit</w:t>
      </w:r>
      <w:r>
        <w:t>.</w:t>
      </w:r>
    </w:p>
    <w:p w14:paraId="7C2AB100" w14:textId="77777777" w:rsidR="007D72B7" w:rsidRPr="002D3D95" w:rsidRDefault="007D72B7" w:rsidP="007D72B7">
      <w:pPr>
        <w:pStyle w:val="BodyText21"/>
        <w:rPr>
          <w:szCs w:val="24"/>
        </w:rPr>
      </w:pPr>
    </w:p>
    <w:p w14:paraId="0CD545DD" w14:textId="77777777" w:rsidR="007D72B7" w:rsidRDefault="007D72B7" w:rsidP="007D72B7">
      <w:pPr>
        <w:ind w:left="1440" w:hanging="720"/>
      </w:pPr>
      <w:r>
        <w:t>7.4</w:t>
      </w:r>
      <w:r>
        <w:tab/>
      </w:r>
      <w:r w:rsidR="0076284D">
        <w:t>Power Services</w:t>
      </w:r>
      <w:r>
        <w:t xml:space="preserve"> </w:t>
      </w:r>
      <w:r w:rsidRPr="00544AF8">
        <w:t xml:space="preserve">shall communicate Federal Operating Decisions </w:t>
      </w:r>
      <w:r>
        <w:t xml:space="preserve">and Prudent Operating Decisions </w:t>
      </w:r>
      <w:r w:rsidRPr="00544AF8">
        <w:t xml:space="preserve">to </w:t>
      </w:r>
      <w:r w:rsidRPr="00361079">
        <w:rPr>
          <w:color w:val="FF0000"/>
        </w:rPr>
        <w:t>«Customer Name»</w:t>
      </w:r>
      <w:r w:rsidRPr="00544AF8">
        <w:t xml:space="preserve"> in the following manner:</w:t>
      </w:r>
    </w:p>
    <w:p w14:paraId="6CE5E24F" w14:textId="77777777" w:rsidR="007D72B7" w:rsidRDefault="007D72B7" w:rsidP="007D72B7">
      <w:pPr>
        <w:ind w:left="1440"/>
      </w:pPr>
    </w:p>
    <w:p w14:paraId="4A27E54A" w14:textId="77777777" w:rsidR="007D72B7" w:rsidRDefault="007D72B7" w:rsidP="007D72B7">
      <w:pPr>
        <w:ind w:left="2160" w:hanging="720"/>
      </w:pPr>
      <w:r>
        <w:t>7.4.1</w:t>
      </w:r>
      <w:r>
        <w:tab/>
        <w:t xml:space="preserve">An initial listing and description of Federal Operating Decisions and Prudent Operating Decisions </w:t>
      </w:r>
      <w:r w:rsidRPr="00C352EA">
        <w:t xml:space="preserve">that </w:t>
      </w:r>
      <w:r>
        <w:t xml:space="preserve">affect </w:t>
      </w:r>
      <w:r w:rsidRPr="00C352EA">
        <w:t xml:space="preserve">the Simulator Projects and are </w:t>
      </w:r>
      <w:r>
        <w:t>in effect as of September 30, 2011;</w:t>
      </w:r>
    </w:p>
    <w:p w14:paraId="779413A2" w14:textId="77777777" w:rsidR="007D72B7" w:rsidRDefault="007D72B7" w:rsidP="007D72B7">
      <w:pPr>
        <w:ind w:left="2160" w:hanging="720"/>
      </w:pPr>
    </w:p>
    <w:p w14:paraId="06C22032" w14:textId="77777777" w:rsidR="007D72B7" w:rsidRDefault="007D72B7" w:rsidP="007D72B7">
      <w:pPr>
        <w:ind w:left="2160" w:hanging="720"/>
      </w:pPr>
      <w:r>
        <w:t>7.4.2</w:t>
      </w:r>
      <w:r>
        <w:tab/>
      </w:r>
      <w:r w:rsidRPr="00C352EA">
        <w:t>A publication via the Slice Computer Application as soon as practicable after BPA is informed of a Federal Operating Decision, or BPA makes either a Federal Operating Decision or Prudent Operating Decision affecting the Simulator Projects; a</w:t>
      </w:r>
      <w:r w:rsidR="00E74D5D">
        <w:t>nd</w:t>
      </w:r>
    </w:p>
    <w:p w14:paraId="6059D8AE" w14:textId="77777777" w:rsidR="007D72B7" w:rsidRPr="002D3D95" w:rsidRDefault="007D72B7" w:rsidP="007D72B7">
      <w:pPr>
        <w:ind w:left="2160" w:hanging="720"/>
      </w:pPr>
    </w:p>
    <w:p w14:paraId="71DA8617" w14:textId="77777777" w:rsidR="007D72B7" w:rsidRPr="009F7A19" w:rsidRDefault="007D72B7" w:rsidP="007D72B7">
      <w:pPr>
        <w:ind w:left="2160" w:hanging="720"/>
        <w:rPr>
          <w:szCs w:val="20"/>
          <w:lang w:bidi="x-none"/>
        </w:rPr>
      </w:pPr>
      <w:r>
        <w:t>7.4.3</w:t>
      </w:r>
      <w:r>
        <w:tab/>
      </w:r>
      <w:r w:rsidRPr="00544AF8">
        <w:t>A verbal report to the attendees during the next scheduled daily conferen</w:t>
      </w:r>
      <w:r>
        <w:t xml:space="preserve">ce call as described in section 7.5 </w:t>
      </w:r>
      <w:r w:rsidR="00700E68">
        <w:rPr>
          <w:color w:val="000000"/>
          <w:szCs w:val="20"/>
          <w:lang w:bidi="x-none"/>
        </w:rPr>
        <w:t>of this exhibit</w:t>
      </w:r>
      <w:r w:rsidR="00700E68" w:rsidRPr="00C352EA">
        <w:t xml:space="preserve"> </w:t>
      </w:r>
      <w:r w:rsidRPr="00C352EA">
        <w:t xml:space="preserve">regarding Federal Operating Decisions or Prudent Operating decisions that have a material impact on the operation of the Simulator Projects, </w:t>
      </w:r>
      <w:r>
        <w:t>BOS</w:t>
      </w:r>
      <w:r w:rsidR="00E74D5D">
        <w:t xml:space="preserve"> Complex, or Tier </w:t>
      </w:r>
      <w:r w:rsidRPr="00C352EA">
        <w:t>1 System Obligations.</w:t>
      </w:r>
    </w:p>
    <w:p w14:paraId="67571C5C" w14:textId="77777777" w:rsidR="007D72B7" w:rsidRPr="002D3D95" w:rsidRDefault="007D72B7" w:rsidP="007D72B7">
      <w:pPr>
        <w:ind w:left="1440" w:hanging="720"/>
      </w:pPr>
    </w:p>
    <w:p w14:paraId="13E7E6F1" w14:textId="77777777" w:rsidR="007D72B7" w:rsidRPr="007F31FB" w:rsidRDefault="007D72B7" w:rsidP="007D72B7">
      <w:pPr>
        <w:ind w:left="1440" w:hanging="720"/>
      </w:pPr>
      <w:r>
        <w:t>7.5</w:t>
      </w:r>
      <w:r>
        <w:tab/>
        <w:t>Beginning September </w:t>
      </w:r>
      <w:r w:rsidRPr="007F31FB">
        <w:t xml:space="preserve">28, </w:t>
      </w:r>
      <w:r w:rsidRPr="00544AF8">
        <w:t xml:space="preserve">2011, and on each Business Day </w:t>
      </w:r>
      <w:r>
        <w:t>there</w:t>
      </w:r>
      <w:r w:rsidRPr="00544AF8">
        <w:t xml:space="preserve">after, </w:t>
      </w:r>
      <w:r w:rsidR="0076284D">
        <w:t>Power Services</w:t>
      </w:r>
      <w:r>
        <w:t xml:space="preserve"> </w:t>
      </w:r>
      <w:r w:rsidRPr="00544AF8">
        <w:t xml:space="preserve">shall initiate an informational conference call with </w:t>
      </w:r>
      <w:r w:rsidRPr="00361079">
        <w:rPr>
          <w:color w:val="FF0000"/>
        </w:rPr>
        <w:t>«Customer Name»</w:t>
      </w:r>
      <w:r w:rsidRPr="007F31FB">
        <w:t xml:space="preserve"> </w:t>
      </w:r>
      <w:r w:rsidRPr="00544AF8">
        <w:t xml:space="preserve">and the other Slice </w:t>
      </w:r>
      <w:r>
        <w:t>Customer</w:t>
      </w:r>
      <w:r w:rsidRPr="00544AF8">
        <w:t xml:space="preserve">s promptly at </w:t>
      </w:r>
      <w:r>
        <w:t xml:space="preserve">12:40 PPT </w:t>
      </w:r>
      <w:r w:rsidRPr="00544AF8">
        <w:t>to discuss current and upcoming operating parameters and other related matters.  The time and frequency of the call may be changed upon the mutual agreement of</w:t>
      </w:r>
      <w:r>
        <w:t xml:space="preserve"> Power Services</w:t>
      </w:r>
      <w:r w:rsidRPr="00544AF8">
        <w:t xml:space="preserve">, </w:t>
      </w:r>
      <w:r w:rsidRPr="00361079">
        <w:rPr>
          <w:color w:val="FF0000"/>
        </w:rPr>
        <w:t>«Customer Name»</w:t>
      </w:r>
      <w:r w:rsidRPr="00544AF8">
        <w:t xml:space="preserve">, and the other </w:t>
      </w:r>
      <w:r>
        <w:t>SIG members</w:t>
      </w:r>
      <w:r w:rsidRPr="00544AF8">
        <w:t xml:space="preserve">.  </w:t>
      </w:r>
      <w:r w:rsidRPr="00361079">
        <w:rPr>
          <w:color w:val="FF0000"/>
        </w:rPr>
        <w:t>«Customer Name»</w:t>
      </w:r>
      <w:r w:rsidRPr="00544AF8">
        <w:t xml:space="preserve"> sha</w:t>
      </w:r>
      <w:r>
        <w:t xml:space="preserve">ll receive notice from </w:t>
      </w:r>
      <w:r w:rsidR="0076284D">
        <w:t>Power Services</w:t>
      </w:r>
      <w:r>
        <w:t xml:space="preserve"> via e</w:t>
      </w:r>
      <w:r>
        <w:noBreakHyphen/>
      </w:r>
      <w:r w:rsidRPr="00544AF8">
        <w:t xml:space="preserve">mail at least </w:t>
      </w:r>
      <w:r w:rsidR="008B5BB9">
        <w:t>three </w:t>
      </w:r>
      <w:r w:rsidRPr="00544AF8">
        <w:t>Business Days prior to any such change.</w:t>
      </w:r>
    </w:p>
    <w:p w14:paraId="42936625" w14:textId="77777777" w:rsidR="007D72B7" w:rsidRPr="007F31FB" w:rsidRDefault="007D72B7" w:rsidP="007D72B7">
      <w:pPr>
        <w:ind w:left="1440" w:hanging="720"/>
      </w:pPr>
    </w:p>
    <w:p w14:paraId="2BC274EE" w14:textId="77777777" w:rsidR="007D72B7" w:rsidRPr="00544AF8" w:rsidRDefault="007D72B7" w:rsidP="007D72B7">
      <w:pPr>
        <w:ind w:left="1440" w:hanging="720"/>
      </w:pPr>
      <w:r>
        <w:lastRenderedPageBreak/>
        <w:t>7.6</w:t>
      </w:r>
      <w:r>
        <w:tab/>
        <w:t xml:space="preserve">Subject to the </w:t>
      </w:r>
      <w:r w:rsidR="00E74D5D">
        <w:t>provisions set forth in section </w:t>
      </w:r>
      <w:r>
        <w:t>5.12 of the body of this Agreement, Power Services</w:t>
      </w:r>
      <w:r w:rsidRPr="00544AF8">
        <w:t xml:space="preserve">, </w:t>
      </w:r>
      <w:r w:rsidRPr="00361079">
        <w:rPr>
          <w:color w:val="FF0000"/>
        </w:rPr>
        <w:t>«Customer Name»</w:t>
      </w:r>
      <w:r w:rsidRPr="007F31FB">
        <w:t>,</w:t>
      </w:r>
      <w:r w:rsidRPr="00544AF8">
        <w:t xml:space="preserve"> and other Slice </w:t>
      </w:r>
      <w:r>
        <w:t>Customers</w:t>
      </w:r>
      <w:r w:rsidRPr="00544AF8">
        <w:t xml:space="preserve"> </w:t>
      </w:r>
      <w:r>
        <w:t>shall</w:t>
      </w:r>
      <w:r w:rsidRPr="00544AF8">
        <w:t xml:space="preserve"> establish a </w:t>
      </w:r>
      <w:r>
        <w:t xml:space="preserve">forum </w:t>
      </w:r>
      <w:r w:rsidRPr="00544AF8">
        <w:t xml:space="preserve">to </w:t>
      </w:r>
      <w:r>
        <w:t xml:space="preserve">review and </w:t>
      </w:r>
      <w:r w:rsidRPr="00544AF8">
        <w:t>discuss Operating Constraints and their application.</w:t>
      </w:r>
    </w:p>
    <w:p w14:paraId="5E0C9FFB" w14:textId="77777777" w:rsidR="007D72B7" w:rsidRPr="00544AF8" w:rsidRDefault="007D72B7" w:rsidP="00784012"/>
    <w:p w14:paraId="25625200" w14:textId="77777777" w:rsidR="007D72B7" w:rsidRPr="004425E8" w:rsidRDefault="007D72B7" w:rsidP="007D72B7">
      <w:pPr>
        <w:keepNext/>
        <w:rPr>
          <w:b/>
        </w:rPr>
      </w:pPr>
      <w:r w:rsidRPr="00F9569E">
        <w:rPr>
          <w:b/>
        </w:rPr>
        <w:t>8.</w:t>
      </w:r>
      <w:r>
        <w:rPr>
          <w:b/>
        </w:rPr>
        <w:tab/>
        <w:t>3</w:t>
      </w:r>
      <w:r w:rsidRPr="004425E8">
        <w:rPr>
          <w:b/>
        </w:rPr>
        <w:t>-</w:t>
      </w:r>
      <w:r>
        <w:rPr>
          <w:b/>
        </w:rPr>
        <w:t>MONTH FORECAST OF SLICE OUTPUT</w:t>
      </w:r>
      <w:r w:rsidR="00BA66E0" w:rsidRPr="005740C6">
        <w:rPr>
          <w:b/>
          <w:i/>
          <w:vanish/>
          <w:color w:val="FF0000"/>
          <w:szCs w:val="22"/>
        </w:rPr>
        <w:t>(08/08/11 Version)</w:t>
      </w:r>
    </w:p>
    <w:p w14:paraId="47F0A078" w14:textId="77777777" w:rsidR="007D72B7" w:rsidRPr="00544AF8" w:rsidRDefault="007D72B7" w:rsidP="007D72B7">
      <w:pPr>
        <w:keepNext/>
        <w:ind w:left="1440" w:hanging="720"/>
      </w:pPr>
    </w:p>
    <w:p w14:paraId="7548E698" w14:textId="77777777" w:rsidR="007D72B7" w:rsidRPr="007F31FB" w:rsidRDefault="007D72B7" w:rsidP="007D72B7">
      <w:pPr>
        <w:ind w:left="1440" w:hanging="720"/>
      </w:pPr>
      <w:r>
        <w:t>8.1</w:t>
      </w:r>
      <w:r>
        <w:tab/>
      </w:r>
      <w:r w:rsidRPr="007F31FB">
        <w:t xml:space="preserve">Prior to </w:t>
      </w:r>
      <w:r w:rsidR="00E74D5D">
        <w:t>September </w:t>
      </w:r>
      <w:r>
        <w:t xml:space="preserve">24, 2011 and prior to </w:t>
      </w:r>
      <w:r w:rsidRPr="007F31FB">
        <w:t>the 2</w:t>
      </w:r>
      <w:r>
        <w:t>4</w:t>
      </w:r>
      <w:r>
        <w:rPr>
          <w:vertAlign w:val="superscript"/>
        </w:rPr>
        <w:t>th</w:t>
      </w:r>
      <w:r w:rsidR="00E74D5D">
        <w:t> </w:t>
      </w:r>
      <w:r w:rsidRPr="007F31FB">
        <w:t>day of each month</w:t>
      </w:r>
      <w:r>
        <w:t xml:space="preserve"> thereafter</w:t>
      </w:r>
      <w:r w:rsidRPr="007F31FB">
        <w:t xml:space="preserve">, </w:t>
      </w:r>
      <w:r w:rsidR="0076284D">
        <w:t>Power Services</w:t>
      </w:r>
      <w:r>
        <w:t xml:space="preserve"> </w:t>
      </w:r>
      <w:r w:rsidRPr="007F31FB">
        <w:t xml:space="preserve">shall provide </w:t>
      </w:r>
      <w:r w:rsidRPr="00361079">
        <w:rPr>
          <w:color w:val="FF0000"/>
        </w:rPr>
        <w:t>«Customer Name»</w:t>
      </w:r>
      <w:r>
        <w:t xml:space="preserve"> with the results of a 3</w:t>
      </w:r>
      <w:r>
        <w:noBreakHyphen/>
        <w:t>month</w:t>
      </w:r>
      <w:r w:rsidRPr="007F31FB">
        <w:t xml:space="preserve"> forecast, pursuant to</w:t>
      </w:r>
      <w:r>
        <w:t xml:space="preserve"> section 8.2</w:t>
      </w:r>
      <w:r w:rsidR="00700E68">
        <w:t xml:space="preserve"> </w:t>
      </w:r>
      <w:r w:rsidR="00700E68">
        <w:rPr>
          <w:color w:val="000000"/>
          <w:szCs w:val="20"/>
          <w:lang w:bidi="x-none"/>
        </w:rPr>
        <w:t>of this exhibit</w:t>
      </w:r>
      <w:r w:rsidRPr="007F31FB">
        <w:t>.</w:t>
      </w:r>
      <w:r w:rsidRPr="00544AF8">
        <w:t xml:space="preserve">  </w:t>
      </w:r>
      <w:r w:rsidR="0076284D">
        <w:t>Power Services</w:t>
      </w:r>
      <w:r>
        <w:t xml:space="preserve"> </w:t>
      </w:r>
      <w:r w:rsidRPr="00544AF8">
        <w:t xml:space="preserve">shall </w:t>
      </w:r>
      <w:r>
        <w:t>revise</w:t>
      </w:r>
      <w:r w:rsidRPr="00544AF8">
        <w:t xml:space="preserve"> such forecast during the month in the event conditions </w:t>
      </w:r>
      <w:r>
        <w:t xml:space="preserve">change significantly </w:t>
      </w:r>
      <w:r w:rsidRPr="00544AF8">
        <w:t xml:space="preserve">and shall make </w:t>
      </w:r>
      <w:r>
        <w:t xml:space="preserve">such revised </w:t>
      </w:r>
      <w:r w:rsidR="00AF0929">
        <w:t>forecast</w:t>
      </w:r>
      <w:r>
        <w:t xml:space="preserve"> </w:t>
      </w:r>
      <w:r w:rsidRPr="00544AF8">
        <w:t xml:space="preserve">available to </w:t>
      </w:r>
      <w:r w:rsidRPr="00361079">
        <w:rPr>
          <w:color w:val="FF0000"/>
        </w:rPr>
        <w:t>«Customer Name»</w:t>
      </w:r>
      <w:r>
        <w:rPr>
          <w:color w:val="FF0000"/>
        </w:rPr>
        <w:t xml:space="preserve"> </w:t>
      </w:r>
      <w:r w:rsidRPr="0032281F">
        <w:rPr>
          <w:color w:val="000000"/>
        </w:rPr>
        <w:t>in a timely manner</w:t>
      </w:r>
      <w:r w:rsidRPr="007F31FB">
        <w:t>.</w:t>
      </w:r>
    </w:p>
    <w:p w14:paraId="08C34E9B" w14:textId="77777777" w:rsidR="007D72B7" w:rsidRPr="007F31FB" w:rsidRDefault="007D72B7" w:rsidP="007D72B7">
      <w:pPr>
        <w:ind w:left="1440" w:hanging="720"/>
      </w:pPr>
    </w:p>
    <w:p w14:paraId="47AB4DAD" w14:textId="77777777" w:rsidR="007D72B7" w:rsidRPr="00544AF8" w:rsidRDefault="007D72B7" w:rsidP="007D72B7">
      <w:pPr>
        <w:ind w:left="1440" w:hanging="720"/>
      </w:pPr>
      <w:r>
        <w:t>8.2</w:t>
      </w:r>
      <w:r>
        <w:tab/>
      </w:r>
      <w:r w:rsidR="00355F34" w:rsidRPr="00544AF8">
        <w:t>P</w:t>
      </w:r>
      <w:r w:rsidR="00355F34">
        <w:t>ower Services</w:t>
      </w:r>
      <w:r w:rsidRPr="00544AF8">
        <w:t xml:space="preserve">, consistent with its internal study processes, </w:t>
      </w:r>
      <w:r>
        <w:t>shall</w:t>
      </w:r>
      <w:r w:rsidRPr="00544AF8">
        <w:t xml:space="preserve"> perform two single-trace hydroregulation studies </w:t>
      </w:r>
      <w:r>
        <w:t xml:space="preserve">that incorporate the </w:t>
      </w:r>
      <w:r w:rsidRPr="00544AF8">
        <w:t xml:space="preserve">expected stream flow condition for the </w:t>
      </w:r>
      <w:r w:rsidR="00FD5E9C">
        <w:t>upcoming 3</w:t>
      </w:r>
      <w:r w:rsidR="00FD5E9C">
        <w:noBreakHyphen/>
      </w:r>
      <w:r w:rsidRPr="00544AF8">
        <w:t>month</w:t>
      </w:r>
      <w:r>
        <w:t xml:space="preserve"> period in weekly time periods</w:t>
      </w:r>
      <w:r w:rsidRPr="00544AF8">
        <w:t xml:space="preserve">.  One study shall operate </w:t>
      </w:r>
      <w:r>
        <w:t xml:space="preserve">Grand Coulee as needed </w:t>
      </w:r>
      <w:r w:rsidRPr="00544AF8">
        <w:t xml:space="preserve">to </w:t>
      </w:r>
      <w:r>
        <w:t xml:space="preserve">satisfy </w:t>
      </w:r>
      <w:r w:rsidRPr="00544AF8">
        <w:t xml:space="preserve">the minimum </w:t>
      </w:r>
      <w:r>
        <w:t xml:space="preserve">Simulator Project </w:t>
      </w:r>
      <w:r w:rsidRPr="00544AF8">
        <w:t>flow constraint in order to attain the highest reservoir elevations possible at Grand Coulee, limited by its upper ORC, and one study sh</w:t>
      </w:r>
      <w:r w:rsidR="007D31E3">
        <w:t>all operate</w:t>
      </w:r>
      <w:r w:rsidRPr="00544AF8">
        <w:t xml:space="preserve"> </w:t>
      </w:r>
      <w:r w:rsidR="007D31E3">
        <w:t xml:space="preserve">Grand Coulee as needed to </w:t>
      </w:r>
      <w:r>
        <w:t xml:space="preserve">satisfy </w:t>
      </w:r>
      <w:r w:rsidRPr="00544AF8">
        <w:t xml:space="preserve">the </w:t>
      </w:r>
      <w:r>
        <w:t xml:space="preserve">Simulator Project </w:t>
      </w:r>
      <w:r w:rsidRPr="00544AF8">
        <w:t xml:space="preserve">maximum flow constraint in order to attain the lowest reservoir elevations possible at Grand Coulee, limited to its lower ORC. </w:t>
      </w:r>
      <w:r w:rsidR="00355F34">
        <w:t xml:space="preserve"> </w:t>
      </w:r>
      <w:r w:rsidRPr="00544AF8">
        <w:t xml:space="preserve">Both studies shall </w:t>
      </w:r>
      <w:r>
        <w:t>reflect</w:t>
      </w:r>
      <w:r w:rsidRPr="00544AF8">
        <w:t xml:space="preserve"> a pass-inflow operation at all other </w:t>
      </w:r>
      <w:r>
        <w:t>Simulator</w:t>
      </w:r>
      <w:r w:rsidRPr="00544AF8">
        <w:t xml:space="preserve"> </w:t>
      </w:r>
      <w:r>
        <w:t>P</w:t>
      </w:r>
      <w:r w:rsidRPr="00544AF8">
        <w:t xml:space="preserve">rojects and the expected operation at all other </w:t>
      </w:r>
      <w:r w:rsidR="00FD5E9C">
        <w:t>Tier </w:t>
      </w:r>
      <w:r>
        <w:t xml:space="preserve">1 </w:t>
      </w:r>
      <w:r w:rsidRPr="00544AF8">
        <w:t xml:space="preserve">System </w:t>
      </w:r>
      <w:r>
        <w:t>Resources and non-federal projects that are represented in the study, such as Brownlee, Kerr, and the mid-Columbia projects</w:t>
      </w:r>
      <w:r w:rsidRPr="00544AF8">
        <w:t xml:space="preserve">.  </w:t>
      </w:r>
      <w:r w:rsidR="0076284D">
        <w:t>Power Services</w:t>
      </w:r>
      <w:r>
        <w:t xml:space="preserve"> </w:t>
      </w:r>
      <w:r w:rsidRPr="00544AF8">
        <w:t xml:space="preserve">shall initialize the starting reservoir Storage Contents for each study </w:t>
      </w:r>
      <w:r>
        <w:t xml:space="preserve">equal to </w:t>
      </w:r>
      <w:r w:rsidRPr="00544AF8">
        <w:t xml:space="preserve">the Storage Contents projected to occur at midnight on the </w:t>
      </w:r>
      <w:r>
        <w:t xml:space="preserve">study </w:t>
      </w:r>
      <w:r w:rsidRPr="00544AF8">
        <w:t xml:space="preserve">initialization date.  Based on the results of these studies,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weekly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weekly generation forecasts for the sum of the </w:t>
      </w:r>
      <w:r>
        <w:t>remaining</w:t>
      </w:r>
      <w:r w:rsidRPr="00544AF8">
        <w:t xml:space="preserve"> </w:t>
      </w:r>
      <w:r>
        <w:t>BOS projects, excluding CGS</w:t>
      </w:r>
      <w:r w:rsidRPr="00544AF8">
        <w:t xml:space="preserve">; the weekly CGS generation forecast; and the weekly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weekly</w:t>
      </w:r>
      <w:r w:rsidRPr="00544AF8">
        <w:t xml:space="preserve"> aggregated planned generator maintenance outages</w:t>
      </w:r>
      <w:r w:rsidR="00FD5E9C">
        <w:t xml:space="preserve"> for all Tier </w:t>
      </w:r>
      <w:r>
        <w:t>1 System Resources</w:t>
      </w:r>
      <w:r w:rsidRPr="00544AF8">
        <w:t xml:space="preserve">, </w:t>
      </w:r>
      <w:r>
        <w:t>expressed in</w:t>
      </w:r>
      <w:r w:rsidRPr="00544AF8">
        <w:t xml:space="preserve"> total MW, as well as the </w:t>
      </w:r>
      <w:r>
        <w:t xml:space="preserve">estimated </w:t>
      </w:r>
      <w:r w:rsidRPr="00544AF8">
        <w:t>daily Grand Coulee upper and lower</w:t>
      </w:r>
      <w:r>
        <w:t xml:space="preserve"> PSB</w:t>
      </w:r>
      <w:r w:rsidRPr="00544AF8">
        <w:t xml:space="preserve"> for the study period.</w:t>
      </w:r>
    </w:p>
    <w:p w14:paraId="11CFB6A0" w14:textId="77777777" w:rsidR="007D72B7" w:rsidRPr="00544AF8" w:rsidRDefault="007D72B7" w:rsidP="00FD5E9C"/>
    <w:p w14:paraId="689DC441" w14:textId="77777777" w:rsidR="007D72B7" w:rsidRPr="004425E8" w:rsidRDefault="007D72B7" w:rsidP="007D72B7">
      <w:pPr>
        <w:keepNext/>
        <w:rPr>
          <w:b/>
        </w:rPr>
      </w:pPr>
      <w:r>
        <w:rPr>
          <w:b/>
        </w:rPr>
        <w:t>9.</w:t>
      </w:r>
      <w:r>
        <w:rPr>
          <w:b/>
        </w:rPr>
        <w:tab/>
      </w:r>
      <w:r w:rsidRPr="004425E8">
        <w:rPr>
          <w:b/>
        </w:rPr>
        <w:t>12-M</w:t>
      </w:r>
      <w:r>
        <w:rPr>
          <w:b/>
        </w:rPr>
        <w:t>ONTH FORECAST OF SLICE OUTPUT</w:t>
      </w:r>
      <w:r w:rsidR="00C031A9" w:rsidRPr="005740C6">
        <w:rPr>
          <w:b/>
          <w:i/>
          <w:vanish/>
          <w:color w:val="FF0000"/>
          <w:szCs w:val="22"/>
        </w:rPr>
        <w:t>(</w:t>
      </w:r>
      <w:r w:rsidR="00C031A9">
        <w:rPr>
          <w:b/>
          <w:i/>
          <w:vanish/>
          <w:color w:val="FF0000"/>
          <w:szCs w:val="22"/>
        </w:rPr>
        <w:t>04/30/14</w:t>
      </w:r>
      <w:r w:rsidR="00C031A9" w:rsidRPr="005740C6">
        <w:rPr>
          <w:b/>
          <w:i/>
          <w:vanish/>
          <w:color w:val="FF0000"/>
          <w:szCs w:val="22"/>
        </w:rPr>
        <w:t>Version)</w:t>
      </w:r>
    </w:p>
    <w:p w14:paraId="077EF14B" w14:textId="77777777" w:rsidR="007D72B7" w:rsidRPr="00FD5E9C" w:rsidRDefault="007D72B7" w:rsidP="00FD5E9C">
      <w:pPr>
        <w:pStyle w:val="ListParagraph"/>
        <w:keepNext/>
        <w:spacing w:after="0" w:line="240" w:lineRule="auto"/>
        <w:contextualSpacing w:val="0"/>
        <w:rPr>
          <w:rFonts w:ascii="Century Schoolbook" w:eastAsia="Times New Roman" w:hAnsi="Century Schoolbook"/>
          <w:szCs w:val="24"/>
        </w:rPr>
      </w:pPr>
    </w:p>
    <w:p w14:paraId="2BFB9181" w14:textId="77777777" w:rsidR="007D72B7" w:rsidRPr="007F31FB" w:rsidRDefault="007D72B7" w:rsidP="007D72B7">
      <w:pPr>
        <w:ind w:left="1440" w:hanging="720"/>
      </w:pPr>
      <w:r>
        <w:t>9.1</w:t>
      </w:r>
      <w:r>
        <w:tab/>
        <w:t xml:space="preserve">Prior to </w:t>
      </w:r>
      <w:r w:rsidR="00C031A9">
        <w:t>June 15, 2014</w:t>
      </w:r>
      <w:r>
        <w:t>, and prior to each Ju</w:t>
      </w:r>
      <w:r w:rsidR="00C031A9">
        <w:t>ne</w:t>
      </w:r>
      <w:r>
        <w:t> </w:t>
      </w:r>
      <w:r w:rsidRPr="007F31FB">
        <w:t>1</w:t>
      </w:r>
      <w:r>
        <w:t>5</w:t>
      </w:r>
      <w:r w:rsidRPr="007F31FB">
        <w:t xml:space="preserve"> thereafter during the term of this Agreement, </w:t>
      </w:r>
      <w:r w:rsidR="0076284D">
        <w:t>Power Services</w:t>
      </w:r>
      <w:r w:rsidRPr="007F31FB">
        <w:t xml:space="preserve">, </w:t>
      </w:r>
      <w:r w:rsidRPr="00361079">
        <w:rPr>
          <w:color w:val="FF0000"/>
        </w:rPr>
        <w:t>«Customer Name»</w:t>
      </w:r>
      <w:r w:rsidRPr="007F31FB">
        <w:t>, and other Slice purchasers shall meet to discuss and review inputs, assumptions, and content of the Multiyear Hydroregulati</w:t>
      </w:r>
      <w:r>
        <w:t>on Study used to develop the 12</w:t>
      </w:r>
      <w:r>
        <w:noBreakHyphen/>
      </w:r>
      <w:r w:rsidRPr="007F31FB">
        <w:t>mont</w:t>
      </w:r>
      <w:r>
        <w:t>h forecast described in section 9.4</w:t>
      </w:r>
      <w:r w:rsidR="00700E68">
        <w:t xml:space="preserve"> </w:t>
      </w:r>
      <w:r w:rsidR="00700E68">
        <w:rPr>
          <w:color w:val="000000"/>
          <w:szCs w:val="20"/>
          <w:lang w:bidi="x-none"/>
        </w:rPr>
        <w:t>of this exhibit</w:t>
      </w:r>
      <w:r w:rsidRPr="007F31FB">
        <w:t>.</w:t>
      </w:r>
    </w:p>
    <w:p w14:paraId="6D09D1BC" w14:textId="77777777" w:rsidR="007D72B7" w:rsidRPr="007F31FB" w:rsidRDefault="007D72B7" w:rsidP="007D72B7">
      <w:pPr>
        <w:ind w:left="1440" w:hanging="720"/>
      </w:pPr>
    </w:p>
    <w:p w14:paraId="2CC00B44" w14:textId="77777777" w:rsidR="007D72B7" w:rsidRPr="007F31FB" w:rsidRDefault="007D72B7" w:rsidP="007D72B7">
      <w:pPr>
        <w:ind w:left="1440" w:hanging="720"/>
      </w:pPr>
      <w:r>
        <w:lastRenderedPageBreak/>
        <w:t>9.2</w:t>
      </w:r>
      <w:r>
        <w:tab/>
        <w:t xml:space="preserve">Prior to </w:t>
      </w:r>
      <w:r w:rsidR="00C031A9">
        <w:t>July </w:t>
      </w:r>
      <w:r w:rsidRPr="007F31FB">
        <w:t xml:space="preserve">1, </w:t>
      </w:r>
      <w:r w:rsidR="00C031A9" w:rsidRPr="007F31FB">
        <w:t>201</w:t>
      </w:r>
      <w:r w:rsidR="00C031A9">
        <w:t>4</w:t>
      </w:r>
      <w:r w:rsidRPr="007F31FB">
        <w:t xml:space="preserve">, and prior to each </w:t>
      </w:r>
      <w:r w:rsidR="00C031A9">
        <w:t>July </w:t>
      </w:r>
      <w:r w:rsidRPr="007F31FB">
        <w:t xml:space="preserve">1 thereafter during the term of this Agreement, </w:t>
      </w:r>
      <w:r w:rsidR="0076284D">
        <w:t>Power Services</w:t>
      </w:r>
      <w:r>
        <w:t xml:space="preserve"> </w:t>
      </w:r>
      <w:r w:rsidRPr="007F31FB">
        <w:t xml:space="preserve">shall provide </w:t>
      </w:r>
      <w:r w:rsidRPr="00361079">
        <w:rPr>
          <w:color w:val="FF0000"/>
        </w:rPr>
        <w:t>«Customer Name»</w:t>
      </w:r>
      <w:r>
        <w:t xml:space="preserve"> with results from the 12</w:t>
      </w:r>
      <w:r>
        <w:noBreakHyphen/>
      </w:r>
      <w:r w:rsidRPr="007F31FB">
        <w:t>mont</w:t>
      </w:r>
      <w:r>
        <w:t>h forecast, pursuant to section 9.4</w:t>
      </w:r>
      <w:r w:rsidR="00700E68">
        <w:t xml:space="preserve"> </w:t>
      </w:r>
      <w:r w:rsidR="00700E68">
        <w:rPr>
          <w:color w:val="000000"/>
          <w:szCs w:val="20"/>
          <w:lang w:bidi="x-none"/>
        </w:rPr>
        <w:t>of this exhibit</w:t>
      </w:r>
      <w:r w:rsidRPr="007F31FB">
        <w:t>.</w:t>
      </w:r>
    </w:p>
    <w:p w14:paraId="5E7CEDD1" w14:textId="77777777" w:rsidR="007D72B7" w:rsidRPr="007F31FB" w:rsidRDefault="007D72B7" w:rsidP="007D72B7">
      <w:pPr>
        <w:ind w:left="1440" w:hanging="720"/>
      </w:pPr>
    </w:p>
    <w:p w14:paraId="79BC5B04" w14:textId="77777777" w:rsidR="007D72B7" w:rsidRPr="007F31FB" w:rsidRDefault="00FD5E9C" w:rsidP="007D72B7">
      <w:pPr>
        <w:ind w:left="1440" w:hanging="720"/>
      </w:pPr>
      <w:r>
        <w:t>9.3</w:t>
      </w:r>
      <w:r>
        <w:tab/>
        <w:t>Prior to August </w:t>
      </w:r>
      <w:r w:rsidR="007D72B7" w:rsidRPr="007F31FB">
        <w:t>1</w:t>
      </w:r>
      <w:r w:rsidR="007D72B7">
        <w:t>5</w:t>
      </w:r>
      <w:r w:rsidR="007D72B7" w:rsidRPr="007F31FB">
        <w:t xml:space="preserve">, </w:t>
      </w:r>
      <w:r w:rsidR="00BB1905" w:rsidRPr="007F31FB">
        <w:t>201</w:t>
      </w:r>
      <w:r w:rsidR="00BB1905">
        <w:t>4</w:t>
      </w:r>
      <w:r w:rsidR="007D72B7">
        <w:t>,</w:t>
      </w:r>
      <w:r w:rsidR="007D72B7" w:rsidRPr="007F31FB">
        <w:t xml:space="preserve"> and prior to </w:t>
      </w:r>
      <w:r w:rsidR="007D72B7">
        <w:t>each August </w:t>
      </w:r>
      <w:r w:rsidR="007D72B7" w:rsidRPr="007F31FB">
        <w:t>1</w:t>
      </w:r>
      <w:r w:rsidR="007D72B7">
        <w:t>5</w:t>
      </w:r>
      <w:r w:rsidR="007D72B7" w:rsidRPr="007F31FB">
        <w:t xml:space="preserve"> thereafter during the term of this Agreement</w:t>
      </w:r>
      <w:r w:rsidR="007D72B7">
        <w:t>,</w:t>
      </w:r>
      <w:r w:rsidR="007D72B7" w:rsidRPr="00D210DE">
        <w:t xml:space="preserve"> </w:t>
      </w:r>
      <w:r w:rsidR="0076284D">
        <w:t>Power Services</w:t>
      </w:r>
      <w:r w:rsidR="007D72B7">
        <w:t>,</w:t>
      </w:r>
      <w:r w:rsidR="007D72B7" w:rsidRPr="007F31FB">
        <w:t xml:space="preserve"> </w:t>
      </w:r>
      <w:r w:rsidR="007D72B7" w:rsidRPr="00361079">
        <w:rPr>
          <w:color w:val="FF0000"/>
        </w:rPr>
        <w:t>«Customer Name»</w:t>
      </w:r>
      <w:r w:rsidR="007D72B7" w:rsidRPr="007F31FB">
        <w:t>, and other Slice purcha</w:t>
      </w:r>
      <w:r w:rsidR="007D72B7">
        <w:t>sers shall meet</w:t>
      </w:r>
      <w:r w:rsidR="007D72B7" w:rsidRPr="007F31FB">
        <w:t xml:space="preserve"> to discuss the results of the 12</w:t>
      </w:r>
      <w:r w:rsidR="007D72B7">
        <w:noBreakHyphen/>
      </w:r>
      <w:r w:rsidR="007D72B7" w:rsidRPr="007F31FB">
        <w:t>mont</w:t>
      </w:r>
      <w:r w:rsidR="007D72B7">
        <w:t>h forecast described in section 9.4</w:t>
      </w:r>
      <w:r w:rsidR="00700E68">
        <w:t xml:space="preserve"> </w:t>
      </w:r>
      <w:r w:rsidR="00700E68">
        <w:rPr>
          <w:color w:val="000000"/>
          <w:szCs w:val="20"/>
          <w:lang w:bidi="x-none"/>
        </w:rPr>
        <w:t>of this exhibit</w:t>
      </w:r>
      <w:r w:rsidR="007D72B7" w:rsidRPr="007F31FB">
        <w:t>.</w:t>
      </w:r>
    </w:p>
    <w:p w14:paraId="49FC9E77" w14:textId="77777777" w:rsidR="007D72B7" w:rsidRPr="007F31FB" w:rsidRDefault="007D72B7" w:rsidP="007D72B7">
      <w:pPr>
        <w:ind w:left="1440" w:hanging="720"/>
      </w:pPr>
    </w:p>
    <w:p w14:paraId="7B58185D" w14:textId="77777777" w:rsidR="007D72B7" w:rsidRPr="00544AF8" w:rsidRDefault="007D72B7" w:rsidP="007D72B7">
      <w:pPr>
        <w:ind w:left="1440" w:hanging="720"/>
      </w:pPr>
      <w:r>
        <w:t>9.4</w:t>
      </w:r>
      <w:r>
        <w:tab/>
      </w:r>
      <w:r w:rsidR="0076284D">
        <w:t>Power Services</w:t>
      </w:r>
      <w:r w:rsidRPr="00544AF8">
        <w:t xml:space="preserve">, consistent with its internal study processes, </w:t>
      </w:r>
      <w:r>
        <w:t>shall</w:t>
      </w:r>
      <w:r w:rsidRPr="00544AF8">
        <w:t xml:space="preserve"> perform a single Multiyear Hydroregulation Study for the upcoming </w:t>
      </w:r>
      <w:r>
        <w:t>October</w:t>
      </w:r>
      <w:r w:rsidRPr="00544AF8">
        <w:t xml:space="preserve"> through </w:t>
      </w:r>
      <w:r>
        <w:t>September</w:t>
      </w:r>
      <w:r w:rsidRPr="00544AF8">
        <w:t xml:space="preserve"> period representing a range of </w:t>
      </w:r>
      <w:r>
        <w:t xml:space="preserve">potential </w:t>
      </w:r>
      <w:r w:rsidRPr="00544AF8">
        <w:t>stream flow traces</w:t>
      </w:r>
      <w:r w:rsidR="00B555F5">
        <w:t>,</w:t>
      </w:r>
      <w:r w:rsidR="00FD5E9C">
        <w:t xml:space="preserve"> </w:t>
      </w:r>
      <w:r w:rsidR="00FE1C2E">
        <w:t xml:space="preserve">using the number of </w:t>
      </w:r>
      <w:r>
        <w:t>traces</w:t>
      </w:r>
      <w:r w:rsidR="00B555F5">
        <w:t xml:space="preserve"> </w:t>
      </w:r>
      <w:r w:rsidR="00FE1C2E">
        <w:t>used by Power Services for its internal study purposes</w:t>
      </w:r>
      <w:r w:rsidR="00FE1C2E" w:rsidRPr="00544AF8">
        <w:t>.</w:t>
      </w:r>
      <w:r w:rsidRPr="00544AF8">
        <w:t xml:space="preserve"> </w:t>
      </w:r>
      <w:r w:rsidR="00FD5E9C">
        <w:t xml:space="preserve"> </w:t>
      </w:r>
      <w:r w:rsidRPr="00544AF8">
        <w:t xml:space="preserve">The study shall reflect Grand Coulee </w:t>
      </w:r>
      <w:r>
        <w:t>operating to</w:t>
      </w:r>
      <w:r w:rsidRPr="00544AF8">
        <w:t xml:space="preserve"> </w:t>
      </w:r>
      <w:r>
        <w:t xml:space="preserve">its </w:t>
      </w:r>
      <w:r w:rsidRPr="00544AF8">
        <w:t xml:space="preserve">ORC at times when its upper and lower ORC are equal. </w:t>
      </w:r>
      <w:r w:rsidR="00FD5E9C">
        <w:t xml:space="preserve"> </w:t>
      </w:r>
      <w:r w:rsidRPr="00544AF8">
        <w:t xml:space="preserve">At times when Grand Coulee’s upper and lower ORC are not equal, the study shall </w:t>
      </w:r>
      <w:r>
        <w:t>reflect</w:t>
      </w:r>
      <w:r w:rsidRPr="00544AF8">
        <w:t xml:space="preserve"> Coulee operating in a manner that achieves all </w:t>
      </w:r>
      <w:r>
        <w:t>Simulator Project</w:t>
      </w:r>
      <w:r w:rsidRPr="00544AF8">
        <w:t xml:space="preserve"> flow constraints when possible.  The study shall represent a pass-inflow operation at all other </w:t>
      </w:r>
      <w:r>
        <w:t>Simulator</w:t>
      </w:r>
      <w:r w:rsidRPr="00544AF8">
        <w:t xml:space="preserve"> </w:t>
      </w:r>
      <w:r>
        <w:t>P</w:t>
      </w:r>
      <w:r w:rsidRPr="00544AF8">
        <w:t xml:space="preserve">rojects and the expected operation at all other </w:t>
      </w:r>
      <w:r w:rsidR="00FD5E9C">
        <w:t>Tier </w:t>
      </w:r>
      <w:r>
        <w:t>1</w:t>
      </w:r>
      <w:r w:rsidRPr="00544AF8">
        <w:t xml:space="preserve"> System </w:t>
      </w:r>
      <w:r>
        <w:t>Resources and non-federal projects that are represented in the study, such as Brownlee, Kerr, and the mid-Columbia projects</w:t>
      </w:r>
      <w:r w:rsidRPr="00544AF8">
        <w:t xml:space="preserve">.  </w:t>
      </w:r>
      <w:r w:rsidR="0076284D">
        <w:t>Power Services</w:t>
      </w:r>
      <w:r>
        <w:t xml:space="preserve"> </w:t>
      </w:r>
      <w:r w:rsidRPr="00544AF8">
        <w:t>shall initialize the starting reservoir Storage Contents for this study at the Storage Contents projected to occur at midnight on the</w:t>
      </w:r>
      <w:r>
        <w:t xml:space="preserve"> study</w:t>
      </w:r>
      <w:r w:rsidRPr="00544AF8">
        <w:t xml:space="preserve"> initialization date.  Based on the results of this study,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monthly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monthly generation forecasts for the sum of the </w:t>
      </w:r>
      <w:r>
        <w:t>remaining</w:t>
      </w:r>
      <w:r w:rsidRPr="00544AF8">
        <w:t xml:space="preserve"> </w:t>
      </w:r>
      <w:r>
        <w:t>BOS projects, excluding CGS</w:t>
      </w:r>
      <w:r w:rsidRPr="00544AF8">
        <w:t xml:space="preserve">; the monthly CGS generation forecast; and the monthly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 xml:space="preserve">monthly </w:t>
      </w:r>
      <w:r w:rsidRPr="00544AF8">
        <w:t>aggregated planned generator maintenance outages</w:t>
      </w:r>
      <w:r>
        <w:t>, expr</w:t>
      </w:r>
      <w:r w:rsidR="00FD5E9C">
        <w:t>essed in total MW, for all Tier </w:t>
      </w:r>
      <w:r>
        <w:t>1 System Resources</w:t>
      </w:r>
      <w:r w:rsidRPr="00544AF8">
        <w:t>.</w:t>
      </w:r>
    </w:p>
    <w:p w14:paraId="7DAB9F84" w14:textId="77777777" w:rsidR="007D72B7" w:rsidRPr="00784012" w:rsidRDefault="007D72B7" w:rsidP="007D72B7">
      <w:pPr>
        <w:ind w:left="720" w:hanging="720"/>
      </w:pPr>
    </w:p>
    <w:p w14:paraId="3C139532" w14:textId="77777777" w:rsidR="007D72B7" w:rsidRPr="004425E8" w:rsidRDefault="007D72B7" w:rsidP="007D72B7">
      <w:pPr>
        <w:keepNext/>
        <w:ind w:left="720" w:hanging="720"/>
        <w:rPr>
          <w:b/>
          <w:szCs w:val="20"/>
          <w:lang w:bidi="x-none"/>
        </w:rPr>
      </w:pPr>
      <w:r>
        <w:rPr>
          <w:b/>
        </w:rPr>
        <w:t>10.</w:t>
      </w:r>
      <w:r>
        <w:rPr>
          <w:b/>
        </w:rPr>
        <w:tab/>
        <w:t>CONGESTION MANAGEMENT</w:t>
      </w:r>
    </w:p>
    <w:p w14:paraId="564F7DF3" w14:textId="77777777" w:rsidR="007D72B7" w:rsidRPr="004966CA" w:rsidRDefault="007D72B7" w:rsidP="007D72B7">
      <w:pPr>
        <w:ind w:left="720"/>
      </w:pPr>
      <w:r w:rsidRPr="004966CA">
        <w:t xml:space="preserve">If there are congestion management requirements placed on </w:t>
      </w:r>
      <w:r>
        <w:t>Power Services</w:t>
      </w:r>
      <w:r w:rsidRPr="004966CA">
        <w:t xml:space="preserve"> by the Balancing Authority, </w:t>
      </w:r>
      <w:r>
        <w:t xml:space="preserve">Power Services </w:t>
      </w:r>
      <w:r w:rsidRPr="004966CA">
        <w:t xml:space="preserve">shall </w:t>
      </w:r>
      <w:r>
        <w:t>adhere to</w:t>
      </w:r>
      <w:r w:rsidRPr="004966CA">
        <w:t xml:space="preserve"> the operational requirements of such congestion management </w:t>
      </w:r>
      <w:r>
        <w:t>requirements</w:t>
      </w:r>
      <w:r w:rsidRPr="004966CA">
        <w:t xml:space="preserve"> and shall apply such </w:t>
      </w:r>
      <w:r>
        <w:t xml:space="preserve">operational requirements to </w:t>
      </w:r>
      <w:r w:rsidRPr="00361079">
        <w:rPr>
          <w:color w:val="FF0000"/>
        </w:rPr>
        <w:t>«Customer Name»</w:t>
      </w:r>
      <w:r w:rsidRPr="004966CA">
        <w:t xml:space="preserve"> </w:t>
      </w:r>
      <w:r>
        <w:t>consistent with the terms of this Agreement</w:t>
      </w:r>
      <w:r w:rsidRPr="004966CA">
        <w:t>.</w:t>
      </w:r>
    </w:p>
    <w:p w14:paraId="429FA480" w14:textId="77777777" w:rsidR="007D72B7" w:rsidRDefault="007D72B7" w:rsidP="00FD5E9C">
      <w:pPr>
        <w:pStyle w:val="BodyText21"/>
        <w:ind w:left="720"/>
        <w:rPr>
          <w:szCs w:val="24"/>
        </w:rPr>
      </w:pPr>
    </w:p>
    <w:p w14:paraId="01769872" w14:textId="77777777" w:rsidR="007D72B7" w:rsidRPr="003B750D" w:rsidRDefault="007D72B7" w:rsidP="007D72B7">
      <w:pPr>
        <w:keepNext/>
        <w:rPr>
          <w:b/>
        </w:rPr>
      </w:pPr>
      <w:r>
        <w:rPr>
          <w:b/>
          <w:szCs w:val="20"/>
          <w:lang w:bidi="x-none"/>
        </w:rPr>
        <w:t>11.</w:t>
      </w:r>
      <w:r>
        <w:rPr>
          <w:b/>
          <w:szCs w:val="20"/>
          <w:lang w:bidi="x-none"/>
        </w:rPr>
        <w:tab/>
      </w:r>
      <w:r w:rsidRPr="003B750D">
        <w:rPr>
          <w:b/>
          <w:szCs w:val="20"/>
          <w:lang w:bidi="x-none"/>
        </w:rPr>
        <w:t>CONFIDENTIALITY</w:t>
      </w:r>
    </w:p>
    <w:p w14:paraId="3DC30E01" w14:textId="77777777" w:rsidR="007D72B7" w:rsidRDefault="007D72B7" w:rsidP="007D72B7">
      <w:pPr>
        <w:ind w:left="720"/>
        <w:rPr>
          <w:color w:val="000000"/>
        </w:rPr>
      </w:pPr>
      <w:r>
        <w:t>BPA considers all prospective operational infor</w:t>
      </w:r>
      <w:r w:rsidR="00FD5E9C">
        <w:t>mation associated with the Tier 1 System or any Tier </w:t>
      </w:r>
      <w:r>
        <w:t xml:space="preserve">1 System Resource to be proprietary and business sensitive.  Such information that is provided by BPA to </w:t>
      </w:r>
      <w:r w:rsidRPr="00361079">
        <w:rPr>
          <w:color w:val="FF0000"/>
        </w:rPr>
        <w:t>«Customer Name»</w:t>
      </w:r>
      <w:r>
        <w:t xml:space="preserve"> or its scheduling agent pursuant to Exhibit</w:t>
      </w:r>
      <w:r w:rsidR="00FD5E9C">
        <w:t> M or this Exhibit </w:t>
      </w:r>
      <w:r>
        <w:t xml:space="preserve">N shall be treated as confidential by </w:t>
      </w:r>
      <w:r w:rsidRPr="00361079">
        <w:rPr>
          <w:color w:val="FF0000"/>
        </w:rPr>
        <w:t>«Customer Name»</w:t>
      </w:r>
      <w:r>
        <w:rPr>
          <w:color w:val="000000"/>
        </w:rPr>
        <w:t xml:space="preserve"> and</w:t>
      </w:r>
      <w:r w:rsidRPr="004A0E32">
        <w:rPr>
          <w:color w:val="000000"/>
        </w:rPr>
        <w:t xml:space="preserve"> its scheduling agent.  </w:t>
      </w:r>
      <w:r w:rsidR="009E4BEE" w:rsidRPr="00361079">
        <w:rPr>
          <w:color w:val="FF0000"/>
        </w:rPr>
        <w:t>«Customer Name»</w:t>
      </w:r>
      <w:r w:rsidR="009E4BEE" w:rsidRPr="00544AF8">
        <w:t xml:space="preserve"> </w:t>
      </w:r>
      <w:r w:rsidR="009E4BEE">
        <w:t xml:space="preserve">shall limit its use of such information to its employees or agent solely for the implementation of the terms of this Agreement, and to no others.  </w:t>
      </w:r>
      <w:r w:rsidRPr="004A0E32">
        <w:rPr>
          <w:color w:val="000000"/>
        </w:rPr>
        <w:t xml:space="preserve">BPA reserves the right to </w:t>
      </w:r>
      <w:r>
        <w:rPr>
          <w:color w:val="000000"/>
        </w:rPr>
        <w:t>withhold</w:t>
      </w:r>
      <w:r w:rsidRPr="004A0E32">
        <w:rPr>
          <w:color w:val="000000"/>
        </w:rPr>
        <w:t xml:space="preserve"> such operational information </w:t>
      </w:r>
      <w:r>
        <w:rPr>
          <w:color w:val="000000"/>
        </w:rPr>
        <w:t>from</w:t>
      </w:r>
      <w:r w:rsidRPr="004A0E32">
        <w:rPr>
          <w:color w:val="000000"/>
        </w:rPr>
        <w:t xml:space="preserve"> scheduling agents that BPA determines </w:t>
      </w:r>
      <w:r>
        <w:rPr>
          <w:color w:val="000000"/>
        </w:rPr>
        <w:t xml:space="preserve">are </w:t>
      </w:r>
      <w:r>
        <w:rPr>
          <w:color w:val="000000"/>
        </w:rPr>
        <w:lastRenderedPageBreak/>
        <w:t>significant, active participants in WECC wholesale power or transmission markets</w:t>
      </w:r>
      <w:r w:rsidRPr="004A0E32">
        <w:rPr>
          <w:color w:val="000000"/>
        </w:rPr>
        <w:t xml:space="preserve"> and </w:t>
      </w:r>
      <w:r w:rsidR="009E4BEE">
        <w:rPr>
          <w:color w:val="000000"/>
        </w:rPr>
        <w:t xml:space="preserve">that </w:t>
      </w:r>
      <w:r w:rsidRPr="004A0E32">
        <w:rPr>
          <w:color w:val="000000"/>
        </w:rPr>
        <w:t>are not purchasers of the Slice Product.</w:t>
      </w:r>
      <w:r>
        <w:rPr>
          <w:color w:val="000000"/>
        </w:rPr>
        <w:t xml:space="preserve">  If </w:t>
      </w:r>
      <w:r w:rsidRPr="00361079">
        <w:rPr>
          <w:color w:val="FF0000"/>
        </w:rPr>
        <w:t>«Customer Name»</w:t>
      </w:r>
      <w:r>
        <w:rPr>
          <w:color w:val="000000"/>
        </w:rPr>
        <w:t xml:space="preserve"> enlists the services of a </w:t>
      </w:r>
      <w:r w:rsidRPr="00422FC4">
        <w:rPr>
          <w:color w:val="000000"/>
        </w:rPr>
        <w:t xml:space="preserve">scheduling agent that </w:t>
      </w:r>
      <w:r>
        <w:rPr>
          <w:color w:val="000000"/>
        </w:rPr>
        <w:t>is</w:t>
      </w:r>
      <w:r w:rsidRPr="00422FC4">
        <w:rPr>
          <w:color w:val="000000"/>
        </w:rPr>
        <w:t xml:space="preserve"> not </w:t>
      </w:r>
      <w:r>
        <w:rPr>
          <w:color w:val="000000"/>
        </w:rPr>
        <w:t xml:space="preserve">a </w:t>
      </w:r>
      <w:r w:rsidRPr="00422FC4">
        <w:rPr>
          <w:color w:val="000000"/>
        </w:rPr>
        <w:t xml:space="preserve">purchaser of the Slice Product </w:t>
      </w:r>
      <w:r w:rsidRPr="00361079">
        <w:rPr>
          <w:color w:val="FF0000"/>
        </w:rPr>
        <w:t>«Customer Name»</w:t>
      </w:r>
      <w:r>
        <w:rPr>
          <w:color w:val="000000"/>
        </w:rPr>
        <w:t xml:space="preserve"> </w:t>
      </w:r>
      <w:r w:rsidRPr="00422FC4">
        <w:rPr>
          <w:color w:val="000000"/>
        </w:rPr>
        <w:t>shall require</w:t>
      </w:r>
      <w:r>
        <w:rPr>
          <w:color w:val="000000"/>
        </w:rPr>
        <w:t xml:space="preserve"> its scheduling agent</w:t>
      </w:r>
      <w:r w:rsidRPr="00422FC4">
        <w:rPr>
          <w:color w:val="000000"/>
        </w:rPr>
        <w:t xml:space="preserve"> to develop systems or procedures that </w:t>
      </w:r>
      <w:r>
        <w:rPr>
          <w:color w:val="000000"/>
        </w:rPr>
        <w:t>create</w:t>
      </w:r>
      <w:r w:rsidRPr="00422FC4">
        <w:rPr>
          <w:color w:val="000000"/>
        </w:rPr>
        <w:t xml:space="preserve"> functional separation </w:t>
      </w:r>
      <w:r>
        <w:rPr>
          <w:color w:val="000000"/>
        </w:rPr>
        <w:t>between</w:t>
      </w:r>
      <w:r w:rsidRPr="00422FC4">
        <w:rPr>
          <w:color w:val="000000"/>
        </w:rPr>
        <w:t xml:space="preserve"> Slice related </w:t>
      </w:r>
      <w:r>
        <w:rPr>
          <w:color w:val="000000"/>
        </w:rPr>
        <w:t xml:space="preserve">operational </w:t>
      </w:r>
      <w:r w:rsidRPr="00422FC4">
        <w:rPr>
          <w:color w:val="000000"/>
        </w:rPr>
        <w:t xml:space="preserve">information </w:t>
      </w:r>
      <w:r>
        <w:rPr>
          <w:color w:val="000000"/>
        </w:rPr>
        <w:t>and</w:t>
      </w:r>
      <w:r w:rsidRPr="00422FC4">
        <w:rPr>
          <w:color w:val="000000"/>
        </w:rPr>
        <w:t xml:space="preserve"> </w:t>
      </w:r>
      <w:r>
        <w:rPr>
          <w:color w:val="000000"/>
        </w:rPr>
        <w:t xml:space="preserve">such scheduling agent’s </w:t>
      </w:r>
      <w:r w:rsidRPr="00422FC4">
        <w:rPr>
          <w:color w:val="000000"/>
        </w:rPr>
        <w:t>marketing functions.</w:t>
      </w:r>
    </w:p>
    <w:p w14:paraId="7EFD05DE" w14:textId="77777777" w:rsidR="007D72B7" w:rsidRPr="00FD5E9C" w:rsidRDefault="007D72B7" w:rsidP="00FD5E9C">
      <w:pPr>
        <w:pStyle w:val="NormalIndent"/>
        <w:rPr>
          <w:szCs w:val="24"/>
        </w:rPr>
      </w:pPr>
    </w:p>
    <w:p w14:paraId="4BD70238" w14:textId="77777777" w:rsidR="007D72B7" w:rsidRPr="00482465" w:rsidRDefault="007D72B7" w:rsidP="007D72B7">
      <w:pPr>
        <w:keepNext/>
        <w:rPr>
          <w:b/>
        </w:rPr>
      </w:pPr>
      <w:r w:rsidRPr="00482465">
        <w:rPr>
          <w:b/>
        </w:rPr>
        <w:t>1</w:t>
      </w:r>
      <w:r>
        <w:rPr>
          <w:b/>
        </w:rPr>
        <w:t>2</w:t>
      </w:r>
      <w:r w:rsidRPr="00482465">
        <w:rPr>
          <w:b/>
        </w:rPr>
        <w:t>.</w:t>
      </w:r>
      <w:r w:rsidRPr="00482465">
        <w:rPr>
          <w:b/>
        </w:rPr>
        <w:tab/>
        <w:t>REVISIONS</w:t>
      </w:r>
    </w:p>
    <w:p w14:paraId="127CFFD4" w14:textId="77777777" w:rsidR="007D72B7" w:rsidRDefault="00FD5E9C" w:rsidP="00784012">
      <w:pPr>
        <w:keepNext/>
        <w:ind w:left="720"/>
        <w:rPr>
          <w:b/>
        </w:rPr>
      </w:pPr>
      <w:r>
        <w:t>Revisions to this Exhibit </w:t>
      </w:r>
      <w:r w:rsidR="007D72B7">
        <w:t>N shall be by mutual agreement of the Parties</w:t>
      </w:r>
      <w:r w:rsidR="007D72B7">
        <w:rPr>
          <w:b/>
        </w:rPr>
        <w:t>.</w:t>
      </w:r>
    </w:p>
    <w:p w14:paraId="606F278E" w14:textId="77777777" w:rsidR="00784012" w:rsidRPr="00653D5A" w:rsidRDefault="00784012" w:rsidP="00784012">
      <w:pPr>
        <w:keepNext/>
        <w:rPr>
          <w:bCs/>
          <w:szCs w:val="22"/>
        </w:rPr>
      </w:pPr>
    </w:p>
    <w:p w14:paraId="234D4DA0" w14:textId="77777777" w:rsidR="00784012" w:rsidRPr="00165CA6" w:rsidRDefault="00784012" w:rsidP="00784012">
      <w:pPr>
        <w:keepNext/>
        <w:rPr>
          <w:bCs/>
          <w:szCs w:val="22"/>
        </w:rPr>
      </w:pPr>
    </w:p>
    <w:p w14:paraId="67A7C133"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29ABA5B5" w14:textId="77777777" w:rsidR="007D72B7" w:rsidRPr="001D3221" w:rsidRDefault="007D72B7" w:rsidP="007D72B7">
      <w:pPr>
        <w:pStyle w:val="NormalIndent"/>
        <w:rPr>
          <w:szCs w:val="24"/>
        </w:rPr>
        <w:sectPr w:rsidR="007D72B7" w:rsidRPr="001D3221" w:rsidSect="002170CD">
          <w:footerReference w:type="default" r:id="rId47"/>
          <w:headerReference w:type="first" r:id="rId48"/>
          <w:pgSz w:w="12240" w:h="15840" w:code="1"/>
          <w:pgMar w:top="1440" w:right="1440" w:bottom="1440" w:left="1440" w:header="720" w:footer="720" w:gutter="0"/>
          <w:pgNumType w:start="1"/>
          <w:cols w:space="720"/>
          <w:titlePg/>
        </w:sectPr>
      </w:pPr>
    </w:p>
    <w:p w14:paraId="3900E4F9" w14:textId="77777777" w:rsidR="00F15460" w:rsidRPr="00AD06E0" w:rsidRDefault="00F15460" w:rsidP="000D3013">
      <w:pPr>
        <w:tabs>
          <w:tab w:val="left" w:pos="4019"/>
          <w:tab w:val="center" w:pos="4680"/>
        </w:tabs>
        <w:jc w:val="center"/>
        <w:rPr>
          <w:b/>
        </w:rPr>
      </w:pPr>
      <w:r w:rsidRPr="00AD06E0">
        <w:rPr>
          <w:b/>
        </w:rPr>
        <w:lastRenderedPageBreak/>
        <w:t>Exhibit O</w:t>
      </w:r>
    </w:p>
    <w:p w14:paraId="725D0496" w14:textId="77777777" w:rsidR="00F15460" w:rsidRPr="00136B85" w:rsidRDefault="00F15460" w:rsidP="00F15460">
      <w:pPr>
        <w:jc w:val="center"/>
        <w:rPr>
          <w:b/>
        </w:rPr>
      </w:pPr>
      <w:r w:rsidRPr="00AD06E0">
        <w:rPr>
          <w:b/>
        </w:rPr>
        <w:t xml:space="preserve">INTERIM SLICE </w:t>
      </w:r>
      <w:r>
        <w:rPr>
          <w:b/>
        </w:rPr>
        <w:t>IMPLEMENTATION</w:t>
      </w:r>
      <w:r w:rsidRPr="00AD06E0">
        <w:rPr>
          <w:b/>
        </w:rPr>
        <w:t xml:space="preserve"> PROCEDURES</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585F06A" w14:textId="77777777" w:rsidR="00F15460" w:rsidRDefault="00F15460" w:rsidP="00784012">
      <w:pPr>
        <w:jc w:val="center"/>
      </w:pPr>
    </w:p>
    <w:p w14:paraId="2E65115D" w14:textId="77777777" w:rsidR="00F15460" w:rsidRPr="005F7270" w:rsidRDefault="00F15460" w:rsidP="00F15460">
      <w:pPr>
        <w:rPr>
          <w:i/>
          <w:color w:val="FF00FF"/>
        </w:rPr>
      </w:pPr>
      <w:r w:rsidRPr="005F7270">
        <w:rPr>
          <w:b/>
          <w:i/>
          <w:color w:val="FF00FF"/>
          <w:u w:val="single"/>
        </w:rPr>
        <w:t>Drafter’s Note</w:t>
      </w:r>
      <w:r w:rsidRPr="005F7270">
        <w:rPr>
          <w:i/>
          <w:color w:val="FF00FF"/>
        </w:rPr>
        <w:t xml:space="preserve">:  </w:t>
      </w:r>
      <w:r w:rsidRPr="005F7270">
        <w:rPr>
          <w:b/>
          <w:i/>
          <w:color w:val="FF00FF"/>
        </w:rPr>
        <w:t>Do not modify the numbering convention of this exhibit or delete any provisions intentionally left blank</w:t>
      </w:r>
      <w:r w:rsidRPr="005F7270">
        <w:rPr>
          <w:i/>
          <w:color w:val="FF00FF"/>
        </w:rPr>
        <w:t>.  The numbering convention is consistent with the Subscription Block and Slice Agreement Exhibit J, and needs to remain as such to avoid confusion regarding provisions that BPA and Slice customers have utilized since 2001.</w:t>
      </w:r>
    </w:p>
    <w:p w14:paraId="7657E430" w14:textId="77777777" w:rsidR="00F15460" w:rsidRPr="00AD06E0" w:rsidRDefault="00F15460" w:rsidP="00F15460">
      <w:pPr>
        <w:pBdr>
          <w:bottom w:val="single" w:sz="4" w:space="1" w:color="auto"/>
        </w:pBdr>
        <w:jc w:val="center"/>
        <w:rPr>
          <w:b/>
        </w:rPr>
      </w:pPr>
      <w:r w:rsidRPr="00AD06E0">
        <w:rPr>
          <w:b/>
        </w:rPr>
        <w:t>Table of Contents</w:t>
      </w:r>
    </w:p>
    <w:p w14:paraId="24DA099D" w14:textId="77777777" w:rsidR="00F15460" w:rsidRPr="00AD06E0" w:rsidRDefault="00F15460" w:rsidP="00F15460">
      <w:pPr>
        <w:tabs>
          <w:tab w:val="right" w:pos="9360"/>
        </w:tabs>
        <w:rPr>
          <w:b/>
        </w:rPr>
      </w:pPr>
      <w:r w:rsidRPr="00AD06E0">
        <w:rPr>
          <w:b/>
        </w:rPr>
        <w:t>Section</w:t>
      </w:r>
      <w:r w:rsidRPr="00AD06E0">
        <w:rPr>
          <w:b/>
        </w:rPr>
        <w:tab/>
        <w:t>Page</w:t>
      </w:r>
    </w:p>
    <w:p w14:paraId="5BAF8F65" w14:textId="77777777" w:rsidR="00F15460" w:rsidRPr="00C84234" w:rsidRDefault="00F15460" w:rsidP="004B2CF5">
      <w:pPr>
        <w:tabs>
          <w:tab w:val="left" w:pos="1080"/>
          <w:tab w:val="right" w:leader="dot" w:pos="8820"/>
          <w:tab w:val="right" w:pos="9180"/>
        </w:tabs>
        <w:ind w:left="1440" w:hanging="1080"/>
        <w:rPr>
          <w:b/>
        </w:rPr>
      </w:pPr>
      <w:r w:rsidRPr="00C84234">
        <w:rPr>
          <w:b/>
        </w:rPr>
        <w:t>1.</w:t>
      </w:r>
      <w:r w:rsidRPr="00C84234">
        <w:rPr>
          <w:b/>
        </w:rPr>
        <w:tab/>
        <w:t>Definitions</w:t>
      </w:r>
      <w:r w:rsidRPr="00C84234">
        <w:rPr>
          <w:b/>
          <w:webHidden/>
        </w:rPr>
        <w:tab/>
      </w:r>
      <w:r w:rsidR="004B2CF5">
        <w:rPr>
          <w:b/>
          <w:webHidden/>
        </w:rPr>
        <w:tab/>
      </w:r>
      <w:r w:rsidRPr="00C84234">
        <w:rPr>
          <w:b/>
          <w:webHidden/>
        </w:rPr>
        <w:t>1</w:t>
      </w:r>
    </w:p>
    <w:p w14:paraId="791CFAD7" w14:textId="77777777" w:rsidR="00F15460" w:rsidRPr="00C84234" w:rsidRDefault="00F15460" w:rsidP="004B2CF5">
      <w:pPr>
        <w:tabs>
          <w:tab w:val="left" w:pos="1080"/>
          <w:tab w:val="right" w:leader="dot" w:pos="8820"/>
          <w:tab w:val="right" w:pos="9180"/>
        </w:tabs>
        <w:ind w:left="1440" w:hanging="1080"/>
        <w:rPr>
          <w:b/>
        </w:rPr>
      </w:pPr>
      <w:r w:rsidRPr="00C84234">
        <w:rPr>
          <w:b/>
        </w:rPr>
        <w:t>2.</w:t>
      </w:r>
      <w:r w:rsidRPr="00C84234">
        <w:rPr>
          <w:b/>
        </w:rPr>
        <w:tab/>
        <w:t>Calculation of Individual Limits, Rounding, and Penalty Charges</w:t>
      </w:r>
      <w:r w:rsidRPr="00C84234">
        <w:rPr>
          <w:b/>
          <w:webHidden/>
        </w:rPr>
        <w:tab/>
      </w:r>
      <w:r w:rsidR="004B2CF5">
        <w:rPr>
          <w:b/>
          <w:webHidden/>
        </w:rPr>
        <w:tab/>
      </w:r>
      <w:r w:rsidRPr="00C84234">
        <w:rPr>
          <w:b/>
          <w:webHidden/>
        </w:rPr>
        <w:t>4</w:t>
      </w:r>
    </w:p>
    <w:p w14:paraId="67D0128C" w14:textId="77777777" w:rsidR="00F15460" w:rsidRPr="00C84234" w:rsidRDefault="00F15460" w:rsidP="004B2CF5">
      <w:pPr>
        <w:tabs>
          <w:tab w:val="left" w:pos="1080"/>
          <w:tab w:val="right" w:leader="dot" w:pos="8820"/>
          <w:tab w:val="right" w:pos="9180"/>
        </w:tabs>
        <w:ind w:left="1440" w:hanging="1080"/>
        <w:rPr>
          <w:b/>
        </w:rPr>
      </w:pPr>
      <w:r w:rsidRPr="00C84234">
        <w:rPr>
          <w:b/>
        </w:rPr>
        <w:t>3.</w:t>
      </w:r>
      <w:r w:rsidRPr="00C84234">
        <w:rPr>
          <w:b/>
        </w:rPr>
        <w:tab/>
        <w:t>Calculating the Slice System Storage and Pondage</w:t>
      </w:r>
      <w:r w:rsidRPr="00C84234">
        <w:rPr>
          <w:b/>
          <w:webHidden/>
        </w:rPr>
        <w:tab/>
      </w:r>
      <w:r w:rsidR="004B2CF5">
        <w:rPr>
          <w:b/>
          <w:webHidden/>
        </w:rPr>
        <w:tab/>
      </w:r>
      <w:r w:rsidRPr="00C84234">
        <w:rPr>
          <w:b/>
          <w:webHidden/>
        </w:rPr>
        <w:t>5</w:t>
      </w:r>
    </w:p>
    <w:p w14:paraId="34647C39" w14:textId="77777777" w:rsidR="00F15460" w:rsidRPr="00C84234" w:rsidRDefault="00F15460" w:rsidP="004B2CF5">
      <w:pPr>
        <w:tabs>
          <w:tab w:val="left" w:pos="1080"/>
          <w:tab w:val="right" w:leader="dot" w:pos="8820"/>
          <w:tab w:val="right" w:pos="9180"/>
        </w:tabs>
        <w:ind w:left="1440" w:hanging="1080"/>
        <w:rPr>
          <w:b/>
        </w:rPr>
      </w:pPr>
      <w:r w:rsidRPr="00C84234">
        <w:rPr>
          <w:b/>
        </w:rPr>
        <w:t>4.</w:t>
      </w:r>
      <w:r w:rsidRPr="00C84234">
        <w:rPr>
          <w:b/>
        </w:rPr>
        <w:tab/>
        <w:t>Forecasted Slice Output Calculation, Power Services Real-Time Adjustments,</w:t>
      </w:r>
      <w:r w:rsidR="004B2CF5">
        <w:rPr>
          <w:b/>
        </w:rPr>
        <w:t xml:space="preserve"> </w:t>
      </w:r>
      <w:r w:rsidRPr="00C84234">
        <w:rPr>
          <w:b/>
        </w:rPr>
        <w:t>Elective Spill Declaration, and Ramp Rate Calculations.</w:t>
      </w:r>
      <w:r w:rsidRPr="00C84234">
        <w:rPr>
          <w:b/>
          <w:webHidden/>
        </w:rPr>
        <w:tab/>
      </w:r>
      <w:r w:rsidR="004B2CF5">
        <w:rPr>
          <w:b/>
          <w:webHidden/>
        </w:rPr>
        <w:tab/>
      </w:r>
      <w:r w:rsidRPr="00C84234">
        <w:rPr>
          <w:b/>
          <w:webHidden/>
        </w:rPr>
        <w:t>7</w:t>
      </w:r>
    </w:p>
    <w:p w14:paraId="0DFE57C0" w14:textId="77777777" w:rsidR="00F15460" w:rsidRPr="00C84234" w:rsidRDefault="00F15460" w:rsidP="004B2CF5">
      <w:pPr>
        <w:tabs>
          <w:tab w:val="left" w:pos="1080"/>
          <w:tab w:val="right" w:leader="dot" w:pos="8820"/>
          <w:tab w:val="right" w:pos="9180"/>
        </w:tabs>
        <w:ind w:left="1440" w:hanging="1080"/>
        <w:rPr>
          <w:b/>
        </w:rPr>
      </w:pPr>
      <w:r w:rsidRPr="00C84234">
        <w:rPr>
          <w:b/>
        </w:rPr>
        <w:t>5.</w:t>
      </w:r>
      <w:r w:rsidRPr="00C84234">
        <w:rPr>
          <w:b/>
        </w:rPr>
        <w:tab/>
        <w:t>Calculating Actual Slice Output</w:t>
      </w:r>
      <w:r w:rsidRPr="00C84234">
        <w:rPr>
          <w:b/>
          <w:webHidden/>
        </w:rPr>
        <w:tab/>
      </w:r>
      <w:r w:rsidR="004B2CF5">
        <w:rPr>
          <w:b/>
          <w:webHidden/>
        </w:rPr>
        <w:tab/>
      </w:r>
      <w:r w:rsidRPr="00C84234">
        <w:rPr>
          <w:b/>
          <w:webHidden/>
        </w:rPr>
        <w:t>1</w:t>
      </w:r>
      <w:r w:rsidR="00A47140">
        <w:rPr>
          <w:b/>
          <w:webHidden/>
        </w:rPr>
        <w:t>3</w:t>
      </w:r>
    </w:p>
    <w:p w14:paraId="71790756" w14:textId="77777777" w:rsidR="00F15460" w:rsidRPr="00C84234" w:rsidRDefault="00F15460" w:rsidP="004B2CF5">
      <w:pPr>
        <w:tabs>
          <w:tab w:val="left" w:pos="1080"/>
          <w:tab w:val="right" w:leader="dot" w:pos="8820"/>
          <w:tab w:val="right" w:pos="9180"/>
        </w:tabs>
        <w:ind w:left="1440" w:hanging="1080"/>
        <w:rPr>
          <w:b/>
        </w:rPr>
      </w:pPr>
      <w:r w:rsidRPr="00C84234">
        <w:rPr>
          <w:b/>
        </w:rPr>
        <w:t>6.</w:t>
      </w:r>
      <w:r w:rsidRPr="00C84234">
        <w:rPr>
          <w:b/>
        </w:rPr>
        <w:tab/>
        <w:t>Grace Margin</w:t>
      </w:r>
      <w:r w:rsidRPr="00C84234">
        <w:rPr>
          <w:b/>
          <w:webHidden/>
        </w:rPr>
        <w:tab/>
      </w:r>
      <w:r w:rsidR="004B2CF5">
        <w:rPr>
          <w:b/>
          <w:webHidden/>
        </w:rPr>
        <w:tab/>
      </w:r>
      <w:r w:rsidRPr="00C84234">
        <w:rPr>
          <w:b/>
          <w:webHidden/>
        </w:rPr>
        <w:t>1</w:t>
      </w:r>
      <w:r w:rsidR="00A47140">
        <w:rPr>
          <w:b/>
          <w:webHidden/>
        </w:rPr>
        <w:t>4</w:t>
      </w:r>
    </w:p>
    <w:p w14:paraId="4B1B5CFC" w14:textId="77777777" w:rsidR="00F15460" w:rsidRPr="00C84234" w:rsidRDefault="00F15460" w:rsidP="004B2CF5">
      <w:pPr>
        <w:tabs>
          <w:tab w:val="left" w:pos="1080"/>
          <w:tab w:val="right" w:leader="dot" w:pos="8820"/>
          <w:tab w:val="right" w:pos="9180"/>
        </w:tabs>
        <w:ind w:left="1440" w:hanging="1080"/>
        <w:rPr>
          <w:b/>
        </w:rPr>
      </w:pPr>
      <w:r w:rsidRPr="00C84234">
        <w:rPr>
          <w:b/>
        </w:rPr>
        <w:t>7.</w:t>
      </w:r>
      <w:r w:rsidRPr="00C84234">
        <w:rPr>
          <w:b/>
        </w:rPr>
        <w:tab/>
        <w:t xml:space="preserve">Slice Participant’s Daily Slice Storage Deviation Account (SSDA) Balance, Allocation of Elective Spill, and Pondage Account </w:t>
      </w:r>
      <w:r w:rsidR="004B2CF5">
        <w:rPr>
          <w:b/>
        </w:rPr>
        <w:br/>
      </w:r>
      <w:r w:rsidRPr="00C84234">
        <w:rPr>
          <w:b/>
        </w:rPr>
        <w:t>Balance</w:t>
      </w:r>
      <w:r w:rsidRPr="00C84234">
        <w:rPr>
          <w:b/>
          <w:webHidden/>
        </w:rPr>
        <w:tab/>
      </w:r>
      <w:r w:rsidR="004B2CF5">
        <w:rPr>
          <w:b/>
          <w:webHidden/>
        </w:rPr>
        <w:tab/>
      </w:r>
      <w:r w:rsidRPr="00C84234">
        <w:rPr>
          <w:b/>
          <w:webHidden/>
        </w:rPr>
        <w:t>1</w:t>
      </w:r>
      <w:r w:rsidR="00A47140">
        <w:rPr>
          <w:b/>
          <w:webHidden/>
        </w:rPr>
        <w:t>7</w:t>
      </w:r>
    </w:p>
    <w:p w14:paraId="73CB1B37" w14:textId="77777777" w:rsidR="00F15460" w:rsidRPr="00C84234" w:rsidRDefault="00F15460" w:rsidP="004B2CF5">
      <w:pPr>
        <w:tabs>
          <w:tab w:val="left" w:pos="1080"/>
          <w:tab w:val="right" w:leader="dot" w:pos="8820"/>
          <w:tab w:val="right" w:pos="9180"/>
        </w:tabs>
        <w:ind w:left="1440" w:hanging="1080"/>
        <w:rPr>
          <w:b/>
        </w:rPr>
      </w:pPr>
      <w:r w:rsidRPr="00C84234">
        <w:rPr>
          <w:b/>
        </w:rPr>
        <w:t>8.</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3</w:t>
      </w:r>
    </w:p>
    <w:p w14:paraId="51E00DDB" w14:textId="77777777" w:rsidR="00F15460" w:rsidRPr="00C84234" w:rsidRDefault="00F15460" w:rsidP="004B2CF5">
      <w:pPr>
        <w:tabs>
          <w:tab w:val="left" w:pos="1080"/>
          <w:tab w:val="right" w:leader="dot" w:pos="8820"/>
          <w:tab w:val="right" w:pos="9180"/>
        </w:tabs>
        <w:ind w:left="1440" w:hanging="1080"/>
        <w:rPr>
          <w:b/>
        </w:rPr>
      </w:pPr>
      <w:r w:rsidRPr="00C84234">
        <w:rPr>
          <w:b/>
        </w:rPr>
        <w:t>9.</w:t>
      </w:r>
      <w:r w:rsidRPr="00C84234">
        <w:rPr>
          <w:b/>
        </w:rPr>
        <w:tab/>
      </w:r>
      <w:r w:rsidR="00F9569E">
        <w:rPr>
          <w:b/>
        </w:rPr>
        <w:t xml:space="preserve">Data and Information </w:t>
      </w:r>
      <w:r w:rsidRPr="00C84234">
        <w:rPr>
          <w:b/>
        </w:rPr>
        <w:t>Provided by Power Services</w:t>
      </w:r>
      <w:r w:rsidRPr="00C84234">
        <w:rPr>
          <w:b/>
          <w:webHidden/>
        </w:rPr>
        <w:tab/>
      </w:r>
      <w:r w:rsidR="004B2CF5">
        <w:rPr>
          <w:b/>
          <w:webHidden/>
        </w:rPr>
        <w:tab/>
      </w:r>
      <w:r w:rsidRPr="00C84234">
        <w:rPr>
          <w:b/>
          <w:webHidden/>
        </w:rPr>
        <w:t>2</w:t>
      </w:r>
      <w:r w:rsidR="00A47140">
        <w:rPr>
          <w:b/>
          <w:webHidden/>
        </w:rPr>
        <w:t>3</w:t>
      </w:r>
    </w:p>
    <w:p w14:paraId="1B807496" w14:textId="77777777" w:rsidR="00F15460" w:rsidRPr="00C84234" w:rsidRDefault="00F15460" w:rsidP="004B2CF5">
      <w:pPr>
        <w:tabs>
          <w:tab w:val="left" w:pos="1080"/>
          <w:tab w:val="right" w:leader="dot" w:pos="8820"/>
          <w:tab w:val="right" w:pos="9180"/>
        </w:tabs>
        <w:ind w:left="1440" w:hanging="1080"/>
        <w:rPr>
          <w:b/>
        </w:rPr>
      </w:pPr>
      <w:r w:rsidRPr="00C84234">
        <w:rPr>
          <w:b/>
        </w:rPr>
        <w:t>10.</w:t>
      </w:r>
      <w:r w:rsidRPr="00C84234">
        <w:rPr>
          <w:b/>
        </w:rPr>
        <w:tab/>
        <w:t>Weekly Constraints</w:t>
      </w:r>
      <w:r w:rsidRPr="00C84234">
        <w:rPr>
          <w:b/>
          <w:webHidden/>
        </w:rPr>
        <w:tab/>
      </w:r>
      <w:r w:rsidR="004B2CF5">
        <w:rPr>
          <w:b/>
          <w:webHidden/>
        </w:rPr>
        <w:tab/>
      </w:r>
      <w:r w:rsidRPr="00C84234">
        <w:rPr>
          <w:b/>
          <w:webHidden/>
        </w:rPr>
        <w:t>2</w:t>
      </w:r>
      <w:r w:rsidR="00A47140">
        <w:rPr>
          <w:b/>
          <w:webHidden/>
        </w:rPr>
        <w:t>6</w:t>
      </w:r>
    </w:p>
    <w:p w14:paraId="2A0552CB" w14:textId="77777777" w:rsidR="00F15460" w:rsidRPr="00C84234" w:rsidRDefault="00F15460" w:rsidP="004B2CF5">
      <w:pPr>
        <w:tabs>
          <w:tab w:val="left" w:pos="1080"/>
          <w:tab w:val="right" w:leader="dot" w:pos="8820"/>
          <w:tab w:val="right" w:pos="9180"/>
        </w:tabs>
        <w:ind w:left="1440" w:hanging="1080"/>
        <w:rPr>
          <w:b/>
        </w:rPr>
      </w:pPr>
      <w:r w:rsidRPr="00C84234">
        <w:rPr>
          <w:b/>
        </w:rPr>
        <w:t>11.</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29460758" w14:textId="77777777" w:rsidR="00F15460" w:rsidRPr="00C84234" w:rsidRDefault="00F15460" w:rsidP="004B2CF5">
      <w:pPr>
        <w:tabs>
          <w:tab w:val="left" w:pos="1080"/>
          <w:tab w:val="right" w:leader="dot" w:pos="8820"/>
          <w:tab w:val="right" w:pos="9180"/>
        </w:tabs>
        <w:ind w:left="1440" w:hanging="1080"/>
        <w:rPr>
          <w:b/>
        </w:rPr>
      </w:pPr>
      <w:r w:rsidRPr="00C84234">
        <w:rPr>
          <w:b/>
        </w:rPr>
        <w:t>12.</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7E948D63" w14:textId="77777777" w:rsidR="00F15460" w:rsidRPr="00C84234" w:rsidRDefault="00F15460" w:rsidP="004B2CF5">
      <w:pPr>
        <w:tabs>
          <w:tab w:val="left" w:pos="1080"/>
          <w:tab w:val="right" w:leader="dot" w:pos="8820"/>
          <w:tab w:val="right" w:pos="9180"/>
        </w:tabs>
        <w:ind w:left="1440" w:hanging="1080"/>
        <w:rPr>
          <w:b/>
        </w:rPr>
      </w:pPr>
      <w:r w:rsidRPr="00C84234">
        <w:rPr>
          <w:b/>
        </w:rPr>
        <w:t>13.</w:t>
      </w:r>
      <w:r w:rsidRPr="00C84234">
        <w:rPr>
          <w:b/>
        </w:rPr>
        <w:tab/>
        <w:t>Scheduling Requirements</w:t>
      </w:r>
      <w:r w:rsidRPr="00C84234">
        <w:rPr>
          <w:b/>
          <w:webHidden/>
        </w:rPr>
        <w:tab/>
      </w:r>
      <w:r w:rsidR="004B2CF5">
        <w:rPr>
          <w:b/>
          <w:webHidden/>
        </w:rPr>
        <w:tab/>
      </w:r>
      <w:r w:rsidRPr="00C84234">
        <w:rPr>
          <w:b/>
          <w:webHidden/>
        </w:rPr>
        <w:t>2</w:t>
      </w:r>
      <w:r w:rsidR="00A47140">
        <w:rPr>
          <w:b/>
          <w:webHidden/>
        </w:rPr>
        <w:t>7</w:t>
      </w:r>
    </w:p>
    <w:p w14:paraId="240107AD" w14:textId="77777777" w:rsidR="00F15460" w:rsidRPr="00A47140" w:rsidRDefault="00F15460" w:rsidP="004B2CF5">
      <w:pPr>
        <w:tabs>
          <w:tab w:val="left" w:pos="1080"/>
          <w:tab w:val="right" w:leader="dot" w:pos="8820"/>
          <w:tab w:val="right" w:pos="9180"/>
        </w:tabs>
        <w:ind w:left="1440" w:hanging="1080"/>
      </w:pPr>
      <w:r w:rsidRPr="00C84234">
        <w:rPr>
          <w:b/>
        </w:rPr>
        <w:t>14.</w:t>
      </w:r>
      <w:r w:rsidRPr="00C84234">
        <w:rPr>
          <w:b/>
        </w:rPr>
        <w:tab/>
        <w:t>Revisions</w:t>
      </w:r>
      <w:r w:rsidRPr="00C84234">
        <w:rPr>
          <w:b/>
          <w:webHidden/>
        </w:rPr>
        <w:tab/>
      </w:r>
      <w:r w:rsidR="004B2CF5">
        <w:rPr>
          <w:b/>
          <w:webHidden/>
        </w:rPr>
        <w:tab/>
      </w:r>
      <w:r w:rsidRPr="00A47140">
        <w:rPr>
          <w:b/>
          <w:webHidden/>
        </w:rPr>
        <w:t>2</w:t>
      </w:r>
      <w:r w:rsidR="00A47140">
        <w:rPr>
          <w:b/>
          <w:webHidden/>
        </w:rPr>
        <w:t>7</w:t>
      </w:r>
    </w:p>
    <w:p w14:paraId="5690434D" w14:textId="77777777" w:rsidR="00F15460" w:rsidRPr="003235FB" w:rsidRDefault="00F15460" w:rsidP="004B2CF5"/>
    <w:p w14:paraId="7772B770" w14:textId="77777777" w:rsidR="00F15460" w:rsidRDefault="00F15460" w:rsidP="004B2CF5">
      <w:r w:rsidRPr="003235FB">
        <w:t xml:space="preserve">This </w:t>
      </w:r>
      <w:r w:rsidR="00660605">
        <w:t>Exhibit </w:t>
      </w:r>
      <w:r>
        <w:t xml:space="preserve">O </w:t>
      </w:r>
      <w:r w:rsidRPr="003235FB">
        <w:t>shall be implemented only if</w:t>
      </w:r>
      <w:r>
        <w:t xml:space="preserve"> the SCA Implementation Date, as established pursuant to section</w:t>
      </w:r>
      <w:r w:rsidR="004D7E57">
        <w:t> </w:t>
      </w:r>
      <w:r>
        <w:t xml:space="preserve">5.10.3.2 of the body of this Agreement, is later than </w:t>
      </w:r>
      <w:r w:rsidR="004B2CF5">
        <w:t>October </w:t>
      </w:r>
      <w:r>
        <w:t>1, 2011</w:t>
      </w:r>
      <w:r w:rsidRPr="003235FB">
        <w:t xml:space="preserve">.  </w:t>
      </w:r>
      <w:r>
        <w:t>If implemented, t</w:t>
      </w:r>
      <w:r w:rsidRPr="003235FB">
        <w:t xml:space="preserve">his </w:t>
      </w:r>
      <w:r w:rsidR="004B2CF5">
        <w:t>E</w:t>
      </w:r>
      <w:r w:rsidR="004B2CF5" w:rsidRPr="003235FB">
        <w:t>xhibit</w:t>
      </w:r>
      <w:r w:rsidR="004B2CF5">
        <w:t> </w:t>
      </w:r>
      <w:r>
        <w:t xml:space="preserve">O </w:t>
      </w:r>
      <w:r w:rsidRPr="003235FB">
        <w:t xml:space="preserve">shall be in effect </w:t>
      </w:r>
      <w:r>
        <w:t>beginning</w:t>
      </w:r>
      <w:r w:rsidRPr="003235FB">
        <w:t xml:space="preserve"> </w:t>
      </w:r>
      <w:r w:rsidR="004B2CF5" w:rsidRPr="003235FB">
        <w:t>October</w:t>
      </w:r>
      <w:r w:rsidR="004B2CF5">
        <w:t> </w:t>
      </w:r>
      <w:r w:rsidRPr="003235FB">
        <w:t xml:space="preserve">1, 2011 and shall remain in effect </w:t>
      </w:r>
      <w:r>
        <w:t>until the SCA Implementation Date</w:t>
      </w:r>
      <w:r w:rsidRPr="003235FB">
        <w:t>.</w:t>
      </w:r>
    </w:p>
    <w:p w14:paraId="06F4350F" w14:textId="77777777" w:rsidR="00F15460" w:rsidRDefault="00F15460" w:rsidP="004B2CF5"/>
    <w:p w14:paraId="61A42D2E" w14:textId="77777777" w:rsidR="00F15460" w:rsidRPr="003235FB" w:rsidRDefault="00F15460" w:rsidP="004B2CF5">
      <w:r>
        <w:t xml:space="preserve">If this </w:t>
      </w:r>
      <w:r w:rsidR="004B2CF5">
        <w:t>Exhibit </w:t>
      </w:r>
      <w:r>
        <w:t xml:space="preserve">O is implemented, any provisions of this </w:t>
      </w:r>
      <w:r w:rsidR="004B2CF5">
        <w:t>Exhibit </w:t>
      </w:r>
      <w:r>
        <w:t xml:space="preserve">O that are in conflict with provisions of </w:t>
      </w:r>
      <w:r w:rsidR="004B2CF5">
        <w:t>Exhibit </w:t>
      </w:r>
      <w:r>
        <w:t xml:space="preserve">N shall prevail over such provisions of </w:t>
      </w:r>
      <w:r w:rsidR="004B2CF5">
        <w:t>Exhibit </w:t>
      </w:r>
      <w:r>
        <w:t>N.</w:t>
      </w:r>
    </w:p>
    <w:p w14:paraId="72662868" w14:textId="77777777" w:rsidR="00F15460" w:rsidRPr="003235FB" w:rsidRDefault="00F15460" w:rsidP="004B2CF5"/>
    <w:p w14:paraId="542910CC" w14:textId="77777777" w:rsidR="00F15460" w:rsidRDefault="00F15460" w:rsidP="004B2CF5">
      <w:pPr>
        <w:rPr>
          <w:color w:val="000000"/>
        </w:rPr>
      </w:pPr>
      <w:r w:rsidRPr="003235FB">
        <w:t xml:space="preserve">To implement the provisions of this </w:t>
      </w:r>
      <w:r w:rsidR="004B2CF5">
        <w:t>E</w:t>
      </w:r>
      <w:r w:rsidR="004B2CF5" w:rsidRPr="003235FB">
        <w:t>xhibit</w:t>
      </w:r>
      <w:r w:rsidR="004B2CF5">
        <w:t> </w:t>
      </w:r>
      <w:r>
        <w:t>O</w:t>
      </w:r>
      <w:r w:rsidRPr="003235FB">
        <w:t xml:space="preserve">, BPA and </w:t>
      </w:r>
      <w:r w:rsidRPr="00361079">
        <w:rPr>
          <w:color w:val="FF0000"/>
        </w:rPr>
        <w:t>«Customer Name»</w:t>
      </w:r>
      <w:r w:rsidRPr="003235FB">
        <w:rPr>
          <w:color w:val="FF0000"/>
        </w:rPr>
        <w:t xml:space="preserve"> </w:t>
      </w:r>
      <w:r w:rsidRPr="003235FB">
        <w:rPr>
          <w:color w:val="000000"/>
        </w:rPr>
        <w:t xml:space="preserve">shall not utilize the Slice Computer Application as described in </w:t>
      </w:r>
      <w:r w:rsidR="004B2CF5" w:rsidRPr="003235FB">
        <w:rPr>
          <w:color w:val="000000"/>
        </w:rPr>
        <w:t>Exhibit</w:t>
      </w:r>
      <w:r w:rsidR="004B2CF5">
        <w:rPr>
          <w:color w:val="000000"/>
        </w:rPr>
        <w:t> </w:t>
      </w:r>
      <w:r w:rsidRPr="003235FB">
        <w:rPr>
          <w:color w:val="000000"/>
        </w:rPr>
        <w:t xml:space="preserve">M, but shall instead utilize the computer application developed and utilized to implement the Block and Slice Power Sales Agreements (Subscription Slice Agreements) that were in effect between </w:t>
      </w:r>
      <w:r w:rsidR="004B2CF5" w:rsidRPr="003235FB">
        <w:rPr>
          <w:color w:val="000000"/>
        </w:rPr>
        <w:t>October</w:t>
      </w:r>
      <w:r w:rsidR="004B2CF5">
        <w:rPr>
          <w:color w:val="000000"/>
        </w:rPr>
        <w:t> </w:t>
      </w:r>
      <w:r w:rsidRPr="003235FB">
        <w:rPr>
          <w:color w:val="000000"/>
        </w:rPr>
        <w:t xml:space="preserve">1, 2001 and </w:t>
      </w:r>
      <w:r w:rsidR="004B2CF5" w:rsidRPr="003235FB">
        <w:rPr>
          <w:color w:val="000000"/>
        </w:rPr>
        <w:t>September</w:t>
      </w:r>
      <w:r w:rsidR="004B2CF5">
        <w:rPr>
          <w:color w:val="000000"/>
        </w:rPr>
        <w:t> </w:t>
      </w:r>
      <w:r w:rsidRPr="003235FB">
        <w:rPr>
          <w:color w:val="000000"/>
        </w:rPr>
        <w:t xml:space="preserve">30, 2011.  If </w:t>
      </w:r>
      <w:r w:rsidRPr="00361079">
        <w:rPr>
          <w:color w:val="FF0000"/>
        </w:rPr>
        <w:t>«Customer Name»</w:t>
      </w:r>
      <w:r w:rsidRPr="003235FB">
        <w:rPr>
          <w:color w:val="FF0000"/>
        </w:rPr>
        <w:t xml:space="preserve"> </w:t>
      </w:r>
      <w:r w:rsidRPr="003235FB">
        <w:rPr>
          <w:color w:val="000000"/>
        </w:rPr>
        <w:t xml:space="preserve">was not a party to such Subscription Slice Agreements </w:t>
      </w:r>
      <w:r w:rsidRPr="00361079">
        <w:rPr>
          <w:color w:val="FF0000"/>
        </w:rPr>
        <w:t>«Customer Name»</w:t>
      </w:r>
      <w:r w:rsidRPr="003235FB">
        <w:rPr>
          <w:color w:val="FF0000"/>
        </w:rPr>
        <w:t xml:space="preserve"> </w:t>
      </w:r>
      <w:r w:rsidRPr="003235FB">
        <w:rPr>
          <w:color w:val="000000"/>
        </w:rPr>
        <w:t>shall enlist the services of a BPA customer that was a party to such Subscription Slice Agreements, or its scheduling agent, in order to implement the provisions of this exhibit</w:t>
      </w:r>
      <w:r w:rsidRPr="00B66911">
        <w:rPr>
          <w:color w:val="000000"/>
        </w:rPr>
        <w:t xml:space="preserve">.  The cost for such services that may be required </w:t>
      </w:r>
      <w:r>
        <w:rPr>
          <w:color w:val="000000"/>
        </w:rPr>
        <w:t>for</w:t>
      </w:r>
      <w:r w:rsidRPr="00B66911">
        <w:rPr>
          <w:color w:val="000000"/>
        </w:rPr>
        <w:t xml:space="preserve"> </w:t>
      </w:r>
      <w:r w:rsidRPr="00361079">
        <w:rPr>
          <w:color w:val="FF0000"/>
        </w:rPr>
        <w:t>«Customer Name»</w:t>
      </w:r>
      <w:r w:rsidRPr="00B66911">
        <w:rPr>
          <w:color w:val="FF0000"/>
        </w:rPr>
        <w:t xml:space="preserve"> </w:t>
      </w:r>
      <w:r w:rsidRPr="00323B6F">
        <w:t xml:space="preserve">to implement this </w:t>
      </w:r>
      <w:r w:rsidR="004B2CF5" w:rsidRPr="00323B6F">
        <w:t>Exhibit</w:t>
      </w:r>
      <w:r w:rsidR="004B2CF5">
        <w:t> </w:t>
      </w:r>
      <w:r w:rsidRPr="00323B6F">
        <w:t>O shall be borne solely by</w:t>
      </w:r>
      <w:r w:rsidRPr="00B66911">
        <w:rPr>
          <w:color w:val="FF0000"/>
        </w:rPr>
        <w:t xml:space="preserve"> </w:t>
      </w:r>
      <w:r w:rsidRPr="00361079">
        <w:rPr>
          <w:color w:val="FF0000"/>
        </w:rPr>
        <w:t>«Customer Name»</w:t>
      </w:r>
      <w:r w:rsidRPr="00B24884">
        <w:rPr>
          <w:color w:val="000000"/>
        </w:rPr>
        <w:t>.</w:t>
      </w:r>
    </w:p>
    <w:p w14:paraId="4676350E" w14:textId="77777777" w:rsidR="00F15460" w:rsidRDefault="00F15460" w:rsidP="00F15460"/>
    <w:p w14:paraId="3FDE36D9" w14:textId="77777777" w:rsidR="00F15460" w:rsidRPr="00AD06E0" w:rsidRDefault="00F15460" w:rsidP="004B2CF5">
      <w:pPr>
        <w:keepNext/>
        <w:rPr>
          <w:b/>
        </w:rPr>
      </w:pPr>
      <w:bookmarkStart w:id="108" w:name="_Toc144107257"/>
      <w:bookmarkStart w:id="109" w:name="_Toc144108141"/>
      <w:bookmarkStart w:id="110" w:name="_Toc144110520"/>
      <w:bookmarkStart w:id="111" w:name="_Toc144110607"/>
      <w:r w:rsidRPr="00AD06E0">
        <w:rPr>
          <w:b/>
        </w:rPr>
        <w:lastRenderedPageBreak/>
        <w:t>1.</w:t>
      </w:r>
      <w:r w:rsidRPr="00AD06E0">
        <w:rPr>
          <w:b/>
        </w:rPr>
        <w:tab/>
      </w:r>
      <w:bookmarkEnd w:id="108"/>
      <w:r w:rsidRPr="00AD06E0">
        <w:rPr>
          <w:b/>
        </w:rPr>
        <w:t>DEFINITIONS</w:t>
      </w:r>
      <w:bookmarkEnd w:id="109"/>
      <w:bookmarkEnd w:id="110"/>
      <w:bookmarkEnd w:id="111"/>
    </w:p>
    <w:p w14:paraId="4AEAF7BA" w14:textId="77777777" w:rsidR="00F15460" w:rsidRPr="003235FB" w:rsidRDefault="00F15460" w:rsidP="00F15460">
      <w:pPr>
        <w:ind w:left="720"/>
      </w:pPr>
      <w:r w:rsidRPr="003235FB">
        <w:t xml:space="preserve">Terms with initial capitalization that are not defined in this </w:t>
      </w:r>
      <w:r w:rsidR="00660605">
        <w:t>e</w:t>
      </w:r>
      <w:r w:rsidRPr="003235FB">
        <w:t>xhibit</w:t>
      </w:r>
      <w:r w:rsidR="00660605">
        <w:t xml:space="preserve"> </w:t>
      </w:r>
      <w:r w:rsidRPr="003235FB">
        <w:t xml:space="preserve">shall be as defined in the body of this Agreement.  Generally, calculations associated with defined terms within this </w:t>
      </w:r>
      <w:r w:rsidR="00660605">
        <w:t>e</w:t>
      </w:r>
      <w:r w:rsidRPr="003235FB">
        <w:t>xhibit</w:t>
      </w:r>
      <w:r w:rsidR="00660605">
        <w:t xml:space="preserve"> </w:t>
      </w:r>
      <w:r w:rsidRPr="003235FB">
        <w:t xml:space="preserve">are for the whole of the Slice System.  Wherever a similar value is needed for </w:t>
      </w:r>
      <w:r w:rsidRPr="00361079">
        <w:rPr>
          <w:color w:val="FF0000"/>
        </w:rPr>
        <w:t>«Customer Name»</w:t>
      </w:r>
      <w:r w:rsidRPr="003235FB">
        <w:t>’s share of the Slice System values, the term “individual” is inserted before the defined term.  Defined terms that contain the word “Generation” are for the Slice System as a whole.  Defined terms that contain the word “Output” or are preceded by “individual” are customer-specific.</w:t>
      </w:r>
      <w:r>
        <w:t xml:space="preserve">  </w:t>
      </w:r>
    </w:p>
    <w:p w14:paraId="332E6CB1" w14:textId="77777777" w:rsidR="00F15460" w:rsidRDefault="00F15460" w:rsidP="00F15460">
      <w:pPr>
        <w:ind w:left="720"/>
      </w:pPr>
    </w:p>
    <w:p w14:paraId="170C9F24" w14:textId="77777777" w:rsidR="00F15460" w:rsidRPr="003235FB" w:rsidRDefault="00F15460" w:rsidP="00F15460">
      <w:pPr>
        <w:ind w:left="720"/>
      </w:pPr>
      <w:r>
        <w:t xml:space="preserve">For purposes of implementing this </w:t>
      </w:r>
      <w:r w:rsidR="00660605">
        <w:t>Exhibit </w:t>
      </w:r>
      <w:r>
        <w:t xml:space="preserve">O, all references to “Slice System”, “Slice System Resources”, “System Obligations”, “Slice System Obligations” and any internal reference to “Slice System” will be deemed to mean </w:t>
      </w:r>
      <w:r w:rsidR="001A5B6D">
        <w:t>Tier </w:t>
      </w:r>
      <w:r>
        <w:t xml:space="preserve">1 System, such as </w:t>
      </w:r>
      <w:r w:rsidR="001A5B6D">
        <w:t>Tier </w:t>
      </w:r>
      <w:r>
        <w:t xml:space="preserve">1 System Resources, </w:t>
      </w:r>
      <w:r w:rsidR="001A5B6D">
        <w:t>Tier </w:t>
      </w:r>
      <w:r>
        <w:t xml:space="preserve">1 System Obligations and </w:t>
      </w:r>
      <w:r w:rsidR="001A5B6D">
        <w:t>Tier </w:t>
      </w:r>
      <w:r>
        <w:t xml:space="preserve">1 System Capability. </w:t>
      </w:r>
    </w:p>
    <w:p w14:paraId="5A41DD93" w14:textId="77777777" w:rsidR="00F15460" w:rsidRPr="003235FB" w:rsidRDefault="00F15460" w:rsidP="004B2CF5">
      <w:pPr>
        <w:ind w:left="720"/>
      </w:pPr>
    </w:p>
    <w:p w14:paraId="2BDE44C4" w14:textId="77777777" w:rsidR="00F15460" w:rsidRPr="00AD06E0" w:rsidRDefault="00F15460" w:rsidP="00F15460">
      <w:pPr>
        <w:pStyle w:val="BodyText21"/>
        <w:rPr>
          <w:szCs w:val="24"/>
        </w:rPr>
      </w:pPr>
      <w:r w:rsidRPr="008B5E8F">
        <w:rPr>
          <w:szCs w:val="24"/>
        </w:rPr>
        <w:t>1(a)</w:t>
      </w:r>
      <w:r w:rsidRPr="00AD06E0">
        <w:rPr>
          <w:szCs w:val="24"/>
        </w:rPr>
        <w:tab/>
        <w:t>“Absolute Minimum Estimated Slice System Generation” means the least amount of energy the Slice System, as adjusted by System Obligations, can produce in a given time period.</w:t>
      </w:r>
    </w:p>
    <w:p w14:paraId="0900F06B" w14:textId="77777777" w:rsidR="00F15460" w:rsidRPr="003235FB" w:rsidRDefault="00F15460" w:rsidP="00F15460">
      <w:pPr>
        <w:ind w:left="1440" w:hanging="720"/>
      </w:pPr>
    </w:p>
    <w:p w14:paraId="0413EADA" w14:textId="77777777" w:rsidR="00F15460" w:rsidRPr="003235FB" w:rsidRDefault="00F15460" w:rsidP="00F15460">
      <w:pPr>
        <w:ind w:left="1440" w:hanging="720"/>
      </w:pPr>
      <w:r w:rsidRPr="008B5E8F">
        <w:t>1(b)</w:t>
      </w:r>
      <w:r w:rsidRPr="003235FB">
        <w:tab/>
        <w:t>“Actual Net Slice System Generation (ANSSG)” means the sum of the A</w:t>
      </w:r>
      <w:r>
        <w:t>T</w:t>
      </w:r>
      <w:r w:rsidRPr="003235FB">
        <w:t>SG in megawatt-hours (MWh) and the gross Elective Spill</w:t>
      </w:r>
      <w:r>
        <w:t xml:space="preserve"> in MWh</w:t>
      </w:r>
      <w:r w:rsidRPr="003235FB">
        <w:t xml:space="preserve"> used in the calculation of net Elective Spill in section 7(g)(2).</w:t>
      </w:r>
    </w:p>
    <w:p w14:paraId="0B256698" w14:textId="77777777" w:rsidR="00F15460" w:rsidRPr="003235FB" w:rsidRDefault="00F15460" w:rsidP="00F15460">
      <w:pPr>
        <w:ind w:left="1440" w:hanging="720"/>
      </w:pPr>
    </w:p>
    <w:p w14:paraId="34DD8DF1" w14:textId="77777777" w:rsidR="00F15460" w:rsidRPr="003235FB" w:rsidRDefault="00F15460" w:rsidP="00F15460">
      <w:pPr>
        <w:ind w:left="1440" w:hanging="720"/>
      </w:pPr>
      <w:r w:rsidRPr="008B5E8F">
        <w:t>1(c)</w:t>
      </w:r>
      <w:r w:rsidRPr="003235FB">
        <w:tab/>
        <w:t xml:space="preserve">“Dispatchable Projects” means those </w:t>
      </w:r>
      <w:r>
        <w:t xml:space="preserve">Slice System generation resources </w:t>
      </w:r>
      <w:r w:rsidRPr="003235FB">
        <w:t>that are available for redispatching with less advance notice than a calendar day, and include, but are not limited to, Grand Coulee, Chief Joseph, Lower Granite, Little Goose, Lower Monumental, Ice Harbor, McNary, John Day, The Dalles, and Bonneville.</w:t>
      </w:r>
    </w:p>
    <w:p w14:paraId="329B1D49" w14:textId="77777777" w:rsidR="00F15460" w:rsidRPr="003235FB" w:rsidRDefault="00F15460" w:rsidP="00F15460">
      <w:pPr>
        <w:ind w:left="1440" w:hanging="720"/>
      </w:pPr>
    </w:p>
    <w:p w14:paraId="03BF3EFB" w14:textId="77777777" w:rsidR="00F15460" w:rsidRPr="003235FB" w:rsidRDefault="00F15460" w:rsidP="00F15460">
      <w:pPr>
        <w:ind w:left="1440" w:hanging="720"/>
      </w:pPr>
      <w:r w:rsidRPr="003235FB">
        <w:t>1(</w:t>
      </w:r>
      <w:r>
        <w:t>d</w:t>
      </w:r>
      <w:r w:rsidRPr="003235FB">
        <w:t>)</w:t>
      </w:r>
      <w:r w:rsidRPr="003235FB">
        <w:tab/>
        <w:t xml:space="preserve">“Estimated Slice System Generation (ESSG)” means the sum of the estimated generation produced at all the projects in the Slice System after adjustment for </w:t>
      </w:r>
      <w:r>
        <w:t>Operating Constraints</w:t>
      </w:r>
      <w:r w:rsidRPr="003235FB">
        <w:t xml:space="preserve"> and System Obligations over a given period of time. </w:t>
      </w:r>
    </w:p>
    <w:p w14:paraId="5ADFE545" w14:textId="77777777" w:rsidR="00F15460" w:rsidRPr="003235FB" w:rsidRDefault="00F15460" w:rsidP="00F15460">
      <w:pPr>
        <w:ind w:left="1440" w:hanging="720"/>
      </w:pPr>
    </w:p>
    <w:p w14:paraId="5A6B69D9" w14:textId="77777777" w:rsidR="00F15460" w:rsidRPr="003235FB" w:rsidRDefault="00F15460" w:rsidP="00F15460">
      <w:pPr>
        <w:ind w:left="1440" w:hanging="720"/>
      </w:pPr>
      <w:r w:rsidRPr="003235FB">
        <w:t>1(</w:t>
      </w:r>
      <w:r>
        <w:t>e</w:t>
      </w:r>
      <w:r w:rsidRPr="003235FB">
        <w:t>)</w:t>
      </w:r>
      <w:r w:rsidRPr="003235FB">
        <w:tab/>
        <w:t xml:space="preserve">“Fixed Flow” shall refer to an operational state when the maximum and minimum </w:t>
      </w:r>
      <w:r>
        <w:t>d</w:t>
      </w:r>
      <w:r w:rsidRPr="003235FB">
        <w:t>aily Estimated Slice System Generation, as provided by BPA pursuant to section</w:t>
      </w:r>
      <w:r w:rsidR="004D7E57">
        <w:t> </w:t>
      </w:r>
      <w:r w:rsidRPr="003235FB">
        <w:t xml:space="preserve">9(a)(5), are the same, and which is the result of </w:t>
      </w:r>
      <w:r>
        <w:t>Operating Constraints</w:t>
      </w:r>
      <w:r w:rsidRPr="003235FB">
        <w:t xml:space="preserve"> that restrict the ability to utilize the capability of the Slice System to store or draft water on different days.</w:t>
      </w:r>
    </w:p>
    <w:p w14:paraId="65C8853E" w14:textId="77777777" w:rsidR="00F15460" w:rsidRPr="003235FB" w:rsidRDefault="00F15460" w:rsidP="00F15460">
      <w:pPr>
        <w:ind w:left="1440" w:hanging="720"/>
      </w:pPr>
    </w:p>
    <w:p w14:paraId="58AC8C70" w14:textId="77777777" w:rsidR="00F15460" w:rsidRPr="003235FB" w:rsidRDefault="00F15460" w:rsidP="00F15460">
      <w:pPr>
        <w:ind w:left="1440" w:hanging="720"/>
      </w:pPr>
      <w:r>
        <w:t>1(f</w:t>
      </w:r>
      <w:r w:rsidRPr="003235FB">
        <w:t>)</w:t>
      </w:r>
      <w:r w:rsidRPr="003235FB">
        <w:tab/>
        <w:t xml:space="preserve">“Grace Margin” means the amount by which </w:t>
      </w:r>
      <w:r w:rsidRPr="00361079">
        <w:rPr>
          <w:color w:val="FF0000"/>
        </w:rPr>
        <w:t>«Customer Name»</w:t>
      </w:r>
      <w:r w:rsidRPr="003235FB">
        <w:t xml:space="preserve"> may exceed its SSSB without incurring penalties.</w:t>
      </w:r>
    </w:p>
    <w:p w14:paraId="6E949A9F" w14:textId="77777777" w:rsidR="00F15460" w:rsidRPr="003235FB" w:rsidRDefault="00F15460" w:rsidP="00F15460">
      <w:pPr>
        <w:ind w:left="1440" w:hanging="720"/>
      </w:pPr>
    </w:p>
    <w:p w14:paraId="55FCC237" w14:textId="77777777" w:rsidR="00F15460" w:rsidRPr="003235FB" w:rsidRDefault="00F15460" w:rsidP="00F15460">
      <w:pPr>
        <w:ind w:left="1440" w:hanging="720"/>
      </w:pPr>
      <w:r w:rsidRPr="003235FB">
        <w:t>1(</w:t>
      </w:r>
      <w:r>
        <w:t>g</w:t>
      </w:r>
      <w:r w:rsidRPr="003235FB">
        <w:t>)</w:t>
      </w:r>
      <w:r w:rsidRPr="003235FB">
        <w:tab/>
        <w:t>“Grace Margin Spill Account (GMSA)” means the account which</w:t>
      </w:r>
      <w:r>
        <w:t xml:space="preserve"> Power Services</w:t>
      </w:r>
      <w:r w:rsidRPr="003235FB">
        <w:t xml:space="preserve"> maintains that reflects the total amount of energy subtracted from the Slice purchasers’ </w:t>
      </w:r>
      <w:r>
        <w:t>Slice Storage Deviation Account</w:t>
      </w:r>
      <w:r w:rsidRPr="003235FB">
        <w:t xml:space="preserve">s each day as a result of the Slice purchasers accruing Slice Storage Account balances that exceed their individual upper </w:t>
      </w:r>
      <w:r>
        <w:t>Slice System Storage Bound</w:t>
      </w:r>
      <w:r w:rsidRPr="003235FB">
        <w:t xml:space="preserve"> limit and their individual Grace Margin.</w:t>
      </w:r>
    </w:p>
    <w:p w14:paraId="5CB3ACF1" w14:textId="77777777" w:rsidR="00F15460" w:rsidRPr="003235FB" w:rsidRDefault="00F15460" w:rsidP="00F15460">
      <w:pPr>
        <w:ind w:left="1440" w:hanging="720"/>
      </w:pPr>
    </w:p>
    <w:p w14:paraId="73FE8824" w14:textId="77777777" w:rsidR="00F15460" w:rsidRDefault="00F15460" w:rsidP="00F15460">
      <w:pPr>
        <w:ind w:left="1440" w:hanging="720"/>
      </w:pPr>
      <w:r>
        <w:t>1(h)</w:t>
      </w:r>
      <w:r>
        <w:tab/>
        <w:t>“Immediate Spill Deliveries” means energy BPA delivers to other parties for purposes of shifting spill from the FCRPS to the other parties’ systems.</w:t>
      </w:r>
    </w:p>
    <w:p w14:paraId="06B9D12E" w14:textId="77777777" w:rsidR="00F15460" w:rsidRDefault="00F15460" w:rsidP="00F15460">
      <w:pPr>
        <w:ind w:left="1440" w:hanging="720"/>
      </w:pPr>
    </w:p>
    <w:p w14:paraId="219A8E2E" w14:textId="77777777" w:rsidR="00F15460" w:rsidRDefault="00F15460" w:rsidP="00F15460">
      <w:pPr>
        <w:ind w:left="1440" w:hanging="720"/>
      </w:pPr>
      <w:r>
        <w:t>1(i)</w:t>
      </w:r>
      <w:r>
        <w:tab/>
      </w:r>
      <w:r w:rsidRPr="00544AF8">
        <w:t xml:space="preserve">“Lower Snake </w:t>
      </w:r>
      <w:r>
        <w:t>Projects (</w:t>
      </w:r>
      <w:r w:rsidRPr="00544AF8">
        <w:t>LSN</w:t>
      </w:r>
      <w:r>
        <w:t>)</w:t>
      </w:r>
      <w:r w:rsidRPr="00544AF8">
        <w:t xml:space="preserve">” means the four hydroelectric </w:t>
      </w:r>
      <w:r>
        <w:t>P</w:t>
      </w:r>
      <w:r w:rsidRPr="00544AF8">
        <w:t>rojects located on the lower reach of the Snake River, consisting of Lower Granite, Little Goose, Lower Monumental, and Ice Harbor</w:t>
      </w:r>
    </w:p>
    <w:p w14:paraId="414D4497" w14:textId="77777777" w:rsidR="00F15460" w:rsidRDefault="00F15460" w:rsidP="00F15460">
      <w:pPr>
        <w:ind w:left="1440" w:hanging="720"/>
      </w:pPr>
    </w:p>
    <w:p w14:paraId="4C4D3271" w14:textId="77777777" w:rsidR="00F15460" w:rsidRPr="003235FB" w:rsidRDefault="00F15460" w:rsidP="00F15460">
      <w:pPr>
        <w:ind w:left="1440" w:hanging="720"/>
      </w:pPr>
      <w:r w:rsidRPr="003235FB">
        <w:t>1(</w:t>
      </w:r>
      <w:r>
        <w:t>j</w:t>
      </w:r>
      <w:r w:rsidRPr="003235FB">
        <w:t>)</w:t>
      </w:r>
      <w:r w:rsidRPr="003235FB">
        <w:tab/>
        <w:t xml:space="preserve">“Non-Dispatchable Projects” means the Slice System </w:t>
      </w:r>
      <w:r>
        <w:t xml:space="preserve">generating resources </w:t>
      </w:r>
      <w:r w:rsidRPr="003235FB">
        <w:t>that are not Dispatchable Projects.</w:t>
      </w:r>
    </w:p>
    <w:p w14:paraId="4894EDDF" w14:textId="77777777" w:rsidR="00F15460" w:rsidRPr="003235FB" w:rsidRDefault="00F15460" w:rsidP="00F15460">
      <w:pPr>
        <w:ind w:left="1440" w:hanging="720"/>
      </w:pPr>
    </w:p>
    <w:p w14:paraId="14764F2B" w14:textId="77777777" w:rsidR="00F15460" w:rsidRPr="003235FB" w:rsidRDefault="00F15460" w:rsidP="00F15460">
      <w:pPr>
        <w:ind w:left="1440" w:hanging="720"/>
      </w:pPr>
      <w:r w:rsidRPr="003235FB">
        <w:t>1(</w:t>
      </w:r>
      <w:r>
        <w:t>k</w:t>
      </w:r>
      <w:r w:rsidRPr="003235FB">
        <w:t>)</w:t>
      </w:r>
      <w:r w:rsidRPr="003235FB">
        <w:tab/>
        <w:t>“Pondage” means the ability of the hydro facilities of the Slice System to use lower river ponds (e.g., the LCOL and LSN) in combination with Grand Coulee and Chief Joseph to shift energy within the day and between days.  Pondage includes Pondage Up and Pondage Down as described and calculated in section</w:t>
      </w:r>
      <w:r w:rsidR="004D7E57">
        <w:t> </w:t>
      </w:r>
      <w:r w:rsidRPr="003235FB">
        <w:t xml:space="preserve">3(c).  Pondage Up may be used to exceed the daily maximum ESSG and/or the TOP HLH maximum ESSG.  Pondage Down may be used to generate below the daily minimum ESSG.  </w:t>
      </w:r>
    </w:p>
    <w:p w14:paraId="19C7DF38" w14:textId="77777777" w:rsidR="00F15460" w:rsidRPr="003235FB" w:rsidRDefault="00F15460" w:rsidP="00F15460">
      <w:pPr>
        <w:ind w:left="1440" w:hanging="720"/>
      </w:pPr>
    </w:p>
    <w:p w14:paraId="23CB1C78" w14:textId="77777777" w:rsidR="00F15460" w:rsidRPr="003235FB" w:rsidRDefault="00F15460" w:rsidP="00F15460">
      <w:pPr>
        <w:ind w:left="1440" w:hanging="720"/>
      </w:pPr>
      <w:r w:rsidRPr="003235FB">
        <w:t>1(</w:t>
      </w:r>
      <w:r>
        <w:t>l</w:t>
      </w:r>
      <w:r w:rsidRPr="003235FB">
        <w:t>)</w:t>
      </w:r>
      <w:r w:rsidRPr="003235FB">
        <w:tab/>
        <w:t xml:space="preserve">“Ramp Rate” means the maximum rate of change in the level of generation for a specified period within all applicable </w:t>
      </w:r>
      <w:r>
        <w:t>Operating Constraints</w:t>
      </w:r>
      <w:r w:rsidRPr="003235FB">
        <w:t xml:space="preserve">.  </w:t>
      </w:r>
    </w:p>
    <w:p w14:paraId="420FF91E" w14:textId="77777777" w:rsidR="00F15460" w:rsidRPr="003235FB" w:rsidRDefault="00F15460" w:rsidP="00F15460">
      <w:pPr>
        <w:ind w:left="1440" w:hanging="720"/>
      </w:pPr>
    </w:p>
    <w:p w14:paraId="79D4BF59" w14:textId="77777777" w:rsidR="00F15460" w:rsidRPr="003235FB" w:rsidRDefault="00F15460" w:rsidP="00F15460">
      <w:pPr>
        <w:ind w:left="1440" w:hanging="720"/>
      </w:pPr>
      <w:r w:rsidRPr="003235FB">
        <w:t>1(</w:t>
      </w:r>
      <w:r>
        <w:t>m</w:t>
      </w:r>
      <w:r w:rsidRPr="003235FB">
        <w:t>)</w:t>
      </w:r>
      <w:r w:rsidRPr="003235FB">
        <w:tab/>
        <w:t xml:space="preserve">“Slice Output Limits” means all storage, energy, capacity, and rate of change limits defined in this </w:t>
      </w:r>
      <w:r w:rsidR="00660605">
        <w:t>e</w:t>
      </w:r>
      <w:r w:rsidRPr="003235FB">
        <w:t>xhibit</w:t>
      </w:r>
      <w:r w:rsidR="00660605">
        <w:t xml:space="preserve"> </w:t>
      </w:r>
      <w:r w:rsidRPr="003235FB">
        <w:t xml:space="preserve">that limit the availability and use of Slice Output by </w:t>
      </w:r>
      <w:r w:rsidRPr="00361079">
        <w:rPr>
          <w:color w:val="FF0000"/>
        </w:rPr>
        <w:t>«Customer Name»</w:t>
      </w:r>
      <w:r w:rsidRPr="003235FB">
        <w:t>.</w:t>
      </w:r>
    </w:p>
    <w:p w14:paraId="71BDB629" w14:textId="77777777" w:rsidR="00F15460" w:rsidRPr="003235FB" w:rsidRDefault="00F15460" w:rsidP="00F15460">
      <w:pPr>
        <w:ind w:left="1440" w:hanging="720"/>
      </w:pPr>
    </w:p>
    <w:p w14:paraId="16023444" w14:textId="77777777" w:rsidR="00F15460" w:rsidRPr="003235FB" w:rsidRDefault="00F15460" w:rsidP="00F15460">
      <w:pPr>
        <w:ind w:left="1440" w:hanging="720"/>
      </w:pPr>
      <w:r w:rsidRPr="003235FB">
        <w:t>1(</w:t>
      </w:r>
      <w:r>
        <w:t>n</w:t>
      </w:r>
      <w:r w:rsidRPr="003235FB">
        <w:t>)</w:t>
      </w:r>
      <w:r w:rsidRPr="003235FB">
        <w:tab/>
        <w:t xml:space="preserve">“Slice Storage Account” means the quantity equal to the sum of </w:t>
      </w:r>
      <w:r w:rsidRPr="00361079">
        <w:rPr>
          <w:color w:val="FF0000"/>
        </w:rPr>
        <w:t>«Customer Name»</w:t>
      </w:r>
      <w:r w:rsidRPr="003235FB">
        <w:t xml:space="preserve">’s SSDA and the product of </w:t>
      </w:r>
      <w:r w:rsidRPr="00361079">
        <w:rPr>
          <w:color w:val="FF0000"/>
        </w:rPr>
        <w:t>«Customer Name»</w:t>
      </w:r>
      <w:r w:rsidRPr="003235FB">
        <w:t>’s Slice Percentage and the S</w:t>
      </w:r>
      <w:r>
        <w:t xml:space="preserve">lice </w:t>
      </w:r>
      <w:r w:rsidRPr="003235FB">
        <w:t>S</w:t>
      </w:r>
      <w:r>
        <w:t xml:space="preserve">ystem </w:t>
      </w:r>
      <w:r w:rsidRPr="003235FB">
        <w:t>S</w:t>
      </w:r>
      <w:r>
        <w:t xml:space="preserve">torage </w:t>
      </w:r>
      <w:r w:rsidRPr="003235FB">
        <w:t>E</w:t>
      </w:r>
      <w:r>
        <w:t>nergy</w:t>
      </w:r>
      <w:r w:rsidRPr="003235FB">
        <w:t>, expressed in megawatt</w:t>
      </w:r>
      <w:r w:rsidRPr="003235FB">
        <w:noBreakHyphen/>
        <w:t>days (MW</w:t>
      </w:r>
      <w:r w:rsidRPr="003235FB">
        <w:noBreakHyphen/>
        <w:t>days).</w:t>
      </w:r>
    </w:p>
    <w:p w14:paraId="6D9BC16F" w14:textId="77777777" w:rsidR="00F15460" w:rsidRPr="003235FB" w:rsidRDefault="00F15460" w:rsidP="00F15460">
      <w:pPr>
        <w:ind w:left="1440" w:hanging="720"/>
      </w:pPr>
    </w:p>
    <w:p w14:paraId="0B58AA07" w14:textId="77777777" w:rsidR="00F15460" w:rsidRPr="003235FB" w:rsidRDefault="00F15460" w:rsidP="00F15460">
      <w:pPr>
        <w:ind w:left="1440" w:hanging="720"/>
      </w:pPr>
      <w:r w:rsidRPr="003235FB">
        <w:t>1(</w:t>
      </w:r>
      <w:r>
        <w:t>o</w:t>
      </w:r>
      <w:r w:rsidRPr="003235FB">
        <w:t>)</w:t>
      </w:r>
      <w:r w:rsidRPr="003235FB">
        <w:tab/>
        <w:t xml:space="preserve">“Slice System Deviation Account (SSDA)” means the amount of energy, in MW-days, that </w:t>
      </w:r>
      <w:r w:rsidRPr="00361079">
        <w:rPr>
          <w:color w:val="FF0000"/>
        </w:rPr>
        <w:t>«Customer Name»</w:t>
      </w:r>
      <w:r w:rsidRPr="003235FB">
        <w:t xml:space="preserve">’s </w:t>
      </w:r>
      <w:r>
        <w:t>ASOE</w:t>
      </w:r>
      <w:r w:rsidRPr="003235FB">
        <w:t xml:space="preserve"> deviates from the product of the ANSSG and </w:t>
      </w:r>
      <w:r w:rsidRPr="00361079">
        <w:rPr>
          <w:color w:val="FF0000"/>
        </w:rPr>
        <w:t>«Customer Name»</w:t>
      </w:r>
      <w:r w:rsidRPr="003235FB">
        <w:t>’s Slice Percentage, as described in section</w:t>
      </w:r>
      <w:r w:rsidR="004D7E57">
        <w:t> </w:t>
      </w:r>
      <w:r w:rsidRPr="003235FB">
        <w:t>7(d).</w:t>
      </w:r>
    </w:p>
    <w:p w14:paraId="637F74D4" w14:textId="77777777" w:rsidR="00F15460" w:rsidRPr="003235FB" w:rsidRDefault="00F15460" w:rsidP="00F15460">
      <w:pPr>
        <w:ind w:left="1440" w:hanging="720"/>
      </w:pPr>
    </w:p>
    <w:p w14:paraId="2BB1E240" w14:textId="77777777" w:rsidR="00F15460" w:rsidRPr="003235FB" w:rsidRDefault="00F15460" w:rsidP="00F15460">
      <w:pPr>
        <w:ind w:left="1440" w:hanging="720"/>
      </w:pPr>
      <w:r w:rsidRPr="003235FB">
        <w:t>1(</w:t>
      </w:r>
      <w:r>
        <w:t>p</w:t>
      </w:r>
      <w:r w:rsidRPr="003235FB">
        <w:t>)</w:t>
      </w:r>
      <w:r w:rsidRPr="003235FB">
        <w:tab/>
        <w:t>“Slice System Storage Bounds (SSSB)” means the maximum and minimum limits of the storage that is available to the Slice System, as calculated in section 3(b) below.</w:t>
      </w:r>
    </w:p>
    <w:p w14:paraId="6241870B" w14:textId="77777777" w:rsidR="00F15460" w:rsidRPr="003235FB" w:rsidRDefault="00F15460" w:rsidP="00F15460">
      <w:pPr>
        <w:ind w:left="1440" w:hanging="720"/>
      </w:pPr>
    </w:p>
    <w:p w14:paraId="06E68A04" w14:textId="77777777" w:rsidR="00F15460" w:rsidRPr="003235FB" w:rsidRDefault="00F15460" w:rsidP="00F15460">
      <w:pPr>
        <w:ind w:left="1440" w:hanging="720"/>
      </w:pPr>
      <w:r>
        <w:t>1(q</w:t>
      </w:r>
      <w:r w:rsidRPr="003235FB">
        <w:t>)</w:t>
      </w:r>
      <w:r w:rsidRPr="003235FB">
        <w:tab/>
        <w:t>“Slice System Storage Energy (SSSE)” means the Storage Energy of the Slice System calculated by summing the Storage Energy in MW</w:t>
      </w:r>
      <w:r w:rsidRPr="003235FB">
        <w:noBreakHyphen/>
        <w:t>days of certain Slice System projects, which shall include, but not be limited to Grand Coulee.</w:t>
      </w:r>
    </w:p>
    <w:p w14:paraId="554966D6" w14:textId="77777777" w:rsidR="00F15460" w:rsidRPr="003235FB" w:rsidRDefault="00F15460" w:rsidP="00F15460">
      <w:pPr>
        <w:ind w:left="1440" w:hanging="720"/>
      </w:pPr>
    </w:p>
    <w:p w14:paraId="7BFB0019" w14:textId="77777777" w:rsidR="00F15460" w:rsidRPr="003235FB" w:rsidRDefault="00F15460" w:rsidP="00F15460">
      <w:pPr>
        <w:ind w:left="1440" w:hanging="720"/>
      </w:pPr>
      <w:r w:rsidRPr="003235FB">
        <w:t>1(</w:t>
      </w:r>
      <w:r>
        <w:t>r</w:t>
      </w:r>
      <w:r w:rsidRPr="003235FB">
        <w:t>)</w:t>
      </w:r>
      <w:r w:rsidRPr="003235FB">
        <w:tab/>
        <w:t xml:space="preserve">“Storage Energy” means the energy that would be produced if a reservoir released its entire Storage Content.  Storage Energy amounts are determined by multiplying a reservoir’s Storage Content, expressed in thousands of </w:t>
      </w:r>
      <w:r w:rsidRPr="003235FB">
        <w:lastRenderedPageBreak/>
        <w:t>second</w:t>
      </w:r>
      <w:r w:rsidRPr="003235FB">
        <w:noBreakHyphen/>
        <w:t>foot-days (KSFD), by such reservoir’s at-site and downstream federal water-to-energy conversion factor (H/K).</w:t>
      </w:r>
    </w:p>
    <w:p w14:paraId="673FAF8C" w14:textId="77777777" w:rsidR="00F15460" w:rsidRPr="003235FB" w:rsidRDefault="00F15460" w:rsidP="00F15460">
      <w:pPr>
        <w:ind w:left="1440" w:hanging="720"/>
      </w:pPr>
    </w:p>
    <w:p w14:paraId="113E806E" w14:textId="77777777" w:rsidR="00F15460" w:rsidRPr="003235FB" w:rsidRDefault="00F15460" w:rsidP="00F15460">
      <w:pPr>
        <w:ind w:left="1440" w:hanging="720"/>
      </w:pPr>
      <w:r w:rsidRPr="003235FB">
        <w:t>1(</w:t>
      </w:r>
      <w:r>
        <w:t>s</w:t>
      </w:r>
      <w:r w:rsidRPr="003235FB">
        <w:t>)</w:t>
      </w:r>
      <w:r w:rsidRPr="003235FB">
        <w:tab/>
        <w:t>“Technical Management Team” means that group comprised of representatives from federal and state (Oregon, Washington, Idaho, and Montana) agencies that is responsible for determining river operations in accordance with the FCRPS biological opinion and other applicable operational requirements.</w:t>
      </w:r>
    </w:p>
    <w:p w14:paraId="25D1A506" w14:textId="77777777" w:rsidR="00F15460" w:rsidRPr="003235FB" w:rsidRDefault="00F15460" w:rsidP="00F15460">
      <w:pPr>
        <w:ind w:left="1440" w:hanging="720"/>
      </w:pPr>
    </w:p>
    <w:p w14:paraId="76B49F55" w14:textId="77777777" w:rsidR="00F15460" w:rsidRPr="003235FB" w:rsidRDefault="00F15460" w:rsidP="00F15460">
      <w:pPr>
        <w:ind w:left="1440" w:hanging="720"/>
      </w:pPr>
      <w:r w:rsidRPr="003235FB">
        <w:t>1(</w:t>
      </w:r>
      <w:r>
        <w:t>t</w:t>
      </w:r>
      <w:r w:rsidRPr="003235FB">
        <w:t>)</w:t>
      </w:r>
      <w:r w:rsidRPr="003235FB">
        <w:tab/>
        <w:t>“TOP Heavy Load Hours” or “TOP HLH” means the hours ending 0700 through 2200 Pacific prevailing time (PPT) for each day of the week (including Sundays and holidays).</w:t>
      </w:r>
    </w:p>
    <w:p w14:paraId="0A517D03" w14:textId="77777777" w:rsidR="00F15460" w:rsidRPr="003235FB" w:rsidRDefault="00F15460" w:rsidP="00F15460">
      <w:pPr>
        <w:ind w:left="1440" w:hanging="720"/>
      </w:pPr>
    </w:p>
    <w:p w14:paraId="73359C9A" w14:textId="77777777" w:rsidR="00F15460" w:rsidRPr="003235FB" w:rsidRDefault="00F15460" w:rsidP="00F15460">
      <w:pPr>
        <w:ind w:left="1440" w:hanging="720"/>
      </w:pPr>
      <w:r w:rsidRPr="003235FB">
        <w:t>1(</w:t>
      </w:r>
      <w:r>
        <w:t>u</w:t>
      </w:r>
      <w:r w:rsidRPr="003235FB">
        <w:t>)</w:t>
      </w:r>
      <w:r w:rsidRPr="003235FB">
        <w:tab/>
        <w:t>“TOP Light Load Hours” or “TOP LLH” means the hours ending 0100 through 0600 PPT and hours ending 2300 through 2400 PPT for each day of the week (including Sundays and holidays).</w:t>
      </w:r>
    </w:p>
    <w:p w14:paraId="6AC5A8D8" w14:textId="77777777" w:rsidR="00F15460" w:rsidRPr="003235FB" w:rsidRDefault="00F15460" w:rsidP="00F15460">
      <w:pPr>
        <w:ind w:left="1440" w:hanging="720"/>
      </w:pPr>
    </w:p>
    <w:p w14:paraId="3BEB4BB3" w14:textId="77777777" w:rsidR="00F15460" w:rsidRPr="003235FB" w:rsidRDefault="00F15460" w:rsidP="00F15460">
      <w:pPr>
        <w:ind w:left="1440" w:hanging="720"/>
      </w:pPr>
      <w:r w:rsidRPr="003235FB">
        <w:t>1(</w:t>
      </w:r>
      <w:r>
        <w:t>v</w:t>
      </w:r>
      <w:r w:rsidRPr="003235FB">
        <w:t>)</w:t>
      </w:r>
      <w:r w:rsidRPr="003235FB">
        <w:tab/>
        <w:t>“Weekly Constraint” means an operation of the FCRPS that requires a specific flow requirement for the week, typically specified as a discharge from McNary Dam.  During this operation, the weekend average flow requirement must be at least 80% of the previous 5-weekday average discharge.</w:t>
      </w:r>
    </w:p>
    <w:p w14:paraId="4CC3D4CA" w14:textId="77777777" w:rsidR="00F15460" w:rsidRPr="003235FB" w:rsidRDefault="00F15460" w:rsidP="00F15460"/>
    <w:p w14:paraId="0FC71D28" w14:textId="77777777" w:rsidR="00F15460" w:rsidRPr="00AD06E0" w:rsidRDefault="00F15460" w:rsidP="008B5E8F">
      <w:pPr>
        <w:pStyle w:val="StyleHeading1Left0Hanging05"/>
        <w:outlineLvl w:val="9"/>
        <w:rPr>
          <w:bCs w:val="0"/>
          <w:szCs w:val="24"/>
        </w:rPr>
      </w:pPr>
      <w:bookmarkStart w:id="112" w:name="_Toc144107258"/>
      <w:bookmarkStart w:id="113" w:name="_Toc144108142"/>
      <w:bookmarkStart w:id="114" w:name="_Toc144110521"/>
      <w:bookmarkStart w:id="115" w:name="_Toc144110608"/>
      <w:r w:rsidRPr="00AD06E0">
        <w:rPr>
          <w:bCs w:val="0"/>
          <w:szCs w:val="24"/>
        </w:rPr>
        <w:t>2.</w:t>
      </w:r>
      <w:r w:rsidRPr="00AD06E0">
        <w:rPr>
          <w:bCs w:val="0"/>
          <w:szCs w:val="24"/>
        </w:rPr>
        <w:tab/>
      </w:r>
      <w:bookmarkEnd w:id="112"/>
      <w:bookmarkEnd w:id="113"/>
      <w:bookmarkEnd w:id="114"/>
      <w:bookmarkEnd w:id="115"/>
      <w:r w:rsidRPr="00AD06E0">
        <w:rPr>
          <w:bCs w:val="0"/>
          <w:szCs w:val="24"/>
        </w:rPr>
        <w:t>CALCULATION OF INDIVIDUAL LIMITS, ROUNDING, AND PENALTY CHARGES</w:t>
      </w:r>
    </w:p>
    <w:p w14:paraId="64B63DDA" w14:textId="77777777" w:rsidR="00F15460" w:rsidRPr="003235FB" w:rsidRDefault="00F15460" w:rsidP="008B5E8F">
      <w:pPr>
        <w:keepNext/>
        <w:ind w:left="720"/>
      </w:pPr>
    </w:p>
    <w:p w14:paraId="3E6FC87C" w14:textId="77777777" w:rsidR="00F15460" w:rsidRPr="00AC377C" w:rsidRDefault="00F15460" w:rsidP="00F15460">
      <w:pPr>
        <w:pStyle w:val="BodyText21"/>
        <w:rPr>
          <w:szCs w:val="24"/>
        </w:rPr>
      </w:pPr>
      <w:r w:rsidRPr="00AC377C">
        <w:rPr>
          <w:szCs w:val="24"/>
        </w:rPr>
        <w:t>2(a)</w:t>
      </w:r>
      <w:r w:rsidRPr="00AC377C">
        <w:rPr>
          <w:szCs w:val="24"/>
        </w:rPr>
        <w:tab/>
        <w:t>This section intentionally left blank</w:t>
      </w:r>
    </w:p>
    <w:p w14:paraId="616B134A" w14:textId="77777777" w:rsidR="00F15460" w:rsidRPr="003235FB" w:rsidRDefault="00F15460" w:rsidP="00F15460">
      <w:pPr>
        <w:ind w:left="1440" w:hanging="720"/>
        <w:rPr>
          <w:strike/>
        </w:rPr>
      </w:pPr>
    </w:p>
    <w:p w14:paraId="63CFDA58" w14:textId="77777777" w:rsidR="00F15460" w:rsidRPr="003235FB" w:rsidRDefault="00F15460" w:rsidP="00F15460">
      <w:pPr>
        <w:ind w:left="1440" w:hanging="720"/>
      </w:pPr>
      <w:r w:rsidRPr="003235FB">
        <w:t>2(b)</w:t>
      </w:r>
      <w:r w:rsidRPr="003235FB">
        <w:tab/>
        <w:t>This section intentionally left blank</w:t>
      </w:r>
    </w:p>
    <w:p w14:paraId="37F8415A" w14:textId="77777777" w:rsidR="00F15460" w:rsidRPr="003235FB" w:rsidRDefault="00F15460" w:rsidP="00F15460">
      <w:pPr>
        <w:ind w:left="1440" w:hanging="720"/>
        <w:rPr>
          <w:strike/>
        </w:rPr>
      </w:pPr>
    </w:p>
    <w:p w14:paraId="49EFFC4D" w14:textId="77777777" w:rsidR="00F15460" w:rsidRPr="003235FB" w:rsidRDefault="00F15460" w:rsidP="00F15460">
      <w:pPr>
        <w:ind w:left="1440" w:hanging="720"/>
      </w:pPr>
      <w:r w:rsidRPr="003235FB">
        <w:t>2(c)</w:t>
      </w:r>
      <w:r w:rsidRPr="003235FB">
        <w:tab/>
        <w:t>This section intentionally left blank</w:t>
      </w:r>
    </w:p>
    <w:p w14:paraId="16AEF150" w14:textId="77777777" w:rsidR="00F15460" w:rsidRPr="003235FB" w:rsidRDefault="00F15460" w:rsidP="00F15460">
      <w:pPr>
        <w:ind w:left="1440" w:hanging="720"/>
      </w:pPr>
    </w:p>
    <w:p w14:paraId="506C4DA6" w14:textId="77777777" w:rsidR="00F15460" w:rsidRPr="00AC377C" w:rsidRDefault="00F15460" w:rsidP="00F15460">
      <w:pPr>
        <w:ind w:left="1440" w:hanging="720"/>
        <w:rPr>
          <w:b/>
        </w:rPr>
      </w:pPr>
      <w:r w:rsidRPr="00AC377C">
        <w:t>2(d)</w:t>
      </w:r>
      <w:r w:rsidRPr="00AC377C">
        <w:rPr>
          <w:b/>
        </w:rPr>
        <w:tab/>
        <w:t xml:space="preserve">Calculation of </w:t>
      </w:r>
      <w:r w:rsidRPr="00361079">
        <w:rPr>
          <w:b/>
          <w:color w:val="FF0000"/>
        </w:rPr>
        <w:t>«Customer Name»</w:t>
      </w:r>
      <w:r w:rsidRPr="00AC377C">
        <w:rPr>
          <w:b/>
        </w:rPr>
        <w:t>’s Individual Limits</w:t>
      </w:r>
    </w:p>
    <w:p w14:paraId="65EBACFF" w14:textId="77777777" w:rsidR="00F15460" w:rsidRPr="003235FB" w:rsidRDefault="00F15460" w:rsidP="00F15460">
      <w:pPr>
        <w:ind w:left="1440"/>
      </w:pPr>
      <w:r w:rsidRPr="003235FB">
        <w:t xml:space="preserve">Unless otherwise specified, the calculation of such individual values, in MW, MWh, or MW-days, shall be the product of such value for the Slice System and </w:t>
      </w:r>
      <w:r w:rsidRPr="00361079">
        <w:rPr>
          <w:color w:val="FF0000"/>
        </w:rPr>
        <w:t>«Customer Name»</w:t>
      </w:r>
      <w:r w:rsidRPr="003235FB">
        <w:t>’s Slice Percentage.</w:t>
      </w:r>
    </w:p>
    <w:p w14:paraId="1D58AEB8" w14:textId="77777777" w:rsidR="00F15460" w:rsidRPr="003235FB" w:rsidRDefault="00F15460" w:rsidP="00F15460">
      <w:pPr>
        <w:ind w:left="1440" w:hanging="720"/>
      </w:pPr>
    </w:p>
    <w:p w14:paraId="6E339AE3" w14:textId="77777777" w:rsidR="00F15460" w:rsidRPr="00AC377C" w:rsidRDefault="00F15460" w:rsidP="008B5E8F">
      <w:pPr>
        <w:keepNext/>
        <w:ind w:left="1440" w:hanging="720"/>
        <w:rPr>
          <w:b/>
        </w:rPr>
      </w:pPr>
      <w:r w:rsidRPr="003235FB">
        <w:t>2(e)</w:t>
      </w:r>
      <w:r w:rsidRPr="003235FB">
        <w:tab/>
      </w:r>
      <w:r w:rsidRPr="00AC377C">
        <w:rPr>
          <w:b/>
        </w:rPr>
        <w:t>Rounding of Calculations</w:t>
      </w:r>
    </w:p>
    <w:p w14:paraId="4CC9F2B2" w14:textId="77777777" w:rsidR="00F15460" w:rsidRPr="003235FB" w:rsidRDefault="00F15460" w:rsidP="00F15460">
      <w:pPr>
        <w:pStyle w:val="BodyTextIndent2"/>
      </w:pPr>
      <w:r w:rsidRPr="003235FB">
        <w:t>All values in this exhibit that are expressed in terms of megawatts shall be expressed in whole megawatts.  To the extent that a calculation results in a value that is not an integer, the number shall be converted to an integer using the following method:</w:t>
      </w:r>
    </w:p>
    <w:p w14:paraId="7A7076A5" w14:textId="77777777" w:rsidR="00F15460" w:rsidRPr="003235FB" w:rsidRDefault="00F15460" w:rsidP="00F15460">
      <w:pPr>
        <w:ind w:left="2160" w:hanging="720"/>
      </w:pPr>
    </w:p>
    <w:p w14:paraId="47848BEE" w14:textId="77777777" w:rsidR="00F15460" w:rsidRPr="003235FB" w:rsidRDefault="00F15460" w:rsidP="00F15460">
      <w:pPr>
        <w:ind w:left="2160" w:hanging="720"/>
      </w:pPr>
      <w:r w:rsidRPr="003235FB">
        <w:t>2(e)(1)</w:t>
      </w:r>
      <w:r w:rsidRPr="003235FB">
        <w:tab/>
        <w:t>If the decimal is less than 0.50, round down to the nearest whole number.</w:t>
      </w:r>
    </w:p>
    <w:p w14:paraId="42F90A32" w14:textId="77777777" w:rsidR="00F15460" w:rsidRPr="003235FB" w:rsidRDefault="00F15460" w:rsidP="00F15460">
      <w:pPr>
        <w:ind w:left="2160" w:hanging="720"/>
      </w:pPr>
    </w:p>
    <w:p w14:paraId="6708E6BF" w14:textId="77777777" w:rsidR="00F15460" w:rsidRPr="003235FB" w:rsidRDefault="00F15460" w:rsidP="00F15460">
      <w:pPr>
        <w:ind w:left="2160" w:hanging="720"/>
      </w:pPr>
      <w:r w:rsidRPr="003235FB">
        <w:t>2(e)(2)</w:t>
      </w:r>
      <w:r w:rsidRPr="003235FB">
        <w:tab/>
        <w:t>If the decimal is equal to or greater than 0.50, round up to the nearest whole number.</w:t>
      </w:r>
    </w:p>
    <w:p w14:paraId="5B890B45" w14:textId="77777777" w:rsidR="00F15460" w:rsidRPr="003235FB" w:rsidRDefault="00F15460" w:rsidP="004B2CF5">
      <w:pPr>
        <w:ind w:left="720"/>
      </w:pPr>
    </w:p>
    <w:p w14:paraId="338246C2" w14:textId="77777777" w:rsidR="00F15460" w:rsidRPr="00AC377C" w:rsidRDefault="00F15460" w:rsidP="00F15460">
      <w:pPr>
        <w:pStyle w:val="ListParagraph"/>
        <w:spacing w:after="0" w:line="240" w:lineRule="auto"/>
        <w:contextualSpacing w:val="0"/>
        <w:rPr>
          <w:rFonts w:ascii="Century Schoolbook" w:eastAsia="Times New Roman" w:hAnsi="Century Schoolbook"/>
          <w:szCs w:val="24"/>
        </w:rPr>
      </w:pPr>
      <w:r w:rsidRPr="00AC377C">
        <w:rPr>
          <w:rFonts w:ascii="Century Schoolbook" w:eastAsia="Times New Roman" w:hAnsi="Century Schoolbook"/>
          <w:szCs w:val="24"/>
        </w:rPr>
        <w:lastRenderedPageBreak/>
        <w:t>2(f)</w:t>
      </w:r>
      <w:r w:rsidRPr="00AC377C">
        <w:rPr>
          <w:rFonts w:ascii="Century Schoolbook" w:eastAsia="Times New Roman" w:hAnsi="Century Schoolbook"/>
          <w:szCs w:val="24"/>
        </w:rPr>
        <w:tab/>
        <w:t>This section intentionally left blank</w:t>
      </w:r>
    </w:p>
    <w:p w14:paraId="27E16183" w14:textId="77777777" w:rsidR="00F15460" w:rsidRPr="003235FB" w:rsidRDefault="00F15460" w:rsidP="00F15460">
      <w:pPr>
        <w:ind w:left="720"/>
      </w:pPr>
    </w:p>
    <w:p w14:paraId="0C669AB0" w14:textId="77777777" w:rsidR="00F15460" w:rsidRPr="003235FB" w:rsidRDefault="00F15460" w:rsidP="00F15460">
      <w:pPr>
        <w:ind w:left="720"/>
      </w:pPr>
      <w:r w:rsidRPr="003235FB">
        <w:t>2(g)</w:t>
      </w:r>
      <w:r w:rsidRPr="003235FB">
        <w:tab/>
        <w:t>This section intentionally left blank</w:t>
      </w:r>
    </w:p>
    <w:p w14:paraId="5748F8F9" w14:textId="77777777" w:rsidR="00F15460" w:rsidRPr="003235FB" w:rsidRDefault="00F15460" w:rsidP="00F15460">
      <w:pPr>
        <w:ind w:left="720"/>
      </w:pPr>
    </w:p>
    <w:p w14:paraId="25845AA6" w14:textId="77777777" w:rsidR="00F15460" w:rsidRPr="003235FB" w:rsidRDefault="00F15460" w:rsidP="008B5E8F">
      <w:pPr>
        <w:keepNext/>
        <w:ind w:left="1440" w:hanging="720"/>
      </w:pPr>
      <w:r w:rsidRPr="003235FB">
        <w:t>2(h)</w:t>
      </w:r>
      <w:r w:rsidRPr="003235FB">
        <w:tab/>
      </w:r>
      <w:r w:rsidRPr="00AC377C">
        <w:rPr>
          <w:b/>
        </w:rPr>
        <w:t>Penalty Charges</w:t>
      </w:r>
      <w:r w:rsidR="007D365A" w:rsidRPr="005953BB">
        <w:rPr>
          <w:b/>
          <w:i/>
          <w:vanish/>
          <w:color w:val="FF0000"/>
        </w:rPr>
        <w:t>(08/08/11 Version)</w:t>
      </w:r>
    </w:p>
    <w:p w14:paraId="61966540"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excess of </w:t>
      </w:r>
      <w:r w:rsidRPr="00361079">
        <w:rPr>
          <w:color w:val="FF0000"/>
        </w:rPr>
        <w:t>«Customer Name»</w:t>
      </w:r>
      <w:r w:rsidRPr="003235FB">
        <w:t>’s Slice Percentage of</w:t>
      </w:r>
      <w:r w:rsidR="00DB3A39">
        <w:t xml:space="preserve">: </w:t>
      </w:r>
      <w:r w:rsidRPr="003235FB">
        <w:t xml:space="preserve"> (1</w:t>
      </w:r>
      <w:r w:rsidR="004D7E57" w:rsidRPr="003235FB">
        <w:t>)</w:t>
      </w:r>
      <w:r w:rsidR="004D7E57">
        <w:t> </w:t>
      </w:r>
      <w:r w:rsidRPr="003235FB">
        <w:t>the one-hour maximum ESSG, (2</w:t>
      </w:r>
      <w:r w:rsidR="004D7E57" w:rsidRPr="003235FB">
        <w:t>)</w:t>
      </w:r>
      <w:r w:rsidR="004D7E57">
        <w:t> </w:t>
      </w:r>
      <w:r w:rsidRPr="003235FB">
        <w:t xml:space="preserve">the one-hour maximum ESSG for </w:t>
      </w:r>
      <w:r>
        <w:t>Lower Snake Projects (</w:t>
      </w:r>
      <w:r w:rsidRPr="003235FB">
        <w:t>LSN</w:t>
      </w:r>
      <w:r>
        <w:t>)</w:t>
      </w:r>
      <w:r w:rsidRPr="003235FB">
        <w:t>, (3</w:t>
      </w:r>
      <w:r w:rsidR="004D7E57" w:rsidRPr="003235FB">
        <w:t>)</w:t>
      </w:r>
      <w:r w:rsidR="004D7E57">
        <w:t> </w:t>
      </w:r>
      <w:r w:rsidRPr="003235FB">
        <w:t>the one-hour maximum ESSG for the rest of the system, (4</w:t>
      </w:r>
      <w:r w:rsidR="004D7E57" w:rsidRPr="003235FB">
        <w:t>)</w:t>
      </w:r>
      <w:r w:rsidR="004D7E57">
        <w:t> </w:t>
      </w:r>
      <w:r w:rsidRPr="003235FB">
        <w:t>the TOP HLH maximum ESSG for LSN, (5</w:t>
      </w:r>
      <w:r w:rsidR="004D7E57" w:rsidRPr="003235FB">
        <w:t>)</w:t>
      </w:r>
      <w:r w:rsidR="004D7E57">
        <w:t> </w:t>
      </w:r>
      <w:r w:rsidRPr="003235FB">
        <w:t>the TOP HLH maximum ESSG for the rest of the system (except as permitted in section</w:t>
      </w:r>
      <w:r w:rsidR="004D7E57">
        <w:t> </w:t>
      </w:r>
      <w:r w:rsidRPr="003235FB">
        <w:t>7(f) of this exhibit), (6</w:t>
      </w:r>
      <w:r w:rsidR="004D7E57" w:rsidRPr="003235FB">
        <w:t>)</w:t>
      </w:r>
      <w:r w:rsidR="004D7E57">
        <w:t> </w:t>
      </w:r>
      <w:r w:rsidRPr="003235FB">
        <w:t>the daily maximum ESSG (except as permitted in section</w:t>
      </w:r>
      <w:r w:rsidR="004D7E57">
        <w:t> </w:t>
      </w:r>
      <w:r w:rsidRPr="003235FB">
        <w:t xml:space="preserve">7(f) of this exhibit) as adjusted by </w:t>
      </w:r>
      <w:r w:rsidRPr="00361079">
        <w:rPr>
          <w:color w:val="FF0000"/>
        </w:rPr>
        <w:t>«Customer Name»</w:t>
      </w:r>
      <w:r w:rsidRPr="003235FB">
        <w:t>’s right to Pondage, and/or (7</w:t>
      </w:r>
      <w:r w:rsidR="004D7E57" w:rsidRPr="003235FB">
        <w:t>)</w:t>
      </w:r>
      <w:r w:rsidR="004D7E57">
        <w:t> </w:t>
      </w:r>
      <w:r w:rsidRPr="003235FB">
        <w:t xml:space="preserve">the Ramp Rate Up, all as calculated under the provisions of this </w:t>
      </w:r>
      <w:r w:rsidR="00660605">
        <w:t>Exhibit </w:t>
      </w:r>
      <w:r w:rsidRPr="003235FB">
        <w:t xml:space="preserve">O, </w:t>
      </w:r>
      <w:r w:rsidR="009E4BEE">
        <w:t xml:space="preserve">then </w:t>
      </w:r>
      <w:r w:rsidRPr="00361079">
        <w:rPr>
          <w:color w:val="FF0000"/>
        </w:rPr>
        <w:t>«Customer Name»</w:t>
      </w:r>
      <w:r w:rsidRPr="003235FB">
        <w:t xml:space="preserve"> may be charged at the Unauthorized Increase </w:t>
      </w:r>
      <w:r>
        <w:t>Charge for energy</w:t>
      </w:r>
      <w:r w:rsidRPr="003235FB">
        <w:t xml:space="preserve"> for the amount of such exceedence.  </w:t>
      </w:r>
    </w:p>
    <w:p w14:paraId="61B72502" w14:textId="77777777" w:rsidR="00F15460" w:rsidRPr="003235FB" w:rsidRDefault="00F15460" w:rsidP="004B2CF5">
      <w:pPr>
        <w:ind w:left="1440"/>
      </w:pPr>
    </w:p>
    <w:p w14:paraId="4A13B8FC"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an amount less than </w:t>
      </w:r>
      <w:r w:rsidRPr="00361079">
        <w:rPr>
          <w:color w:val="FF0000"/>
        </w:rPr>
        <w:t>«Customer Name»</w:t>
      </w:r>
      <w:r w:rsidRPr="003235FB">
        <w:t>’s Slice Percentage of</w:t>
      </w:r>
      <w:r w:rsidR="00DB3A39">
        <w:t xml:space="preserve">: </w:t>
      </w:r>
      <w:r w:rsidRPr="003235FB">
        <w:t xml:space="preserve"> (1) the Absolute Minimum ESSG, (2) daily minimum ESSG as adjusted by </w:t>
      </w:r>
      <w:r w:rsidRPr="00361079">
        <w:rPr>
          <w:color w:val="FF0000"/>
        </w:rPr>
        <w:t>«Customer Name»</w:t>
      </w:r>
      <w:r w:rsidRPr="003235FB">
        <w:t xml:space="preserve">’s right to Pondage, and/or (3) the one-hour or two-hour Ramp Rate Down, all as calculated under the provisions of this </w:t>
      </w:r>
      <w:r w:rsidR="00660605">
        <w:t>Exhibit </w:t>
      </w:r>
      <w:r w:rsidRPr="003235FB">
        <w:t xml:space="preserve">O (such amount to be designated as “generation shortfall”), </w:t>
      </w:r>
      <w:r w:rsidRPr="00361079">
        <w:rPr>
          <w:color w:val="FF0000"/>
        </w:rPr>
        <w:t>«Customer Name»</w:t>
      </w:r>
      <w:r w:rsidRPr="003235FB">
        <w:t xml:space="preserve">’s SSDA may be reduced by the generation shortfall.  Such generation shortfall will be added to </w:t>
      </w:r>
      <w:r w:rsidRPr="00361079">
        <w:rPr>
          <w:color w:val="FF0000"/>
        </w:rPr>
        <w:t>«Customer Name»</w:t>
      </w:r>
      <w:r w:rsidRPr="003235FB">
        <w:t xml:space="preserve">’s </w:t>
      </w:r>
      <w:r>
        <w:t>ASOE</w:t>
      </w:r>
      <w:r w:rsidRPr="003235FB">
        <w:t xml:space="preserve"> when computing </w:t>
      </w:r>
      <w:r w:rsidRPr="00361079">
        <w:rPr>
          <w:color w:val="FF0000"/>
        </w:rPr>
        <w:t>«Customer Name»</w:t>
      </w:r>
      <w:r w:rsidRPr="002631ED">
        <w:t>’s</w:t>
      </w:r>
      <w:r w:rsidRPr="003235FB">
        <w:rPr>
          <w:color w:val="FF0000"/>
        </w:rPr>
        <w:t xml:space="preserve"> </w:t>
      </w:r>
      <w:r w:rsidRPr="003235FB">
        <w:t>Pondage and SSDA balances for that day.</w:t>
      </w:r>
    </w:p>
    <w:p w14:paraId="71AC6DAA" w14:textId="77777777" w:rsidR="00F15460" w:rsidRPr="003235FB" w:rsidRDefault="00F15460" w:rsidP="004B2CF5">
      <w:pPr>
        <w:ind w:left="1440"/>
      </w:pPr>
    </w:p>
    <w:p w14:paraId="7EF815F4" w14:textId="77777777" w:rsidR="00F15460" w:rsidRPr="003235FB" w:rsidRDefault="00F15460" w:rsidP="00F15460">
      <w:pPr>
        <w:ind w:left="1440"/>
      </w:pPr>
      <w:r w:rsidRPr="003235FB">
        <w:t>Penalties assessed by</w:t>
      </w:r>
      <w:r>
        <w:t xml:space="preserve"> Power Services</w:t>
      </w:r>
      <w:r w:rsidRPr="003235FB">
        <w:t xml:space="preserve"> pursuant to this Exhibit</w:t>
      </w:r>
      <w:r>
        <w:t> </w:t>
      </w:r>
      <w:r w:rsidRPr="003235FB">
        <w:t>O may be waived by</w:t>
      </w:r>
      <w:r>
        <w:t xml:space="preserve"> Power Services</w:t>
      </w:r>
      <w:r w:rsidRPr="003235FB">
        <w:t xml:space="preserve"> </w:t>
      </w:r>
      <w:r w:rsidRPr="003844AF">
        <w:t>in accordance with section </w:t>
      </w:r>
      <w:r>
        <w:t>2</w:t>
      </w:r>
      <w:r w:rsidR="007D365A">
        <w:t>4</w:t>
      </w:r>
      <w:r>
        <w:t>.5</w:t>
      </w:r>
      <w:r w:rsidRPr="003844AF">
        <w:t xml:space="preserve"> of the body o</w:t>
      </w:r>
      <w:r w:rsidRPr="003235FB">
        <w:t>f this Agreement.</w:t>
      </w:r>
      <w:r>
        <w:t xml:space="preserve">  Any waiver granted with respect to a specific circumstance shall not </w:t>
      </w:r>
      <w:r w:rsidR="009E4BEE">
        <w:t xml:space="preserve">constitute a waiver of future exceedence, nor </w:t>
      </w:r>
      <w:r>
        <w:t>create a waiver for a recurrence of such circumstance or for any other circumstance.</w:t>
      </w:r>
    </w:p>
    <w:p w14:paraId="0E6F33F2" w14:textId="77777777" w:rsidR="00F15460" w:rsidRPr="003235FB" w:rsidRDefault="00F15460" w:rsidP="00F15460"/>
    <w:p w14:paraId="5B287998" w14:textId="77777777" w:rsidR="00F15460" w:rsidRPr="00AC377C" w:rsidRDefault="00F15460" w:rsidP="008B5E8F">
      <w:pPr>
        <w:keepNext/>
        <w:rPr>
          <w:b/>
        </w:rPr>
      </w:pPr>
      <w:bookmarkStart w:id="116" w:name="_Toc144107259"/>
      <w:bookmarkStart w:id="117" w:name="_Toc144108143"/>
      <w:bookmarkStart w:id="118" w:name="_Toc144110522"/>
      <w:bookmarkStart w:id="119" w:name="_Toc144110609"/>
      <w:r w:rsidRPr="00AC377C">
        <w:rPr>
          <w:b/>
        </w:rPr>
        <w:t>3.</w:t>
      </w:r>
      <w:r w:rsidRPr="00AC377C">
        <w:rPr>
          <w:b/>
        </w:rPr>
        <w:tab/>
        <w:t>CALCULATING THE SLICE SYSTEM STORAGE AND PONDAGE</w:t>
      </w:r>
      <w:bookmarkEnd w:id="116"/>
      <w:bookmarkEnd w:id="117"/>
      <w:bookmarkEnd w:id="118"/>
      <w:bookmarkEnd w:id="119"/>
    </w:p>
    <w:p w14:paraId="3ACD9C47" w14:textId="77777777" w:rsidR="00F15460" w:rsidRPr="003235FB" w:rsidRDefault="00F15460" w:rsidP="00F15460">
      <w:pPr>
        <w:ind w:left="720"/>
      </w:pPr>
      <w:r w:rsidRPr="003235FB">
        <w:t>The following procedures shall be used in determining all quantities related to SSSE, SSSB and Pondage values.  The calculation of SSSE and SSSB set out below is a generic methodology, which is to be used in specific applications in this Exhibit.</w:t>
      </w:r>
    </w:p>
    <w:p w14:paraId="7CF12462" w14:textId="77777777" w:rsidR="00F15460" w:rsidRPr="003235FB" w:rsidRDefault="00F15460" w:rsidP="004B2CF5">
      <w:pPr>
        <w:ind w:left="720"/>
      </w:pPr>
    </w:p>
    <w:p w14:paraId="4A0DC693" w14:textId="77777777" w:rsidR="00F15460" w:rsidRPr="00AC377C" w:rsidRDefault="00F15460" w:rsidP="00A47140">
      <w:pPr>
        <w:keepNext/>
        <w:ind w:left="720"/>
        <w:rPr>
          <w:b/>
        </w:rPr>
      </w:pPr>
      <w:r w:rsidRPr="003235FB">
        <w:t>3(a)</w:t>
      </w:r>
      <w:r w:rsidRPr="003235FB">
        <w:tab/>
      </w:r>
      <w:r w:rsidRPr="00AC377C">
        <w:rPr>
          <w:b/>
        </w:rPr>
        <w:t>Calculating the SSSE</w:t>
      </w:r>
    </w:p>
    <w:p w14:paraId="0D87E2BA" w14:textId="77777777" w:rsidR="00F15460" w:rsidRPr="003235FB" w:rsidRDefault="00F15460" w:rsidP="00F15460">
      <w:pPr>
        <w:pStyle w:val="BodyTextIndent2"/>
      </w:pPr>
      <w:r>
        <w:t xml:space="preserve">Power Services </w:t>
      </w:r>
      <w:r w:rsidRPr="003235FB">
        <w:t>shall calculate the SSSE, as defined in section</w:t>
      </w:r>
      <w:r w:rsidR="004D7E57">
        <w:t> </w:t>
      </w:r>
      <w:r w:rsidRPr="00A91D0E">
        <w:t>1(</w:t>
      </w:r>
      <w:r>
        <w:t>q</w:t>
      </w:r>
      <w:r w:rsidRPr="00A91D0E">
        <w:t>),</w:t>
      </w:r>
      <w:r w:rsidRPr="003235FB">
        <w:t xml:space="preserve"> by summing the Storage Energy of the project(s) listed in section</w:t>
      </w:r>
      <w:r w:rsidR="004D7E57">
        <w:t> </w:t>
      </w:r>
      <w:r w:rsidRPr="00A91D0E">
        <w:t>1(</w:t>
      </w:r>
      <w:r>
        <w:t>q</w:t>
      </w:r>
      <w:r w:rsidRPr="00A91D0E">
        <w:t>)</w:t>
      </w:r>
      <w:r w:rsidRPr="003235FB">
        <w:t xml:space="preserve">.  </w:t>
      </w:r>
    </w:p>
    <w:p w14:paraId="3111AD92" w14:textId="77777777" w:rsidR="00F15460" w:rsidRPr="003235FB" w:rsidRDefault="00F15460" w:rsidP="00F15460">
      <w:pPr>
        <w:ind w:left="720"/>
      </w:pPr>
    </w:p>
    <w:p w14:paraId="0E3C9621" w14:textId="77777777" w:rsidR="00F15460" w:rsidRPr="00AC377C" w:rsidRDefault="00F15460" w:rsidP="00A47140">
      <w:pPr>
        <w:keepNext/>
        <w:ind w:left="720"/>
        <w:rPr>
          <w:b/>
        </w:rPr>
      </w:pPr>
      <w:r w:rsidRPr="003235FB">
        <w:t>3(b)</w:t>
      </w:r>
      <w:r w:rsidRPr="003235FB">
        <w:tab/>
      </w:r>
      <w:r w:rsidRPr="00AC377C">
        <w:rPr>
          <w:b/>
        </w:rPr>
        <w:t>Calculating the SSSB</w:t>
      </w:r>
    </w:p>
    <w:p w14:paraId="45582C88" w14:textId="77777777" w:rsidR="00F15460" w:rsidRPr="003235FB" w:rsidRDefault="00F15460" w:rsidP="00F15460">
      <w:pPr>
        <w:ind w:left="1440"/>
      </w:pPr>
      <w:r w:rsidRPr="003235FB">
        <w:t>Prior to midnight on the 23rd day of each month,</w:t>
      </w:r>
      <w:r>
        <w:t xml:space="preserve"> Power Services</w:t>
      </w:r>
      <w:r w:rsidRPr="003235FB">
        <w:t xml:space="preserve"> shall provide </w:t>
      </w:r>
      <w:r w:rsidRPr="00361079">
        <w:rPr>
          <w:color w:val="FF0000"/>
        </w:rPr>
        <w:t>«Customer Name»</w:t>
      </w:r>
      <w:r w:rsidRPr="003235FB">
        <w:t xml:space="preserve"> with a forecast of the upper and lower SSSB for the subsequent three months.  To determine the SSSB,</w:t>
      </w:r>
      <w:r>
        <w:t xml:space="preserve"> Power Services</w:t>
      </w:r>
      <w:r w:rsidRPr="003235FB">
        <w:t xml:space="preserve"> shall calculate the SSSE associated with the upper and the lower ORC, except that whenever Grand Coulee’s upper ORC is 1,290.0 feet (full pool), the upper </w:t>
      </w:r>
      <w:r w:rsidRPr="003235FB">
        <w:lastRenderedPageBreak/>
        <w:t xml:space="preserve">SSSB shall reflect the Storage Energy associated with 1,289.7 feet.  The upper and the lower SSSB shall be increased or decreased as appropriate to reflect available Pondage. </w:t>
      </w:r>
    </w:p>
    <w:p w14:paraId="62B12E41" w14:textId="77777777" w:rsidR="00F15460" w:rsidRPr="003235FB" w:rsidRDefault="00F15460" w:rsidP="00F15460">
      <w:pPr>
        <w:ind w:left="720"/>
      </w:pPr>
    </w:p>
    <w:p w14:paraId="42484D14" w14:textId="77777777" w:rsidR="00F15460" w:rsidRPr="00AC377C" w:rsidRDefault="00F15460" w:rsidP="00A47140">
      <w:pPr>
        <w:keepNext/>
        <w:ind w:left="720"/>
        <w:rPr>
          <w:b/>
        </w:rPr>
      </w:pPr>
      <w:r w:rsidRPr="003235FB">
        <w:t>3(c)</w:t>
      </w:r>
      <w:r w:rsidRPr="003235FB">
        <w:tab/>
      </w:r>
      <w:r w:rsidRPr="00AC377C">
        <w:rPr>
          <w:b/>
        </w:rPr>
        <w:t>Calculating Pondage</w:t>
      </w:r>
      <w:r w:rsidR="007D365A" w:rsidRPr="005953BB">
        <w:rPr>
          <w:b/>
          <w:i/>
          <w:vanish/>
          <w:color w:val="FF0000"/>
        </w:rPr>
        <w:t>(08/08/11 Version)</w:t>
      </w:r>
    </w:p>
    <w:p w14:paraId="6AC1CD75" w14:textId="77777777" w:rsidR="00F15460" w:rsidRPr="003235FB" w:rsidRDefault="00F15460" w:rsidP="00F15460">
      <w:pPr>
        <w:pStyle w:val="BodyTextIndent2"/>
      </w:pPr>
      <w:r w:rsidRPr="003235FB">
        <w:t>To calculate the Pondage limits</w:t>
      </w:r>
      <w:r>
        <w:t xml:space="preserve"> Power Services</w:t>
      </w:r>
      <w:r w:rsidRPr="003235FB">
        <w:t xml:space="preserve"> will reflect the estimated effective H/K</w:t>
      </w:r>
      <w:r>
        <w:t xml:space="preserve"> value</w:t>
      </w:r>
      <w:r w:rsidRPr="003235FB">
        <w:t>s, as adjusted for required Fish Spill, and shall assume the forebay elevations for the Simulator Projects are initialized for the day at two-thirds full within their current operational storage ranges.  Using these input values for the current day or next day(s), as appropriate,</w:t>
      </w:r>
      <w:r>
        <w:t xml:space="preserve"> Power Services</w:t>
      </w:r>
      <w:r w:rsidRPr="003235FB">
        <w:t xml:space="preserve"> shall calculate the maximum amount that the LCOL Complex and LSN Complex projects can be utilized, relative to their expected operation, to increase the maximum daily ESSG and decrease the minimum daily ESSG by utilizing storage capabilities to store or draft water as appropriate.  The resulting ability of the Federal System to increase maximum daily ESSG represents Pondage Up and the resulting ability of the Federal System to decrease minimum daily ESSG represents Pondage Down.  Storing water at a particular project may increase or decrease overall Slice System generation, depending on the </w:t>
      </w:r>
      <w:r>
        <w:t>Operating Constraints</w:t>
      </w:r>
      <w:r w:rsidRPr="003235FB">
        <w:t xml:space="preserve"> in effect, and</w:t>
      </w:r>
      <w:r>
        <w:t xml:space="preserve"> Power Services</w:t>
      </w:r>
      <w:r w:rsidRPr="003235FB">
        <w:t xml:space="preserve"> shall include such adjustment in the calculation of Pondage on an ongoing basis.  Pondage Up limits shall be reported in positive values and Pondage Down limits shall be reported in negative values.</w:t>
      </w:r>
    </w:p>
    <w:p w14:paraId="27F3EF80" w14:textId="77777777" w:rsidR="00F15460" w:rsidRPr="003235FB" w:rsidRDefault="00F15460" w:rsidP="004B2CF5">
      <w:pPr>
        <w:ind w:left="720"/>
      </w:pPr>
    </w:p>
    <w:p w14:paraId="5437CDDA" w14:textId="77777777" w:rsidR="00F15460" w:rsidRPr="00AC377C" w:rsidRDefault="00F15460" w:rsidP="00F15460">
      <w:pPr>
        <w:pStyle w:val="BodyText21"/>
        <w:rPr>
          <w:szCs w:val="24"/>
        </w:rPr>
      </w:pPr>
      <w:r w:rsidRPr="00AC377C">
        <w:rPr>
          <w:szCs w:val="24"/>
        </w:rPr>
        <w:t>3(c)(1)</w:t>
      </w:r>
      <w:r w:rsidRPr="00AC377C">
        <w:rPr>
          <w:szCs w:val="24"/>
        </w:rPr>
        <w:tab/>
        <w:t>During times when the Hanford Reach protection level flow is in effect, as established pursuant to the Hanford Reach Fall Chinook Protection Program Agreement</w:t>
      </w:r>
      <w:r>
        <w:rPr>
          <w:szCs w:val="24"/>
        </w:rPr>
        <w:t xml:space="preserve"> as it then exists</w:t>
      </w:r>
      <w:r w:rsidRPr="00AC377C">
        <w:rPr>
          <w:szCs w:val="24"/>
        </w:rPr>
        <w:t xml:space="preserve">, the Pondage Down limit will be increased (made more negative) on Saturdays, Sundays, and holidays as appropriate to reflect the right to reduce discharge from Grand Coulee and Chief Joseph to levels below such protection level flow. </w:t>
      </w:r>
    </w:p>
    <w:p w14:paraId="7BE1018D" w14:textId="77777777" w:rsidR="00F15460" w:rsidRPr="003235FB" w:rsidRDefault="00F15460" w:rsidP="00F15460">
      <w:pPr>
        <w:ind w:left="1440" w:hanging="720"/>
      </w:pPr>
    </w:p>
    <w:p w14:paraId="02058ADE" w14:textId="77777777" w:rsidR="00F15460" w:rsidRPr="003235FB" w:rsidRDefault="00F15460" w:rsidP="00F15460">
      <w:pPr>
        <w:ind w:left="1440" w:hanging="720"/>
      </w:pPr>
      <w:r w:rsidRPr="003235FB">
        <w:t>3(c)(2)</w:t>
      </w:r>
      <w:r w:rsidRPr="003235FB">
        <w:tab/>
        <w:t>During Fixed Flow operations associated with Weekly Constraints at McNary Dam, as defined in section 1(</w:t>
      </w:r>
      <w:r w:rsidR="007D365A">
        <w:t>v</w:t>
      </w:r>
      <w:r w:rsidRPr="003235FB">
        <w:t>), Pondage Up will be modified to reflect the shaping and flexibility allowed between the weekdays and the weekends as follows:</w:t>
      </w:r>
    </w:p>
    <w:p w14:paraId="29AD17E1" w14:textId="77777777" w:rsidR="00F15460" w:rsidRPr="003235FB" w:rsidRDefault="00F15460" w:rsidP="004B2CF5">
      <w:pPr>
        <w:ind w:left="1440"/>
      </w:pPr>
    </w:p>
    <w:p w14:paraId="7079D32D" w14:textId="77777777" w:rsidR="00F15460" w:rsidRPr="003235FB" w:rsidRDefault="00F15460" w:rsidP="00F15460">
      <w:pPr>
        <w:ind w:left="1440"/>
      </w:pPr>
      <w:r w:rsidRPr="003235FB">
        <w:t>For Monday-Friday:  Increase Pondage Up by the product of .303 * 24 * H/K</w:t>
      </w:r>
      <w:r w:rsidRPr="003235FB">
        <w:rPr>
          <w:vertAlign w:val="subscript"/>
        </w:rPr>
        <w:t>GCL</w:t>
      </w:r>
      <w:r w:rsidRPr="003235FB">
        <w:t xml:space="preserve"> * weekly flow target</w:t>
      </w:r>
    </w:p>
    <w:p w14:paraId="0CA75E49" w14:textId="77777777" w:rsidR="00F15460" w:rsidRPr="003235FB" w:rsidRDefault="00F15460" w:rsidP="00F15460">
      <w:pPr>
        <w:ind w:left="1440"/>
      </w:pPr>
      <w:r w:rsidRPr="003235FB">
        <w:t>For Saturday:  Increase Pondage Up by the product of .75 * .303 * 24 * H/K</w:t>
      </w:r>
      <w:r w:rsidRPr="003235FB">
        <w:rPr>
          <w:vertAlign w:val="subscript"/>
        </w:rPr>
        <w:t>GCL</w:t>
      </w:r>
      <w:r w:rsidRPr="003235FB">
        <w:t xml:space="preserve"> * weekly flow target</w:t>
      </w:r>
    </w:p>
    <w:p w14:paraId="0BD8D071" w14:textId="77777777" w:rsidR="00F15460" w:rsidRPr="003235FB" w:rsidRDefault="00F15460" w:rsidP="00F15460">
      <w:pPr>
        <w:ind w:left="1440"/>
      </w:pPr>
      <w:r w:rsidRPr="003235FB">
        <w:t>For Sunday:  Increase Pondage Up by 0</w:t>
      </w:r>
    </w:p>
    <w:p w14:paraId="17C14230" w14:textId="77777777" w:rsidR="00F15460" w:rsidRPr="003235FB" w:rsidRDefault="00F15460" w:rsidP="00F15460">
      <w:pPr>
        <w:ind w:left="1440"/>
      </w:pPr>
    </w:p>
    <w:p w14:paraId="6C14FBAF" w14:textId="77777777" w:rsidR="00F15460" w:rsidRPr="003235FB" w:rsidRDefault="00F15460" w:rsidP="00F15460">
      <w:pPr>
        <w:ind w:left="1440"/>
      </w:pPr>
      <w:r w:rsidRPr="003235FB">
        <w:t>Where:</w:t>
      </w:r>
    </w:p>
    <w:p w14:paraId="7C085704" w14:textId="77777777" w:rsidR="00F15460" w:rsidRPr="003235FB" w:rsidRDefault="00F15460" w:rsidP="00F15460">
      <w:pPr>
        <w:ind w:left="1440"/>
      </w:pPr>
      <w:r w:rsidRPr="003235FB">
        <w:t>H/K</w:t>
      </w:r>
      <w:r w:rsidRPr="003235FB">
        <w:rPr>
          <w:vertAlign w:val="subscript"/>
        </w:rPr>
        <w:t>GCL</w:t>
      </w:r>
      <w:r w:rsidRPr="003235FB">
        <w:t xml:space="preserve"> is the sum of the actual expected water-to-energy conversion factor for all Slice System projects from Grand Coulee to Bonneville Dam, taking into account the spill requirements at each of the projects, and the weekly McNary flow target, which is the flow requirement as determined by the Technical Management Team or through a Federal Operating Decision, in thousand second foot days (ksfd).</w:t>
      </w:r>
    </w:p>
    <w:p w14:paraId="66FF2A9D" w14:textId="77777777" w:rsidR="00F15460" w:rsidRPr="003235FB" w:rsidRDefault="00F15460" w:rsidP="004B2CF5">
      <w:pPr>
        <w:ind w:left="720"/>
      </w:pPr>
    </w:p>
    <w:p w14:paraId="6612B41B" w14:textId="77777777" w:rsidR="00F15460" w:rsidRPr="003235FB" w:rsidRDefault="00F15460" w:rsidP="00F15460">
      <w:pPr>
        <w:ind w:left="1440" w:hanging="720"/>
      </w:pPr>
      <w:r w:rsidRPr="003235FB">
        <w:t>3(c)(3)</w:t>
      </w:r>
      <w:r w:rsidRPr="003235FB">
        <w:tab/>
        <w:t>During Fixed Flow</w:t>
      </w:r>
      <w:r>
        <w:t xml:space="preserve"> operations</w:t>
      </w:r>
      <w:r w:rsidRPr="003235FB">
        <w:t xml:space="preserve">, </w:t>
      </w:r>
      <w:r w:rsidRPr="00361079">
        <w:rPr>
          <w:color w:val="FF0000"/>
        </w:rPr>
        <w:t>«Customer Name»</w:t>
      </w:r>
      <w:r w:rsidRPr="003235FB">
        <w:t xml:space="preserve">’s Pondage Up balance shall be increased and Pondage Down balance shall be decreased (made more negative) from time to time based on the change in </w:t>
      </w:r>
      <w:r w:rsidRPr="00361079">
        <w:rPr>
          <w:color w:val="FF0000"/>
        </w:rPr>
        <w:t>«Customer Name»</w:t>
      </w:r>
      <w:r w:rsidRPr="003235FB">
        <w:t>’s SSDA balance since the start of the Fixed Flow operation.  Such adjustment shall be calculated each day as described below and shall be applicable on the 2</w:t>
      </w:r>
      <w:r w:rsidRPr="003235FB">
        <w:rPr>
          <w:vertAlign w:val="superscript"/>
        </w:rPr>
        <w:t>nd</w:t>
      </w:r>
      <w:r w:rsidRPr="003235FB">
        <w:t xml:space="preserve"> day following such calculation, as follows:  </w:t>
      </w:r>
    </w:p>
    <w:p w14:paraId="76945F4D" w14:textId="77777777" w:rsidR="00F15460" w:rsidRPr="003235FB" w:rsidRDefault="00F15460" w:rsidP="004B2CF5">
      <w:pPr>
        <w:ind w:left="1440"/>
      </w:pPr>
    </w:p>
    <w:p w14:paraId="3518F19A" w14:textId="77777777" w:rsidR="00F15460" w:rsidRPr="00AC377C" w:rsidRDefault="00F15460" w:rsidP="00A47140">
      <w:pPr>
        <w:keepNext/>
        <w:ind w:left="1440"/>
        <w:rPr>
          <w:b/>
          <w:u w:val="single"/>
        </w:rPr>
      </w:pPr>
      <w:r w:rsidRPr="00AC377C">
        <w:rPr>
          <w:b/>
          <w:u w:val="single"/>
        </w:rPr>
        <w:t>Formula 1</w:t>
      </w:r>
    </w:p>
    <w:p w14:paraId="18F978B0" w14:textId="77777777" w:rsidR="00F15460" w:rsidRPr="00AC377C" w:rsidRDefault="00F15460" w:rsidP="00F15460">
      <w:pPr>
        <w:ind w:left="1440"/>
        <w:rPr>
          <w:b/>
        </w:rPr>
      </w:pPr>
      <w:r w:rsidRPr="00AC377C">
        <w:rPr>
          <w:b/>
        </w:rPr>
        <w:t>UpAdj</w:t>
      </w:r>
      <w:r w:rsidRPr="00AC377C">
        <w:rPr>
          <w:b/>
          <w:vertAlign w:val="subscript"/>
        </w:rPr>
        <w:t>I</w:t>
      </w:r>
      <w:r w:rsidRPr="00AC377C">
        <w:rPr>
          <w:b/>
        </w:rPr>
        <w:t xml:space="preserve"> = Greater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3597C650" w14:textId="77777777" w:rsidR="00F15460" w:rsidRPr="004B2CF5" w:rsidRDefault="00F15460" w:rsidP="00F15460">
      <w:pPr>
        <w:ind w:left="1440"/>
      </w:pPr>
    </w:p>
    <w:p w14:paraId="1A9FC4C1" w14:textId="77777777" w:rsidR="00F15460" w:rsidRPr="00AC377C" w:rsidRDefault="00F15460" w:rsidP="00A47140">
      <w:pPr>
        <w:keepNext/>
        <w:ind w:left="1440"/>
        <w:rPr>
          <w:b/>
          <w:u w:val="single"/>
        </w:rPr>
      </w:pPr>
      <w:r w:rsidRPr="00AC377C">
        <w:rPr>
          <w:b/>
          <w:u w:val="single"/>
        </w:rPr>
        <w:t>Formula 2</w:t>
      </w:r>
    </w:p>
    <w:p w14:paraId="7E4BE3D8" w14:textId="77777777" w:rsidR="00F15460" w:rsidRPr="00AC377C" w:rsidRDefault="00F15460" w:rsidP="00F15460">
      <w:pPr>
        <w:ind w:left="1440"/>
        <w:rPr>
          <w:b/>
        </w:rPr>
      </w:pPr>
      <w:r w:rsidRPr="00AC377C">
        <w:rPr>
          <w:b/>
        </w:rPr>
        <w:t>DownAdj</w:t>
      </w:r>
      <w:r w:rsidRPr="00AC377C">
        <w:rPr>
          <w:b/>
          <w:vertAlign w:val="subscript"/>
        </w:rPr>
        <w:t>I</w:t>
      </w:r>
      <w:r w:rsidRPr="00AC377C">
        <w:rPr>
          <w:b/>
        </w:rPr>
        <w:t xml:space="preserve"> = Lesser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4070DD77" w14:textId="77777777" w:rsidR="00F15460" w:rsidRPr="003235FB" w:rsidRDefault="00F15460" w:rsidP="004B2CF5">
      <w:pPr>
        <w:ind w:left="1440"/>
      </w:pPr>
    </w:p>
    <w:p w14:paraId="44ECEBC8" w14:textId="77777777" w:rsidR="00F15460" w:rsidRPr="003235FB" w:rsidRDefault="00F15460" w:rsidP="00A47140">
      <w:pPr>
        <w:pStyle w:val="BodyTextIndent2"/>
        <w:keepNext/>
      </w:pPr>
      <w:r w:rsidRPr="003235FB">
        <w:t>Where:</w:t>
      </w:r>
    </w:p>
    <w:p w14:paraId="501E316B" w14:textId="77777777" w:rsidR="004B2CF5" w:rsidRDefault="004B2CF5" w:rsidP="00A47140">
      <w:pPr>
        <w:keepNext/>
        <w:ind w:left="2880" w:hanging="720"/>
      </w:pPr>
    </w:p>
    <w:p w14:paraId="315AC6F0" w14:textId="77777777" w:rsidR="00F15460" w:rsidRPr="003235FB" w:rsidRDefault="00F15460" w:rsidP="004B2CF5">
      <w:pPr>
        <w:ind w:left="2880" w:hanging="720"/>
      </w:pPr>
      <w:r w:rsidRPr="00AC377C">
        <w:rPr>
          <w:b/>
        </w:rPr>
        <w:t>UpAdj</w:t>
      </w:r>
      <w:r w:rsidRPr="00AC377C">
        <w:rPr>
          <w:b/>
          <w:vertAlign w:val="subscript"/>
        </w:rPr>
        <w:t>i</w:t>
      </w:r>
      <w:r w:rsidRPr="003235FB">
        <w:t xml:space="preserve"> is the amount of additional Pondage Up which </w:t>
      </w:r>
      <w:r w:rsidRPr="00361079">
        <w:rPr>
          <w:color w:val="FF0000"/>
        </w:rPr>
        <w:t>«Customer Name»</w:t>
      </w:r>
      <w:r w:rsidRPr="003235FB">
        <w:t xml:space="preserve"> shall have a right to </w:t>
      </w:r>
      <w:r>
        <w:t xml:space="preserve">utilize </w:t>
      </w:r>
      <w:r w:rsidRPr="003235FB">
        <w:t>on day I.</w:t>
      </w:r>
    </w:p>
    <w:p w14:paraId="028EC2B4" w14:textId="77777777" w:rsidR="004B2CF5" w:rsidRDefault="004B2CF5" w:rsidP="004B2CF5">
      <w:pPr>
        <w:ind w:left="2880" w:hanging="720"/>
      </w:pPr>
    </w:p>
    <w:p w14:paraId="39D01AE1" w14:textId="77777777" w:rsidR="00F15460" w:rsidRPr="003235FB" w:rsidRDefault="00F15460" w:rsidP="004B2CF5">
      <w:pPr>
        <w:ind w:left="2880" w:hanging="720"/>
      </w:pPr>
      <w:r w:rsidRPr="00AC377C">
        <w:rPr>
          <w:b/>
        </w:rPr>
        <w:t>DownAdj</w:t>
      </w:r>
      <w:r w:rsidRPr="00AC377C">
        <w:rPr>
          <w:b/>
          <w:vertAlign w:val="subscript"/>
        </w:rPr>
        <w:t>I</w:t>
      </w:r>
      <w:r w:rsidRPr="003235FB">
        <w:t xml:space="preserve"> is the amount of additional Pondage Down which </w:t>
      </w:r>
      <w:r w:rsidRPr="00361079">
        <w:rPr>
          <w:color w:val="FF0000"/>
        </w:rPr>
        <w:t>«Customer Name»</w:t>
      </w:r>
      <w:r w:rsidRPr="003235FB">
        <w:t xml:space="preserve"> shall have a right to utilize on day I.</w:t>
      </w:r>
    </w:p>
    <w:p w14:paraId="7FA3F903" w14:textId="77777777" w:rsidR="004B2CF5" w:rsidRDefault="004B2CF5" w:rsidP="004B2CF5">
      <w:pPr>
        <w:ind w:left="2880" w:hanging="720"/>
      </w:pPr>
    </w:p>
    <w:p w14:paraId="5094DFAD" w14:textId="77777777" w:rsidR="00F15460" w:rsidRPr="003235FB" w:rsidRDefault="00F15460" w:rsidP="004B2CF5">
      <w:pPr>
        <w:ind w:left="2880" w:hanging="720"/>
      </w:pPr>
      <w:r w:rsidRPr="00AC377C">
        <w:rPr>
          <w:b/>
        </w:rPr>
        <w:t>SSDA</w:t>
      </w:r>
      <w:r w:rsidRPr="00AC377C">
        <w:rPr>
          <w:b/>
          <w:vertAlign w:val="subscript"/>
        </w:rPr>
        <w:t>I-2</w:t>
      </w:r>
      <w:r w:rsidRPr="003235FB">
        <w:rPr>
          <w:vertAlign w:val="subscript"/>
        </w:rPr>
        <w:t xml:space="preserve"> </w:t>
      </w:r>
      <w:r w:rsidRPr="003235FB">
        <w:t xml:space="preserve">is </w:t>
      </w:r>
      <w:r w:rsidRPr="00361079">
        <w:rPr>
          <w:color w:val="FF0000"/>
        </w:rPr>
        <w:t>«Customer Name»</w:t>
      </w:r>
      <w:r w:rsidRPr="003235FB">
        <w:t>’s SSDA on the day 2 calendar days prior to day I.</w:t>
      </w:r>
    </w:p>
    <w:p w14:paraId="7A55C5CA" w14:textId="77777777" w:rsidR="004B2CF5" w:rsidRDefault="004B2CF5" w:rsidP="004B2CF5">
      <w:pPr>
        <w:ind w:left="2880" w:hanging="720"/>
      </w:pPr>
    </w:p>
    <w:p w14:paraId="4791BD56" w14:textId="77777777" w:rsidR="00F15460" w:rsidRPr="003235FB" w:rsidRDefault="00F15460" w:rsidP="004B2CF5">
      <w:pPr>
        <w:ind w:left="2880" w:hanging="720"/>
      </w:pPr>
      <w:r w:rsidRPr="00AC377C">
        <w:rPr>
          <w:b/>
        </w:rPr>
        <w:t>SSDA</w:t>
      </w:r>
      <w:r w:rsidRPr="00AC377C">
        <w:rPr>
          <w:b/>
          <w:vertAlign w:val="subscript"/>
        </w:rPr>
        <w:t>0</w:t>
      </w:r>
      <w:r w:rsidRPr="003235FB">
        <w:rPr>
          <w:vertAlign w:val="subscript"/>
        </w:rPr>
        <w:t xml:space="preserve"> </w:t>
      </w:r>
      <w:r w:rsidRPr="003235FB">
        <w:t xml:space="preserve">is </w:t>
      </w:r>
      <w:r w:rsidRPr="00361079">
        <w:rPr>
          <w:color w:val="FF0000"/>
        </w:rPr>
        <w:t>«Customer Name»</w:t>
      </w:r>
      <w:r w:rsidRPr="003235FB">
        <w:t>’s SSDA on the last day prior to the start of Fixed Flow operation.</w:t>
      </w:r>
    </w:p>
    <w:p w14:paraId="3D1955BF" w14:textId="77777777" w:rsidR="004B2CF5" w:rsidRDefault="004B2CF5" w:rsidP="004B2CF5">
      <w:pPr>
        <w:ind w:left="2880" w:hanging="720"/>
      </w:pPr>
    </w:p>
    <w:p w14:paraId="0FFB617F" w14:textId="77777777" w:rsidR="00F15460" w:rsidRPr="003235FB" w:rsidRDefault="00F15460" w:rsidP="004B2CF5">
      <w:pPr>
        <w:ind w:left="2880" w:hanging="720"/>
      </w:pPr>
      <w:r w:rsidRPr="00AC377C">
        <w:rPr>
          <w:b/>
        </w:rPr>
        <w:t>SSP</w:t>
      </w:r>
      <w:r w:rsidRPr="003235FB">
        <w:t xml:space="preserve"> is </w:t>
      </w:r>
      <w:r w:rsidRPr="00361079">
        <w:rPr>
          <w:color w:val="FF0000"/>
        </w:rPr>
        <w:t>«Customer Name»</w:t>
      </w:r>
      <w:r w:rsidRPr="003235FB">
        <w:t>’s Slice Percentage.</w:t>
      </w:r>
    </w:p>
    <w:p w14:paraId="39D80833" w14:textId="77777777" w:rsidR="004B2CF5" w:rsidRDefault="004B2CF5" w:rsidP="004B2CF5">
      <w:pPr>
        <w:ind w:left="2880" w:hanging="720"/>
      </w:pPr>
    </w:p>
    <w:p w14:paraId="2FBF55CF" w14:textId="77777777" w:rsidR="00F15460" w:rsidRPr="003235FB" w:rsidRDefault="00F15460" w:rsidP="004B2CF5">
      <w:pPr>
        <w:ind w:left="2880" w:hanging="720"/>
      </w:pPr>
      <w:r w:rsidRPr="00AC377C">
        <w:rPr>
          <w:b/>
        </w:rPr>
        <w:t>K</w:t>
      </w:r>
      <w:r w:rsidRPr="003235FB">
        <w:t xml:space="preserve"> is a constant equal to 50,000 MWh.  50,000 MWh was selected as a reasonable deadband for accumulated changes in SSDA and is subject to change upon the mutual agreement of BPA and </w:t>
      </w:r>
      <w:r w:rsidRPr="00361079">
        <w:rPr>
          <w:color w:val="FF0000"/>
        </w:rPr>
        <w:t>«Customer Name»</w:t>
      </w:r>
      <w:r w:rsidRPr="003235FB">
        <w:t xml:space="preserve">. </w:t>
      </w:r>
    </w:p>
    <w:p w14:paraId="5A4BB266" w14:textId="77777777" w:rsidR="00F15460" w:rsidRPr="003235FB" w:rsidRDefault="00F15460" w:rsidP="00F15460"/>
    <w:p w14:paraId="2507E8D8" w14:textId="77777777" w:rsidR="00F15460" w:rsidRPr="00AC377C" w:rsidRDefault="00F15460" w:rsidP="00A47140">
      <w:pPr>
        <w:keepNext/>
        <w:ind w:left="720" w:hanging="720"/>
        <w:rPr>
          <w:b/>
        </w:rPr>
      </w:pPr>
      <w:bookmarkStart w:id="120" w:name="_Toc144107260"/>
      <w:bookmarkStart w:id="121" w:name="_Toc144108144"/>
      <w:bookmarkStart w:id="122" w:name="_Toc144110523"/>
      <w:bookmarkStart w:id="123" w:name="_Toc144110610"/>
      <w:r w:rsidRPr="00AC377C">
        <w:rPr>
          <w:b/>
        </w:rPr>
        <w:t>4.</w:t>
      </w:r>
      <w:r w:rsidRPr="00AC377C">
        <w:rPr>
          <w:b/>
        </w:rPr>
        <w:tab/>
        <w:t>FORECASTED SLICE OUTPUT CALCULATION,</w:t>
      </w:r>
      <w:r>
        <w:rPr>
          <w:b/>
        </w:rPr>
        <w:t xml:space="preserve"> POWER SERVICES</w:t>
      </w:r>
      <w:r w:rsidRPr="00AC377C">
        <w:rPr>
          <w:b/>
        </w:rPr>
        <w:t xml:space="preserve"> REAL-TIME ADJUSTMENTS, ELECTIVE SPILL DECLARATION, AND RAMP RATE CALCULATIONS</w:t>
      </w:r>
      <w:bookmarkEnd w:id="120"/>
      <w:bookmarkEnd w:id="121"/>
      <w:bookmarkEnd w:id="122"/>
      <w:bookmarkEnd w:id="123"/>
    </w:p>
    <w:p w14:paraId="3B7C6EA0" w14:textId="77777777" w:rsidR="00F15460" w:rsidRPr="003235FB" w:rsidRDefault="00F15460" w:rsidP="00F15460">
      <w:pPr>
        <w:ind w:left="720"/>
      </w:pPr>
      <w:r w:rsidRPr="003235FB">
        <w:t xml:space="preserve">The following procedures shall be used in determining </w:t>
      </w:r>
      <w:r w:rsidRPr="00361079">
        <w:rPr>
          <w:color w:val="FF0000"/>
        </w:rPr>
        <w:t>«Customer Name»</w:t>
      </w:r>
      <w:r w:rsidRPr="003235FB">
        <w:t xml:space="preserve">’s minimum and maximum available Slice Output on a daily and hourly basis.  </w:t>
      </w:r>
    </w:p>
    <w:p w14:paraId="2FACC6E5" w14:textId="77777777" w:rsidR="00F15460" w:rsidRPr="003235FB" w:rsidRDefault="00F15460" w:rsidP="004B2CF5">
      <w:pPr>
        <w:ind w:left="720"/>
      </w:pPr>
    </w:p>
    <w:p w14:paraId="1256FFB5" w14:textId="77777777" w:rsidR="00F15460" w:rsidRPr="00AC377C" w:rsidRDefault="00F15460" w:rsidP="00A47140">
      <w:pPr>
        <w:keepNext/>
        <w:ind w:left="720"/>
        <w:rPr>
          <w:b/>
        </w:rPr>
      </w:pPr>
      <w:r w:rsidRPr="003235FB">
        <w:t>4(a)</w:t>
      </w:r>
      <w:r w:rsidRPr="003235FB">
        <w:tab/>
      </w:r>
      <w:r w:rsidRPr="00AC377C">
        <w:rPr>
          <w:b/>
        </w:rPr>
        <w:t>Calculating the ESSG</w:t>
      </w:r>
    </w:p>
    <w:p w14:paraId="2E9C854B" w14:textId="77777777" w:rsidR="00F15460" w:rsidRPr="003235FB" w:rsidRDefault="00F15460" w:rsidP="00F15460">
      <w:pPr>
        <w:pStyle w:val="BodyTextIndent2"/>
      </w:pPr>
      <w:r w:rsidRPr="003235FB">
        <w:t>To determine the ESSG,</w:t>
      </w:r>
      <w:r>
        <w:t xml:space="preserve"> Power Services</w:t>
      </w:r>
      <w:r w:rsidRPr="003235FB">
        <w:t xml:space="preserve"> shall calculate for each project in the Slice System such project’s generation in terms of MW.  When calculating the generation of such a project,</w:t>
      </w:r>
      <w:r>
        <w:t xml:space="preserve"> Power Services</w:t>
      </w:r>
      <w:r w:rsidRPr="003235FB">
        <w:t xml:space="preserve"> shall estimate the energy that could be produced with those generating units that are planned to be available for such period while observing all applicable </w:t>
      </w:r>
      <w:r>
        <w:t>Operating Constraints</w:t>
      </w:r>
      <w:r w:rsidRPr="003235FB">
        <w:t xml:space="preserve">. </w:t>
      </w:r>
      <w:r>
        <w:t xml:space="preserve"> Power Services</w:t>
      </w:r>
      <w:r w:rsidRPr="003235FB">
        <w:t xml:space="preserve"> shall calculate the ESSG by adding the </w:t>
      </w:r>
      <w:r w:rsidRPr="003235FB">
        <w:lastRenderedPageBreak/>
        <w:t>generation of all projects included in the Slice System and adjusting for any forecasted System Obligations.</w:t>
      </w:r>
    </w:p>
    <w:p w14:paraId="45B24D1C" w14:textId="77777777" w:rsidR="00F15460" w:rsidRPr="003235FB" w:rsidRDefault="00F15460" w:rsidP="00F15460">
      <w:pPr>
        <w:ind w:left="720"/>
      </w:pPr>
    </w:p>
    <w:p w14:paraId="64451438" w14:textId="77777777" w:rsidR="00F15460" w:rsidRPr="00AC377C" w:rsidRDefault="00F15460" w:rsidP="00A47140">
      <w:pPr>
        <w:keepNext/>
        <w:ind w:left="720"/>
        <w:rPr>
          <w:b/>
        </w:rPr>
      </w:pPr>
      <w:r w:rsidRPr="003235FB">
        <w:t>4(b)</w:t>
      </w:r>
      <w:r w:rsidRPr="003235FB">
        <w:tab/>
      </w:r>
      <w:r w:rsidRPr="00AC377C">
        <w:rPr>
          <w:b/>
        </w:rPr>
        <w:t xml:space="preserve">Projects With a Fixed Operation </w:t>
      </w:r>
    </w:p>
    <w:p w14:paraId="49259B82" w14:textId="77777777" w:rsidR="00F15460" w:rsidRPr="003235FB" w:rsidRDefault="00F15460" w:rsidP="00F15460">
      <w:pPr>
        <w:pStyle w:val="BodyTextIndent2"/>
      </w:pPr>
      <w:r w:rsidRPr="003235FB">
        <w:t xml:space="preserve">There are </w:t>
      </w:r>
      <w:r>
        <w:t>several</w:t>
      </w:r>
      <w:r w:rsidRPr="003235FB">
        <w:t xml:space="preserve"> Slice System projects whose operation is </w:t>
      </w:r>
      <w:r>
        <w:t>typically governed</w:t>
      </w:r>
      <w:r w:rsidRPr="003235FB">
        <w:t xml:space="preserve"> by non</w:t>
      </w:r>
      <w:r w:rsidRPr="003235FB">
        <w:noBreakHyphen/>
        <w:t xml:space="preserve">power requirements and, as such, their operation will not </w:t>
      </w:r>
      <w:r>
        <w:t xml:space="preserve">typically </w:t>
      </w:r>
      <w:r w:rsidRPr="003235FB">
        <w:t>be altered for power purposes</w:t>
      </w:r>
      <w:r w:rsidRPr="00DB233E">
        <w:t xml:space="preserve">.  These projects are listed in </w:t>
      </w:r>
      <w:r>
        <w:t>Table 3.1 of the TRM</w:t>
      </w:r>
      <w:r w:rsidRPr="00DB233E">
        <w:t xml:space="preserve"> under the headings </w:t>
      </w:r>
      <w:r>
        <w:t>“</w:t>
      </w:r>
      <w:r w:rsidRPr="00DB233E">
        <w:t>Independent Hydro Projects</w:t>
      </w:r>
      <w:r>
        <w:t>”</w:t>
      </w:r>
      <w:r w:rsidRPr="00DB233E">
        <w:t xml:space="preserve"> and </w:t>
      </w:r>
      <w:r>
        <w:t>in Table 3.2 of the TRM under the heading “</w:t>
      </w:r>
      <w:r w:rsidRPr="00DB233E">
        <w:t>Designated</w:t>
      </w:r>
      <w:r>
        <w:t xml:space="preserve"> Non-Federally Owned Resources”</w:t>
      </w:r>
      <w:r w:rsidRPr="003235FB">
        <w:t>.</w:t>
      </w:r>
    </w:p>
    <w:p w14:paraId="42CBAB09" w14:textId="77777777" w:rsidR="00F15460" w:rsidRPr="003235FB" w:rsidRDefault="00F15460" w:rsidP="00F15460">
      <w:pPr>
        <w:ind w:left="720"/>
      </w:pPr>
    </w:p>
    <w:p w14:paraId="1A6D45D3" w14:textId="77777777" w:rsidR="00F15460" w:rsidRPr="003235FB" w:rsidRDefault="00F15460" w:rsidP="00A47140">
      <w:pPr>
        <w:keepNext/>
        <w:ind w:left="720"/>
      </w:pPr>
      <w:r w:rsidRPr="003235FB">
        <w:t>4(c)</w:t>
      </w:r>
      <w:r w:rsidRPr="003235FB">
        <w:tab/>
      </w:r>
      <w:r>
        <w:rPr>
          <w:b/>
        </w:rPr>
        <w:t>12-Month</w:t>
      </w:r>
      <w:r w:rsidRPr="00232498">
        <w:rPr>
          <w:b/>
        </w:rPr>
        <w:t xml:space="preserve"> Forecast of Slice Output</w:t>
      </w:r>
      <w:r>
        <w:rPr>
          <w:b/>
        </w:rPr>
        <w:t xml:space="preserve"> Energy</w:t>
      </w:r>
      <w:r w:rsidR="007D365A">
        <w:rPr>
          <w:b/>
          <w:i/>
          <w:vanish/>
          <w:color w:val="FF0000"/>
        </w:rPr>
        <w:t>(0</w:t>
      </w:r>
      <w:r w:rsidR="007D365A" w:rsidRPr="005953BB">
        <w:rPr>
          <w:b/>
          <w:i/>
          <w:vanish/>
          <w:color w:val="FF0000"/>
        </w:rPr>
        <w:t>8/08/11 Version)</w:t>
      </w:r>
    </w:p>
    <w:p w14:paraId="6D1C630D" w14:textId="77777777" w:rsidR="00F15460" w:rsidRPr="003235FB" w:rsidRDefault="00F15460" w:rsidP="00A47140">
      <w:pPr>
        <w:ind w:left="1440"/>
      </w:pPr>
      <w:r>
        <w:t xml:space="preserve">BPA shall provide </w:t>
      </w:r>
      <w:r w:rsidRPr="00361079">
        <w:rPr>
          <w:color w:val="FF0000"/>
        </w:rPr>
        <w:t>«Customer Name»</w:t>
      </w:r>
      <w:r>
        <w:rPr>
          <w:color w:val="FF0000"/>
        </w:rPr>
        <w:t xml:space="preserve"> </w:t>
      </w:r>
      <w:r>
        <w:rPr>
          <w:color w:val="000000"/>
        </w:rPr>
        <w:t>the results of a 12-month forecast as set forth in section</w:t>
      </w:r>
      <w:r w:rsidR="004D7E57">
        <w:rPr>
          <w:color w:val="000000"/>
        </w:rPr>
        <w:t> </w:t>
      </w:r>
      <w:r w:rsidR="000819A8">
        <w:rPr>
          <w:color w:val="000000"/>
        </w:rPr>
        <w:t>9</w:t>
      </w:r>
      <w:r>
        <w:rPr>
          <w:color w:val="000000"/>
        </w:rPr>
        <w:t xml:space="preserve"> of Exhibit</w:t>
      </w:r>
      <w:r w:rsidR="004D7E57">
        <w:rPr>
          <w:color w:val="000000"/>
        </w:rPr>
        <w:t> </w:t>
      </w:r>
      <w:r>
        <w:rPr>
          <w:color w:val="000000"/>
        </w:rPr>
        <w:t xml:space="preserve">N, except BPA shall provide data associated with the appropriate corresponding terms defined in this </w:t>
      </w:r>
      <w:r w:rsidR="004D7E57">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Exhibit</w:t>
      </w:r>
      <w:r w:rsidR="004D7E57">
        <w:rPr>
          <w:color w:val="000000"/>
        </w:rPr>
        <w:t> </w:t>
      </w:r>
      <w:r>
        <w:rPr>
          <w:color w:val="000000"/>
        </w:rPr>
        <w:t>M.</w:t>
      </w:r>
    </w:p>
    <w:p w14:paraId="7510DAC9" w14:textId="77777777" w:rsidR="00F15460" w:rsidRPr="003235FB" w:rsidRDefault="00F15460" w:rsidP="00F15460">
      <w:pPr>
        <w:ind w:left="720"/>
        <w:rPr>
          <w:strike/>
        </w:rPr>
      </w:pPr>
    </w:p>
    <w:p w14:paraId="22A654F8" w14:textId="77777777" w:rsidR="00F15460" w:rsidRPr="003235FB" w:rsidRDefault="00F15460" w:rsidP="00A47140">
      <w:pPr>
        <w:keepNext/>
        <w:ind w:left="720"/>
      </w:pPr>
      <w:r w:rsidRPr="003235FB">
        <w:t>4(d)</w:t>
      </w:r>
      <w:r w:rsidRPr="003235FB">
        <w:tab/>
      </w:r>
      <w:r w:rsidRPr="00232498">
        <w:rPr>
          <w:b/>
        </w:rPr>
        <w:t>90-Day Forecast of Slice Output</w:t>
      </w:r>
      <w:r>
        <w:rPr>
          <w:b/>
        </w:rPr>
        <w:t xml:space="preserve"> Energy</w:t>
      </w:r>
      <w:r w:rsidR="000819A8" w:rsidRPr="00F56E24">
        <w:rPr>
          <w:b/>
          <w:i/>
          <w:vanish/>
          <w:color w:val="FF0000"/>
        </w:rPr>
        <w:t>(</w:t>
      </w:r>
      <w:r w:rsidR="007D365A" w:rsidRPr="005953BB">
        <w:rPr>
          <w:b/>
          <w:i/>
          <w:vanish/>
          <w:color w:val="FF0000"/>
        </w:rPr>
        <w:t>08/08/11 Version)</w:t>
      </w:r>
    </w:p>
    <w:p w14:paraId="621682FC" w14:textId="77777777" w:rsidR="00F15460" w:rsidRPr="00232498" w:rsidRDefault="00F15460" w:rsidP="00A47140">
      <w:pPr>
        <w:ind w:left="1440"/>
        <w:rPr>
          <w:color w:val="000000"/>
        </w:rPr>
      </w:pPr>
      <w:r>
        <w:t xml:space="preserve">BPA shall provide </w:t>
      </w:r>
      <w:r w:rsidRPr="00361079">
        <w:rPr>
          <w:color w:val="FF0000"/>
        </w:rPr>
        <w:t>«Customer Name»</w:t>
      </w:r>
      <w:r>
        <w:rPr>
          <w:color w:val="FF0000"/>
        </w:rPr>
        <w:t xml:space="preserve"> </w:t>
      </w:r>
      <w:r>
        <w:rPr>
          <w:color w:val="000000"/>
        </w:rPr>
        <w:t xml:space="preserve">the results of a 90-day forecast as set forth in </w:t>
      </w:r>
      <w:r w:rsidR="004D7E57">
        <w:rPr>
          <w:color w:val="000000"/>
        </w:rPr>
        <w:t>section </w:t>
      </w:r>
      <w:r w:rsidR="000819A8">
        <w:rPr>
          <w:color w:val="000000"/>
        </w:rPr>
        <w:t>8</w:t>
      </w:r>
      <w:r>
        <w:rPr>
          <w:color w:val="000000"/>
        </w:rPr>
        <w:t xml:space="preserve"> of </w:t>
      </w:r>
      <w:r w:rsidR="00660605">
        <w:rPr>
          <w:color w:val="000000"/>
        </w:rPr>
        <w:t>Exhibit </w:t>
      </w:r>
      <w:r>
        <w:rPr>
          <w:color w:val="000000"/>
        </w:rPr>
        <w:t xml:space="preserve">N, except BPA shall provide data associated with the appropriate corresponding terms defined in this </w:t>
      </w:r>
      <w:r w:rsidR="00660605">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w:t>
      </w:r>
      <w:r w:rsidR="00660605">
        <w:rPr>
          <w:color w:val="000000"/>
        </w:rPr>
        <w:t>Exhibit </w:t>
      </w:r>
      <w:r>
        <w:rPr>
          <w:color w:val="000000"/>
        </w:rPr>
        <w:t xml:space="preserve">M. </w:t>
      </w:r>
    </w:p>
    <w:p w14:paraId="14ABF609" w14:textId="77777777" w:rsidR="00F15460" w:rsidRPr="003235FB" w:rsidRDefault="00F15460" w:rsidP="00F15460">
      <w:pPr>
        <w:ind w:left="720"/>
      </w:pPr>
    </w:p>
    <w:p w14:paraId="240A6DBF" w14:textId="77777777" w:rsidR="00F15460" w:rsidRPr="00AC377C" w:rsidRDefault="00F15460" w:rsidP="007D365A">
      <w:pPr>
        <w:keepNext/>
        <w:ind w:left="1440" w:hanging="720"/>
        <w:rPr>
          <w:b/>
        </w:rPr>
      </w:pPr>
      <w:r w:rsidRPr="003235FB">
        <w:t>4(e)</w:t>
      </w:r>
      <w:r w:rsidRPr="003235FB">
        <w:tab/>
      </w:r>
      <w:r w:rsidRPr="00AC377C">
        <w:rPr>
          <w:b/>
        </w:rPr>
        <w:t>Calculating the Maximum and Minimum Daily ESSG</w:t>
      </w:r>
      <w:r w:rsidR="007D365A" w:rsidRPr="005953BB">
        <w:rPr>
          <w:b/>
          <w:i/>
          <w:vanish/>
          <w:color w:val="FF0000"/>
        </w:rPr>
        <w:t>(08/08/11 Version)</w:t>
      </w:r>
    </w:p>
    <w:p w14:paraId="3F20EDE3"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for as long as this exhibit is in effect,</w:t>
      </w:r>
      <w:r>
        <w:t xml:space="preserve"> Power Services</w:t>
      </w:r>
      <w:r w:rsidRPr="003235FB">
        <w:t xml:space="preserve"> shall provide </w:t>
      </w:r>
      <w:r w:rsidRPr="00361079">
        <w:rPr>
          <w:color w:val="FF0000"/>
        </w:rPr>
        <w:t>«Customer Name»</w:t>
      </w:r>
      <w:r w:rsidRPr="003235FB">
        <w:t xml:space="preserve"> with a forecast of the maximum and minimum ESSG for the total of all hours, the maximum ESSG for the total of the TOP HLHs, and the minimum ESSG for the total of the TOP LLHs of each day, for the upcoming preschedule day and the following six consecutive days.</w:t>
      </w:r>
    </w:p>
    <w:p w14:paraId="6D52EB76" w14:textId="77777777" w:rsidR="00F15460" w:rsidRPr="003235FB" w:rsidRDefault="00F15460" w:rsidP="004B2CF5">
      <w:pPr>
        <w:ind w:left="1440"/>
      </w:pPr>
    </w:p>
    <w:p w14:paraId="21201172" w14:textId="77777777" w:rsidR="00F15460" w:rsidRPr="003235FB" w:rsidRDefault="00F15460" w:rsidP="00F15460">
      <w:pPr>
        <w:pStyle w:val="BodyTextIndent2"/>
      </w:pPr>
      <w:r w:rsidRPr="003235FB">
        <w:t>In determining such maximum and minimum daily ESSG,</w:t>
      </w:r>
      <w:r>
        <w:t xml:space="preserve"> Power Services</w:t>
      </w:r>
      <w:r w:rsidRPr="003235FB">
        <w:t xml:space="preserve"> shall perform two hydroregulation studies, one operating </w:t>
      </w:r>
      <w:r>
        <w:t xml:space="preserve">Grand </w:t>
      </w:r>
      <w:r w:rsidRPr="003235FB">
        <w:t xml:space="preserve">Coulee as needed to achieve the maximum flow constraint in effect, and one operating </w:t>
      </w:r>
      <w:r>
        <w:t xml:space="preserve">Grand </w:t>
      </w:r>
      <w:r w:rsidRPr="003235FB">
        <w:t>Coulee as needed to achieve the minimum flow constraint in effect.  For such studies,</w:t>
      </w:r>
      <w:r>
        <w:t xml:space="preserve"> Power Services</w:t>
      </w:r>
      <w:r w:rsidRPr="003235FB">
        <w:t xml:space="preserve"> shall initialize the starting reservoir Storage Contents to the previous day’s actual elevations. </w:t>
      </w:r>
      <w:r>
        <w:t xml:space="preserve"> Power Services</w:t>
      </w:r>
      <w:r w:rsidRPr="003235FB">
        <w:t xml:space="preserve"> shall incorporate forecasted probable regulated inflows for each project, forecasted unit outages, and all applicable </w:t>
      </w:r>
      <w:r>
        <w:t>Operating Constraints</w:t>
      </w:r>
      <w:r w:rsidRPr="003235FB">
        <w:t>.  For such studies,</w:t>
      </w:r>
      <w:r>
        <w:t xml:space="preserve"> Power Services</w:t>
      </w:r>
      <w:r w:rsidRPr="003235FB">
        <w:t xml:space="preserve"> shall reflect the expected project operation of the LSN Complex, Hungry Horse, Libby, Dworshak and all non-federal projects. </w:t>
      </w:r>
      <w:r>
        <w:t xml:space="preserve"> Power Services</w:t>
      </w:r>
      <w:r w:rsidRPr="003235FB">
        <w:t xml:space="preserve"> shall reflect a pass inflow operation of LCOL Complex to the extent allowed by such projects’ </w:t>
      </w:r>
      <w:r>
        <w:t>Operating Constraints</w:t>
      </w:r>
      <w:r w:rsidRPr="003235FB">
        <w:t>.</w:t>
      </w:r>
    </w:p>
    <w:p w14:paraId="6649F464" w14:textId="77777777" w:rsidR="00F15460" w:rsidRPr="003235FB" w:rsidRDefault="00F15460" w:rsidP="004B2CF5">
      <w:pPr>
        <w:ind w:left="1440"/>
      </w:pPr>
    </w:p>
    <w:p w14:paraId="3E318016" w14:textId="77777777" w:rsidR="00F15460" w:rsidRPr="003235FB" w:rsidRDefault="00F15460" w:rsidP="00F15460">
      <w:pPr>
        <w:pStyle w:val="BodyTextIndent2"/>
      </w:pPr>
      <w:r w:rsidRPr="003235FB">
        <w:t>During periods of Fixed Flow operations,</w:t>
      </w:r>
      <w:r>
        <w:t xml:space="preserve"> Power Services</w:t>
      </w:r>
      <w:r w:rsidRPr="003235FB">
        <w:t xml:space="preserve"> will compute the accumulated energy difference, in MWh, between each day’s last official </w:t>
      </w:r>
      <w:r w:rsidRPr="003235FB">
        <w:lastRenderedPageBreak/>
        <w:t>maximum and minimum daily ESSG, and that day’s ANSSG with no adjustment for actual use of Pondage.  On the first Business Day of each week, if the absolute value of the previous day’s accumulated difference exceeds 15,000 MWh,</w:t>
      </w:r>
      <w:r>
        <w:t xml:space="preserve"> Power Services</w:t>
      </w:r>
      <w:r w:rsidRPr="003235FB">
        <w:t xml:space="preserve"> will make an adjustment to the maximum and minimum daily ESSG values for the following day and each subsequent day through the following Sunday.  Such daily adjustment shall be no greater than the accumulated deviation divided by the number of days over which the adjustment will be effective.</w:t>
      </w:r>
    </w:p>
    <w:p w14:paraId="0C0BAB14" w14:textId="77777777" w:rsidR="00F15460" w:rsidRPr="003235FB" w:rsidRDefault="00F15460" w:rsidP="00F15460">
      <w:pPr>
        <w:ind w:left="720"/>
      </w:pPr>
    </w:p>
    <w:p w14:paraId="36AEE500" w14:textId="77777777" w:rsidR="00F15460" w:rsidRPr="00AC377C" w:rsidRDefault="00F15460" w:rsidP="007D365A">
      <w:pPr>
        <w:keepNext/>
        <w:ind w:left="1440" w:hanging="720"/>
        <w:rPr>
          <w:b/>
        </w:rPr>
      </w:pPr>
      <w:r w:rsidRPr="003235FB">
        <w:t>4(f)</w:t>
      </w:r>
      <w:r w:rsidRPr="003235FB">
        <w:tab/>
      </w:r>
      <w:r w:rsidRPr="00AC377C">
        <w:rPr>
          <w:b/>
        </w:rPr>
        <w:t>Calculating the Daily ESSG Assuming a Pass-Inflow Operation</w:t>
      </w:r>
      <w:r w:rsidR="007D365A" w:rsidRPr="005953BB">
        <w:rPr>
          <w:b/>
          <w:i/>
          <w:vanish/>
          <w:color w:val="FF0000"/>
        </w:rPr>
        <w:t>(08/08/11 Version)</w:t>
      </w:r>
    </w:p>
    <w:p w14:paraId="6E93F675"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as long as this exhibit is in effect,</w:t>
      </w:r>
      <w:r>
        <w:t xml:space="preserve"> Power Services</w:t>
      </w:r>
      <w:r w:rsidRPr="003235FB">
        <w:t xml:space="preserve"> shall provide </w:t>
      </w:r>
      <w:r w:rsidRPr="00361079">
        <w:rPr>
          <w:color w:val="FF0000"/>
        </w:rPr>
        <w:t>«Customer Name»</w:t>
      </w:r>
      <w:r w:rsidRPr="003235FB">
        <w:t xml:space="preserve"> with a forecast of the daily ESSG assuming a pass inflow operation for the upcoming preschedule day and the following six consecutive days.  To calculate this value,</w:t>
      </w:r>
      <w:r>
        <w:t xml:space="preserve"> Power Services</w:t>
      </w:r>
      <w:r w:rsidRPr="003235FB">
        <w:t xml:space="preserve"> shall determine the daily ESSG based on the expected operation of the Slice System as adjusted by the Storage Energy associated with the daily change in Storage Content expected to occur at the Dispatchable Projects.  Parties agree that the foregoing study does not reflect then-current Federal Operating Decisions and </w:t>
      </w:r>
      <w:r>
        <w:t>Operating Constraints</w:t>
      </w:r>
      <w:r w:rsidRPr="003235FB">
        <w:t xml:space="preserve">, and will not accurately reflect Slice Output </w:t>
      </w:r>
      <w:r>
        <w:t xml:space="preserve">Energy </w:t>
      </w:r>
      <w:r w:rsidRPr="003235FB">
        <w:t>actually available.</w:t>
      </w:r>
    </w:p>
    <w:p w14:paraId="3D62CEF4" w14:textId="77777777" w:rsidR="00F15460" w:rsidRPr="003235FB" w:rsidRDefault="00F15460" w:rsidP="00F15460">
      <w:pPr>
        <w:ind w:left="720"/>
      </w:pPr>
    </w:p>
    <w:p w14:paraId="12AA486D" w14:textId="77777777" w:rsidR="00F15460" w:rsidRPr="00AC377C" w:rsidRDefault="00F15460" w:rsidP="00A47140">
      <w:pPr>
        <w:keepNext/>
        <w:ind w:left="720"/>
        <w:rPr>
          <w:b/>
        </w:rPr>
      </w:pPr>
      <w:r w:rsidRPr="003235FB">
        <w:t>4(g)</w:t>
      </w:r>
      <w:r w:rsidRPr="003235FB">
        <w:tab/>
      </w:r>
      <w:r w:rsidRPr="00AC377C">
        <w:rPr>
          <w:b/>
        </w:rPr>
        <w:t>Calculating the Hourly Maximum ESSG</w:t>
      </w:r>
    </w:p>
    <w:p w14:paraId="29A932A6" w14:textId="77777777" w:rsidR="00F15460" w:rsidRPr="003235FB" w:rsidRDefault="00F15460" w:rsidP="00F15460">
      <w:pPr>
        <w:pStyle w:val="BodyTextIndent2"/>
      </w:pPr>
      <w:r>
        <w:t xml:space="preserve">Power Services </w:t>
      </w:r>
      <w:r w:rsidRPr="003235FB">
        <w:t>shall calculate the hourly maximum ESSG separately for the LSN Complex and for the rest of the Slice System.  For such maximums,</w:t>
      </w:r>
      <w:r>
        <w:t xml:space="preserve"> Power Services</w:t>
      </w:r>
      <w:r w:rsidRPr="003235FB">
        <w:t xml:space="preserve"> shall sum the maximum hourly generation of the Slice System projects in each of the two groups above.  The maximum hourly generation for each project shall be the lesser of the capability of the generating units that are available for service on that hour or the maximum generation allowed consistent with </w:t>
      </w:r>
      <w:r>
        <w:t>Operating Constraints</w:t>
      </w:r>
      <w:r w:rsidRPr="003235FB">
        <w:t xml:space="preserve">. </w:t>
      </w:r>
    </w:p>
    <w:p w14:paraId="5B08D4DB" w14:textId="77777777" w:rsidR="00F15460" w:rsidRPr="003235FB" w:rsidRDefault="00F15460" w:rsidP="004B2CF5">
      <w:pPr>
        <w:ind w:left="1440"/>
      </w:pPr>
    </w:p>
    <w:p w14:paraId="7CDACB7E" w14:textId="77777777" w:rsidR="00F15460" w:rsidRPr="003235FB" w:rsidRDefault="00F15460" w:rsidP="00F15460">
      <w:pPr>
        <w:ind w:left="1440"/>
      </w:pPr>
      <w:r>
        <w:t xml:space="preserve">Power Services </w:t>
      </w:r>
      <w:r w:rsidRPr="003235FB">
        <w:t>shall also separately calculate for the LSN and for the rest of the Slice System, the maximum ESSG</w:t>
      </w:r>
      <w:r w:rsidRPr="003235FB">
        <w:rPr>
          <w:color w:val="FF0000"/>
        </w:rPr>
        <w:t xml:space="preserve"> </w:t>
      </w:r>
      <w:r w:rsidRPr="003235FB">
        <w:t xml:space="preserve">that can be produced over the TOP HLH in MWh, consistent with </w:t>
      </w:r>
      <w:r>
        <w:t>Operating Constraints</w:t>
      </w:r>
      <w:r w:rsidRPr="003235FB">
        <w:t>.  The LSN maximum generation for TOP HLH is that generation in excess of the minimum generation for the LSN o</w:t>
      </w:r>
      <w:r w:rsidR="00100095">
        <w:t>n</w:t>
      </w:r>
      <w:r w:rsidRPr="003235FB">
        <w:t xml:space="preserve"> TOP HLH.</w:t>
      </w:r>
    </w:p>
    <w:p w14:paraId="70BD9D3A" w14:textId="77777777" w:rsidR="00F15460" w:rsidRPr="003235FB" w:rsidRDefault="00F15460" w:rsidP="00F15460">
      <w:pPr>
        <w:ind w:left="720"/>
      </w:pPr>
    </w:p>
    <w:p w14:paraId="3545AF09" w14:textId="77777777" w:rsidR="00F15460" w:rsidRPr="00AC377C" w:rsidRDefault="00F15460" w:rsidP="00A47140">
      <w:pPr>
        <w:keepNext/>
        <w:ind w:left="720"/>
        <w:rPr>
          <w:b/>
        </w:rPr>
      </w:pPr>
      <w:r w:rsidRPr="003235FB">
        <w:t>4(h)</w:t>
      </w:r>
      <w:r w:rsidRPr="003235FB">
        <w:tab/>
      </w:r>
      <w:r w:rsidRPr="00AC377C">
        <w:rPr>
          <w:b/>
        </w:rPr>
        <w:t>Calculating the Hourly Absolute Minimum ESSG</w:t>
      </w:r>
    </w:p>
    <w:p w14:paraId="4D58B493" w14:textId="77777777" w:rsidR="00F15460" w:rsidRPr="003235FB" w:rsidRDefault="00F15460" w:rsidP="00F15460">
      <w:pPr>
        <w:pStyle w:val="BodyTextIndent2"/>
      </w:pPr>
      <w:r w:rsidRPr="003235FB">
        <w:t>The hourly Absolute Minimum ESSG reflects the least amount of generation that the Slice System can produce in any hour, without causing Elective Spill.  To determine the hourly Absolute Minimum ESSG,</w:t>
      </w:r>
      <w:r>
        <w:t xml:space="preserve"> Power Services</w:t>
      </w:r>
      <w:r w:rsidRPr="003235FB">
        <w:t xml:space="preserve"> shall calculate the ESSG that would result from a minimum flow operation, while observing all </w:t>
      </w:r>
      <w:r>
        <w:t>Operating Constraints</w:t>
      </w:r>
      <w:r w:rsidRPr="003235FB">
        <w:t>.</w:t>
      </w:r>
    </w:p>
    <w:p w14:paraId="5F14501B" w14:textId="77777777" w:rsidR="00F15460" w:rsidRPr="003235FB" w:rsidRDefault="00F15460" w:rsidP="00F15460">
      <w:pPr>
        <w:ind w:left="720"/>
      </w:pPr>
    </w:p>
    <w:p w14:paraId="2951FA72" w14:textId="77777777" w:rsidR="00F15460" w:rsidRPr="00AC377C" w:rsidRDefault="00F15460" w:rsidP="00A47140">
      <w:pPr>
        <w:keepNext/>
        <w:ind w:left="720"/>
        <w:rPr>
          <w:b/>
        </w:rPr>
      </w:pPr>
      <w:r w:rsidRPr="003235FB">
        <w:t>4(i)</w:t>
      </w:r>
      <w:r w:rsidRPr="003235FB">
        <w:tab/>
      </w:r>
      <w:r w:rsidRPr="00AC377C">
        <w:rPr>
          <w:b/>
        </w:rPr>
        <w:t>Adjustments By</w:t>
      </w:r>
      <w:r>
        <w:rPr>
          <w:b/>
        </w:rPr>
        <w:t xml:space="preserve"> Power Services</w:t>
      </w:r>
      <w:r w:rsidRPr="00AC377C">
        <w:rPr>
          <w:b/>
        </w:rPr>
        <w:t xml:space="preserve"> </w:t>
      </w:r>
    </w:p>
    <w:p w14:paraId="4901AAB3" w14:textId="77777777" w:rsidR="00F15460" w:rsidRPr="003235FB" w:rsidRDefault="00F15460" w:rsidP="00F15460">
      <w:pPr>
        <w:ind w:left="1440"/>
      </w:pPr>
      <w:r w:rsidRPr="003235FB">
        <w:t>On an hourly basis,</w:t>
      </w:r>
      <w:r>
        <w:t xml:space="preserve"> Power Services</w:t>
      </w:r>
      <w:r w:rsidRPr="003235FB">
        <w:t xml:space="preserve"> shall monitor the Slice System and communicate to </w:t>
      </w:r>
      <w:r w:rsidRPr="00361079">
        <w:rPr>
          <w:color w:val="FF0000"/>
        </w:rPr>
        <w:t>«Customer Name»</w:t>
      </w:r>
      <w:r w:rsidRPr="003235FB">
        <w:t xml:space="preserve"> changes in the hourly and daily Slice </w:t>
      </w:r>
      <w:r w:rsidRPr="003235FB">
        <w:lastRenderedPageBreak/>
        <w:t xml:space="preserve">Output Limits for the current day.  Changes to the Slice Output Limits for the next day(s) may be communicated to </w:t>
      </w:r>
      <w:r w:rsidRPr="00361079">
        <w:rPr>
          <w:color w:val="FF0000"/>
        </w:rPr>
        <w:t>«Customer Name»</w:t>
      </w:r>
      <w:r w:rsidRPr="003235FB">
        <w:rPr>
          <w:color w:val="FF0000"/>
        </w:rPr>
        <w:t xml:space="preserve"> </w:t>
      </w:r>
      <w:r w:rsidRPr="003235FB">
        <w:rPr>
          <w:color w:val="000000"/>
        </w:rPr>
        <w:t>at a later time, but shall be communicated as soon as practicable.</w:t>
      </w:r>
      <w:r w:rsidRPr="003235FB">
        <w:t xml:space="preserve">  </w:t>
      </w:r>
      <w:r w:rsidRPr="00361079">
        <w:rPr>
          <w:color w:val="FF0000"/>
        </w:rPr>
        <w:t>«Customer Name»</w:t>
      </w:r>
      <w:r w:rsidRPr="003235FB">
        <w:t xml:space="preserve"> shall make adjustments to its schedules to stay within such limits.  No modifications to schedules that begin within 60 minutes from the notification by</w:t>
      </w:r>
      <w:r>
        <w:t xml:space="preserve"> Power Services</w:t>
      </w:r>
      <w:r w:rsidRPr="003235FB">
        <w:t xml:space="preserve"> of such adjustment will be necessary. </w:t>
      </w:r>
      <w:r>
        <w:t xml:space="preserve"> Power Services</w:t>
      </w:r>
      <w:r w:rsidRPr="003235FB">
        <w:t xml:space="preserve"> shall have the authority to make any such changes based on the conditions listed below.</w:t>
      </w:r>
    </w:p>
    <w:p w14:paraId="5FFE7336" w14:textId="77777777" w:rsidR="00F15460" w:rsidRPr="003235FB" w:rsidRDefault="00F15460" w:rsidP="004B2CF5">
      <w:pPr>
        <w:ind w:left="1440"/>
      </w:pPr>
    </w:p>
    <w:p w14:paraId="3F96C4D2" w14:textId="77777777" w:rsidR="00F15460" w:rsidRPr="00AC377C" w:rsidRDefault="00F15460" w:rsidP="00A47140">
      <w:pPr>
        <w:keepNext/>
        <w:ind w:left="1440"/>
        <w:rPr>
          <w:b/>
        </w:rPr>
      </w:pPr>
      <w:r w:rsidRPr="003235FB">
        <w:t>4(i)(1)</w:t>
      </w:r>
      <w:r w:rsidRPr="003235FB">
        <w:tab/>
      </w:r>
      <w:r w:rsidRPr="00AC377C">
        <w:rPr>
          <w:b/>
        </w:rPr>
        <w:t>Corrections of Errors, Omissions, or Assumptions</w:t>
      </w:r>
    </w:p>
    <w:p w14:paraId="16097CD7" w14:textId="77777777" w:rsidR="00F15460" w:rsidRPr="00AC377C" w:rsidRDefault="00F15460" w:rsidP="00F15460">
      <w:pPr>
        <w:pStyle w:val="BodyTextIndent3"/>
        <w:rPr>
          <w:szCs w:val="24"/>
        </w:rPr>
      </w:pPr>
      <w:r>
        <w:rPr>
          <w:szCs w:val="24"/>
        </w:rPr>
        <w:t>E</w:t>
      </w:r>
      <w:r w:rsidRPr="00AC377C">
        <w:rPr>
          <w:szCs w:val="24"/>
        </w:rPr>
        <w:t>stimates of daily maximum ESSG, the hourly maximum ESSG, and Absolute Minimum ESSG may be adjusted in real-time by</w:t>
      </w:r>
      <w:r>
        <w:rPr>
          <w:szCs w:val="24"/>
        </w:rPr>
        <w:t xml:space="preserve"> Power Services</w:t>
      </w:r>
      <w:r w:rsidRPr="00AC377C">
        <w:rPr>
          <w:szCs w:val="24"/>
        </w:rPr>
        <w:t xml:space="preserve"> to reflect corrections of errors, omissions, or changes in the assumptions used to calculate the Slice System capability.  </w:t>
      </w:r>
    </w:p>
    <w:p w14:paraId="050701B3" w14:textId="77777777" w:rsidR="00F15460" w:rsidRPr="003235FB" w:rsidRDefault="00F15460" w:rsidP="00F15460">
      <w:pPr>
        <w:ind w:left="1440"/>
      </w:pPr>
    </w:p>
    <w:p w14:paraId="78D8EF57" w14:textId="77777777" w:rsidR="00F15460" w:rsidRPr="00AC377C" w:rsidRDefault="00F15460" w:rsidP="00A47140">
      <w:pPr>
        <w:keepNext/>
        <w:ind w:left="1440"/>
        <w:rPr>
          <w:b/>
        </w:rPr>
      </w:pPr>
      <w:r w:rsidRPr="003235FB">
        <w:t>4(i)(2)</w:t>
      </w:r>
      <w:r w:rsidRPr="003235FB">
        <w:tab/>
      </w:r>
      <w:r w:rsidRPr="00AC377C">
        <w:rPr>
          <w:b/>
        </w:rPr>
        <w:t>Changes in Federal Operating Decisions</w:t>
      </w:r>
    </w:p>
    <w:p w14:paraId="3562C91A" w14:textId="77777777" w:rsidR="00F15460" w:rsidRPr="00AC377C" w:rsidRDefault="00F15460" w:rsidP="00F15460">
      <w:pPr>
        <w:pStyle w:val="BodyTextIndent3"/>
        <w:rPr>
          <w:szCs w:val="24"/>
        </w:rPr>
      </w:pPr>
      <w:r>
        <w:rPr>
          <w:szCs w:val="24"/>
        </w:rPr>
        <w:t xml:space="preserve">Power Services </w:t>
      </w:r>
      <w:r w:rsidRPr="00AC377C">
        <w:rPr>
          <w:szCs w:val="24"/>
        </w:rPr>
        <w:t>may adjust information and Slice Output Limits previously provided by</w:t>
      </w:r>
      <w:r>
        <w:rPr>
          <w:szCs w:val="24"/>
        </w:rPr>
        <w:t xml:space="preserve"> Power Services</w:t>
      </w:r>
      <w:r w:rsidRPr="00AC377C">
        <w:rPr>
          <w:szCs w:val="24"/>
        </w:rPr>
        <w:t xml:space="preserve"> to reflect new Federal Operating Decisions, the termination or suspension of a Federal Operating Decision already reflected in the estimates, or if</w:t>
      </w:r>
      <w:r>
        <w:rPr>
          <w:szCs w:val="24"/>
        </w:rPr>
        <w:t xml:space="preserve"> Power Services</w:t>
      </w:r>
      <w:r w:rsidRPr="00AC377C">
        <w:rPr>
          <w:szCs w:val="24"/>
        </w:rPr>
        <w:t xml:space="preserve"> determines that the Slice Output Limits do not accurately reflect the actual Slice System operation on the current day. </w:t>
      </w:r>
    </w:p>
    <w:p w14:paraId="29C9C4E3" w14:textId="77777777" w:rsidR="00F15460" w:rsidRPr="003235FB" w:rsidRDefault="00F15460" w:rsidP="00F15460">
      <w:pPr>
        <w:ind w:left="1440"/>
      </w:pPr>
    </w:p>
    <w:p w14:paraId="3C92F528" w14:textId="77777777" w:rsidR="00F15460" w:rsidRPr="00AC377C" w:rsidRDefault="00F15460" w:rsidP="00A47140">
      <w:pPr>
        <w:keepNext/>
        <w:ind w:left="1440"/>
        <w:rPr>
          <w:b/>
        </w:rPr>
      </w:pPr>
      <w:r w:rsidRPr="003235FB">
        <w:t>4(i)(3)</w:t>
      </w:r>
      <w:r w:rsidRPr="003235FB">
        <w:tab/>
      </w:r>
      <w:r w:rsidRPr="00AC377C">
        <w:rPr>
          <w:b/>
        </w:rPr>
        <w:t>Notification of Elective Spill</w:t>
      </w:r>
    </w:p>
    <w:p w14:paraId="6CD3DE50" w14:textId="77777777" w:rsidR="00F15460" w:rsidRPr="003235FB" w:rsidRDefault="00F15460" w:rsidP="00F15460">
      <w:pPr>
        <w:ind w:left="2160"/>
      </w:pPr>
      <w:r>
        <w:t xml:space="preserve">Power Services </w:t>
      </w:r>
      <w:r w:rsidRPr="003235FB">
        <w:t xml:space="preserve">shall notify </w:t>
      </w:r>
      <w:r w:rsidRPr="00361079">
        <w:rPr>
          <w:color w:val="FF0000"/>
        </w:rPr>
        <w:t>«Customer Name»</w:t>
      </w:r>
      <w:r w:rsidRPr="003235FB">
        <w:t xml:space="preserve"> of Elective Spill for TOP HLH and/or TOP LLH as soon as practicable after</w:t>
      </w:r>
      <w:r>
        <w:t xml:space="preserve"> Power Services</w:t>
      </w:r>
      <w:r w:rsidRPr="003235FB">
        <w:t xml:space="preserve"> determines that it is at risk of having Elective Spill.  Such notice shall include a revised TOP LLH Minimum ESSG, which will be updated to reflect operating conditions of the Slice System.  If the System is declared to be in an Elective Spill condition for TOP HLH during periods of Fixed Flow operations,</w:t>
      </w:r>
      <w:r>
        <w:t xml:space="preserve"> Power Services</w:t>
      </w:r>
      <w:r w:rsidRPr="003235FB">
        <w:t xml:space="preserve"> may not declare the system to be out of Elective Spill condition unless such declaration is made prior to the start of the actual day for which the declaration was made; </w:t>
      </w:r>
      <w:r w:rsidRPr="002631ED">
        <w:rPr>
          <w:iCs/>
        </w:rPr>
        <w:t>provided, however</w:t>
      </w:r>
      <w:r w:rsidRPr="002631ED">
        <w:t>,</w:t>
      </w:r>
      <w:r w:rsidRPr="003235FB">
        <w:t xml:space="preserve"> during a period of Elective Spill in TOP HLH the </w:t>
      </w:r>
      <w:r>
        <w:t>h</w:t>
      </w:r>
      <w:r w:rsidRPr="003235FB">
        <w:t xml:space="preserve">ourly </w:t>
      </w:r>
      <w:r>
        <w:t>m</w:t>
      </w:r>
      <w:r w:rsidRPr="003235FB">
        <w:t xml:space="preserve">aximum generation pursuant to </w:t>
      </w:r>
      <w:r w:rsidR="004D7E57">
        <w:t>section </w:t>
      </w:r>
      <w:r w:rsidRPr="003235FB">
        <w:t xml:space="preserve">4(g) may be reduced if necessary to cause a reduction in system generation as directed by another </w:t>
      </w:r>
      <w:r>
        <w:t>f</w:t>
      </w:r>
      <w:r w:rsidRPr="003235FB">
        <w:t xml:space="preserve">ederal agency.  Failure by BPA to notify </w:t>
      </w:r>
      <w:r w:rsidRPr="00361079">
        <w:rPr>
          <w:color w:val="FF0000"/>
        </w:rPr>
        <w:t>«Customer Name»</w:t>
      </w:r>
      <w:r w:rsidRPr="003235FB">
        <w:t xml:space="preserve"> of Elective Spill conditions shall not protect </w:t>
      </w:r>
      <w:r w:rsidRPr="00361079">
        <w:rPr>
          <w:color w:val="FF0000"/>
        </w:rPr>
        <w:t>«Customer Name»</w:t>
      </w:r>
      <w:r w:rsidRPr="003235FB">
        <w:t xml:space="preserve"> from Elective Spill allocation per </w:t>
      </w:r>
      <w:r w:rsidR="004D7E57">
        <w:t>section </w:t>
      </w:r>
      <w:r w:rsidRPr="003235FB">
        <w:t xml:space="preserve">7(g) below. </w:t>
      </w:r>
    </w:p>
    <w:p w14:paraId="17049AA7" w14:textId="77777777" w:rsidR="00F15460" w:rsidRPr="003235FB" w:rsidRDefault="00F15460" w:rsidP="00F15460">
      <w:pPr>
        <w:ind w:left="1440"/>
      </w:pPr>
    </w:p>
    <w:p w14:paraId="26ADA840" w14:textId="77777777" w:rsidR="00F15460" w:rsidRPr="00AC377C" w:rsidRDefault="00F15460" w:rsidP="00A47140">
      <w:pPr>
        <w:keepNext/>
        <w:ind w:left="1440"/>
        <w:rPr>
          <w:b/>
        </w:rPr>
      </w:pPr>
      <w:r w:rsidRPr="003235FB">
        <w:t>4(i)(4)</w:t>
      </w:r>
      <w:r w:rsidRPr="003235FB">
        <w:tab/>
      </w:r>
      <w:r w:rsidRPr="00AC377C">
        <w:rPr>
          <w:b/>
        </w:rPr>
        <w:t>Changes in the Hourly or Daily Slice System Capability</w:t>
      </w:r>
    </w:p>
    <w:p w14:paraId="6F1C5FD6" w14:textId="77777777" w:rsidR="00F15460" w:rsidRPr="00AC377C" w:rsidRDefault="00F15460" w:rsidP="00F15460">
      <w:pPr>
        <w:pStyle w:val="BodyTextIndent3"/>
        <w:rPr>
          <w:szCs w:val="24"/>
        </w:rPr>
      </w:pPr>
      <w:r>
        <w:rPr>
          <w:szCs w:val="24"/>
        </w:rPr>
        <w:t xml:space="preserve">Power Services </w:t>
      </w:r>
      <w:r w:rsidRPr="00AC377C">
        <w:rPr>
          <w:szCs w:val="24"/>
        </w:rPr>
        <w:t xml:space="preserve">shall revise the estimates of daily maximum ESSG, the hourly maximum ESSG, or Absolute Minimum ESSG when there is a change on the Slice System that exceeds either 500 MW on any remaining hour or 200 aMW for the remaining hours of the day. </w:t>
      </w:r>
    </w:p>
    <w:p w14:paraId="2E95849D" w14:textId="77777777" w:rsidR="00F15460" w:rsidRPr="003235FB" w:rsidRDefault="00F15460" w:rsidP="004B2CF5">
      <w:pPr>
        <w:ind w:left="720"/>
      </w:pPr>
    </w:p>
    <w:p w14:paraId="390D35DB" w14:textId="77777777" w:rsidR="00F15460" w:rsidRPr="00AC377C" w:rsidRDefault="00F15460" w:rsidP="00AD308C">
      <w:pPr>
        <w:keepNext/>
        <w:ind w:left="720"/>
        <w:rPr>
          <w:b/>
        </w:rPr>
      </w:pPr>
      <w:r w:rsidRPr="003235FB">
        <w:lastRenderedPageBreak/>
        <w:t>4(j)</w:t>
      </w:r>
      <w:r w:rsidRPr="003235FB">
        <w:tab/>
      </w:r>
      <w:r w:rsidRPr="00AC377C">
        <w:rPr>
          <w:b/>
        </w:rPr>
        <w:t>Calculation of Maximum Ramp Rates</w:t>
      </w:r>
    </w:p>
    <w:p w14:paraId="4AD7DC96" w14:textId="77777777" w:rsidR="00F15460" w:rsidRPr="00AC377C" w:rsidRDefault="00F15460" w:rsidP="006E22F9">
      <w:pPr>
        <w:pStyle w:val="NormalIndent"/>
        <w:keepNext/>
        <w:ind w:left="1440"/>
        <w:rPr>
          <w:szCs w:val="24"/>
        </w:rPr>
      </w:pPr>
    </w:p>
    <w:p w14:paraId="56365203" w14:textId="77777777" w:rsidR="00F15460" w:rsidRPr="00AC377C" w:rsidRDefault="00F15460" w:rsidP="00A47140">
      <w:pPr>
        <w:keepNext/>
        <w:ind w:left="1440"/>
        <w:rPr>
          <w:b/>
        </w:rPr>
      </w:pPr>
      <w:r w:rsidRPr="003235FB">
        <w:t>4(j)(1)</w:t>
      </w:r>
      <w:r w:rsidRPr="003235FB">
        <w:tab/>
      </w:r>
      <w:r w:rsidRPr="00AC377C">
        <w:rPr>
          <w:b/>
        </w:rPr>
        <w:t>Ramp Rate Up</w:t>
      </w:r>
    </w:p>
    <w:p w14:paraId="7CF53007" w14:textId="77777777" w:rsidR="00F15460" w:rsidRPr="00AC377C" w:rsidRDefault="00F15460" w:rsidP="00A47140">
      <w:pPr>
        <w:pStyle w:val="BodyTextIndent3"/>
        <w:keepNext/>
        <w:rPr>
          <w:szCs w:val="24"/>
        </w:rPr>
      </w:pPr>
      <w:r w:rsidRPr="00AC377C">
        <w:rPr>
          <w:szCs w:val="24"/>
        </w:rPr>
        <w:t>The Ramp Rate Up equals:</w:t>
      </w:r>
    </w:p>
    <w:p w14:paraId="65406ECF" w14:textId="77777777" w:rsidR="00F15460" w:rsidRPr="003235FB" w:rsidRDefault="00F15460" w:rsidP="00A47140">
      <w:pPr>
        <w:keepNext/>
        <w:ind w:left="2160"/>
      </w:pPr>
    </w:p>
    <w:p w14:paraId="73E7D52F" w14:textId="77777777" w:rsidR="00F15460" w:rsidRPr="003235FB" w:rsidRDefault="00F15460" w:rsidP="00356B97">
      <w:pPr>
        <w:ind w:left="2160"/>
      </w:pPr>
      <w:r w:rsidRPr="003235FB">
        <w:t>MRR + NDG</w:t>
      </w:r>
      <w:r w:rsidRPr="003235FB">
        <w:rPr>
          <w:vertAlign w:val="subscript"/>
        </w:rPr>
        <w:t>N</w:t>
      </w:r>
      <w:r w:rsidRPr="003235FB">
        <w:t xml:space="preserve"> – NDG</w:t>
      </w:r>
      <w:r w:rsidRPr="003235FB">
        <w:rPr>
          <w:vertAlign w:val="subscript"/>
        </w:rPr>
        <w:t>N-1</w:t>
      </w:r>
    </w:p>
    <w:p w14:paraId="1FEA720C" w14:textId="77777777" w:rsidR="00F15460" w:rsidRPr="003235FB" w:rsidRDefault="00F15460" w:rsidP="004B2CF5">
      <w:pPr>
        <w:ind w:left="2160"/>
      </w:pPr>
    </w:p>
    <w:p w14:paraId="00260783" w14:textId="77777777" w:rsidR="00F15460" w:rsidRPr="00AC377C" w:rsidRDefault="00F15460" w:rsidP="00356B97">
      <w:pPr>
        <w:pStyle w:val="BodyTextIndent3"/>
        <w:keepNext/>
        <w:rPr>
          <w:szCs w:val="24"/>
        </w:rPr>
      </w:pPr>
      <w:r w:rsidRPr="00AC377C">
        <w:rPr>
          <w:szCs w:val="24"/>
        </w:rPr>
        <w:t>Where:</w:t>
      </w:r>
    </w:p>
    <w:p w14:paraId="4DFAD533" w14:textId="77777777" w:rsidR="004B2CF5" w:rsidRDefault="004B2CF5" w:rsidP="00356B97">
      <w:pPr>
        <w:keepNext/>
        <w:ind w:left="3600" w:hanging="720"/>
      </w:pPr>
    </w:p>
    <w:p w14:paraId="2AD1F09A" w14:textId="77777777" w:rsidR="00F15460" w:rsidRPr="003235FB" w:rsidRDefault="00F15460" w:rsidP="00356B97">
      <w:pPr>
        <w:ind w:left="3600" w:hanging="720"/>
      </w:pPr>
      <w:r w:rsidRPr="003235FB">
        <w:t>MRR = the maximum rate of increase in generation for the Dispatchable Projects between 2 hours.</w:t>
      </w:r>
    </w:p>
    <w:p w14:paraId="53081B76" w14:textId="77777777" w:rsidR="004B2CF5" w:rsidRDefault="004B2CF5" w:rsidP="00356B97">
      <w:pPr>
        <w:ind w:left="3600" w:hanging="720"/>
      </w:pPr>
    </w:p>
    <w:p w14:paraId="79125DB3" w14:textId="77777777" w:rsidR="00F15460" w:rsidRPr="003235FB" w:rsidRDefault="00F15460" w:rsidP="00356B97">
      <w:pPr>
        <w:ind w:left="3600" w:hanging="720"/>
      </w:pPr>
      <w:r w:rsidRPr="003235FB">
        <w:t>NDG</w:t>
      </w:r>
      <w:r w:rsidRPr="003235FB">
        <w:rPr>
          <w:vertAlign w:val="subscript"/>
        </w:rPr>
        <w:t>N</w:t>
      </w:r>
      <w:r w:rsidRPr="003235FB">
        <w:t>/NDG</w:t>
      </w:r>
      <w:r w:rsidRPr="003235FB">
        <w:rPr>
          <w:vertAlign w:val="subscript"/>
        </w:rPr>
        <w:t xml:space="preserve">N-1 </w:t>
      </w:r>
      <w:r w:rsidRPr="003235FB">
        <w:t xml:space="preserve">= The generation from the Non-Dispatchable Projects and the sum of the System Obligations for the schedule hour </w:t>
      </w:r>
      <w:r w:rsidRPr="00AC377C">
        <w:rPr>
          <w:b/>
        </w:rPr>
        <w:t>N</w:t>
      </w:r>
      <w:r w:rsidRPr="003235FB">
        <w:t xml:space="preserve"> and schedule hour</w:t>
      </w:r>
      <w:r w:rsidRPr="003235FB">
        <w:rPr>
          <w:bCs/>
        </w:rPr>
        <w:t xml:space="preserve"> </w:t>
      </w:r>
      <w:r w:rsidRPr="00AC377C">
        <w:rPr>
          <w:b/>
        </w:rPr>
        <w:t>N-1</w:t>
      </w:r>
      <w:r w:rsidRPr="003235FB">
        <w:t xml:space="preserve">. </w:t>
      </w:r>
    </w:p>
    <w:p w14:paraId="50A18214" w14:textId="77777777" w:rsidR="00F15460" w:rsidRPr="00AC377C" w:rsidRDefault="00F15460" w:rsidP="004B2CF5">
      <w:pPr>
        <w:pStyle w:val="NormalIndent"/>
        <w:ind w:left="2160"/>
        <w:rPr>
          <w:szCs w:val="24"/>
        </w:rPr>
      </w:pPr>
    </w:p>
    <w:p w14:paraId="5F08223D" w14:textId="77777777" w:rsidR="00F15460" w:rsidRPr="003235FB" w:rsidRDefault="00F15460" w:rsidP="00A47140">
      <w:pPr>
        <w:keepNext/>
        <w:ind w:left="2160"/>
      </w:pPr>
      <w:r w:rsidRPr="00361079">
        <w:rPr>
          <w:color w:val="FF0000"/>
        </w:rPr>
        <w:t>«Customer Name»</w:t>
      </w:r>
      <w:r w:rsidRPr="003235FB">
        <w:t>’s increase in schedules between two hours shall be computed as</w:t>
      </w:r>
      <w:r w:rsidR="00A47140">
        <w:t>:</w:t>
      </w:r>
    </w:p>
    <w:p w14:paraId="56166A5B" w14:textId="77777777" w:rsidR="00F15460" w:rsidRPr="003235FB" w:rsidRDefault="00F15460" w:rsidP="00A47140">
      <w:pPr>
        <w:keepNext/>
        <w:ind w:left="2160"/>
      </w:pPr>
    </w:p>
    <w:p w14:paraId="34FB09FD" w14:textId="77777777" w:rsidR="00F15460" w:rsidRPr="003235FB" w:rsidRDefault="00F15460" w:rsidP="00356B97">
      <w:pPr>
        <w:ind w:left="2160"/>
      </w:pPr>
      <w:r w:rsidRPr="003235FB">
        <w:t>[RG</w:t>
      </w:r>
      <w:r w:rsidRPr="003235FB">
        <w:rPr>
          <w:vertAlign w:val="subscript"/>
        </w:rPr>
        <w:t>N</w:t>
      </w:r>
      <w:r w:rsidRPr="003235FB">
        <w:t xml:space="preserve"> – RG</w:t>
      </w:r>
      <w:r w:rsidRPr="003235FB">
        <w:rPr>
          <w:vertAlign w:val="subscript"/>
        </w:rPr>
        <w:t>N-1</w:t>
      </w:r>
      <w:r w:rsidRPr="003235FB">
        <w:t>]</w:t>
      </w:r>
    </w:p>
    <w:p w14:paraId="1DBAFC17" w14:textId="77777777" w:rsidR="00F15460" w:rsidRPr="003235FB" w:rsidRDefault="00F15460" w:rsidP="004B2CF5">
      <w:pPr>
        <w:ind w:left="2160"/>
      </w:pPr>
    </w:p>
    <w:p w14:paraId="2965B548" w14:textId="77777777" w:rsidR="00F15460" w:rsidRPr="00AC377C" w:rsidRDefault="00F15460" w:rsidP="00356B97">
      <w:pPr>
        <w:pStyle w:val="BodyTextIndent3"/>
        <w:keepNext/>
        <w:rPr>
          <w:szCs w:val="24"/>
        </w:rPr>
      </w:pPr>
      <w:r w:rsidRPr="00AC377C">
        <w:rPr>
          <w:szCs w:val="24"/>
        </w:rPr>
        <w:t>Where:</w:t>
      </w:r>
    </w:p>
    <w:p w14:paraId="3DE8441A" w14:textId="77777777" w:rsidR="00356B97" w:rsidRDefault="00356B97" w:rsidP="00356B97">
      <w:pPr>
        <w:keepNext/>
        <w:ind w:left="3600" w:hanging="720"/>
      </w:pPr>
    </w:p>
    <w:p w14:paraId="12897516" w14:textId="77777777" w:rsidR="00F15460" w:rsidRPr="003235FB" w:rsidRDefault="00F15460" w:rsidP="00356B97">
      <w:pPr>
        <w:ind w:left="3600" w:hanging="720"/>
      </w:pPr>
      <w:r w:rsidRPr="003235FB">
        <w:t>RG</w:t>
      </w:r>
      <w:r w:rsidRPr="003235FB">
        <w:rPr>
          <w:vertAlign w:val="subscript"/>
        </w:rPr>
        <w:t>N</w:t>
      </w:r>
      <w:r w:rsidRPr="003235FB">
        <w:t>/RG</w:t>
      </w:r>
      <w:r w:rsidRPr="003235FB">
        <w:rPr>
          <w:vertAlign w:val="subscript"/>
        </w:rPr>
        <w:t xml:space="preserve">N-1 </w:t>
      </w:r>
      <w:r w:rsidRPr="003235FB">
        <w:t xml:space="preserve">= The lesser of the </w:t>
      </w:r>
      <w:r>
        <w:t>h</w:t>
      </w:r>
      <w:r w:rsidRPr="003235FB">
        <w:t xml:space="preserve">ourly </w:t>
      </w:r>
      <w:r>
        <w:t>m</w:t>
      </w:r>
      <w:r w:rsidRPr="003235FB">
        <w:t xml:space="preserve">aximum </w:t>
      </w:r>
      <w:r>
        <w:t xml:space="preserve">generation </w:t>
      </w:r>
      <w:r w:rsidRPr="003235FB">
        <w:t xml:space="preserve">times the SSP, or </w:t>
      </w:r>
      <w:r w:rsidRPr="00361079">
        <w:rPr>
          <w:color w:val="FF0000"/>
        </w:rPr>
        <w:t>«Customer Name»</w:t>
      </w:r>
      <w:r w:rsidRPr="003235FB">
        <w:t xml:space="preserve">’s requested </w:t>
      </w:r>
      <w:r>
        <w:t>g</w:t>
      </w:r>
      <w:r w:rsidRPr="003235FB">
        <w:t>en</w:t>
      </w:r>
      <w:r>
        <w:t xml:space="preserve">eration </w:t>
      </w:r>
      <w:r w:rsidRPr="003235FB">
        <w:t xml:space="preserve">for schedule hour </w:t>
      </w:r>
      <w:r w:rsidRPr="00AC377C">
        <w:rPr>
          <w:b/>
        </w:rPr>
        <w:t>N</w:t>
      </w:r>
      <w:r w:rsidRPr="003235FB">
        <w:t xml:space="preserve"> and schedule hour </w:t>
      </w:r>
      <w:r w:rsidRPr="00AC377C">
        <w:rPr>
          <w:b/>
        </w:rPr>
        <w:t>N-1</w:t>
      </w:r>
      <w:r w:rsidRPr="003235FB">
        <w:t>.</w:t>
      </w:r>
    </w:p>
    <w:p w14:paraId="3E5D8617" w14:textId="77777777" w:rsidR="00F15460" w:rsidRPr="00AC377C" w:rsidRDefault="00F15460" w:rsidP="004B2CF5">
      <w:pPr>
        <w:pStyle w:val="NormalIndent"/>
        <w:ind w:left="2160"/>
        <w:rPr>
          <w:szCs w:val="24"/>
        </w:rPr>
      </w:pPr>
    </w:p>
    <w:p w14:paraId="24EDE391"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submits schedules such that the</w:t>
      </w:r>
      <w:r w:rsidRPr="003235FB">
        <w:rPr>
          <w:color w:val="FF0000"/>
        </w:rPr>
        <w:t xml:space="preserve"> </w:t>
      </w:r>
      <w:r w:rsidRPr="003235FB">
        <w:t xml:space="preserve">increase calculated in accordance with the immediately preceding formula exceeds the product of </w:t>
      </w:r>
      <w:r w:rsidRPr="00361079">
        <w:rPr>
          <w:color w:val="FF0000"/>
        </w:rPr>
        <w:t>«Customer Name»</w:t>
      </w:r>
      <w:r w:rsidRPr="003235FB">
        <w:t>’s Slice Percentage and the Ramp Rate Up, such exceedence will be subject to the UAI</w:t>
      </w:r>
      <w:r>
        <w:t xml:space="preserve"> Charge for energy</w:t>
      </w:r>
      <w:r w:rsidRPr="003235FB">
        <w:t xml:space="preserve">, and such exceedence amount will be subtracted from </w:t>
      </w:r>
      <w:r w:rsidRPr="00361079">
        <w:rPr>
          <w:color w:val="FF0000"/>
        </w:rPr>
        <w:t>«Customer Name»</w:t>
      </w:r>
      <w:r w:rsidRPr="003235FB">
        <w:t xml:space="preserve">’s daily </w:t>
      </w:r>
      <w:r>
        <w:t>ASOE</w:t>
      </w:r>
      <w:r w:rsidRPr="003235FB">
        <w:t xml:space="preserve"> for purposes of computing the daily Pondage and SSDA balances.</w:t>
      </w:r>
    </w:p>
    <w:p w14:paraId="554008E4" w14:textId="77777777" w:rsidR="00F15460" w:rsidRPr="003235FB" w:rsidRDefault="00F15460" w:rsidP="004B2CF5">
      <w:pPr>
        <w:ind w:left="1440"/>
      </w:pPr>
    </w:p>
    <w:p w14:paraId="14A1FD28" w14:textId="77777777" w:rsidR="00F15460" w:rsidRPr="00AC377C" w:rsidRDefault="00F15460" w:rsidP="00A47140">
      <w:pPr>
        <w:keepNext/>
        <w:ind w:left="1440"/>
        <w:rPr>
          <w:b/>
        </w:rPr>
      </w:pPr>
      <w:r w:rsidRPr="003235FB">
        <w:t>4(j)(2)</w:t>
      </w:r>
      <w:r w:rsidRPr="003235FB">
        <w:tab/>
      </w:r>
      <w:r w:rsidRPr="00AC377C">
        <w:rPr>
          <w:b/>
        </w:rPr>
        <w:t>Ramp Rate Down</w:t>
      </w:r>
    </w:p>
    <w:p w14:paraId="25799158" w14:textId="77777777" w:rsidR="00F15460" w:rsidRPr="00AC377C" w:rsidRDefault="00F15460" w:rsidP="00F15460">
      <w:pPr>
        <w:pStyle w:val="BodyTextIndent3"/>
        <w:rPr>
          <w:szCs w:val="24"/>
        </w:rPr>
      </w:pPr>
      <w:r w:rsidRPr="00AC377C">
        <w:rPr>
          <w:szCs w:val="24"/>
        </w:rPr>
        <w:t xml:space="preserve">Ramp Rate Down is the maximum rate of decrease in generation for the Dispatchable Projects over any three consecutive schedule hours.  The Ramp Rate Down limit is calculated as both a limit to the amount of decrease in generation over any two consecutive hours and the decrease in generation over any three consecutive schedule hours. </w:t>
      </w:r>
    </w:p>
    <w:p w14:paraId="43C99E15" w14:textId="77777777" w:rsidR="00F15460" w:rsidRPr="003235FB" w:rsidRDefault="00F15460" w:rsidP="00356B97">
      <w:pPr>
        <w:ind w:left="2160"/>
      </w:pPr>
    </w:p>
    <w:p w14:paraId="28C25F8D" w14:textId="77777777" w:rsidR="00F15460" w:rsidRPr="00AC377C" w:rsidRDefault="00F15460" w:rsidP="00A47140">
      <w:pPr>
        <w:keepNext/>
        <w:ind w:left="2160"/>
        <w:rPr>
          <w:b/>
          <w:i/>
        </w:rPr>
      </w:pPr>
      <w:r w:rsidRPr="00AC377C">
        <w:rPr>
          <w:b/>
          <w:i/>
        </w:rPr>
        <w:t>One-Hour Test</w:t>
      </w:r>
    </w:p>
    <w:p w14:paraId="43D8687C" w14:textId="77777777" w:rsidR="00F15460" w:rsidRPr="003235FB" w:rsidRDefault="00F15460" w:rsidP="00F15460">
      <w:pPr>
        <w:ind w:left="2160"/>
      </w:pPr>
      <w:r w:rsidRPr="003235FB">
        <w:t xml:space="preserve">The Ramp Rate Down limit between two consecutive hours, N-1 and N is the greater of: </w:t>
      </w:r>
    </w:p>
    <w:p w14:paraId="602D22BB" w14:textId="77777777" w:rsidR="00F15460" w:rsidRPr="003235FB" w:rsidRDefault="00F15460" w:rsidP="00356B97">
      <w:pPr>
        <w:ind w:left="2160"/>
      </w:pPr>
    </w:p>
    <w:p w14:paraId="3E9A36ED" w14:textId="77777777" w:rsidR="00F15460" w:rsidRPr="003235FB" w:rsidRDefault="00F15460" w:rsidP="00F15460">
      <w:pPr>
        <w:ind w:left="2160"/>
      </w:pPr>
      <w:r w:rsidRPr="003235FB">
        <w:t>4(j)(2)(i)</w:t>
      </w:r>
      <w:r w:rsidRPr="003235FB">
        <w:tab/>
        <w:t>C * SSP, or</w:t>
      </w:r>
    </w:p>
    <w:p w14:paraId="3D39F784" w14:textId="77777777" w:rsidR="00356B97" w:rsidRDefault="00356B97" w:rsidP="00F15460">
      <w:pPr>
        <w:ind w:left="2160"/>
      </w:pPr>
    </w:p>
    <w:p w14:paraId="73D95F7D" w14:textId="77777777" w:rsidR="00F15460" w:rsidRPr="003235FB" w:rsidRDefault="00F15460" w:rsidP="00F15460">
      <w:pPr>
        <w:ind w:left="2160"/>
      </w:pPr>
      <w:r w:rsidRPr="003235FB">
        <w:lastRenderedPageBreak/>
        <w:t>4(j)(2)(ii)</w:t>
      </w:r>
      <w:r w:rsidRPr="003235FB">
        <w:tab/>
        <w:t>B * (RG</w:t>
      </w:r>
      <w:r w:rsidRPr="003235FB">
        <w:rPr>
          <w:vertAlign w:val="subscript"/>
        </w:rPr>
        <w:t xml:space="preserve">N-1 </w:t>
      </w:r>
      <w:r w:rsidRPr="003235FB">
        <w:t>– HM</w:t>
      </w:r>
      <w:r w:rsidRPr="003235FB">
        <w:rPr>
          <w:vertAlign w:val="subscript"/>
        </w:rPr>
        <w:t>N</w:t>
      </w:r>
      <w:r w:rsidRPr="003235FB">
        <w:t xml:space="preserve">) </w:t>
      </w:r>
    </w:p>
    <w:p w14:paraId="753124C2" w14:textId="77777777" w:rsidR="00F15460" w:rsidRPr="00AC377C" w:rsidRDefault="00F15460" w:rsidP="00356B97">
      <w:pPr>
        <w:pStyle w:val="NormalIndent"/>
        <w:ind w:left="2160"/>
        <w:rPr>
          <w:szCs w:val="24"/>
        </w:rPr>
      </w:pPr>
    </w:p>
    <w:p w14:paraId="795C2B52" w14:textId="77777777" w:rsidR="00F15460" w:rsidRPr="00AC377C" w:rsidRDefault="00F15460" w:rsidP="00A47140">
      <w:pPr>
        <w:keepNext/>
        <w:ind w:left="2160"/>
        <w:rPr>
          <w:b/>
          <w:i/>
        </w:rPr>
      </w:pPr>
      <w:r w:rsidRPr="00AC377C">
        <w:rPr>
          <w:b/>
          <w:i/>
        </w:rPr>
        <w:t>Two-Hour Test</w:t>
      </w:r>
    </w:p>
    <w:p w14:paraId="5FF6EAF0" w14:textId="77777777" w:rsidR="00F15460" w:rsidRPr="003235FB" w:rsidRDefault="00F15460" w:rsidP="00F15460">
      <w:pPr>
        <w:ind w:left="2160"/>
      </w:pPr>
      <w:r w:rsidRPr="003235FB">
        <w:t>The Ramp Rate Down limit between two hours, N-2 and N is the sum of:</w:t>
      </w:r>
    </w:p>
    <w:p w14:paraId="1E9FE6A9" w14:textId="77777777" w:rsidR="00F15460" w:rsidRPr="003235FB" w:rsidRDefault="00F15460" w:rsidP="00F15460">
      <w:pPr>
        <w:ind w:left="2160"/>
      </w:pPr>
    </w:p>
    <w:p w14:paraId="7760A354" w14:textId="77777777" w:rsidR="00F15460" w:rsidRDefault="00F15460" w:rsidP="00F15460">
      <w:pPr>
        <w:ind w:left="2160"/>
      </w:pPr>
      <w:r w:rsidRPr="003235FB">
        <w:t>4(j)(2)(i)</w:t>
      </w:r>
      <w:r w:rsidRPr="003235FB">
        <w:tab/>
        <w:t>The greater of [(SSP * C) or (A * (RG</w:t>
      </w:r>
      <w:r w:rsidRPr="003235FB">
        <w:rPr>
          <w:vertAlign w:val="subscript"/>
        </w:rPr>
        <w:t xml:space="preserve">N-2 </w:t>
      </w:r>
      <w:r w:rsidRPr="003235FB">
        <w:t>– HM</w:t>
      </w:r>
      <w:r w:rsidRPr="003235FB">
        <w:rPr>
          <w:vertAlign w:val="subscript"/>
        </w:rPr>
        <w:t>N-1</w:t>
      </w:r>
      <w:r w:rsidRPr="003235FB">
        <w:t>))], and</w:t>
      </w:r>
    </w:p>
    <w:p w14:paraId="5166C7B9" w14:textId="77777777" w:rsidR="00F15460" w:rsidRPr="003235FB" w:rsidRDefault="00F15460" w:rsidP="00F15460">
      <w:pPr>
        <w:ind w:left="2160"/>
      </w:pPr>
    </w:p>
    <w:p w14:paraId="6F08E7EF" w14:textId="77777777" w:rsidR="00F15460" w:rsidRPr="003235FB" w:rsidRDefault="00F15460" w:rsidP="00F15460">
      <w:pPr>
        <w:ind w:left="3600" w:hanging="1440"/>
      </w:pPr>
      <w:r w:rsidRPr="003235FB">
        <w:t>4(j)(2)(ii)</w:t>
      </w:r>
      <w:r w:rsidRPr="003235FB">
        <w:tab/>
        <w:t>The greater of {(SSP * C) or A * (RG</w:t>
      </w:r>
      <w:r w:rsidRPr="003235FB">
        <w:rPr>
          <w:vertAlign w:val="subscript"/>
        </w:rPr>
        <w:t xml:space="preserve">N-2 </w:t>
      </w:r>
      <w:r w:rsidRPr="003235FB">
        <w:t>– the greater of [(SSP * C) or (A * (RG</w:t>
      </w:r>
      <w:r w:rsidRPr="003235FB">
        <w:rPr>
          <w:vertAlign w:val="subscript"/>
        </w:rPr>
        <w:t xml:space="preserve">N-2 </w:t>
      </w:r>
      <w:r w:rsidRPr="003235FB">
        <w:t>– HM</w:t>
      </w:r>
      <w:r w:rsidRPr="003235FB">
        <w:rPr>
          <w:vertAlign w:val="subscript"/>
        </w:rPr>
        <w:t>N-1</w:t>
      </w:r>
      <w:r w:rsidRPr="003235FB">
        <w:t>) – HM</w:t>
      </w:r>
      <w:r w:rsidRPr="003235FB">
        <w:rPr>
          <w:vertAlign w:val="subscript"/>
        </w:rPr>
        <w:t>N</w:t>
      </w:r>
      <w:r w:rsidRPr="003235FB">
        <w:t>)])}</w:t>
      </w:r>
    </w:p>
    <w:p w14:paraId="43B6B2F6" w14:textId="77777777" w:rsidR="00F15460" w:rsidRPr="003235FB" w:rsidRDefault="00F15460" w:rsidP="00F15460">
      <w:pPr>
        <w:ind w:left="2160"/>
      </w:pPr>
    </w:p>
    <w:p w14:paraId="52FC59DD" w14:textId="77777777" w:rsidR="00F15460" w:rsidRPr="00AC377C" w:rsidRDefault="00F15460" w:rsidP="00F15460">
      <w:pPr>
        <w:pStyle w:val="BodyTextIndent3"/>
        <w:rPr>
          <w:szCs w:val="24"/>
        </w:rPr>
      </w:pPr>
      <w:r w:rsidRPr="00AC377C">
        <w:rPr>
          <w:szCs w:val="24"/>
        </w:rPr>
        <w:t xml:space="preserve">In no event shall the results of the </w:t>
      </w:r>
      <w:r>
        <w:rPr>
          <w:szCs w:val="24"/>
        </w:rPr>
        <w:t>t</w:t>
      </w:r>
      <w:r w:rsidRPr="00AC377C">
        <w:rPr>
          <w:szCs w:val="24"/>
        </w:rPr>
        <w:t>wo-</w:t>
      </w:r>
      <w:r>
        <w:rPr>
          <w:szCs w:val="24"/>
        </w:rPr>
        <w:t>h</w:t>
      </w:r>
      <w:r w:rsidRPr="00AC377C">
        <w:rPr>
          <w:szCs w:val="24"/>
        </w:rPr>
        <w:t xml:space="preserve">our </w:t>
      </w:r>
      <w:r>
        <w:rPr>
          <w:szCs w:val="24"/>
        </w:rPr>
        <w:t>t</w:t>
      </w:r>
      <w:r w:rsidRPr="00AC377C">
        <w:rPr>
          <w:szCs w:val="24"/>
        </w:rPr>
        <w:t>est cause a limit that would be less than C * SSP for any two consecutive hours.</w:t>
      </w:r>
    </w:p>
    <w:p w14:paraId="36104C9A" w14:textId="77777777" w:rsidR="00F15460" w:rsidRPr="003235FB" w:rsidRDefault="00F15460" w:rsidP="00356B97">
      <w:pPr>
        <w:ind w:left="2160"/>
      </w:pPr>
    </w:p>
    <w:p w14:paraId="2A577734" w14:textId="77777777" w:rsidR="00F15460" w:rsidRPr="00AC377C" w:rsidRDefault="00F15460" w:rsidP="00A47140">
      <w:pPr>
        <w:pStyle w:val="BodyTextIndent3"/>
        <w:keepNext/>
        <w:rPr>
          <w:szCs w:val="24"/>
        </w:rPr>
      </w:pPr>
      <w:r w:rsidRPr="00AC377C">
        <w:rPr>
          <w:szCs w:val="24"/>
        </w:rPr>
        <w:t>Where:</w:t>
      </w:r>
    </w:p>
    <w:p w14:paraId="7884D5C3" w14:textId="77777777" w:rsidR="00356B97" w:rsidRDefault="00356B97" w:rsidP="00A47140">
      <w:pPr>
        <w:keepNext/>
        <w:ind w:left="3600" w:hanging="720"/>
      </w:pPr>
    </w:p>
    <w:p w14:paraId="1B098BCF" w14:textId="77777777" w:rsidR="00F15460" w:rsidRPr="003235FB" w:rsidRDefault="00F15460" w:rsidP="00356B97">
      <w:pPr>
        <w:ind w:left="3600" w:hanging="720"/>
      </w:pPr>
      <w:r w:rsidRPr="00AC377C">
        <w:rPr>
          <w:b/>
        </w:rPr>
        <w:t>A</w:t>
      </w:r>
      <w:r w:rsidRPr="003235FB">
        <w:t xml:space="preserve"> = 0.4</w:t>
      </w:r>
    </w:p>
    <w:p w14:paraId="58454250" w14:textId="77777777" w:rsidR="00356B97" w:rsidRDefault="00356B97" w:rsidP="00356B97">
      <w:pPr>
        <w:ind w:left="3600" w:hanging="720"/>
      </w:pPr>
    </w:p>
    <w:p w14:paraId="740DE727" w14:textId="77777777" w:rsidR="00F15460" w:rsidRPr="003235FB" w:rsidRDefault="00F15460" w:rsidP="00356B97">
      <w:pPr>
        <w:ind w:left="3600" w:hanging="720"/>
      </w:pPr>
      <w:r w:rsidRPr="00AC377C">
        <w:rPr>
          <w:b/>
        </w:rPr>
        <w:t>B</w:t>
      </w:r>
      <w:r w:rsidRPr="003235FB">
        <w:t xml:space="preserve"> = 0.5</w:t>
      </w:r>
    </w:p>
    <w:p w14:paraId="5469B92E" w14:textId="77777777" w:rsidR="00356B97" w:rsidRDefault="00356B97" w:rsidP="00356B97">
      <w:pPr>
        <w:ind w:left="3600" w:hanging="720"/>
      </w:pPr>
    </w:p>
    <w:p w14:paraId="76F1F6D8" w14:textId="77777777" w:rsidR="00F15460" w:rsidRPr="003235FB" w:rsidRDefault="00F15460" w:rsidP="00356B97">
      <w:pPr>
        <w:ind w:left="3600" w:hanging="720"/>
      </w:pPr>
      <w:r w:rsidRPr="00AC377C">
        <w:rPr>
          <w:b/>
        </w:rPr>
        <w:t>C</w:t>
      </w:r>
      <w:r w:rsidRPr="003235FB">
        <w:t xml:space="preserve"> = The minimum hourly down ramp limit for the Slice System, set for 1,000 megawatts on all hours</w:t>
      </w:r>
    </w:p>
    <w:p w14:paraId="3B97B434" w14:textId="77777777" w:rsidR="00356B97" w:rsidRDefault="00356B97" w:rsidP="00356B97">
      <w:pPr>
        <w:ind w:left="3600" w:hanging="720"/>
      </w:pPr>
    </w:p>
    <w:p w14:paraId="45E912C5" w14:textId="77777777" w:rsidR="00F15460" w:rsidRPr="003235FB" w:rsidRDefault="00F15460" w:rsidP="00356B97">
      <w:pPr>
        <w:ind w:left="3600" w:hanging="720"/>
      </w:pPr>
      <w:r w:rsidRPr="00AC377C">
        <w:rPr>
          <w:b/>
        </w:rPr>
        <w:t>SSP</w:t>
      </w:r>
      <w:r w:rsidRPr="003235FB">
        <w:t xml:space="preserve"> = </w:t>
      </w:r>
      <w:r w:rsidRPr="00361079">
        <w:rPr>
          <w:color w:val="FF0000"/>
        </w:rPr>
        <w:t>«Customer Name»</w:t>
      </w:r>
      <w:r w:rsidRPr="00AA304D">
        <w:t>’s</w:t>
      </w:r>
      <w:r w:rsidRPr="003235FB">
        <w:rPr>
          <w:color w:val="FF0000"/>
        </w:rPr>
        <w:t xml:space="preserve"> </w:t>
      </w:r>
      <w:r w:rsidRPr="003235FB">
        <w:t>Slice Percentage</w:t>
      </w:r>
    </w:p>
    <w:p w14:paraId="1981EE47" w14:textId="77777777" w:rsidR="00356B97" w:rsidRDefault="00356B97" w:rsidP="00356B97">
      <w:pPr>
        <w:ind w:left="3600" w:hanging="720"/>
      </w:pPr>
    </w:p>
    <w:p w14:paraId="289EE40C" w14:textId="77777777" w:rsidR="00F15460" w:rsidRPr="003235FB" w:rsidRDefault="00F15460" w:rsidP="00356B97">
      <w:pPr>
        <w:ind w:left="3600" w:hanging="720"/>
      </w:pPr>
      <w:r w:rsidRPr="00AC377C">
        <w:rPr>
          <w:b/>
        </w:rPr>
        <w:t>RG</w:t>
      </w:r>
      <w:r w:rsidRPr="00AC377C">
        <w:rPr>
          <w:b/>
          <w:vertAlign w:val="subscript"/>
        </w:rPr>
        <w:t>N</w:t>
      </w:r>
      <w:r w:rsidRPr="00AC377C">
        <w:rPr>
          <w:b/>
        </w:rPr>
        <w:t>/RG</w:t>
      </w:r>
      <w:r w:rsidRPr="00AC377C">
        <w:rPr>
          <w:b/>
          <w:vertAlign w:val="subscript"/>
        </w:rPr>
        <w:t>N-2</w:t>
      </w:r>
      <w:r w:rsidRPr="003235FB">
        <w:t xml:space="preserve">= The greater of the Absolute Minimum ESSG times the SSP for hour N, or </w:t>
      </w:r>
      <w:r w:rsidRPr="00361079">
        <w:rPr>
          <w:color w:val="FF0000"/>
        </w:rPr>
        <w:t>«Customer Name»</w:t>
      </w:r>
      <w:r w:rsidRPr="003235FB">
        <w:t xml:space="preserve">’s requested </w:t>
      </w:r>
      <w:r>
        <w:t>g</w:t>
      </w:r>
      <w:r w:rsidRPr="003235FB">
        <w:t>en</w:t>
      </w:r>
      <w:r>
        <w:t>eration</w:t>
      </w:r>
      <w:r w:rsidRPr="003235FB">
        <w:t xml:space="preserve"> for schedule hour N and schedule hour N-2</w:t>
      </w:r>
    </w:p>
    <w:p w14:paraId="729F7A6C" w14:textId="77777777" w:rsidR="00356B97" w:rsidRDefault="00356B97" w:rsidP="00356B97">
      <w:pPr>
        <w:ind w:left="3600" w:hanging="720"/>
      </w:pPr>
    </w:p>
    <w:p w14:paraId="6B2867CF" w14:textId="77777777" w:rsidR="00F15460" w:rsidRPr="003235FB" w:rsidRDefault="00F15460" w:rsidP="00356B97">
      <w:pPr>
        <w:ind w:left="3600" w:hanging="720"/>
      </w:pPr>
      <w:r w:rsidRPr="00B6292D">
        <w:rPr>
          <w:b/>
        </w:rPr>
        <w:t>HM</w:t>
      </w:r>
      <w:r w:rsidRPr="00B6292D">
        <w:rPr>
          <w:b/>
          <w:vertAlign w:val="subscript"/>
        </w:rPr>
        <w:t>N</w:t>
      </w:r>
      <w:r w:rsidRPr="00B6292D">
        <w:rPr>
          <w:b/>
        </w:rPr>
        <w:t>/HM</w:t>
      </w:r>
      <w:r w:rsidRPr="00B6292D">
        <w:rPr>
          <w:b/>
          <w:vertAlign w:val="subscript"/>
        </w:rPr>
        <w:t>N-2</w:t>
      </w:r>
      <w:r w:rsidRPr="003235FB">
        <w:t xml:space="preserve">= Absolute Minimum ESSG for schedule hour N and schedule hour N-2, multiplied by </w:t>
      </w:r>
      <w:r w:rsidRPr="00361079">
        <w:rPr>
          <w:color w:val="FF0000"/>
        </w:rPr>
        <w:t>«Customer Name»</w:t>
      </w:r>
      <w:r w:rsidRPr="003235FB">
        <w:t>’s Slice Percentage.</w:t>
      </w:r>
    </w:p>
    <w:p w14:paraId="082363AB" w14:textId="77777777" w:rsidR="00F15460" w:rsidRPr="00AC377C" w:rsidRDefault="00F15460" w:rsidP="00356B97">
      <w:pPr>
        <w:pStyle w:val="NormalIndent"/>
        <w:ind w:left="2160"/>
        <w:rPr>
          <w:szCs w:val="24"/>
        </w:rPr>
      </w:pPr>
    </w:p>
    <w:p w14:paraId="50B34726" w14:textId="77777777" w:rsidR="00F15460" w:rsidRPr="003235FB" w:rsidRDefault="00F15460" w:rsidP="00A47140">
      <w:pPr>
        <w:keepNext/>
        <w:ind w:left="2160"/>
      </w:pPr>
      <w:r w:rsidRPr="003235FB">
        <w:t xml:space="preserve">The following formula shall be used to determine </w:t>
      </w:r>
      <w:r w:rsidRPr="00361079">
        <w:rPr>
          <w:color w:val="FF0000"/>
        </w:rPr>
        <w:t>«Customer Name»</w:t>
      </w:r>
      <w:r w:rsidRPr="003235FB">
        <w:t>’s actual ramp down across any two hours:</w:t>
      </w:r>
    </w:p>
    <w:p w14:paraId="08BD6735" w14:textId="77777777" w:rsidR="00F15460" w:rsidRPr="003235FB" w:rsidRDefault="00F15460" w:rsidP="00A47140">
      <w:pPr>
        <w:keepNext/>
        <w:ind w:left="2160"/>
      </w:pPr>
    </w:p>
    <w:p w14:paraId="652D0D08" w14:textId="77777777" w:rsidR="00F15460" w:rsidRPr="00D754D8" w:rsidRDefault="00F15460" w:rsidP="00F15460">
      <w:pPr>
        <w:ind w:left="2160"/>
      </w:pPr>
      <w:r w:rsidRPr="00D754D8">
        <w:t>[(RG</w:t>
      </w:r>
      <w:r w:rsidRPr="00D754D8">
        <w:rPr>
          <w:vertAlign w:val="subscript"/>
        </w:rPr>
        <w:t>N</w:t>
      </w:r>
      <w:r w:rsidRPr="00D754D8">
        <w:t>– SSP * (NDG</w:t>
      </w:r>
      <w:r w:rsidRPr="00D754D8">
        <w:rPr>
          <w:vertAlign w:val="subscript"/>
        </w:rPr>
        <w:t>N</w:t>
      </w:r>
      <w:r w:rsidRPr="00D754D8">
        <w:t xml:space="preserve"> + SO</w:t>
      </w:r>
      <w:r w:rsidRPr="00D754D8">
        <w:rPr>
          <w:vertAlign w:val="subscript"/>
        </w:rPr>
        <w:t>N</w:t>
      </w:r>
      <w:r w:rsidRPr="00D754D8">
        <w:t>)) - (RG</w:t>
      </w:r>
      <w:r w:rsidRPr="00D754D8">
        <w:rPr>
          <w:vertAlign w:val="subscript"/>
        </w:rPr>
        <w:t>N-x</w:t>
      </w:r>
      <w:r w:rsidRPr="00D754D8">
        <w:t xml:space="preserve"> - SSP * (NDG</w:t>
      </w:r>
      <w:r w:rsidRPr="00D754D8">
        <w:rPr>
          <w:vertAlign w:val="subscript"/>
        </w:rPr>
        <w:t>N-x</w:t>
      </w:r>
      <w:r w:rsidRPr="00D754D8">
        <w:t>+ SO</w:t>
      </w:r>
      <w:r w:rsidRPr="00D754D8">
        <w:rPr>
          <w:vertAlign w:val="subscript"/>
        </w:rPr>
        <w:t>N-x</w:t>
      </w:r>
      <w:r w:rsidRPr="00D754D8">
        <w:t xml:space="preserve">))] </w:t>
      </w:r>
    </w:p>
    <w:p w14:paraId="0C59CF44" w14:textId="77777777" w:rsidR="00F15460" w:rsidRPr="00D754D8" w:rsidRDefault="00F15460" w:rsidP="00F15460">
      <w:pPr>
        <w:ind w:left="2160"/>
      </w:pPr>
    </w:p>
    <w:p w14:paraId="6C7111A2" w14:textId="77777777" w:rsidR="00F15460" w:rsidRPr="003235FB" w:rsidRDefault="00F15460" w:rsidP="00A47140">
      <w:pPr>
        <w:keepNext/>
        <w:ind w:left="2160"/>
      </w:pPr>
      <w:r w:rsidRPr="003235FB">
        <w:t xml:space="preserve">Where: </w:t>
      </w:r>
    </w:p>
    <w:p w14:paraId="48BE5AF4" w14:textId="77777777" w:rsidR="00356B97" w:rsidRDefault="00356B97" w:rsidP="00A47140">
      <w:pPr>
        <w:keepNext/>
        <w:ind w:left="3600" w:hanging="720"/>
      </w:pPr>
    </w:p>
    <w:p w14:paraId="49B41A15" w14:textId="77777777" w:rsidR="00F15460" w:rsidRPr="003235FB" w:rsidRDefault="00F15460" w:rsidP="00356B97">
      <w:pPr>
        <w:ind w:left="3600" w:hanging="720"/>
      </w:pPr>
      <w:r w:rsidRPr="00AD5421">
        <w:rPr>
          <w:b/>
        </w:rPr>
        <w:t>RG</w:t>
      </w:r>
      <w:r w:rsidRPr="00AD5421">
        <w:rPr>
          <w:b/>
          <w:vertAlign w:val="subscript"/>
        </w:rPr>
        <w:t>N-X</w:t>
      </w:r>
      <w:r w:rsidRPr="00B6292D">
        <w:t xml:space="preserve"> </w:t>
      </w:r>
      <w:r w:rsidRPr="003235FB">
        <w:t>=The greater of the Absolute Minimum ESSG times the SSP, or the scheduled generation</w:t>
      </w:r>
      <w:r>
        <w:t xml:space="preserve"> </w:t>
      </w:r>
      <w:r w:rsidRPr="003235FB">
        <w:t xml:space="preserve">for the schedule hour </w:t>
      </w:r>
      <w:r w:rsidRPr="00B6292D">
        <w:rPr>
          <w:b/>
        </w:rPr>
        <w:t>X</w:t>
      </w:r>
      <w:r w:rsidRPr="003235FB">
        <w:t xml:space="preserve"> hours prior to hour </w:t>
      </w:r>
      <w:r w:rsidRPr="00B6292D">
        <w:rPr>
          <w:b/>
        </w:rPr>
        <w:t>N</w:t>
      </w:r>
    </w:p>
    <w:p w14:paraId="1D59707F" w14:textId="77777777" w:rsidR="00356B97" w:rsidRDefault="00356B97" w:rsidP="00356B97">
      <w:pPr>
        <w:ind w:left="3600" w:hanging="720"/>
      </w:pPr>
    </w:p>
    <w:p w14:paraId="0B3D7BF3" w14:textId="77777777" w:rsidR="00F15460" w:rsidRPr="003235FB" w:rsidRDefault="00F15460" w:rsidP="00356B97">
      <w:pPr>
        <w:ind w:left="3600" w:hanging="720"/>
      </w:pPr>
      <w:r w:rsidRPr="00B6292D">
        <w:rPr>
          <w:b/>
        </w:rPr>
        <w:t>SSP</w:t>
      </w:r>
      <w:r w:rsidRPr="003235FB">
        <w:t xml:space="preserve"> = </w:t>
      </w:r>
      <w:r w:rsidRPr="00361079">
        <w:rPr>
          <w:color w:val="FF0000"/>
        </w:rPr>
        <w:t>«Customer Name»</w:t>
      </w:r>
      <w:r w:rsidRPr="003235FB">
        <w:t>’s Slice Percentage</w:t>
      </w:r>
    </w:p>
    <w:p w14:paraId="50C8DB83" w14:textId="77777777" w:rsidR="00356B97" w:rsidRDefault="00356B97" w:rsidP="00356B97">
      <w:pPr>
        <w:ind w:left="3600" w:hanging="720"/>
      </w:pPr>
    </w:p>
    <w:p w14:paraId="449A204F" w14:textId="77777777" w:rsidR="00F15460" w:rsidRPr="003235FB" w:rsidRDefault="00F15460" w:rsidP="00356B97">
      <w:pPr>
        <w:ind w:left="3600" w:hanging="720"/>
      </w:pPr>
      <w:r w:rsidRPr="00AD5421">
        <w:rPr>
          <w:b/>
        </w:rPr>
        <w:lastRenderedPageBreak/>
        <w:t>NDG</w:t>
      </w:r>
      <w:r w:rsidRPr="00AD5421">
        <w:rPr>
          <w:b/>
          <w:vertAlign w:val="subscript"/>
        </w:rPr>
        <w:t>N-X</w:t>
      </w:r>
      <w:r w:rsidRPr="00B6292D">
        <w:t xml:space="preserve"> </w:t>
      </w:r>
      <w:r w:rsidRPr="003235FB">
        <w:t xml:space="preserve">= The Slice System generation from the Non-Dispatchable Projects for the schedule hour </w:t>
      </w:r>
      <w:r w:rsidRPr="00B6292D">
        <w:rPr>
          <w:b/>
        </w:rPr>
        <w:t>X</w:t>
      </w:r>
      <w:r w:rsidRPr="003235FB">
        <w:t xml:space="preserve"> hours prior to hour </w:t>
      </w:r>
      <w:r w:rsidRPr="00B6292D">
        <w:rPr>
          <w:b/>
        </w:rPr>
        <w:t>N</w:t>
      </w:r>
    </w:p>
    <w:p w14:paraId="67D649DE" w14:textId="77777777" w:rsidR="00356B97" w:rsidRDefault="00356B97" w:rsidP="00356B97">
      <w:pPr>
        <w:ind w:left="3600" w:hanging="720"/>
      </w:pPr>
    </w:p>
    <w:p w14:paraId="22DCBB51" w14:textId="77777777" w:rsidR="00F15460" w:rsidRPr="003235FB" w:rsidRDefault="00F15460" w:rsidP="00356B97">
      <w:pPr>
        <w:ind w:left="3600" w:hanging="720"/>
      </w:pPr>
      <w:r w:rsidRPr="00AD5421">
        <w:rPr>
          <w:b/>
        </w:rPr>
        <w:t>SO</w:t>
      </w:r>
      <w:r w:rsidRPr="00AD5421">
        <w:rPr>
          <w:b/>
          <w:vertAlign w:val="subscript"/>
        </w:rPr>
        <w:t>N-X</w:t>
      </w:r>
      <w:r w:rsidRPr="00B6292D">
        <w:t xml:space="preserve"> </w:t>
      </w:r>
      <w:r w:rsidRPr="003235FB">
        <w:t xml:space="preserve">= The System Obligations for the schedule hour </w:t>
      </w:r>
      <w:r w:rsidRPr="00B6292D">
        <w:rPr>
          <w:b/>
        </w:rPr>
        <w:t>X</w:t>
      </w:r>
      <w:r w:rsidRPr="003235FB">
        <w:t xml:space="preserve"> hours prior to hour </w:t>
      </w:r>
      <w:r w:rsidRPr="00B6292D">
        <w:rPr>
          <w:b/>
        </w:rPr>
        <w:t>N</w:t>
      </w:r>
    </w:p>
    <w:p w14:paraId="090ADAF6" w14:textId="77777777" w:rsidR="00F15460" w:rsidRPr="003235FB" w:rsidRDefault="00F15460" w:rsidP="00F15460">
      <w:pPr>
        <w:ind w:left="2160"/>
      </w:pPr>
    </w:p>
    <w:p w14:paraId="007EBC41" w14:textId="77777777" w:rsidR="00F15460" w:rsidRPr="003235FB" w:rsidRDefault="00F15460" w:rsidP="00F15460">
      <w:pPr>
        <w:ind w:left="2160"/>
      </w:pPr>
      <w:r w:rsidRPr="00B6292D">
        <w:rPr>
          <w:b/>
        </w:rPr>
        <w:t>X</w:t>
      </w:r>
      <w:r w:rsidRPr="003235FB">
        <w:t xml:space="preserve"> shall be set to the value </w:t>
      </w:r>
      <w:r w:rsidRPr="00DB3A39">
        <w:t xml:space="preserve">one for calculating </w:t>
      </w:r>
      <w:r w:rsidRPr="00361079">
        <w:rPr>
          <w:color w:val="FF0000"/>
        </w:rPr>
        <w:t>«Customer Name»</w:t>
      </w:r>
      <w:r w:rsidRPr="00DB3A39">
        <w:t>’s schedule decrease for the 1-hour Ramp Rate Down test and shall be set to the value two for the</w:t>
      </w:r>
      <w:r w:rsidRPr="003235FB">
        <w:t xml:space="preserve"> 2-hour Ramp Rate Down test.</w:t>
      </w:r>
    </w:p>
    <w:p w14:paraId="1908B586" w14:textId="77777777" w:rsidR="00F15460" w:rsidRPr="003235FB" w:rsidRDefault="00F15460" w:rsidP="00F15460">
      <w:pPr>
        <w:ind w:left="2160"/>
      </w:pPr>
    </w:p>
    <w:p w14:paraId="7E289A16"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 xml:space="preserve">submits a schedule which results in the delivery of energy such that the decrease calculated in accordance with the preceding paragraph exceeds the Ramp Rate Down limit as determined for either the 1-hour test or 2-hour test as specified above, such exceedence will be subject to transfer from </w:t>
      </w:r>
      <w:r w:rsidRPr="00361079">
        <w:rPr>
          <w:color w:val="FF0000"/>
        </w:rPr>
        <w:t>«Customer Name»</w:t>
      </w:r>
      <w:r w:rsidRPr="003235FB">
        <w:t xml:space="preserve">’s SSDA, consistent with the provisions of </w:t>
      </w:r>
      <w:r w:rsidR="004D7E57">
        <w:t>section </w:t>
      </w:r>
      <w:r w:rsidRPr="00A91D0E">
        <w:t>2(h)</w:t>
      </w:r>
      <w:r w:rsidRPr="003235FB">
        <w:t xml:space="preserve"> of this </w:t>
      </w:r>
      <w:r w:rsidR="00660605">
        <w:t>Exhibit </w:t>
      </w:r>
      <w:r w:rsidRPr="003235FB">
        <w:t xml:space="preserve">O.  In the event that an exceedence of both the 1-hour test and 2-hour test occurs across the same delivery hour, the greater of the two amounts shall be so transferred, and such exceedence amount will be added to </w:t>
      </w:r>
      <w:r w:rsidRPr="00361079">
        <w:rPr>
          <w:color w:val="FF0000"/>
        </w:rPr>
        <w:t>«Customer Name»</w:t>
      </w:r>
      <w:r w:rsidRPr="003235FB">
        <w:t xml:space="preserve">’s daily </w:t>
      </w:r>
      <w:r>
        <w:t>ASOE</w:t>
      </w:r>
      <w:r w:rsidRPr="003235FB">
        <w:t xml:space="preserve"> for purposes of computing the daily Pondage and SSDA balances.</w:t>
      </w:r>
    </w:p>
    <w:p w14:paraId="76AC4379" w14:textId="77777777" w:rsidR="00F15460" w:rsidRPr="003235FB" w:rsidRDefault="00F15460" w:rsidP="00356B97">
      <w:pPr>
        <w:ind w:left="720"/>
      </w:pPr>
    </w:p>
    <w:p w14:paraId="49A57CC1" w14:textId="77777777" w:rsidR="00F15460" w:rsidRPr="003235FB" w:rsidRDefault="00F15460" w:rsidP="00F15460">
      <w:pPr>
        <w:ind w:left="720"/>
      </w:pPr>
      <w:r w:rsidRPr="003235FB">
        <w:t>4(k)</w:t>
      </w:r>
      <w:r w:rsidRPr="003235FB">
        <w:tab/>
        <w:t>This section intentionally left blank.</w:t>
      </w:r>
    </w:p>
    <w:p w14:paraId="6CAFE56E" w14:textId="77777777" w:rsidR="00F15460" w:rsidRPr="003235FB" w:rsidRDefault="00F15460" w:rsidP="00F15460"/>
    <w:p w14:paraId="3301ADB0" w14:textId="77777777" w:rsidR="00F15460" w:rsidRPr="00B6292D" w:rsidRDefault="00F15460" w:rsidP="00F15460">
      <w:pPr>
        <w:keepNext/>
        <w:rPr>
          <w:b/>
        </w:rPr>
      </w:pPr>
      <w:bookmarkStart w:id="124" w:name="_Toc144107261"/>
      <w:bookmarkStart w:id="125" w:name="_Toc144108145"/>
      <w:bookmarkStart w:id="126" w:name="_Toc144110524"/>
      <w:bookmarkStart w:id="127" w:name="_Toc144110611"/>
      <w:r w:rsidRPr="00B6292D">
        <w:rPr>
          <w:b/>
        </w:rPr>
        <w:t>5.</w:t>
      </w:r>
      <w:r w:rsidRPr="00B6292D">
        <w:rPr>
          <w:b/>
        </w:rPr>
        <w:tab/>
        <w:t>CALCULATING ACTUAL SLICE OUTPUT</w:t>
      </w:r>
      <w:bookmarkEnd w:id="124"/>
      <w:bookmarkEnd w:id="125"/>
      <w:bookmarkEnd w:id="126"/>
      <w:bookmarkEnd w:id="127"/>
    </w:p>
    <w:p w14:paraId="62711506" w14:textId="77777777" w:rsidR="00F15460" w:rsidRPr="003235FB" w:rsidRDefault="00F15460" w:rsidP="00F15460">
      <w:pPr>
        <w:ind w:left="720"/>
      </w:pPr>
      <w:r w:rsidRPr="003235FB">
        <w:t>The following procedures shall be used in determining the actual quantities of Slice Output.</w:t>
      </w:r>
    </w:p>
    <w:p w14:paraId="27406A16" w14:textId="77777777" w:rsidR="00F15460" w:rsidRPr="003235FB" w:rsidRDefault="00F15460" w:rsidP="00356B97">
      <w:pPr>
        <w:ind w:left="720"/>
      </w:pPr>
    </w:p>
    <w:p w14:paraId="6D329ED6" w14:textId="77777777" w:rsidR="00F15460" w:rsidRPr="00B6292D" w:rsidRDefault="00F15460" w:rsidP="00A47140">
      <w:pPr>
        <w:keepNext/>
        <w:ind w:left="720"/>
        <w:rPr>
          <w:b/>
        </w:rPr>
      </w:pPr>
      <w:r w:rsidRPr="003235FB">
        <w:t>5(a)</w:t>
      </w:r>
      <w:r w:rsidRPr="003235FB">
        <w:tab/>
      </w:r>
      <w:r w:rsidRPr="00B6292D">
        <w:rPr>
          <w:b/>
        </w:rPr>
        <w:t>Calculation of Actual SSSE and Slice Storage Account Balance</w:t>
      </w:r>
    </w:p>
    <w:p w14:paraId="4A047792"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the SSSE and </w:t>
      </w:r>
      <w:r w:rsidRPr="00361079">
        <w:rPr>
          <w:color w:val="FF0000"/>
        </w:rPr>
        <w:t>«Customer Name»</w:t>
      </w:r>
      <w:r w:rsidRPr="003235FB">
        <w:t>’s Slice Storage Account balance for the previous day, as measured in MW</w:t>
      </w:r>
      <w:r w:rsidRPr="003235FB">
        <w:noBreakHyphen/>
        <w:t xml:space="preserve">days. </w:t>
      </w:r>
      <w:r>
        <w:t xml:space="preserve"> Power Services</w:t>
      </w:r>
      <w:r w:rsidRPr="003235FB">
        <w:t xml:space="preserve"> shall calculate such SSSE based on the actual reservoir Storage Contents, as measured at midnight for the previous day.  To determine </w:t>
      </w:r>
      <w:r w:rsidRPr="00361079">
        <w:rPr>
          <w:color w:val="FF0000"/>
        </w:rPr>
        <w:t>«Customer Name»</w:t>
      </w:r>
      <w:r w:rsidRPr="003235FB">
        <w:t>’s Slice Storage Account balance,</w:t>
      </w:r>
      <w:r>
        <w:t xml:space="preserve"> Power Services</w:t>
      </w:r>
      <w:r w:rsidRPr="003235FB">
        <w:t xml:space="preserve"> shall sum the product of the SSSE and </w:t>
      </w:r>
      <w:r w:rsidRPr="00361079">
        <w:rPr>
          <w:color w:val="FF0000"/>
        </w:rPr>
        <w:t>«Customer Name»</w:t>
      </w:r>
      <w:r w:rsidRPr="003235FB">
        <w:t xml:space="preserve">’s Slice Percentage with </w:t>
      </w:r>
      <w:r w:rsidRPr="00361079">
        <w:rPr>
          <w:color w:val="FF0000"/>
        </w:rPr>
        <w:t>«Customer Name»</w:t>
      </w:r>
      <w:r w:rsidRPr="003235FB">
        <w:t>’s Slice Storage Deviation Account (SSDA) balance as of midnight the same day, as determined in section 7(d).</w:t>
      </w:r>
    </w:p>
    <w:p w14:paraId="286BF13C" w14:textId="77777777" w:rsidR="00F15460" w:rsidRPr="003235FB" w:rsidRDefault="00F15460" w:rsidP="00F15460">
      <w:pPr>
        <w:ind w:left="720"/>
      </w:pPr>
    </w:p>
    <w:p w14:paraId="5012526D" w14:textId="77777777" w:rsidR="00F15460" w:rsidRPr="00B6292D" w:rsidRDefault="00F15460" w:rsidP="00A47140">
      <w:pPr>
        <w:keepNext/>
        <w:ind w:left="720"/>
        <w:rPr>
          <w:b/>
        </w:rPr>
      </w:pPr>
      <w:r w:rsidRPr="003235FB">
        <w:t>5(b)</w:t>
      </w:r>
      <w:r w:rsidRPr="003235FB">
        <w:tab/>
      </w:r>
      <w:r w:rsidRPr="00B6292D">
        <w:rPr>
          <w:b/>
        </w:rPr>
        <w:t xml:space="preserve">Calculation of ANSSG and </w:t>
      </w:r>
      <w:r>
        <w:rPr>
          <w:b/>
        </w:rPr>
        <w:t>ASOE</w:t>
      </w:r>
    </w:p>
    <w:p w14:paraId="69F11250" w14:textId="77777777" w:rsidR="00F15460" w:rsidRPr="003235FB" w:rsidRDefault="00F15460" w:rsidP="00F15460">
      <w:pPr>
        <w:ind w:left="1440"/>
      </w:pPr>
      <w:r w:rsidRPr="003235FB">
        <w:t>Beginning October </w:t>
      </w:r>
      <w:r>
        <w:t>2</w:t>
      </w:r>
      <w:r w:rsidRPr="003235FB">
        <w:t>, 20</w:t>
      </w:r>
      <w:r>
        <w:t>1</w:t>
      </w:r>
      <w:r w:rsidRPr="003235FB">
        <w:t xml:space="preserve">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a daily accounting of the ANSSG produced on the previous day, as measured in MWh. </w:t>
      </w:r>
      <w:r>
        <w:t xml:space="preserve"> Power Services</w:t>
      </w:r>
      <w:r w:rsidRPr="003235FB">
        <w:t xml:space="preserve"> shall calculate such ANSSG in the same manner as the ESSG but using:  (1) actual project generation instead of forecasted generation, and (2) actual System Obligations instead of forecasted </w:t>
      </w:r>
      <w:r w:rsidRPr="003235FB">
        <w:lastRenderedPageBreak/>
        <w:t xml:space="preserve">System Obligations, as adjusted by (3) the gross Elective Spill pursuant to </w:t>
      </w:r>
      <w:r w:rsidR="004D7E57">
        <w:t>section </w:t>
      </w:r>
      <w:r w:rsidRPr="003235FB">
        <w:t>7(g).</w:t>
      </w:r>
    </w:p>
    <w:p w14:paraId="6058646C" w14:textId="77777777" w:rsidR="00F15460" w:rsidRPr="003235FB" w:rsidRDefault="00F15460" w:rsidP="00356B97">
      <w:pPr>
        <w:ind w:left="1440"/>
      </w:pPr>
    </w:p>
    <w:p w14:paraId="3A116983" w14:textId="77777777" w:rsidR="00F15460" w:rsidRPr="003235FB" w:rsidRDefault="00F15460" w:rsidP="00F15460">
      <w:pPr>
        <w:ind w:left="1440"/>
      </w:pPr>
      <w:r w:rsidRPr="003235FB">
        <w:t xml:space="preserve">To determine </w:t>
      </w:r>
      <w:r w:rsidRPr="00361079">
        <w:rPr>
          <w:color w:val="FF0000"/>
        </w:rPr>
        <w:t>«Customer Name»</w:t>
      </w:r>
      <w:r w:rsidRPr="003235FB">
        <w:t xml:space="preserve">’s daily individual </w:t>
      </w:r>
      <w:r>
        <w:t>ASOE</w:t>
      </w:r>
      <w:r w:rsidRPr="003235FB">
        <w:t>,</w:t>
      </w:r>
      <w:r>
        <w:t xml:space="preserve"> Power Services</w:t>
      </w:r>
      <w:r w:rsidRPr="003235FB">
        <w:t xml:space="preserve"> shall sum for each hour of the day, the greater of </w:t>
      </w:r>
      <w:r w:rsidRPr="00361079">
        <w:rPr>
          <w:color w:val="FF0000"/>
        </w:rPr>
        <w:t>«Customer Name»</w:t>
      </w:r>
      <w:r w:rsidRPr="003235FB">
        <w:t xml:space="preserve">’s scheduled Slice Output </w:t>
      </w:r>
      <w:r>
        <w:t>E</w:t>
      </w:r>
      <w:r w:rsidRPr="003235FB">
        <w:t xml:space="preserve">nergy and </w:t>
      </w:r>
      <w:r w:rsidRPr="00361079">
        <w:rPr>
          <w:color w:val="FF0000"/>
        </w:rPr>
        <w:t>«Customer Name»</w:t>
      </w:r>
      <w:r w:rsidRPr="003235FB">
        <w:t xml:space="preserve">’s individual Absolute Minimum ESSG.  In the event that </w:t>
      </w:r>
      <w:r w:rsidRPr="00361079">
        <w:rPr>
          <w:color w:val="FF0000"/>
        </w:rPr>
        <w:t>«Customer Name»</w:t>
      </w:r>
      <w:r w:rsidRPr="003235FB">
        <w:t xml:space="preserve">’s daily individual </w:t>
      </w:r>
      <w:r>
        <w:t>ASOE</w:t>
      </w:r>
      <w:r w:rsidRPr="003235FB">
        <w:t xml:space="preserve"> is less than the minimum individual Slice Output Limit for such day, as adjusted by </w:t>
      </w:r>
      <w:r w:rsidRPr="00361079">
        <w:rPr>
          <w:color w:val="FF0000"/>
        </w:rPr>
        <w:t>«Customer Name»</w:t>
      </w:r>
      <w:r w:rsidRPr="003235FB">
        <w:t xml:space="preserve">’s available Pond Down, </w:t>
      </w:r>
      <w:r w:rsidRPr="00361079">
        <w:rPr>
          <w:color w:val="FF0000"/>
        </w:rPr>
        <w:t>«Customer Name»</w:t>
      </w:r>
      <w:r w:rsidRPr="003235FB">
        <w:t xml:space="preserve">’s daily individual </w:t>
      </w:r>
      <w:r>
        <w:t>ASOE</w:t>
      </w:r>
      <w:r w:rsidRPr="003235FB">
        <w:t xml:space="preserve"> shall be deemed to be equal to the minimum individual Slice Output Limit for such day, as adjusted by </w:t>
      </w:r>
      <w:r w:rsidRPr="00361079">
        <w:rPr>
          <w:color w:val="FF0000"/>
        </w:rPr>
        <w:t>«Customer Name»</w:t>
      </w:r>
      <w:r w:rsidRPr="003235FB">
        <w:t xml:space="preserve">’s available Pond Down.  The difference between </w:t>
      </w:r>
      <w:r w:rsidRPr="00361079">
        <w:rPr>
          <w:color w:val="FF0000"/>
        </w:rPr>
        <w:t>«Customer Name»</w:t>
      </w:r>
      <w:r w:rsidRPr="003235FB">
        <w:t xml:space="preserve">’s daily individual </w:t>
      </w:r>
      <w:r>
        <w:t>ASOE</w:t>
      </w:r>
      <w:r w:rsidRPr="003235FB">
        <w:t xml:space="preserve"> and the sum of </w:t>
      </w:r>
      <w:r w:rsidRPr="00361079">
        <w:rPr>
          <w:color w:val="FF0000"/>
        </w:rPr>
        <w:t>«Customer Name»</w:t>
      </w:r>
      <w:r w:rsidRPr="003235FB">
        <w:t xml:space="preserve">’s scheduled Slice Output </w:t>
      </w:r>
      <w:r>
        <w:t>E</w:t>
      </w:r>
      <w:r w:rsidRPr="003235FB">
        <w:t xml:space="preserve">nergy for all hours of such day shall be forfeited and transferred from </w:t>
      </w:r>
      <w:r w:rsidRPr="00361079">
        <w:rPr>
          <w:color w:val="FF0000"/>
        </w:rPr>
        <w:t>«Customer Name»</w:t>
      </w:r>
      <w:r w:rsidRPr="003235FB">
        <w:t>’s SSDA.</w:t>
      </w:r>
    </w:p>
    <w:p w14:paraId="49099E1B" w14:textId="77777777" w:rsidR="00F15460" w:rsidRPr="003235FB" w:rsidRDefault="00F15460" w:rsidP="00F15460"/>
    <w:p w14:paraId="110351A5" w14:textId="77777777" w:rsidR="00F15460" w:rsidRPr="00B6292D" w:rsidRDefault="00F15460" w:rsidP="00F0140E">
      <w:pPr>
        <w:keepNext/>
        <w:rPr>
          <w:b/>
        </w:rPr>
      </w:pPr>
      <w:bookmarkStart w:id="128" w:name="_Toc144107262"/>
      <w:bookmarkStart w:id="129" w:name="_Toc144108146"/>
      <w:bookmarkStart w:id="130" w:name="_Toc144110525"/>
      <w:bookmarkStart w:id="131" w:name="_Toc144110612"/>
      <w:r w:rsidRPr="00B6292D">
        <w:rPr>
          <w:b/>
        </w:rPr>
        <w:t>6.</w:t>
      </w:r>
      <w:r w:rsidRPr="00B6292D">
        <w:rPr>
          <w:b/>
        </w:rPr>
        <w:tab/>
        <w:t>GRACE MARGIN</w:t>
      </w:r>
      <w:bookmarkEnd w:id="128"/>
      <w:bookmarkEnd w:id="129"/>
      <w:bookmarkEnd w:id="130"/>
      <w:bookmarkEnd w:id="131"/>
    </w:p>
    <w:p w14:paraId="475FE6A1" w14:textId="77777777" w:rsidR="00F15460" w:rsidRPr="00B6292D" w:rsidRDefault="00F15460" w:rsidP="00356B97">
      <w:pPr>
        <w:pStyle w:val="NormalIndent"/>
        <w:keepNext/>
        <w:ind w:left="720"/>
        <w:rPr>
          <w:szCs w:val="24"/>
        </w:rPr>
      </w:pPr>
    </w:p>
    <w:p w14:paraId="451F9776" w14:textId="77777777" w:rsidR="00F15460" w:rsidRPr="003235FB" w:rsidRDefault="00F15460" w:rsidP="00F0140E">
      <w:pPr>
        <w:keepNext/>
        <w:ind w:left="720"/>
      </w:pPr>
      <w:r w:rsidRPr="003235FB">
        <w:t>6(a)</w:t>
      </w:r>
      <w:r w:rsidRPr="003235FB">
        <w:tab/>
      </w:r>
      <w:r w:rsidRPr="00B6292D">
        <w:rPr>
          <w:b/>
        </w:rPr>
        <w:t>General</w:t>
      </w:r>
    </w:p>
    <w:p w14:paraId="68027610" w14:textId="77777777" w:rsidR="00F15460" w:rsidRPr="003235FB" w:rsidRDefault="00F15460" w:rsidP="00F15460">
      <w:pPr>
        <w:ind w:left="1440"/>
      </w:pPr>
      <w:r w:rsidRPr="003235FB">
        <w:t xml:space="preserve">It is anticipated that </w:t>
      </w:r>
      <w:r w:rsidRPr="00361079">
        <w:rPr>
          <w:color w:val="FF0000"/>
        </w:rPr>
        <w:t>«Customer Name»</w:t>
      </w:r>
      <w:r w:rsidRPr="003235FB">
        <w:t>’s</w:t>
      </w:r>
      <w:r w:rsidRPr="003235FB">
        <w:rPr>
          <w:color w:val="FF0000"/>
        </w:rPr>
        <w:t xml:space="preserve"> </w:t>
      </w:r>
      <w:r w:rsidRPr="003235FB">
        <w:t>Slice Storage Account balance may not always be within its individual SSSB.  Such deviation could be due to potential forecast or accounting errors on</w:t>
      </w:r>
      <w:r>
        <w:t xml:space="preserve"> Power Services</w:t>
      </w:r>
      <w:r w:rsidRPr="003235FB">
        <w:t xml:space="preserve">’s part or errors on </w:t>
      </w:r>
      <w:r w:rsidRPr="00361079">
        <w:rPr>
          <w:color w:val="FF0000"/>
        </w:rPr>
        <w:t>«Customer Name»</w:t>
      </w:r>
      <w:r w:rsidRPr="003235FB">
        <w:t>’s part.  A Grace Margin will be provided to mitigate any penalty.  The Grace Margin is both added to the maximum storage bounds and subtracted from the minimum storage bounds.  The Grace Margin is applied on an after</w:t>
      </w:r>
      <w:r w:rsidRPr="003235FB">
        <w:noBreakHyphen/>
        <w:t xml:space="preserve">the-fact basis only.  If the Slice System is in Fixed Flow, the UAI </w:t>
      </w:r>
      <w:r>
        <w:t>Charge</w:t>
      </w:r>
      <w:r w:rsidRPr="003235FB">
        <w:t xml:space="preserve"> will not be applied for being below the minimum storage bounds, nor will the forfeiture of energy for being above the maximum storage bounds be applied, as set forth in </w:t>
      </w:r>
      <w:r w:rsidR="004D7E57">
        <w:t>section </w:t>
      </w:r>
      <w:r w:rsidRPr="003235FB">
        <w:t xml:space="preserve">6(e).  It is recognized that unusual events may require </w:t>
      </w:r>
      <w:r w:rsidRPr="00361079">
        <w:rPr>
          <w:color w:val="FF0000"/>
        </w:rPr>
        <w:t>«Customer Name»</w:t>
      </w:r>
      <w:r w:rsidRPr="003235FB">
        <w:t xml:space="preserve"> and</w:t>
      </w:r>
      <w:r>
        <w:t xml:space="preserve"> Power Services</w:t>
      </w:r>
      <w:r w:rsidRPr="003235FB">
        <w:t xml:space="preserve"> to institute by mutual oral or written agreement special actions with regard to the Grace Margin.</w:t>
      </w:r>
    </w:p>
    <w:p w14:paraId="417828BE" w14:textId="77777777" w:rsidR="00F15460" w:rsidRPr="003235FB" w:rsidRDefault="00F15460" w:rsidP="00356B97">
      <w:pPr>
        <w:ind w:left="1440"/>
      </w:pPr>
    </w:p>
    <w:p w14:paraId="39BFCE33" w14:textId="77777777" w:rsidR="00F15460" w:rsidRPr="003235FB" w:rsidRDefault="00F15460" w:rsidP="00F15460">
      <w:pPr>
        <w:ind w:left="1440"/>
      </w:pPr>
      <w:r w:rsidRPr="003235FB">
        <w:t xml:space="preserve">If, as of the last day of Fixed Flow, when the Slice System is transitioning to a period of operating within maximum and minimum storage bounds, </w:t>
      </w:r>
      <w:r w:rsidRPr="00361079">
        <w:rPr>
          <w:color w:val="FF0000"/>
        </w:rPr>
        <w:t>«Customer Name»</w:t>
      </w:r>
      <w:r w:rsidRPr="003235FB">
        <w:t xml:space="preserve">’s SSA balance exceeds its individual SSSB, </w:t>
      </w:r>
      <w:r w:rsidRPr="00361079">
        <w:rPr>
          <w:color w:val="FF0000"/>
        </w:rPr>
        <w:t>«Customer Name»</w:t>
      </w:r>
      <w:r w:rsidRPr="003235FB">
        <w:t xml:space="preserve"> shall have up to 7</w:t>
      </w:r>
      <w:r w:rsidR="004D7E57">
        <w:t> </w:t>
      </w:r>
      <w:r w:rsidRPr="003235FB">
        <w:t xml:space="preserve">days (or longer if allowed in </w:t>
      </w:r>
      <w:r w:rsidR="004D7E57">
        <w:t>section </w:t>
      </w:r>
      <w:r w:rsidRPr="003235FB">
        <w:t xml:space="preserve">6(e)) beginning on the day that such transition was commenced to bring </w:t>
      </w:r>
      <w:r>
        <w:t>its</w:t>
      </w:r>
      <w:r w:rsidRPr="003235FB">
        <w:t xml:space="preserve"> SSA balance within its individual SSSB by utilizing the procedure described in </w:t>
      </w:r>
      <w:r w:rsidR="004D7E57">
        <w:t>section </w:t>
      </w:r>
      <w:r w:rsidRPr="003235FB">
        <w:t xml:space="preserve">6(e) without penalty or charge.  If, within such 7-day period, </w:t>
      </w:r>
      <w:r w:rsidRPr="00361079">
        <w:rPr>
          <w:color w:val="FF0000"/>
        </w:rPr>
        <w:t>«Customer Name»</w:t>
      </w:r>
      <w:r w:rsidRPr="003235FB">
        <w:t xml:space="preserve"> brings </w:t>
      </w:r>
      <w:r>
        <w:t>its</w:t>
      </w:r>
      <w:r w:rsidRPr="003235FB">
        <w:t xml:space="preserve"> SSA balance within </w:t>
      </w:r>
      <w:r>
        <w:t>its</w:t>
      </w:r>
      <w:r w:rsidRPr="003235FB">
        <w:t xml:space="preserve"> individual SSSB, the provisions described in </w:t>
      </w:r>
      <w:r w:rsidR="004D7E57">
        <w:t>section </w:t>
      </w:r>
      <w:r w:rsidRPr="003235FB">
        <w:t xml:space="preserve">6(e) shall become effective beginning on the day such compliance was achieved.  If, within or by the end of such 7-day period, </w:t>
      </w:r>
      <w:r w:rsidRPr="00361079">
        <w:rPr>
          <w:color w:val="FF0000"/>
        </w:rPr>
        <w:t>«Customer Name»</w:t>
      </w:r>
      <w:r w:rsidRPr="003235FB">
        <w:t xml:space="preserve"> fails to bring </w:t>
      </w:r>
      <w:r>
        <w:t>its</w:t>
      </w:r>
      <w:r w:rsidRPr="003235FB">
        <w:t xml:space="preserve"> SSA balance within </w:t>
      </w:r>
      <w:r>
        <w:t>its</w:t>
      </w:r>
      <w:r w:rsidRPr="003235FB">
        <w:t xml:space="preserve"> individual SSSB,</w:t>
      </w:r>
      <w:r w:rsidRPr="003235FB">
        <w:rPr>
          <w:color w:val="FF0000"/>
        </w:rPr>
        <w:t xml:space="preserve"> </w:t>
      </w:r>
      <w:r w:rsidRPr="00361079">
        <w:rPr>
          <w:color w:val="FF0000"/>
        </w:rPr>
        <w:t>«Customer Name»</w:t>
      </w:r>
      <w:r w:rsidRPr="003235FB">
        <w:t xml:space="preserve"> shall be subject to the penalties described in this </w:t>
      </w:r>
      <w:r w:rsidR="004D7E57">
        <w:t>section </w:t>
      </w:r>
      <w:r w:rsidRPr="003235FB">
        <w:t xml:space="preserve">6 for any amount </w:t>
      </w:r>
      <w:r>
        <w:t>its</w:t>
      </w:r>
      <w:r w:rsidRPr="003235FB">
        <w:t xml:space="preserve"> SSA balance remains outside the SSSB at the end of such 7</w:t>
      </w:r>
      <w:r w:rsidRPr="003235FB">
        <w:noBreakHyphen/>
        <w:t xml:space="preserve">day period (or longer period if allowed in </w:t>
      </w:r>
      <w:r w:rsidR="004D7E57">
        <w:t>section </w:t>
      </w:r>
      <w:r w:rsidRPr="003235FB">
        <w:t>6(e)).</w:t>
      </w:r>
    </w:p>
    <w:p w14:paraId="0E5657D1" w14:textId="77777777" w:rsidR="00F15460" w:rsidRPr="003235FB" w:rsidRDefault="00F15460" w:rsidP="00F15460">
      <w:pPr>
        <w:ind w:left="720"/>
      </w:pPr>
    </w:p>
    <w:p w14:paraId="2173A5E0" w14:textId="77777777" w:rsidR="00F15460" w:rsidRPr="003235FB" w:rsidRDefault="00F15460" w:rsidP="00A47140">
      <w:pPr>
        <w:keepNext/>
        <w:ind w:left="720"/>
      </w:pPr>
      <w:r w:rsidRPr="003235FB">
        <w:lastRenderedPageBreak/>
        <w:t>6(b)</w:t>
      </w:r>
      <w:r w:rsidRPr="003235FB">
        <w:tab/>
      </w:r>
      <w:r w:rsidRPr="00B6292D">
        <w:rPr>
          <w:b/>
        </w:rPr>
        <w:t>Calculation of Grace Margin</w:t>
      </w:r>
    </w:p>
    <w:p w14:paraId="6CAF37A6" w14:textId="77777777" w:rsidR="00F15460" w:rsidRPr="003235FB" w:rsidRDefault="00F15460" w:rsidP="00F15460">
      <w:pPr>
        <w:ind w:left="1440"/>
      </w:pPr>
      <w:r w:rsidRPr="003235FB">
        <w:t xml:space="preserve">To determine </w:t>
      </w:r>
      <w:r w:rsidRPr="00361079">
        <w:rPr>
          <w:color w:val="FF0000"/>
        </w:rPr>
        <w:t>«Customer Name»</w:t>
      </w:r>
      <w:r w:rsidRPr="003235FB">
        <w:t>’s Grace Margin,</w:t>
      </w:r>
      <w:r>
        <w:t xml:space="preserve"> Power Services</w:t>
      </w:r>
      <w:r w:rsidRPr="003235FB">
        <w:t xml:space="preserve"> shall calculate the greater of:</w:t>
      </w:r>
    </w:p>
    <w:p w14:paraId="18F6BAC4" w14:textId="77777777" w:rsidR="00F15460" w:rsidRPr="003235FB" w:rsidRDefault="00F15460" w:rsidP="00356B97">
      <w:pPr>
        <w:ind w:left="1440"/>
      </w:pPr>
    </w:p>
    <w:p w14:paraId="4C67B46A" w14:textId="77777777" w:rsidR="00F15460" w:rsidRPr="003235FB" w:rsidRDefault="00F15460" w:rsidP="00F15460">
      <w:pPr>
        <w:ind w:left="2160" w:hanging="720"/>
      </w:pPr>
      <w:r w:rsidRPr="003235FB">
        <w:t>6(b)(1)</w:t>
      </w:r>
      <w:r w:rsidRPr="003235FB">
        <w:tab/>
        <w:t xml:space="preserve">The product of 17,300 MWh and </w:t>
      </w:r>
      <w:r w:rsidRPr="00361079">
        <w:rPr>
          <w:color w:val="FF0000"/>
        </w:rPr>
        <w:t>«Customer Name»</w:t>
      </w:r>
      <w:r w:rsidRPr="003235FB">
        <w:t>’s Slice Percentage, or</w:t>
      </w:r>
    </w:p>
    <w:p w14:paraId="41811DB9" w14:textId="77777777" w:rsidR="00F15460" w:rsidRPr="003235FB" w:rsidRDefault="00F15460" w:rsidP="00F15460">
      <w:pPr>
        <w:ind w:left="2160" w:hanging="720"/>
      </w:pPr>
    </w:p>
    <w:p w14:paraId="115E2C89" w14:textId="77777777" w:rsidR="00F15460" w:rsidRPr="003235FB" w:rsidRDefault="00F15460" w:rsidP="00F15460">
      <w:pPr>
        <w:ind w:left="2160" w:hanging="720"/>
      </w:pPr>
      <w:r w:rsidRPr="003235FB">
        <w:t>6(b)(2)</w:t>
      </w:r>
      <w:r w:rsidRPr="003235FB">
        <w:tab/>
        <w:t xml:space="preserve">The </w:t>
      </w:r>
      <w:r>
        <w:t xml:space="preserve">value equal to the difference between the forecast and actual daily </w:t>
      </w:r>
      <w:r w:rsidRPr="003235FB">
        <w:t xml:space="preserve">ESSG </w:t>
      </w:r>
      <w:r>
        <w:t>assuming a p</w:t>
      </w:r>
      <w:r w:rsidRPr="003235FB">
        <w:t>ass-</w:t>
      </w:r>
      <w:r>
        <w:t>i</w:t>
      </w:r>
      <w:r w:rsidRPr="003235FB">
        <w:t xml:space="preserve">nflow </w:t>
      </w:r>
      <w:r>
        <w:t xml:space="preserve">operation </w:t>
      </w:r>
      <w:r w:rsidRPr="003235FB">
        <w:t>on that day</w:t>
      </w:r>
      <w:r>
        <w:t>,</w:t>
      </w:r>
      <w:r w:rsidRPr="003235FB">
        <w:t xml:space="preserve"> </w:t>
      </w:r>
      <w:r>
        <w:t xml:space="preserve">multiplied by </w:t>
      </w:r>
      <w:r w:rsidRPr="00361079">
        <w:rPr>
          <w:color w:val="FF0000"/>
        </w:rPr>
        <w:t>«Customer Name»</w:t>
      </w:r>
      <w:r w:rsidRPr="003235FB">
        <w:t>’s Slice Percentage.</w:t>
      </w:r>
    </w:p>
    <w:p w14:paraId="64DF2D94" w14:textId="77777777" w:rsidR="00F15460" w:rsidRPr="00B6292D" w:rsidRDefault="00F15460" w:rsidP="00F15460">
      <w:pPr>
        <w:pStyle w:val="ListParagraph"/>
        <w:spacing w:after="0" w:line="240" w:lineRule="auto"/>
        <w:contextualSpacing w:val="0"/>
        <w:rPr>
          <w:rFonts w:ascii="Century Schoolbook" w:eastAsia="Times New Roman" w:hAnsi="Century Schoolbook"/>
          <w:szCs w:val="24"/>
        </w:rPr>
      </w:pPr>
    </w:p>
    <w:p w14:paraId="60E46E3D" w14:textId="77777777" w:rsidR="00F15460" w:rsidRPr="00B6292D" w:rsidRDefault="00F15460" w:rsidP="00A47140">
      <w:pPr>
        <w:keepNext/>
        <w:ind w:left="720"/>
        <w:rPr>
          <w:b/>
        </w:rPr>
      </w:pPr>
      <w:r w:rsidRPr="003235FB">
        <w:t>6(c)</w:t>
      </w:r>
      <w:r w:rsidRPr="003235FB">
        <w:tab/>
      </w:r>
      <w:r w:rsidRPr="00B6292D">
        <w:rPr>
          <w:b/>
        </w:rPr>
        <w:t>Calculation of SSSB Exceedence</w:t>
      </w:r>
    </w:p>
    <w:p w14:paraId="36661472" w14:textId="77777777" w:rsidR="00F15460" w:rsidRPr="003235FB" w:rsidRDefault="00F15460" w:rsidP="00F15460">
      <w:pPr>
        <w:ind w:left="1440"/>
      </w:pPr>
      <w:r>
        <w:t xml:space="preserve">Power Services </w:t>
      </w:r>
      <w:r w:rsidRPr="003235FB">
        <w:t xml:space="preserve">shall determine the exceedence of </w:t>
      </w:r>
      <w:r w:rsidRPr="00361079">
        <w:rPr>
          <w:color w:val="FF0000"/>
        </w:rPr>
        <w:t>«Customer Name»</w:t>
      </w:r>
      <w:r w:rsidRPr="003235FB">
        <w:t xml:space="preserve">’s Slice Storage Account relative to </w:t>
      </w:r>
      <w:r w:rsidRPr="00361079">
        <w:rPr>
          <w:color w:val="FF0000"/>
        </w:rPr>
        <w:t>«Customer Name»</w:t>
      </w:r>
      <w:r w:rsidRPr="003235FB">
        <w:t xml:space="preserve">’s individual SSSB, by using </w:t>
      </w:r>
      <w:r w:rsidR="00185DC2">
        <w:t>Formula </w:t>
      </w:r>
      <w:r w:rsidRPr="003235FB">
        <w:t xml:space="preserve">3. </w:t>
      </w:r>
      <w:r>
        <w:t xml:space="preserve"> Power Services</w:t>
      </w:r>
      <w:r w:rsidRPr="003235FB">
        <w:t xml:space="preserve"> shall also determine the quantity of </w:t>
      </w:r>
      <w:r w:rsidRPr="00361079">
        <w:rPr>
          <w:color w:val="FF0000"/>
        </w:rPr>
        <w:t>«Customer Name»</w:t>
      </w:r>
      <w:r w:rsidRPr="003235FB">
        <w:t xml:space="preserve">’s SSDA that is subject to forfeiture and transfer out of </w:t>
      </w:r>
      <w:r>
        <w:t xml:space="preserve">its </w:t>
      </w:r>
      <w:r w:rsidRPr="003235FB">
        <w:t xml:space="preserve"> SSA, if any, using </w:t>
      </w:r>
      <w:r w:rsidR="00185DC2">
        <w:t>Formula </w:t>
      </w:r>
      <w:r w:rsidRPr="003235FB">
        <w:t xml:space="preserve">4, and the quantity of </w:t>
      </w:r>
      <w:r>
        <w:t xml:space="preserve">energy subject to the </w:t>
      </w:r>
      <w:r w:rsidRPr="003235FB">
        <w:t>Unauthorized Increase</w:t>
      </w:r>
      <w:r>
        <w:t xml:space="preserve"> Charge for energy</w:t>
      </w:r>
      <w:r w:rsidRPr="003235FB">
        <w:t xml:space="preserve">, if any, by using </w:t>
      </w:r>
      <w:r w:rsidR="00185DC2">
        <w:t>Formula </w:t>
      </w:r>
      <w:r w:rsidRPr="003235FB">
        <w:t xml:space="preserve">5.  </w:t>
      </w:r>
    </w:p>
    <w:p w14:paraId="052B1DAD" w14:textId="77777777" w:rsidR="00F15460" w:rsidRPr="003235FB" w:rsidRDefault="00F15460" w:rsidP="00356B97">
      <w:pPr>
        <w:ind w:left="1440"/>
        <w:rPr>
          <w:u w:val="single"/>
        </w:rPr>
      </w:pPr>
    </w:p>
    <w:p w14:paraId="621E3B87" w14:textId="77777777" w:rsidR="00F15460" w:rsidRPr="00B6292D" w:rsidRDefault="00F15460" w:rsidP="00A47140">
      <w:pPr>
        <w:keepNext/>
        <w:ind w:left="1440"/>
        <w:rPr>
          <w:b/>
          <w:u w:val="single"/>
        </w:rPr>
      </w:pPr>
      <w:r w:rsidRPr="00B6292D">
        <w:rPr>
          <w:b/>
          <w:u w:val="single"/>
        </w:rPr>
        <w:t>Formula 3</w:t>
      </w:r>
    </w:p>
    <w:p w14:paraId="3CDEA766" w14:textId="77777777" w:rsidR="00F15460" w:rsidRPr="00B6292D" w:rsidRDefault="00F15460" w:rsidP="00356B97">
      <w:pPr>
        <w:ind w:left="1440" w:right="-180"/>
        <w:rPr>
          <w:b/>
        </w:rPr>
      </w:pPr>
      <w:r w:rsidRPr="00B6292D">
        <w:rPr>
          <w:b/>
        </w:rPr>
        <w:t>E = (Greater of 0 or (SSSE</w:t>
      </w:r>
      <w:r w:rsidRPr="00B6292D">
        <w:rPr>
          <w:b/>
          <w:vertAlign w:val="subscript"/>
        </w:rPr>
        <w:t>I</w:t>
      </w:r>
      <w:r w:rsidRPr="00B6292D">
        <w:rPr>
          <w:b/>
        </w:rPr>
        <w:t xml:space="preserve"> – uSSSB)) +</w:t>
      </w:r>
      <w:r w:rsidR="00356B97">
        <w:rPr>
          <w:b/>
        </w:rPr>
        <w:t xml:space="preserve"> </w:t>
      </w:r>
      <w:r w:rsidRPr="00B6292D">
        <w:rPr>
          <w:b/>
        </w:rPr>
        <w:t>(Lesser of 0 or (SSSE</w:t>
      </w:r>
      <w:r w:rsidRPr="00B6292D">
        <w:rPr>
          <w:b/>
          <w:vertAlign w:val="subscript"/>
        </w:rPr>
        <w:t>I</w:t>
      </w:r>
      <w:r w:rsidRPr="00B6292D">
        <w:rPr>
          <w:b/>
        </w:rPr>
        <w:t xml:space="preserve"> – lSSSB))</w:t>
      </w:r>
    </w:p>
    <w:p w14:paraId="44C8C979" w14:textId="77777777" w:rsidR="00F15460" w:rsidRPr="003235FB" w:rsidRDefault="00F15460" w:rsidP="00356B97">
      <w:pPr>
        <w:ind w:left="1440"/>
      </w:pPr>
    </w:p>
    <w:p w14:paraId="65E6037E" w14:textId="77777777" w:rsidR="00F15460" w:rsidRPr="003235FB" w:rsidRDefault="00F15460" w:rsidP="00356B97">
      <w:pPr>
        <w:pStyle w:val="BodyTextIndent2"/>
        <w:keepNext/>
      </w:pPr>
      <w:r w:rsidRPr="003235FB">
        <w:t>Where:</w:t>
      </w:r>
    </w:p>
    <w:p w14:paraId="4420DF20" w14:textId="77777777" w:rsidR="00356B97" w:rsidRDefault="00356B97" w:rsidP="00356B97">
      <w:pPr>
        <w:keepNext/>
        <w:ind w:left="2880" w:hanging="720"/>
      </w:pPr>
    </w:p>
    <w:p w14:paraId="3C1CAD1C" w14:textId="77777777" w:rsidR="00F15460" w:rsidRPr="003235FB" w:rsidRDefault="00F15460" w:rsidP="00356B97">
      <w:pPr>
        <w:ind w:left="2880" w:hanging="720"/>
      </w:pPr>
      <w:r w:rsidRPr="00B6292D">
        <w:rPr>
          <w:b/>
        </w:rPr>
        <w:t>E</w:t>
      </w:r>
      <w:r w:rsidRPr="003235FB">
        <w:t xml:space="preserve"> is the amount by which </w:t>
      </w:r>
      <w:r w:rsidRPr="00361079">
        <w:rPr>
          <w:color w:val="FF0000"/>
        </w:rPr>
        <w:t>«Customer Name»</w:t>
      </w:r>
      <w:r w:rsidRPr="003235FB">
        <w:t>’s SSSE exceeds the Slice System Storage Bounds in MW</w:t>
      </w:r>
      <w:r w:rsidRPr="003235FB">
        <w:noBreakHyphen/>
        <w:t>days.</w:t>
      </w:r>
    </w:p>
    <w:p w14:paraId="3329E6E3" w14:textId="77777777" w:rsidR="00356B97" w:rsidRDefault="00356B97" w:rsidP="00356B97">
      <w:pPr>
        <w:ind w:left="2880" w:hanging="720"/>
      </w:pPr>
    </w:p>
    <w:p w14:paraId="698B5287" w14:textId="77777777" w:rsidR="00F15460" w:rsidRPr="003235FB" w:rsidRDefault="00F15460" w:rsidP="00356B97">
      <w:pPr>
        <w:ind w:left="2880" w:hanging="720"/>
      </w:pPr>
      <w:r w:rsidRPr="00B6292D">
        <w:rPr>
          <w:b/>
        </w:rPr>
        <w:t>SSSE</w:t>
      </w:r>
      <w:r w:rsidRPr="00B6292D">
        <w:rPr>
          <w:b/>
          <w:vertAlign w:val="subscript"/>
        </w:rPr>
        <w:t>I</w:t>
      </w:r>
      <w:r w:rsidRPr="003235FB">
        <w:t xml:space="preserve"> is </w:t>
      </w:r>
      <w:r w:rsidRPr="00361079">
        <w:rPr>
          <w:color w:val="FF0000"/>
        </w:rPr>
        <w:t>«Customer Name»</w:t>
      </w:r>
      <w:r w:rsidRPr="003235FB">
        <w:t>’s Slice Storage Account balance as measured in MW</w:t>
      </w:r>
      <w:r w:rsidRPr="003235FB">
        <w:noBreakHyphen/>
        <w:t>days.</w:t>
      </w:r>
    </w:p>
    <w:p w14:paraId="20E9EA80" w14:textId="77777777" w:rsidR="00356B97" w:rsidRDefault="00356B97" w:rsidP="00356B97">
      <w:pPr>
        <w:ind w:left="2880" w:hanging="720"/>
      </w:pPr>
    </w:p>
    <w:p w14:paraId="48D5E1BA" w14:textId="77777777" w:rsidR="00F15460" w:rsidRPr="00B6292D" w:rsidRDefault="00F15460" w:rsidP="00356B97">
      <w:pPr>
        <w:ind w:left="2880" w:hanging="720"/>
      </w:pPr>
      <w:r w:rsidRPr="00B6292D">
        <w:rPr>
          <w:b/>
        </w:rPr>
        <w:t>uSSSB</w:t>
      </w:r>
      <w:r w:rsidRPr="003235FB">
        <w:t xml:space="preserve"> is </w:t>
      </w:r>
      <w:r w:rsidRPr="00361079">
        <w:rPr>
          <w:color w:val="FF0000"/>
        </w:rPr>
        <w:t>«Customer Name»</w:t>
      </w:r>
      <w:r w:rsidRPr="003235FB">
        <w:t>’s individual upper Slice System Storage Bound as measured in MW</w:t>
      </w:r>
      <w:r w:rsidRPr="003235FB">
        <w:noBreakHyphen/>
        <w:t>days.</w:t>
      </w:r>
    </w:p>
    <w:p w14:paraId="5041835F" w14:textId="77777777" w:rsidR="00356B97" w:rsidRDefault="00356B97" w:rsidP="00356B97">
      <w:pPr>
        <w:ind w:left="2880" w:hanging="720"/>
      </w:pPr>
    </w:p>
    <w:p w14:paraId="7C59B571" w14:textId="77777777" w:rsidR="00F15460" w:rsidRPr="003235FB" w:rsidRDefault="00F15460" w:rsidP="00356B97">
      <w:pPr>
        <w:ind w:left="2880" w:hanging="720"/>
      </w:pPr>
      <w:r w:rsidRPr="00B6292D">
        <w:rPr>
          <w:b/>
        </w:rPr>
        <w:t>lSSSB</w:t>
      </w:r>
      <w:r w:rsidRPr="003235FB">
        <w:t xml:space="preserve"> is </w:t>
      </w:r>
      <w:r w:rsidRPr="00361079">
        <w:rPr>
          <w:color w:val="FF0000"/>
        </w:rPr>
        <w:t>«Customer Name»</w:t>
      </w:r>
      <w:r w:rsidRPr="003235FB">
        <w:t>’s individual lower Slice System Storage Bound as measured in MW</w:t>
      </w:r>
      <w:r w:rsidRPr="003235FB">
        <w:noBreakHyphen/>
        <w:t>days.</w:t>
      </w:r>
    </w:p>
    <w:p w14:paraId="18929967" w14:textId="77777777" w:rsidR="00F15460" w:rsidRPr="003235FB" w:rsidRDefault="00F15460" w:rsidP="00356B97">
      <w:pPr>
        <w:ind w:left="2160" w:hanging="720"/>
      </w:pPr>
    </w:p>
    <w:p w14:paraId="4B13C6BB" w14:textId="77777777" w:rsidR="00F15460" w:rsidRPr="00B6292D" w:rsidRDefault="00F15460" w:rsidP="00A47140">
      <w:pPr>
        <w:keepNext/>
        <w:ind w:left="1440"/>
        <w:rPr>
          <w:b/>
          <w:u w:val="single"/>
        </w:rPr>
      </w:pPr>
      <w:r w:rsidRPr="00B6292D">
        <w:rPr>
          <w:b/>
          <w:u w:val="single"/>
        </w:rPr>
        <w:t>Formula 4</w:t>
      </w:r>
    </w:p>
    <w:p w14:paraId="50BBC442" w14:textId="77777777" w:rsidR="00F15460" w:rsidRPr="00B6292D" w:rsidRDefault="00F15460" w:rsidP="00F15460">
      <w:pPr>
        <w:ind w:left="1440"/>
        <w:rPr>
          <w:b/>
        </w:rPr>
      </w:pPr>
      <w:r w:rsidRPr="00B6292D">
        <w:rPr>
          <w:b/>
        </w:rPr>
        <w:t xml:space="preserve">gmSPILL = Greater of {0, or the Lesser of [(0.99*DmaxGen – </w:t>
      </w:r>
      <w:r>
        <w:rPr>
          <w:b/>
        </w:rPr>
        <w:t>ASOE</w:t>
      </w:r>
      <w:r w:rsidRPr="00B6292D">
        <w:rPr>
          <w:b/>
        </w:rPr>
        <w:t>/24), or (E – GM</w:t>
      </w:r>
      <w:r w:rsidRPr="00B6292D">
        <w:rPr>
          <w:b/>
          <w:vertAlign w:val="subscript"/>
        </w:rPr>
        <w:t>I</w:t>
      </w:r>
      <w:r w:rsidRPr="00B6292D">
        <w:rPr>
          <w:b/>
        </w:rPr>
        <w:t>)]}</w:t>
      </w:r>
    </w:p>
    <w:p w14:paraId="4E64E706" w14:textId="77777777" w:rsidR="00F15460" w:rsidRPr="003235FB" w:rsidRDefault="00F15460" w:rsidP="00F15460">
      <w:pPr>
        <w:ind w:left="1440"/>
      </w:pPr>
    </w:p>
    <w:p w14:paraId="0FFFC339" w14:textId="77777777" w:rsidR="00F15460" w:rsidRPr="003235FB" w:rsidRDefault="00F15460" w:rsidP="00356B97">
      <w:pPr>
        <w:keepNext/>
        <w:ind w:left="1440"/>
      </w:pPr>
      <w:r w:rsidRPr="003235FB">
        <w:t>Where:</w:t>
      </w:r>
    </w:p>
    <w:p w14:paraId="61F126B7" w14:textId="77777777" w:rsidR="00356B97" w:rsidRDefault="00356B97" w:rsidP="00356B97">
      <w:pPr>
        <w:keepNext/>
        <w:ind w:left="2880" w:hanging="720"/>
      </w:pPr>
    </w:p>
    <w:p w14:paraId="7B671F7B"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3E2FAC31" w14:textId="77777777" w:rsidR="00356B97" w:rsidRDefault="00356B97" w:rsidP="00356B97">
      <w:pPr>
        <w:ind w:left="2880" w:hanging="720"/>
      </w:pPr>
    </w:p>
    <w:p w14:paraId="45EDAD0A" w14:textId="77777777" w:rsidR="00F15460" w:rsidRPr="00B6292D" w:rsidRDefault="00F15460" w:rsidP="00356B97">
      <w:pPr>
        <w:ind w:left="2880" w:hanging="720"/>
      </w:pPr>
      <w:r w:rsidRPr="00B6292D">
        <w:rPr>
          <w:b/>
        </w:rPr>
        <w:t>gmSPILL</w:t>
      </w:r>
      <w:r w:rsidRPr="003235FB">
        <w:t xml:space="preserve"> is the amount of </w:t>
      </w:r>
      <w:r w:rsidRPr="00361079">
        <w:rPr>
          <w:color w:val="FF0000"/>
        </w:rPr>
        <w:t>«Customer Name»</w:t>
      </w:r>
      <w:r w:rsidRPr="003235FB">
        <w:t>’s exceedence that is considered to be spilled as measured in MW</w:t>
      </w:r>
      <w:r w:rsidRPr="003235FB">
        <w:noBreakHyphen/>
        <w:t>days.</w:t>
      </w:r>
    </w:p>
    <w:p w14:paraId="4A143F49" w14:textId="77777777" w:rsidR="00356B97" w:rsidRDefault="00356B97" w:rsidP="00356B97">
      <w:pPr>
        <w:ind w:left="2880" w:hanging="720"/>
      </w:pPr>
    </w:p>
    <w:p w14:paraId="05CCA785" w14:textId="77777777" w:rsidR="00F15460" w:rsidRPr="003235FB" w:rsidRDefault="00F15460" w:rsidP="00356B97">
      <w:pPr>
        <w:ind w:left="2880" w:hanging="720"/>
      </w:pPr>
      <w:r w:rsidRPr="00B6292D">
        <w:rPr>
          <w:b/>
        </w:rPr>
        <w:lastRenderedPageBreak/>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17433E2F" w14:textId="77777777" w:rsidR="00356B97" w:rsidRDefault="00356B97" w:rsidP="00356B97">
      <w:pPr>
        <w:ind w:left="2880" w:hanging="720"/>
      </w:pPr>
    </w:p>
    <w:p w14:paraId="09B552A4" w14:textId="77777777" w:rsidR="00F15460" w:rsidRPr="003235FB" w:rsidRDefault="00F15460" w:rsidP="00356B97">
      <w:pPr>
        <w:ind w:left="2880" w:hanging="720"/>
      </w:pPr>
      <w:r w:rsidRPr="00B6292D">
        <w:rPr>
          <w:b/>
        </w:rPr>
        <w:t>DmaxGen</w:t>
      </w:r>
      <w:r w:rsidRPr="003235FB">
        <w:t xml:space="preserve"> is the maximum daily ESSG multiplied by </w:t>
      </w:r>
      <w:r w:rsidRPr="00361079">
        <w:rPr>
          <w:color w:val="FF0000"/>
        </w:rPr>
        <w:t>«Customer Name»</w:t>
      </w:r>
      <w:r w:rsidRPr="00B6292D">
        <w:t xml:space="preserve">’s </w:t>
      </w:r>
      <w:r w:rsidRPr="003235FB">
        <w:t>Slice Percentage as measured in MW</w:t>
      </w:r>
      <w:r w:rsidRPr="003235FB">
        <w:noBreakHyphen/>
        <w:t>days.</w:t>
      </w:r>
    </w:p>
    <w:p w14:paraId="0C300E96" w14:textId="77777777" w:rsidR="00F15460" w:rsidRPr="003235FB" w:rsidRDefault="00F15460" w:rsidP="00F15460">
      <w:pPr>
        <w:pStyle w:val="ListContinue4"/>
        <w:spacing w:after="0"/>
      </w:pPr>
    </w:p>
    <w:p w14:paraId="2AAC3C07" w14:textId="77777777" w:rsidR="00F15460" w:rsidRPr="00B6292D" w:rsidRDefault="00185DC2" w:rsidP="00A47140">
      <w:pPr>
        <w:keepNext/>
        <w:ind w:left="1440"/>
        <w:rPr>
          <w:b/>
          <w:u w:val="single"/>
        </w:rPr>
      </w:pPr>
      <w:r>
        <w:rPr>
          <w:b/>
          <w:u w:val="single"/>
        </w:rPr>
        <w:t>Formula </w:t>
      </w:r>
      <w:r w:rsidR="00F15460" w:rsidRPr="00B6292D">
        <w:rPr>
          <w:b/>
          <w:u w:val="single"/>
        </w:rPr>
        <w:t>5</w:t>
      </w:r>
    </w:p>
    <w:p w14:paraId="2C87A07A" w14:textId="77777777" w:rsidR="00F15460" w:rsidRPr="00B6292D" w:rsidRDefault="00F15460" w:rsidP="00F15460">
      <w:pPr>
        <w:ind w:left="1440"/>
        <w:rPr>
          <w:b/>
        </w:rPr>
      </w:pPr>
      <w:r w:rsidRPr="00B6292D">
        <w:rPr>
          <w:b/>
        </w:rPr>
        <w:t>gmUAI = Absolute value of {Lesser of {0, or the Greater of [(</w:t>
      </w:r>
      <w:r>
        <w:rPr>
          <w:b/>
        </w:rPr>
        <w:t>ASOE</w:t>
      </w:r>
      <w:r w:rsidRPr="00B6292D">
        <w:rPr>
          <w:b/>
        </w:rPr>
        <w:t>/24 – 1.01*DminGen), or (E + GM</w:t>
      </w:r>
      <w:r w:rsidRPr="00B6292D">
        <w:rPr>
          <w:b/>
          <w:vertAlign w:val="subscript"/>
        </w:rPr>
        <w:t>I</w:t>
      </w:r>
      <w:r w:rsidRPr="00B6292D">
        <w:rPr>
          <w:b/>
        </w:rPr>
        <w:t>)]}}</w:t>
      </w:r>
    </w:p>
    <w:p w14:paraId="6A242A2E" w14:textId="77777777" w:rsidR="00F15460" w:rsidRPr="003235FB" w:rsidRDefault="00F15460" w:rsidP="00F15460">
      <w:pPr>
        <w:ind w:left="1440"/>
      </w:pPr>
    </w:p>
    <w:p w14:paraId="087319F4" w14:textId="77777777" w:rsidR="00F15460" w:rsidRPr="003235FB" w:rsidRDefault="00F15460" w:rsidP="00356B97">
      <w:pPr>
        <w:pStyle w:val="BodyTextIndent2"/>
        <w:keepNext/>
      </w:pPr>
      <w:r w:rsidRPr="003235FB">
        <w:t>Where:</w:t>
      </w:r>
    </w:p>
    <w:p w14:paraId="42B7670E" w14:textId="77777777" w:rsidR="00356B97" w:rsidRDefault="00356B97" w:rsidP="00356B97">
      <w:pPr>
        <w:keepNext/>
        <w:ind w:left="2880" w:hanging="720"/>
      </w:pPr>
    </w:p>
    <w:p w14:paraId="10F94D85"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471F9B17" w14:textId="77777777" w:rsidR="00356B97" w:rsidRDefault="00356B97" w:rsidP="00356B97">
      <w:pPr>
        <w:ind w:left="2880" w:hanging="720"/>
      </w:pPr>
    </w:p>
    <w:p w14:paraId="228DAEE7" w14:textId="77777777" w:rsidR="00F15460" w:rsidRPr="003235FB" w:rsidRDefault="00F15460" w:rsidP="00356B97">
      <w:pPr>
        <w:ind w:left="2880" w:hanging="720"/>
      </w:pPr>
      <w:r w:rsidRPr="00B6292D">
        <w:rPr>
          <w:b/>
        </w:rPr>
        <w:t>gmUAI</w:t>
      </w:r>
      <w:r w:rsidRPr="003235FB">
        <w:t xml:space="preserve"> is the amount of </w:t>
      </w:r>
      <w:r w:rsidRPr="00361079">
        <w:rPr>
          <w:color w:val="FF0000"/>
        </w:rPr>
        <w:t>«Customer Name»</w:t>
      </w:r>
      <w:r w:rsidRPr="003235FB">
        <w:t>’s exceedence, measured in MW</w:t>
      </w:r>
      <w:r w:rsidRPr="003235FB">
        <w:noBreakHyphen/>
        <w:t>days, that is considered to be subject to the UAI</w:t>
      </w:r>
      <w:r>
        <w:t xml:space="preserve"> Charge for energy</w:t>
      </w:r>
      <w:r w:rsidRPr="003235FB">
        <w:t>.</w:t>
      </w:r>
    </w:p>
    <w:p w14:paraId="307B9CD3" w14:textId="77777777" w:rsidR="00356B97" w:rsidRDefault="00356B97" w:rsidP="00356B97">
      <w:pPr>
        <w:ind w:left="2880" w:hanging="720"/>
      </w:pPr>
    </w:p>
    <w:p w14:paraId="113C1A61" w14:textId="77777777" w:rsidR="00F15460" w:rsidRPr="003235FB" w:rsidRDefault="00F15460" w:rsidP="00356B97">
      <w:pPr>
        <w:ind w:left="2880" w:hanging="720"/>
      </w:pPr>
      <w:r w:rsidRPr="00B6292D">
        <w:rPr>
          <w:b/>
        </w:rPr>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49CCB8E7" w14:textId="77777777" w:rsidR="00356B97" w:rsidRDefault="00356B97" w:rsidP="00356B97">
      <w:pPr>
        <w:ind w:left="2880" w:hanging="720"/>
      </w:pPr>
    </w:p>
    <w:p w14:paraId="4DDE6290" w14:textId="77777777" w:rsidR="00F15460" w:rsidRPr="003235FB" w:rsidRDefault="00F15460" w:rsidP="00356B97">
      <w:pPr>
        <w:ind w:left="2880" w:hanging="720"/>
      </w:pPr>
      <w:r w:rsidRPr="00B6292D">
        <w:rPr>
          <w:b/>
        </w:rPr>
        <w:t>DminGen</w:t>
      </w:r>
      <w:r w:rsidRPr="003235FB">
        <w:t xml:space="preserve"> is the minimum daily ESSG multiplied by </w:t>
      </w:r>
      <w:r w:rsidRPr="00361079">
        <w:rPr>
          <w:color w:val="FF0000"/>
        </w:rPr>
        <w:t>«Customer Name»</w:t>
      </w:r>
      <w:r w:rsidRPr="003235FB">
        <w:t>’s Slice Percentage as measured in MW</w:t>
      </w:r>
      <w:r w:rsidRPr="003235FB">
        <w:noBreakHyphen/>
        <w:t xml:space="preserve">days. </w:t>
      </w:r>
    </w:p>
    <w:p w14:paraId="677816AF" w14:textId="77777777" w:rsidR="00F15460" w:rsidRPr="003235FB" w:rsidRDefault="00F15460" w:rsidP="00F15460">
      <w:pPr>
        <w:ind w:left="1440"/>
      </w:pPr>
    </w:p>
    <w:p w14:paraId="050B38C1" w14:textId="77777777" w:rsidR="00F15460" w:rsidRPr="00B6292D" w:rsidRDefault="00F15460" w:rsidP="00A47140">
      <w:pPr>
        <w:keepNext/>
        <w:ind w:left="1440"/>
        <w:rPr>
          <w:b/>
        </w:rPr>
      </w:pPr>
      <w:r w:rsidRPr="00B6292D">
        <w:rPr>
          <w:b/>
        </w:rPr>
        <w:t>Formula 6</w:t>
      </w:r>
    </w:p>
    <w:p w14:paraId="1A8CFD49" w14:textId="77777777" w:rsidR="00F15460" w:rsidRPr="003235FB" w:rsidRDefault="00F15460" w:rsidP="00F15460">
      <w:pPr>
        <w:ind w:left="1440"/>
        <w:rPr>
          <w:u w:val="single"/>
        </w:rPr>
      </w:pPr>
      <w:r w:rsidRPr="003235FB">
        <w:rPr>
          <w:u w:val="single"/>
        </w:rPr>
        <w:t>[This formula has been intentionally left blank]</w:t>
      </w:r>
    </w:p>
    <w:p w14:paraId="2DDDA3B3" w14:textId="77777777" w:rsidR="00F15460" w:rsidRPr="003235FB" w:rsidRDefault="00F15460" w:rsidP="00F15460">
      <w:pPr>
        <w:ind w:left="720"/>
      </w:pPr>
    </w:p>
    <w:p w14:paraId="2ADDDD20" w14:textId="77777777" w:rsidR="00F15460" w:rsidRPr="00B6292D" w:rsidRDefault="00F15460" w:rsidP="00A47140">
      <w:pPr>
        <w:keepNext/>
        <w:ind w:left="720"/>
        <w:rPr>
          <w:b/>
        </w:rPr>
      </w:pPr>
      <w:r w:rsidRPr="003235FB">
        <w:t>6(d)</w:t>
      </w:r>
      <w:r w:rsidRPr="003235FB">
        <w:tab/>
      </w:r>
      <w:r w:rsidRPr="00B6292D">
        <w:rPr>
          <w:b/>
        </w:rPr>
        <w:t>Grace Margin Spill Account (GMSA)</w:t>
      </w:r>
    </w:p>
    <w:p w14:paraId="1C78D8F6" w14:textId="77777777" w:rsidR="00F15460" w:rsidRPr="003235FB" w:rsidRDefault="00F15460" w:rsidP="00F15460">
      <w:pPr>
        <w:pStyle w:val="BodyTextIndent2"/>
      </w:pPr>
      <w:r>
        <w:t xml:space="preserve">Power Services </w:t>
      </w:r>
      <w:r w:rsidRPr="003235FB">
        <w:t>shall establish a GMSA that shall be initialized each day to zero and maintained in MW</w:t>
      </w:r>
      <w:r w:rsidRPr="003235FB">
        <w:noBreakHyphen/>
        <w:t xml:space="preserve">days. </w:t>
      </w:r>
      <w:r>
        <w:t xml:space="preserve"> Power Services</w:t>
      </w:r>
      <w:r w:rsidRPr="003235FB">
        <w:t xml:space="preserve"> shall calculate the GMSA pursuant to section 6(e)(3) and shall utilize the GMSA to calculate net Elective Spill pursuant to </w:t>
      </w:r>
      <w:r w:rsidR="004D7E57">
        <w:t>section </w:t>
      </w:r>
      <w:r w:rsidRPr="003235FB">
        <w:t xml:space="preserve">7(g)(2).  </w:t>
      </w:r>
    </w:p>
    <w:p w14:paraId="63282204" w14:textId="77777777" w:rsidR="00F15460" w:rsidRPr="003235FB" w:rsidRDefault="00F15460" w:rsidP="00F15460">
      <w:pPr>
        <w:ind w:left="720"/>
      </w:pPr>
    </w:p>
    <w:p w14:paraId="15ADECB1" w14:textId="77777777" w:rsidR="00F15460" w:rsidRPr="00B6292D" w:rsidRDefault="00F15460" w:rsidP="00A47140">
      <w:pPr>
        <w:keepNext/>
        <w:ind w:left="720"/>
        <w:rPr>
          <w:b/>
        </w:rPr>
      </w:pPr>
      <w:r w:rsidRPr="003235FB">
        <w:t>6(e)</w:t>
      </w:r>
      <w:r w:rsidRPr="003235FB">
        <w:tab/>
      </w:r>
      <w:r w:rsidRPr="00B6292D">
        <w:rPr>
          <w:b/>
        </w:rPr>
        <w:t xml:space="preserve">Application of </w:t>
      </w:r>
      <w:r>
        <w:rPr>
          <w:b/>
        </w:rPr>
        <w:t>t</w:t>
      </w:r>
      <w:r w:rsidRPr="00B6292D">
        <w:rPr>
          <w:b/>
        </w:rPr>
        <w:t>he Grace Margin</w:t>
      </w:r>
      <w:r w:rsidR="007D365A" w:rsidRPr="005953BB">
        <w:rPr>
          <w:b/>
          <w:i/>
          <w:vanish/>
          <w:color w:val="FF0000"/>
        </w:rPr>
        <w:t>(08/08/11 Version)</w:t>
      </w:r>
    </w:p>
    <w:p w14:paraId="4C5DF1BB" w14:textId="77777777" w:rsidR="00F15460" w:rsidRPr="003235FB" w:rsidRDefault="00F15460" w:rsidP="00F15460">
      <w:pPr>
        <w:ind w:left="1440"/>
      </w:pPr>
      <w:r w:rsidRPr="003235FB">
        <w:t xml:space="preserve">Any time that gmSpill and gmUAI as calculated in </w:t>
      </w:r>
      <w:r w:rsidR="00185DC2">
        <w:t>Formulae </w:t>
      </w:r>
      <w:r w:rsidRPr="003235FB">
        <w:t xml:space="preserve">4 and 5 are greater than zero, the gmSpill or gmUAI must be eliminated by </w:t>
      </w:r>
      <w:r w:rsidRPr="00361079">
        <w:rPr>
          <w:color w:val="FF0000"/>
        </w:rPr>
        <w:t>«Customer Name»</w:t>
      </w:r>
      <w:r w:rsidRPr="003235FB">
        <w:t xml:space="preserve">.  </w:t>
      </w:r>
      <w:r w:rsidRPr="00361079">
        <w:rPr>
          <w:color w:val="FF0000"/>
        </w:rPr>
        <w:t>«Customer Name»</w:t>
      </w:r>
      <w:r w:rsidRPr="003235FB">
        <w:t xml:space="preserve"> shall take the action(s) described below to return </w:t>
      </w:r>
      <w:r>
        <w:t>its</w:t>
      </w:r>
      <w:r w:rsidRPr="003235FB">
        <w:t xml:space="preserve"> Slice Storage Account balance to a condition that is within </w:t>
      </w:r>
      <w:r>
        <w:t>its</w:t>
      </w:r>
      <w:r w:rsidRPr="003235FB">
        <w:t xml:space="preserve"> Grace Margin to avoid the penalties below.  If </w:t>
      </w:r>
      <w:r w:rsidRPr="00361079">
        <w:rPr>
          <w:color w:val="FF0000"/>
        </w:rPr>
        <w:t>«Customer Name»</w:t>
      </w:r>
      <w:r w:rsidRPr="003235FB">
        <w:t xml:space="preserve">’s exceedence as calculated in </w:t>
      </w:r>
      <w:r w:rsidR="00185DC2">
        <w:t>Formula </w:t>
      </w:r>
      <w:r w:rsidRPr="003235FB">
        <w:t xml:space="preserve">3 is greater than zero at a time when Grand Coulee’s ORC is 1,290.0 feet, then </w:t>
      </w:r>
      <w:r w:rsidRPr="00361079">
        <w:rPr>
          <w:color w:val="FF0000"/>
        </w:rPr>
        <w:t>«Customer Name»</w:t>
      </w:r>
      <w:r w:rsidRPr="003235FB">
        <w:t xml:space="preserve"> shall take the actions specified in </w:t>
      </w:r>
      <w:r w:rsidR="004D7E57">
        <w:t>section </w:t>
      </w:r>
      <w:r w:rsidRPr="003235FB">
        <w:t xml:space="preserve">6(e)(2) by the day following the day on which </w:t>
      </w:r>
      <w:r w:rsidRPr="00361079">
        <w:rPr>
          <w:color w:val="FF0000"/>
        </w:rPr>
        <w:t>«Customer Name»</w:t>
      </w:r>
      <w:r w:rsidRPr="003235FB">
        <w:rPr>
          <w:color w:val="FF0000"/>
        </w:rPr>
        <w:t xml:space="preserve"> </w:t>
      </w:r>
      <w:r w:rsidRPr="003235FB">
        <w:t xml:space="preserve">is notified of such exceedence.  In all other instances where </w:t>
      </w:r>
      <w:r w:rsidRPr="00361079">
        <w:rPr>
          <w:color w:val="FF0000"/>
        </w:rPr>
        <w:t>«Customer Name»</w:t>
      </w:r>
      <w:r w:rsidRPr="003235FB">
        <w:t xml:space="preserve">’s exceedence as calculated in </w:t>
      </w:r>
      <w:r w:rsidR="00185DC2">
        <w:t>Formula </w:t>
      </w:r>
      <w:r w:rsidRPr="003235FB">
        <w:t xml:space="preserve">3 above is not zero, </w:t>
      </w:r>
      <w:r w:rsidRPr="00361079">
        <w:rPr>
          <w:color w:val="FF0000"/>
        </w:rPr>
        <w:t>«Customer Name»</w:t>
      </w:r>
      <w:r w:rsidRPr="003235FB">
        <w:t xml:space="preserve"> shall take such actions by the third day following the day of notification.  The day of notification shall be the day </w:t>
      </w:r>
      <w:r w:rsidRPr="00361079">
        <w:rPr>
          <w:color w:val="FF0000"/>
        </w:rPr>
        <w:t>«Customer Name»</w:t>
      </w:r>
      <w:r w:rsidRPr="003235FB">
        <w:t xml:space="preserve"> receives the ANSSG that applies to the day on which the</w:t>
      </w:r>
      <w:r w:rsidRPr="003235FB">
        <w:rPr>
          <w:color w:val="FF0000"/>
        </w:rPr>
        <w:t xml:space="preserve"> </w:t>
      </w:r>
      <w:r w:rsidRPr="003235FB">
        <w:t xml:space="preserve">exceedence occurs.  </w:t>
      </w:r>
    </w:p>
    <w:p w14:paraId="4B0F6BF3" w14:textId="77777777" w:rsidR="00F15460" w:rsidRPr="003235FB" w:rsidRDefault="00F15460" w:rsidP="00356B97">
      <w:pPr>
        <w:ind w:left="1440"/>
      </w:pPr>
    </w:p>
    <w:p w14:paraId="29AD1B07" w14:textId="77777777" w:rsidR="00F15460" w:rsidRPr="003235FB" w:rsidRDefault="00F15460" w:rsidP="00F15460">
      <w:pPr>
        <w:pStyle w:val="BodyTextIndent2"/>
      </w:pPr>
      <w:r w:rsidRPr="003235FB">
        <w:t>6(e)(1)</w:t>
      </w:r>
      <w:r w:rsidRPr="003235FB">
        <w:tab/>
        <w:t>This section intentionally left blank.</w:t>
      </w:r>
    </w:p>
    <w:p w14:paraId="70F29589" w14:textId="77777777" w:rsidR="00F15460" w:rsidRPr="003235FB" w:rsidRDefault="00F15460" w:rsidP="00F15460">
      <w:pPr>
        <w:ind w:left="1440"/>
      </w:pPr>
    </w:p>
    <w:p w14:paraId="255F993D" w14:textId="77777777" w:rsidR="00F15460" w:rsidRPr="003235FB" w:rsidRDefault="00F15460" w:rsidP="00F15460">
      <w:pPr>
        <w:ind w:left="2160" w:hanging="720"/>
      </w:pPr>
      <w:r w:rsidRPr="003235FB">
        <w:t>6(e)(2)</w:t>
      </w:r>
      <w:r w:rsidRPr="003235FB">
        <w:tab/>
      </w:r>
      <w:r w:rsidRPr="00361079">
        <w:rPr>
          <w:color w:val="FF0000"/>
        </w:rPr>
        <w:t>«Customer Name»</w:t>
      </w:r>
      <w:r w:rsidRPr="003235FB">
        <w:t xml:space="preserve"> shall adjust its </w:t>
      </w:r>
      <w:r>
        <w:t>ASOE</w:t>
      </w:r>
      <w:r w:rsidRPr="003235FB">
        <w:t xml:space="preserve"> in compliance with one of the following two requirements:</w:t>
      </w:r>
    </w:p>
    <w:p w14:paraId="5F86855C" w14:textId="77777777" w:rsidR="00F15460" w:rsidRPr="003235FB" w:rsidRDefault="00F15460" w:rsidP="00356B97">
      <w:pPr>
        <w:ind w:left="2160"/>
      </w:pPr>
    </w:p>
    <w:p w14:paraId="46B71036" w14:textId="77777777" w:rsidR="00F15460" w:rsidRPr="003235FB" w:rsidRDefault="00F15460" w:rsidP="00F15460">
      <w:pPr>
        <w:ind w:left="3240" w:hanging="1080"/>
      </w:pPr>
      <w:r w:rsidRPr="003235FB">
        <w:t>6(e)(2)(A)</w:t>
      </w:r>
      <w:r w:rsidRPr="003235FB">
        <w:tab/>
      </w:r>
      <w:r w:rsidRPr="00361079">
        <w:rPr>
          <w:color w:val="FF0000"/>
        </w:rPr>
        <w:t>«Customer Name»</w:t>
      </w:r>
      <w:r w:rsidRPr="003235FB">
        <w:t xml:space="preserve">’s exceedence as calculated in </w:t>
      </w:r>
      <w:r w:rsidR="00185DC2">
        <w:t>Formula </w:t>
      </w:r>
      <w:r w:rsidRPr="003235FB">
        <w:t>4 and 5 shall be reduced to zero; or</w:t>
      </w:r>
    </w:p>
    <w:p w14:paraId="77F5AFC5" w14:textId="77777777" w:rsidR="00F15460" w:rsidRPr="003235FB" w:rsidRDefault="00F15460" w:rsidP="00F15460">
      <w:pPr>
        <w:ind w:left="3240" w:hanging="1080"/>
      </w:pPr>
    </w:p>
    <w:p w14:paraId="276515B3" w14:textId="77777777" w:rsidR="00F15460" w:rsidRPr="003235FB" w:rsidRDefault="00F15460" w:rsidP="00F15460">
      <w:pPr>
        <w:ind w:left="3240" w:hanging="1080"/>
      </w:pPr>
      <w:r w:rsidRPr="003235FB">
        <w:t>6(e)(2)(B)</w:t>
      </w:r>
      <w:r w:rsidRPr="003235FB">
        <w:tab/>
        <w:t xml:space="preserve">If Slice Output Limits prevent </w:t>
      </w:r>
      <w:r w:rsidRPr="00361079">
        <w:rPr>
          <w:color w:val="FF0000"/>
        </w:rPr>
        <w:t>«Customer Name»</w:t>
      </w:r>
      <w:r w:rsidRPr="003235FB">
        <w:t xml:space="preserve"> from making such adjustment, then </w:t>
      </w:r>
      <w:r w:rsidRPr="00361079">
        <w:rPr>
          <w:color w:val="FF0000"/>
        </w:rPr>
        <w:t>«Customer Name»</w:t>
      </w:r>
      <w:r w:rsidRPr="003235FB">
        <w:t xml:space="preserve"> shall continue to schedule its Slice Output </w:t>
      </w:r>
      <w:r>
        <w:t xml:space="preserve">Energy </w:t>
      </w:r>
      <w:r w:rsidRPr="003235FB">
        <w:t>within 1 percent below the daily maximum or 1 percent above the daily minimum Slice Output Limit, without being required to utilize Pondage, for as many days as necessary to eliminate such exceedence.</w:t>
      </w:r>
    </w:p>
    <w:p w14:paraId="6BFE348A" w14:textId="77777777" w:rsidR="00F15460" w:rsidRPr="003235FB" w:rsidRDefault="00F15460" w:rsidP="00356B97">
      <w:pPr>
        <w:ind w:left="2160"/>
      </w:pPr>
    </w:p>
    <w:p w14:paraId="12327B09" w14:textId="77777777" w:rsidR="00F15460" w:rsidRPr="003235FB" w:rsidRDefault="00F15460" w:rsidP="00F15460">
      <w:pPr>
        <w:ind w:left="2160"/>
      </w:pPr>
      <w:r w:rsidRPr="003235FB">
        <w:t xml:space="preserve">If </w:t>
      </w:r>
      <w:r w:rsidRPr="00361079">
        <w:rPr>
          <w:color w:val="FF0000"/>
        </w:rPr>
        <w:t>«Customer Name»</w:t>
      </w:r>
      <w:r w:rsidRPr="003235FB">
        <w:t xml:space="preserve"> fails to schedule its </w:t>
      </w:r>
      <w:r>
        <w:t>ASOE</w:t>
      </w:r>
      <w:r w:rsidRPr="003235FB">
        <w:t xml:space="preserve"> as specified in </w:t>
      </w:r>
      <w:r w:rsidR="004D7E57">
        <w:t>section </w:t>
      </w:r>
      <w:r w:rsidRPr="003235FB">
        <w:t>6(e)(2), such exceedence, if positive, will be treated as gmSPILL pursuant to section 6(e)(3); if negative, such amount shall be treated as gmUAI pursuant to section 6(e)(4).</w:t>
      </w:r>
    </w:p>
    <w:p w14:paraId="35A6C723" w14:textId="77777777" w:rsidR="00F15460" w:rsidRPr="003235FB" w:rsidRDefault="00F15460" w:rsidP="00F15460">
      <w:pPr>
        <w:ind w:left="2160"/>
      </w:pPr>
    </w:p>
    <w:p w14:paraId="5A324C66" w14:textId="77777777" w:rsidR="00F15460" w:rsidRPr="003235FB" w:rsidRDefault="00F15460" w:rsidP="00F15460">
      <w:pPr>
        <w:ind w:left="2160"/>
      </w:pPr>
      <w:r w:rsidRPr="00361079">
        <w:rPr>
          <w:color w:val="FF0000"/>
        </w:rPr>
        <w:t>«Customer Name»</w:t>
      </w:r>
      <w:r w:rsidRPr="003235FB">
        <w:t xml:space="preserve"> may elect to schedule its </w:t>
      </w:r>
      <w:r>
        <w:t>ASOE</w:t>
      </w:r>
      <w:r w:rsidRPr="003235FB">
        <w:t xml:space="preserve"> in a manner to reduce the exceedence amount to zero prior to the day following the day of notification, or the third day following the day of notification, as described in </w:t>
      </w:r>
      <w:r w:rsidR="004D7E57">
        <w:t>section </w:t>
      </w:r>
      <w:r w:rsidRPr="003235FB">
        <w:t xml:space="preserve">6(e).  If </w:t>
      </w:r>
      <w:r w:rsidRPr="00361079">
        <w:rPr>
          <w:color w:val="FF0000"/>
        </w:rPr>
        <w:t>«Customer Name»</w:t>
      </w:r>
      <w:r w:rsidRPr="003235FB">
        <w:t xml:space="preserve"> does so, </w:t>
      </w:r>
      <w:r w:rsidRPr="00361079">
        <w:rPr>
          <w:color w:val="FF0000"/>
        </w:rPr>
        <w:t>«Customer Name»</w:t>
      </w:r>
      <w:r w:rsidRPr="003235FB">
        <w:t xml:space="preserve"> shall not be required to adjust its </w:t>
      </w:r>
      <w:r>
        <w:t>ASOE</w:t>
      </w:r>
      <w:r w:rsidRPr="003235FB">
        <w:t xml:space="preserve"> as specified in this </w:t>
      </w:r>
      <w:r w:rsidR="004D7E57">
        <w:t>section </w:t>
      </w:r>
      <w:r w:rsidRPr="003235FB">
        <w:t>6(e)(2).</w:t>
      </w:r>
    </w:p>
    <w:p w14:paraId="56A9D838"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4CD8BD27" w14:textId="77777777" w:rsidR="00F15460" w:rsidRPr="00AB354C" w:rsidRDefault="00F15460" w:rsidP="00A47140">
      <w:pPr>
        <w:keepNext/>
        <w:ind w:left="1440"/>
        <w:rPr>
          <w:b/>
        </w:rPr>
      </w:pPr>
      <w:r w:rsidRPr="003235FB">
        <w:t>6(e)(3)</w:t>
      </w:r>
      <w:r w:rsidRPr="003235FB">
        <w:tab/>
      </w:r>
      <w:r w:rsidRPr="00AB354C">
        <w:rPr>
          <w:b/>
        </w:rPr>
        <w:t>Applied gmSpill and the Grace Margin Spill Account</w:t>
      </w:r>
    </w:p>
    <w:p w14:paraId="31DD4EB8" w14:textId="77777777" w:rsidR="00F15460" w:rsidRPr="003235FB" w:rsidRDefault="00F15460" w:rsidP="00F15460">
      <w:pPr>
        <w:ind w:left="2160"/>
      </w:pPr>
      <w:r>
        <w:t xml:space="preserve">Power Services </w:t>
      </w:r>
      <w:r w:rsidRPr="003235FB">
        <w:t xml:space="preserve">shall decrease </w:t>
      </w:r>
      <w:r w:rsidRPr="00361079">
        <w:rPr>
          <w:color w:val="FF0000"/>
        </w:rPr>
        <w:t>«Customer Name»</w:t>
      </w:r>
      <w:r w:rsidRPr="003235FB">
        <w:t xml:space="preserve">’s SSDA by the amount of gmSPILL calculated in </w:t>
      </w:r>
      <w:r w:rsidR="00185DC2">
        <w:t>Formula </w:t>
      </w:r>
      <w:r w:rsidRPr="003235FB">
        <w:t>4 above that is applied pursuant to sections 6(e) and 6(e)(2).  In addition,</w:t>
      </w:r>
      <w:r>
        <w:t xml:space="preserve"> Power Services</w:t>
      </w:r>
      <w:r w:rsidRPr="003235FB">
        <w:t xml:space="preserve"> shall add such amounts to the GMSA, which shall represent the sum of all Slice purchasers’ applied gmSPILL for each day. </w:t>
      </w:r>
    </w:p>
    <w:p w14:paraId="1221C29C" w14:textId="77777777" w:rsidR="00F15460" w:rsidRPr="003235FB" w:rsidRDefault="00F15460" w:rsidP="00356B97">
      <w:pPr>
        <w:ind w:left="1440"/>
      </w:pPr>
    </w:p>
    <w:p w14:paraId="3433A560" w14:textId="77777777" w:rsidR="00F15460" w:rsidRPr="00AB354C" w:rsidRDefault="00F15460" w:rsidP="00A47140">
      <w:pPr>
        <w:keepNext/>
        <w:ind w:left="1440"/>
        <w:rPr>
          <w:b/>
        </w:rPr>
      </w:pPr>
      <w:r w:rsidRPr="003235FB">
        <w:t>6(e)(4)</w:t>
      </w:r>
      <w:r w:rsidRPr="003235FB">
        <w:tab/>
      </w:r>
      <w:r w:rsidRPr="00AB354C">
        <w:rPr>
          <w:b/>
        </w:rPr>
        <w:t>Unauthorized Increase Charge for Applied gmUAI</w:t>
      </w:r>
    </w:p>
    <w:p w14:paraId="3C5C3163" w14:textId="77777777" w:rsidR="00F15460" w:rsidRPr="003235FB" w:rsidRDefault="00F15460" w:rsidP="00F15460">
      <w:pPr>
        <w:ind w:left="2160"/>
      </w:pPr>
      <w:r>
        <w:t xml:space="preserve">Power Services </w:t>
      </w:r>
      <w:r w:rsidRPr="003235FB">
        <w:t>shall</w:t>
      </w:r>
      <w:r w:rsidRPr="003235FB">
        <w:rPr>
          <w:color w:val="FF0000"/>
        </w:rPr>
        <w:t xml:space="preserve"> </w:t>
      </w:r>
      <w:r w:rsidRPr="003235FB">
        <w:t xml:space="preserve">charge </w:t>
      </w:r>
      <w:r w:rsidRPr="00361079">
        <w:rPr>
          <w:color w:val="FF0000"/>
        </w:rPr>
        <w:t>«Customer Name»</w:t>
      </w:r>
      <w:r w:rsidRPr="003235FB">
        <w:t xml:space="preserve"> for the amount of gmUAI calculated in </w:t>
      </w:r>
      <w:r w:rsidR="00185DC2">
        <w:t>Formula </w:t>
      </w:r>
      <w:r w:rsidRPr="003235FB">
        <w:t xml:space="preserve">5 above that </w:t>
      </w:r>
      <w:r>
        <w:t>is applied pursuant to sections </w:t>
      </w:r>
      <w:r w:rsidRPr="003235FB">
        <w:t xml:space="preserve">6(e), and 6(e)(2) at the UAI </w:t>
      </w:r>
      <w:r>
        <w:t>C</w:t>
      </w:r>
      <w:r w:rsidRPr="003235FB">
        <w:t>harge</w:t>
      </w:r>
      <w:r>
        <w:t xml:space="preserve"> for energy</w:t>
      </w:r>
      <w:r w:rsidRPr="003235FB">
        <w:t>.  In addition,</w:t>
      </w:r>
      <w:r>
        <w:t xml:space="preserve"> Power Services</w:t>
      </w:r>
      <w:r w:rsidRPr="003235FB">
        <w:t xml:space="preserve"> shall increase </w:t>
      </w:r>
      <w:r w:rsidRPr="00361079">
        <w:rPr>
          <w:color w:val="FF0000"/>
        </w:rPr>
        <w:t>«Customer Name»</w:t>
      </w:r>
      <w:r w:rsidRPr="003235FB">
        <w:t>’s SSDA by the amount of gmUAI for which such a charge is assessed.</w:t>
      </w:r>
    </w:p>
    <w:p w14:paraId="37DF70D1" w14:textId="77777777" w:rsidR="00F15460" w:rsidRPr="003235FB" w:rsidRDefault="00F15460" w:rsidP="00F15460"/>
    <w:p w14:paraId="11F7D134" w14:textId="77777777" w:rsidR="00F15460" w:rsidRPr="00AB354C" w:rsidRDefault="00F15460" w:rsidP="00A47140">
      <w:pPr>
        <w:keepNext/>
        <w:ind w:left="720" w:hanging="720"/>
        <w:rPr>
          <w:b/>
        </w:rPr>
      </w:pPr>
      <w:bookmarkStart w:id="132" w:name="_Toc144107263"/>
      <w:bookmarkStart w:id="133" w:name="_Toc144108147"/>
      <w:bookmarkStart w:id="134" w:name="_Toc144110526"/>
      <w:bookmarkStart w:id="135" w:name="_Toc144110613"/>
      <w:r w:rsidRPr="00AB354C">
        <w:rPr>
          <w:b/>
        </w:rPr>
        <w:t>7.</w:t>
      </w:r>
      <w:r w:rsidRPr="00AB354C">
        <w:rPr>
          <w:b/>
        </w:rPr>
        <w:tab/>
        <w:t>SLICE PARTICIPANT’S DAILY SLICE STORAGE DEVIATION ACCOUNT (SSDA) BALANCE, ALLOCATION OF ELECTIVE SPILL, AND PONDAGE ACCOUNT</w:t>
      </w:r>
      <w:bookmarkEnd w:id="132"/>
      <w:bookmarkEnd w:id="133"/>
      <w:bookmarkEnd w:id="134"/>
      <w:bookmarkEnd w:id="135"/>
      <w:r w:rsidRPr="00AB354C">
        <w:rPr>
          <w:b/>
        </w:rPr>
        <w:t xml:space="preserve"> BALANCE </w:t>
      </w:r>
    </w:p>
    <w:p w14:paraId="6B21721C" w14:textId="77777777" w:rsidR="00F15460" w:rsidRPr="003235FB" w:rsidRDefault="00F15460" w:rsidP="00F15460">
      <w:pPr>
        <w:ind w:left="720"/>
      </w:pPr>
      <w:r>
        <w:t xml:space="preserve">Power Services </w:t>
      </w:r>
      <w:r w:rsidRPr="003235FB">
        <w:t xml:space="preserve">shall establish and maintain an accounting of the daily SSSE based upon the Slice System reservoirs’ actual Storage Contents (actual SSSE). </w:t>
      </w:r>
      <w:r>
        <w:t xml:space="preserve"> Power </w:t>
      </w:r>
      <w:r>
        <w:lastRenderedPageBreak/>
        <w:t>Services</w:t>
      </w:r>
      <w:r w:rsidRPr="003235FB">
        <w:t xml:space="preserve"> shall establish and maintain an accounting </w:t>
      </w:r>
      <w:r>
        <w:t xml:space="preserve">of </w:t>
      </w:r>
      <w:r w:rsidRPr="003235FB">
        <w:t xml:space="preserve">the daily deviation of Slice Storage (SSDA)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MW</w:t>
      </w:r>
      <w:r w:rsidRPr="003235FB">
        <w:noBreakHyphen/>
        <w:t xml:space="preserve">days as of midnight each day.  For purposes of section 6 and this section 7, the SSDA shall only be computed as a daily storage balance and shall not be computed as an hourly estimate of </w:t>
      </w:r>
      <w:r w:rsidRPr="00361079">
        <w:rPr>
          <w:color w:val="FF0000"/>
        </w:rPr>
        <w:t>«Customer Name»</w:t>
      </w:r>
      <w:r w:rsidRPr="003235FB">
        <w:rPr>
          <w:color w:val="FF0000"/>
        </w:rPr>
        <w:t xml:space="preserve">’s </w:t>
      </w:r>
      <w:r w:rsidRPr="003235FB">
        <w:t xml:space="preserve">SSDA balances.  </w:t>
      </w:r>
      <w:r w:rsidRPr="00361079">
        <w:rPr>
          <w:color w:val="FF0000"/>
        </w:rPr>
        <w:t>«Customer Name»</w:t>
      </w:r>
      <w:r w:rsidRPr="003235FB">
        <w:t xml:space="preserve"> shall utilize its SSDA as an indicator of its proximity to its individual SSSB and shall adjust its request of Slice Output </w:t>
      </w:r>
      <w:r>
        <w:t xml:space="preserve">Energy </w:t>
      </w:r>
      <w:r w:rsidRPr="003235FB">
        <w:t xml:space="preserve">as needed </w:t>
      </w:r>
      <w:r>
        <w:t xml:space="preserve">to </w:t>
      </w:r>
      <w:r w:rsidRPr="003235FB">
        <w:t xml:space="preserve">stay within such storage bounds.  If </w:t>
      </w:r>
      <w:r w:rsidRPr="00361079">
        <w:rPr>
          <w:color w:val="FF0000"/>
        </w:rPr>
        <w:t>«Customer Name»</w:t>
      </w:r>
      <w:r w:rsidRPr="003235FB">
        <w:t>’s Slice Storage Account balance is outside of its individual SSSB, the Grace Margin rules in section 6 shall apply.</w:t>
      </w:r>
    </w:p>
    <w:p w14:paraId="7D237B2D" w14:textId="77777777" w:rsidR="00F15460" w:rsidRPr="003235FB" w:rsidRDefault="00F15460" w:rsidP="00A47140">
      <w:pPr>
        <w:ind w:left="720"/>
      </w:pPr>
    </w:p>
    <w:p w14:paraId="553979D6" w14:textId="77777777" w:rsidR="00F15460" w:rsidRPr="003235FB" w:rsidRDefault="00F15460" w:rsidP="00A47140">
      <w:pPr>
        <w:ind w:left="720"/>
      </w:pPr>
      <w:r w:rsidRPr="003235FB">
        <w:t>7(a)</w:t>
      </w:r>
      <w:r w:rsidRPr="003235FB">
        <w:tab/>
        <w:t>This section intentionally left blank.</w:t>
      </w:r>
    </w:p>
    <w:p w14:paraId="1903F6C3" w14:textId="77777777" w:rsidR="00F15460" w:rsidRPr="003235FB" w:rsidRDefault="00F15460" w:rsidP="00356B97">
      <w:pPr>
        <w:ind w:left="720"/>
      </w:pPr>
    </w:p>
    <w:p w14:paraId="481E5F85" w14:textId="77777777" w:rsidR="00F15460" w:rsidRPr="00AB354C" w:rsidRDefault="00F15460" w:rsidP="00A47140">
      <w:pPr>
        <w:keepNext/>
        <w:ind w:left="720"/>
        <w:rPr>
          <w:b/>
        </w:rPr>
      </w:pPr>
      <w:r w:rsidRPr="003235FB">
        <w:t>7(b)</w:t>
      </w:r>
      <w:r w:rsidRPr="003235FB">
        <w:tab/>
      </w:r>
      <w:r w:rsidRPr="00AB354C">
        <w:rPr>
          <w:b/>
        </w:rPr>
        <w:t>Initial Balances</w:t>
      </w:r>
    </w:p>
    <w:p w14:paraId="5043527F" w14:textId="77777777" w:rsidR="00F15460" w:rsidRPr="003235FB" w:rsidRDefault="00F15460" w:rsidP="00F15460">
      <w:pPr>
        <w:ind w:left="1440"/>
      </w:pPr>
      <w:r>
        <w:t xml:space="preserve">Power Services </w:t>
      </w:r>
      <w:r w:rsidRPr="003235FB">
        <w:t>shall initialize the September 30, 20</w:t>
      </w:r>
      <w:r>
        <w:t>1</w:t>
      </w:r>
      <w:r w:rsidRPr="003235FB">
        <w:t>1, actual SSSE to the SSSE associated with the actual elevations of the projects in the Slice System as of 2400 hours PPT on September 30, 20</w:t>
      </w:r>
      <w:r>
        <w:t>1</w:t>
      </w:r>
      <w:r w:rsidRPr="003235FB">
        <w:t xml:space="preserve">1. </w:t>
      </w:r>
      <w:r>
        <w:t xml:space="preserve"> Power Services</w:t>
      </w:r>
      <w:r w:rsidRPr="003235FB">
        <w:t xml:space="preserve"> shall initialize </w:t>
      </w:r>
      <w:r w:rsidRPr="00361079">
        <w:rPr>
          <w:color w:val="FF0000"/>
        </w:rPr>
        <w:t>«Customer Name»</w:t>
      </w:r>
      <w:r w:rsidRPr="003235FB">
        <w:t>’s September 30, 20</w:t>
      </w:r>
      <w:r>
        <w:t>1</w:t>
      </w:r>
      <w:r w:rsidRPr="003235FB">
        <w:t xml:space="preserve">1, SSDA balance to zero. </w:t>
      </w:r>
    </w:p>
    <w:p w14:paraId="41C0C288" w14:textId="77777777" w:rsidR="00F15460" w:rsidRPr="003235FB" w:rsidRDefault="00F15460" w:rsidP="00F15460">
      <w:pPr>
        <w:ind w:left="720"/>
      </w:pPr>
    </w:p>
    <w:p w14:paraId="1AF3A091" w14:textId="77777777" w:rsidR="00F15460" w:rsidRPr="003235FB" w:rsidRDefault="00F15460" w:rsidP="00F15460">
      <w:pPr>
        <w:ind w:left="720"/>
      </w:pPr>
      <w:r w:rsidRPr="003235FB">
        <w:t>7(c)</w:t>
      </w:r>
      <w:r w:rsidRPr="003235FB">
        <w:tab/>
        <w:t xml:space="preserve">This section intentionally left blank. </w:t>
      </w:r>
    </w:p>
    <w:p w14:paraId="0F63A741" w14:textId="77777777" w:rsidR="00F15460" w:rsidRPr="003235FB" w:rsidRDefault="00F15460" w:rsidP="00F15460">
      <w:pPr>
        <w:ind w:left="720"/>
      </w:pPr>
    </w:p>
    <w:p w14:paraId="7D143483" w14:textId="77777777" w:rsidR="00F15460" w:rsidRPr="00AB354C" w:rsidRDefault="00F15460" w:rsidP="00A47140">
      <w:pPr>
        <w:keepNext/>
        <w:ind w:left="720"/>
        <w:rPr>
          <w:b/>
        </w:rPr>
      </w:pPr>
      <w:r w:rsidRPr="003235FB">
        <w:t>7(d)</w:t>
      </w:r>
      <w:r w:rsidRPr="003235FB">
        <w:tab/>
      </w:r>
      <w:r w:rsidRPr="00AB354C">
        <w:rPr>
          <w:b/>
        </w:rPr>
        <w:t>Daily Calculation of the SSDA Balance</w:t>
      </w:r>
    </w:p>
    <w:p w14:paraId="0B2F85DF"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daily account balances of </w:t>
      </w:r>
      <w:r w:rsidRPr="00361079">
        <w:rPr>
          <w:color w:val="FF0000"/>
        </w:rPr>
        <w:t>«Customer Name»</w:t>
      </w:r>
      <w:r w:rsidRPr="003235FB">
        <w:t xml:space="preserve">’s dSSDA and SSDA for the previous day using </w:t>
      </w:r>
      <w:r w:rsidR="00660605" w:rsidRPr="003235FB">
        <w:t>Formulae</w:t>
      </w:r>
      <w:r w:rsidR="00660605">
        <w:t> </w:t>
      </w:r>
      <w:r w:rsidRPr="003235FB">
        <w:t xml:space="preserve">7 and 8. </w:t>
      </w:r>
    </w:p>
    <w:p w14:paraId="392F6E4A" w14:textId="77777777" w:rsidR="00F15460" w:rsidRPr="003235FB" w:rsidRDefault="00F15460" w:rsidP="00356B97">
      <w:pPr>
        <w:ind w:left="1440"/>
        <w:rPr>
          <w:u w:val="single"/>
        </w:rPr>
      </w:pPr>
    </w:p>
    <w:p w14:paraId="6BA6E226" w14:textId="77777777" w:rsidR="00F15460" w:rsidRPr="00AB354C" w:rsidRDefault="00F15460" w:rsidP="00A47140">
      <w:pPr>
        <w:keepNext/>
        <w:ind w:left="1440"/>
        <w:rPr>
          <w:b/>
          <w:u w:val="single"/>
        </w:rPr>
      </w:pPr>
      <w:r w:rsidRPr="00AB354C">
        <w:rPr>
          <w:b/>
          <w:u w:val="single"/>
        </w:rPr>
        <w:t>Formula 7</w:t>
      </w:r>
    </w:p>
    <w:p w14:paraId="7C3EC0C4" w14:textId="77777777" w:rsidR="00F15460" w:rsidRPr="00AB354C" w:rsidRDefault="00F15460" w:rsidP="00F15460">
      <w:pPr>
        <w:ind w:left="1440"/>
        <w:rPr>
          <w:b/>
          <w:vertAlign w:val="subscript"/>
        </w:rPr>
      </w:pPr>
      <w:r w:rsidRPr="00AB354C">
        <w:rPr>
          <w:b/>
        </w:rPr>
        <w:t>SSDA</w:t>
      </w:r>
      <w:r w:rsidRPr="00AB354C">
        <w:rPr>
          <w:b/>
          <w:vertAlign w:val="subscript"/>
        </w:rPr>
        <w:t>-1</w:t>
      </w:r>
      <w:r w:rsidRPr="00AB354C">
        <w:rPr>
          <w:b/>
        </w:rPr>
        <w:t xml:space="preserve"> = SSDA</w:t>
      </w:r>
      <w:r w:rsidRPr="00AB354C">
        <w:rPr>
          <w:b/>
          <w:vertAlign w:val="subscript"/>
        </w:rPr>
        <w:t>-2</w:t>
      </w:r>
      <w:r w:rsidRPr="00AB354C">
        <w:rPr>
          <w:b/>
        </w:rPr>
        <w:t xml:space="preserve"> + dSSDA</w:t>
      </w:r>
      <w:r w:rsidRPr="00AB354C">
        <w:rPr>
          <w:b/>
          <w:vertAlign w:val="subscript"/>
        </w:rPr>
        <w:t xml:space="preserve">-1 </w:t>
      </w:r>
      <w:r w:rsidRPr="00AB354C">
        <w:rPr>
          <w:b/>
        </w:rPr>
        <w:t>- eSPILL</w:t>
      </w:r>
      <w:r w:rsidRPr="00AB354C">
        <w:rPr>
          <w:b/>
          <w:vertAlign w:val="subscript"/>
        </w:rPr>
        <w:t>I</w:t>
      </w:r>
    </w:p>
    <w:p w14:paraId="0E760DE0" w14:textId="77777777" w:rsidR="00F15460" w:rsidRPr="003235FB" w:rsidRDefault="00F15460" w:rsidP="00F15460">
      <w:pPr>
        <w:pStyle w:val="ListContinue4"/>
        <w:spacing w:after="0"/>
      </w:pPr>
    </w:p>
    <w:p w14:paraId="61FF08CA" w14:textId="77777777" w:rsidR="00F15460" w:rsidRPr="003235FB" w:rsidRDefault="00F15460" w:rsidP="00356B97">
      <w:pPr>
        <w:keepNext/>
        <w:ind w:left="1440"/>
      </w:pPr>
      <w:r w:rsidRPr="003235FB">
        <w:t>Where:</w:t>
      </w:r>
    </w:p>
    <w:p w14:paraId="100112FD" w14:textId="77777777" w:rsidR="00356B97" w:rsidRDefault="00356B97" w:rsidP="00356B97">
      <w:pPr>
        <w:keepNext/>
        <w:ind w:left="2880" w:hanging="720"/>
      </w:pPr>
    </w:p>
    <w:p w14:paraId="14423314" w14:textId="77777777" w:rsidR="00F15460" w:rsidRPr="003235FB" w:rsidRDefault="00F15460" w:rsidP="00356B97">
      <w:pPr>
        <w:ind w:left="2880" w:hanging="720"/>
      </w:pPr>
      <w:r w:rsidRPr="00AB354C">
        <w:rPr>
          <w:b/>
        </w:rPr>
        <w:t>SSDA</w:t>
      </w:r>
      <w:r w:rsidRPr="00AB354C">
        <w:rPr>
          <w:b/>
          <w:vertAlign w:val="subscript"/>
        </w:rPr>
        <w:t>-1</w:t>
      </w:r>
      <w:r w:rsidRPr="003235FB">
        <w:t xml:space="preserve"> is the SSDA for day –1 as measured in MW</w:t>
      </w:r>
      <w:r w:rsidRPr="003235FB">
        <w:noBreakHyphen/>
        <w:t>days.</w:t>
      </w:r>
    </w:p>
    <w:p w14:paraId="4AAE3E76" w14:textId="77777777" w:rsidR="00356B97" w:rsidRDefault="00356B97" w:rsidP="00356B97">
      <w:pPr>
        <w:ind w:left="2880" w:hanging="720"/>
      </w:pPr>
    </w:p>
    <w:p w14:paraId="199F178D" w14:textId="77777777" w:rsidR="00F15460" w:rsidRPr="003235FB" w:rsidRDefault="00F15460" w:rsidP="00356B97">
      <w:pPr>
        <w:ind w:left="2880" w:hanging="720"/>
      </w:pPr>
      <w:r w:rsidRPr="00AA304D">
        <w:rPr>
          <w:b/>
        </w:rPr>
        <w:t>SSDA</w:t>
      </w:r>
      <w:r w:rsidRPr="00AA304D">
        <w:rPr>
          <w:b/>
          <w:vertAlign w:val="subscript"/>
        </w:rPr>
        <w:t>-2</w:t>
      </w:r>
      <w:r w:rsidRPr="003235FB">
        <w:t xml:space="preserve"> is the SSDA for day –2 as measured in MW</w:t>
      </w:r>
      <w:r w:rsidRPr="003235FB">
        <w:noBreakHyphen/>
        <w:t>days.</w:t>
      </w:r>
    </w:p>
    <w:p w14:paraId="0757382B" w14:textId="77777777" w:rsidR="00356B97" w:rsidRDefault="00356B97" w:rsidP="00356B97">
      <w:pPr>
        <w:ind w:left="2880" w:hanging="720"/>
      </w:pPr>
    </w:p>
    <w:p w14:paraId="38128916"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calculated in Formula 8 below, in MW</w:t>
      </w:r>
      <w:r w:rsidRPr="003235FB">
        <w:noBreakHyphen/>
        <w:t>days.</w:t>
      </w:r>
    </w:p>
    <w:p w14:paraId="3A21E510" w14:textId="77777777" w:rsidR="00356B97" w:rsidRDefault="00356B97" w:rsidP="00356B97">
      <w:pPr>
        <w:ind w:left="2880" w:hanging="720"/>
      </w:pPr>
    </w:p>
    <w:p w14:paraId="415D6902" w14:textId="77777777" w:rsidR="00F15460" w:rsidRPr="003235FB" w:rsidRDefault="00F15460" w:rsidP="00356B97">
      <w:pPr>
        <w:ind w:left="2880" w:hanging="720"/>
      </w:pPr>
      <w:r w:rsidRPr="00AB354C">
        <w:rPr>
          <w:b/>
        </w:rPr>
        <w:t>eSPILL</w:t>
      </w:r>
      <w:r w:rsidRPr="00AB354C">
        <w:rPr>
          <w:b/>
          <w:vertAlign w:val="subscript"/>
        </w:rPr>
        <w:t>I</w:t>
      </w:r>
      <w:r w:rsidRPr="003235FB">
        <w:t xml:space="preserve"> is </w:t>
      </w:r>
      <w:r w:rsidRPr="00361079">
        <w:rPr>
          <w:color w:val="FF0000"/>
        </w:rPr>
        <w:t>«Customer Name»</w:t>
      </w:r>
      <w:r w:rsidRPr="003235FB">
        <w:t xml:space="preserve">’s allocated share of the net Elective Spill for the Slice System calculated in </w:t>
      </w:r>
      <w:r w:rsidR="00185DC2">
        <w:t>Formula </w:t>
      </w:r>
      <w:r w:rsidRPr="003235FB">
        <w:t>13 below, expressed in MW</w:t>
      </w:r>
      <w:r w:rsidRPr="003235FB">
        <w:noBreakHyphen/>
        <w:t>days.</w:t>
      </w:r>
    </w:p>
    <w:p w14:paraId="37925588" w14:textId="77777777" w:rsidR="00F15460" w:rsidRPr="003235FB" w:rsidRDefault="00F15460" w:rsidP="00F15460">
      <w:pPr>
        <w:pStyle w:val="ListContinue4"/>
        <w:spacing w:after="0"/>
      </w:pPr>
    </w:p>
    <w:p w14:paraId="03E81A27" w14:textId="77777777" w:rsidR="00F15460" w:rsidRPr="00AB354C" w:rsidRDefault="00F15460" w:rsidP="00F15460">
      <w:pPr>
        <w:keepNext/>
        <w:ind w:left="1440"/>
        <w:rPr>
          <w:b/>
          <w:u w:val="single"/>
        </w:rPr>
      </w:pPr>
      <w:r w:rsidRPr="00AB354C">
        <w:rPr>
          <w:b/>
          <w:u w:val="single"/>
        </w:rPr>
        <w:t>Formula 8</w:t>
      </w:r>
    </w:p>
    <w:p w14:paraId="7A3FF22D" w14:textId="77777777" w:rsidR="00F15460" w:rsidRPr="00AB354C" w:rsidRDefault="00F15460" w:rsidP="00A47140">
      <w:pPr>
        <w:ind w:left="1440"/>
        <w:rPr>
          <w:b/>
          <w:vertAlign w:val="subscript"/>
        </w:rPr>
      </w:pPr>
      <w:r w:rsidRPr="00AB354C">
        <w:rPr>
          <w:b/>
        </w:rPr>
        <w:t>dSSDA</w:t>
      </w:r>
      <w:r w:rsidRPr="00AB354C">
        <w:rPr>
          <w:b/>
          <w:vertAlign w:val="subscript"/>
        </w:rPr>
        <w:t xml:space="preserve">-1 </w:t>
      </w:r>
      <w:r w:rsidRPr="00AB354C">
        <w:rPr>
          <w:b/>
        </w:rPr>
        <w:t>= [(SSP * ANSSG</w:t>
      </w:r>
      <w:r w:rsidRPr="00AB354C">
        <w:rPr>
          <w:b/>
          <w:vertAlign w:val="subscript"/>
        </w:rPr>
        <w:t>-1</w:t>
      </w:r>
      <w:r w:rsidRPr="00AB354C">
        <w:rPr>
          <w:b/>
        </w:rPr>
        <w:t>) –</w:t>
      </w:r>
      <w:r>
        <w:rPr>
          <w:b/>
        </w:rPr>
        <w:t xml:space="preserve"> ASOE</w:t>
      </w:r>
      <w:r w:rsidRPr="00AB354C">
        <w:rPr>
          <w:b/>
          <w:vertAlign w:val="subscript"/>
        </w:rPr>
        <w:t>-1</w:t>
      </w:r>
      <w:r w:rsidRPr="00AB354C">
        <w:rPr>
          <w:b/>
        </w:rPr>
        <w:t xml:space="preserve">] / 24 </w:t>
      </w:r>
    </w:p>
    <w:p w14:paraId="023AA867" w14:textId="77777777" w:rsidR="00F15460" w:rsidRPr="003235FB" w:rsidRDefault="00F15460" w:rsidP="00A47140">
      <w:pPr>
        <w:ind w:left="1440"/>
      </w:pPr>
    </w:p>
    <w:p w14:paraId="1F5B3B3B" w14:textId="77777777" w:rsidR="00F15460" w:rsidRPr="003235FB" w:rsidRDefault="00F15460" w:rsidP="00356B97">
      <w:pPr>
        <w:keepNext/>
        <w:ind w:left="1440"/>
      </w:pPr>
      <w:r w:rsidRPr="003235FB">
        <w:lastRenderedPageBreak/>
        <w:t>Where:</w:t>
      </w:r>
    </w:p>
    <w:p w14:paraId="09FC08AD" w14:textId="77777777" w:rsidR="00356B97" w:rsidRDefault="00356B97" w:rsidP="00356B97">
      <w:pPr>
        <w:keepNext/>
        <w:ind w:left="2880" w:hanging="720"/>
      </w:pPr>
    </w:p>
    <w:p w14:paraId="24E58ED8"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as measured in MW</w:t>
      </w:r>
      <w:r w:rsidRPr="003235FB">
        <w:noBreakHyphen/>
        <w:t>days.</w:t>
      </w:r>
    </w:p>
    <w:p w14:paraId="15A5BE93" w14:textId="77777777" w:rsidR="00356B97" w:rsidRDefault="00356B97" w:rsidP="00356B97">
      <w:pPr>
        <w:ind w:left="2880" w:hanging="720"/>
      </w:pPr>
    </w:p>
    <w:p w14:paraId="128CD988" w14:textId="77777777" w:rsidR="00F15460" w:rsidRPr="003235FB" w:rsidRDefault="00F15460" w:rsidP="00356B97">
      <w:pPr>
        <w:ind w:left="2880" w:hanging="720"/>
      </w:pPr>
      <w:r w:rsidRPr="00AB354C">
        <w:rPr>
          <w:b/>
        </w:rPr>
        <w:t>SSP</w:t>
      </w:r>
      <w:r w:rsidRPr="003235FB">
        <w:t xml:space="preserve"> is the Slice Percentage.</w:t>
      </w:r>
    </w:p>
    <w:p w14:paraId="4081FEDD" w14:textId="77777777" w:rsidR="00356B97" w:rsidRDefault="00356B97" w:rsidP="00356B97">
      <w:pPr>
        <w:ind w:left="2880" w:hanging="720"/>
      </w:pPr>
    </w:p>
    <w:p w14:paraId="561B3090" w14:textId="77777777" w:rsidR="00F15460" w:rsidRPr="003235FB" w:rsidRDefault="00F15460" w:rsidP="00356B97">
      <w:pPr>
        <w:ind w:left="2880" w:hanging="720"/>
      </w:pPr>
      <w:r w:rsidRPr="00AB354C">
        <w:rPr>
          <w:b/>
        </w:rPr>
        <w:t>ANSSG</w:t>
      </w:r>
      <w:r w:rsidRPr="00AB354C">
        <w:rPr>
          <w:b/>
          <w:vertAlign w:val="subscript"/>
        </w:rPr>
        <w:t>-1</w:t>
      </w:r>
      <w:r w:rsidRPr="003235FB">
        <w:t xml:space="preserve"> is the ASSG for day –1 as measured in MWh.</w:t>
      </w:r>
    </w:p>
    <w:p w14:paraId="6C22DAB4" w14:textId="77777777" w:rsidR="00356B97" w:rsidRDefault="00356B97" w:rsidP="00356B97">
      <w:pPr>
        <w:ind w:left="2880" w:hanging="720"/>
      </w:pPr>
    </w:p>
    <w:p w14:paraId="102D15CB" w14:textId="77777777" w:rsidR="00F15460" w:rsidRPr="003235FB" w:rsidRDefault="00F15460" w:rsidP="00356B97">
      <w:pPr>
        <w:ind w:left="2880" w:hanging="720"/>
      </w:pPr>
      <w:r>
        <w:rPr>
          <w:b/>
        </w:rPr>
        <w:t>ASOE</w:t>
      </w:r>
      <w:r w:rsidRPr="00AB354C">
        <w:rPr>
          <w:b/>
          <w:vertAlign w:val="subscript"/>
        </w:rPr>
        <w:t>-1</w:t>
      </w:r>
      <w:r w:rsidRPr="003235FB">
        <w:t xml:space="preserve"> is </w:t>
      </w:r>
      <w:r w:rsidRPr="00361079">
        <w:rPr>
          <w:color w:val="FF0000"/>
        </w:rPr>
        <w:t>«Customer Name»</w:t>
      </w:r>
      <w:r w:rsidRPr="003235FB">
        <w:t xml:space="preserve">’s individual </w:t>
      </w:r>
      <w:r>
        <w:t>ASOE</w:t>
      </w:r>
      <w:r w:rsidRPr="003235FB">
        <w:t xml:space="preserve"> for day –1 as measured in MWh.</w:t>
      </w:r>
    </w:p>
    <w:p w14:paraId="2CA9BD87" w14:textId="77777777" w:rsidR="00F15460" w:rsidRPr="003235FB" w:rsidRDefault="00F15460" w:rsidP="00356B97">
      <w:pPr>
        <w:ind w:left="720"/>
      </w:pPr>
    </w:p>
    <w:p w14:paraId="06D8A10A" w14:textId="77777777" w:rsidR="00F15460" w:rsidRPr="00AB354C" w:rsidRDefault="00F15460" w:rsidP="00A47140">
      <w:pPr>
        <w:keepNext/>
        <w:ind w:left="1440" w:hanging="720"/>
        <w:rPr>
          <w:b/>
        </w:rPr>
      </w:pPr>
      <w:r w:rsidRPr="00627848">
        <w:t>7(e)</w:t>
      </w:r>
      <w:r w:rsidRPr="00627848">
        <w:tab/>
      </w:r>
      <w:r w:rsidRPr="00AB354C">
        <w:rPr>
          <w:b/>
        </w:rPr>
        <w:t xml:space="preserve">Termination of the Interim </w:t>
      </w:r>
      <w:r>
        <w:rPr>
          <w:b/>
        </w:rPr>
        <w:t>Slice Implementation</w:t>
      </w:r>
      <w:r w:rsidRPr="00AB354C">
        <w:rPr>
          <w:b/>
        </w:rPr>
        <w:t xml:space="preserve"> Procedures and Slice Participant’s SSDA Balance</w:t>
      </w:r>
    </w:p>
    <w:p w14:paraId="3FA6AA90" w14:textId="77777777" w:rsidR="00F15460" w:rsidRPr="003235FB" w:rsidRDefault="00F15460" w:rsidP="00F15460">
      <w:pPr>
        <w:ind w:left="1440"/>
      </w:pPr>
      <w:r>
        <w:rPr>
          <w:color w:val="000000"/>
        </w:rPr>
        <w:t xml:space="preserve">BPA shall provide </w:t>
      </w:r>
      <w:r w:rsidRPr="00361079">
        <w:rPr>
          <w:color w:val="FF0000"/>
        </w:rPr>
        <w:t>«Customer Name»</w:t>
      </w:r>
      <w:r>
        <w:rPr>
          <w:color w:val="FF0000"/>
        </w:rPr>
        <w:t xml:space="preserve"> </w:t>
      </w:r>
      <w:r>
        <w:rPr>
          <w:color w:val="000000"/>
        </w:rPr>
        <w:t xml:space="preserve">notice that these Interim Slice Implementation Procedures shall terminate no less than five (5) days prior to the date of such termination.  </w:t>
      </w:r>
      <w:r w:rsidRPr="00627848">
        <w:rPr>
          <w:color w:val="000000"/>
        </w:rPr>
        <w:t xml:space="preserve">Any balance remaining in </w:t>
      </w:r>
      <w:r w:rsidRPr="00361079">
        <w:rPr>
          <w:color w:val="FF0000"/>
        </w:rPr>
        <w:t>«Customer Name»</w:t>
      </w:r>
      <w:r w:rsidRPr="00627848">
        <w:t xml:space="preserve">’s SSDA </w:t>
      </w:r>
      <w:r>
        <w:t xml:space="preserve">as of 2400 hours </w:t>
      </w:r>
      <w:r w:rsidRPr="00627848">
        <w:t xml:space="preserve">on the date these Interim </w:t>
      </w:r>
      <w:r>
        <w:t xml:space="preserve">Slice Implementation </w:t>
      </w:r>
      <w:r w:rsidRPr="00627848">
        <w:t xml:space="preserve">Procedures are terminated shall be transferred </w:t>
      </w:r>
      <w:r>
        <w:t>to</w:t>
      </w:r>
      <w:r w:rsidRPr="00627848">
        <w:t xml:space="preserve"> </w:t>
      </w:r>
      <w:r w:rsidRPr="00361079">
        <w:rPr>
          <w:color w:val="FF0000"/>
        </w:rPr>
        <w:t>«Customer Name»</w:t>
      </w:r>
      <w:r w:rsidRPr="00627848">
        <w:t xml:space="preserve">’s </w:t>
      </w:r>
      <w:r>
        <w:t>BOS</w:t>
      </w:r>
      <w:r w:rsidRPr="00627848">
        <w:t xml:space="preserve"> Deviation Account as the initial balance</w:t>
      </w:r>
      <w:r w:rsidR="009E4BEE">
        <w:t xml:space="preserve"> in that account</w:t>
      </w:r>
      <w:r w:rsidRPr="00627848">
        <w:t>.</w:t>
      </w:r>
    </w:p>
    <w:p w14:paraId="77EA3D69" w14:textId="77777777" w:rsidR="00F15460" w:rsidRPr="003235FB" w:rsidRDefault="00F15460" w:rsidP="00F15460">
      <w:pPr>
        <w:ind w:left="720"/>
      </w:pPr>
    </w:p>
    <w:p w14:paraId="7042E2F2" w14:textId="77777777" w:rsidR="00F15460" w:rsidRPr="00AB354C" w:rsidRDefault="00F15460" w:rsidP="00A47140">
      <w:pPr>
        <w:keepNext/>
        <w:ind w:left="1440" w:hanging="720"/>
        <w:rPr>
          <w:b/>
        </w:rPr>
      </w:pPr>
      <w:r w:rsidRPr="003235FB">
        <w:t>7(f)</w:t>
      </w:r>
      <w:r w:rsidRPr="003235FB">
        <w:tab/>
      </w:r>
      <w:r w:rsidRPr="00AB354C">
        <w:rPr>
          <w:b/>
        </w:rPr>
        <w:t>Procedures During Fixed Flow and Declared Elective Spill Condition for TOP HLH</w:t>
      </w:r>
    </w:p>
    <w:p w14:paraId="51095D37" w14:textId="77777777" w:rsidR="00F15460" w:rsidRPr="003235FB" w:rsidRDefault="00F15460" w:rsidP="00F15460">
      <w:pPr>
        <w:pStyle w:val="BodyTextIndent2"/>
      </w:pPr>
      <w:r w:rsidRPr="003235FB">
        <w:t>The procedures outlined in this sub</w:t>
      </w:r>
      <w:r w:rsidR="004D7E57">
        <w:t>section </w:t>
      </w:r>
      <w:r w:rsidRPr="003235FB">
        <w:t xml:space="preserve">7(f) shall be used when the Slice System is in a Fixed Flow state </w:t>
      </w:r>
      <w:r w:rsidR="009E4BEE">
        <w:t>and</w:t>
      </w:r>
      <w:r w:rsidRPr="003235FB">
        <w:t xml:space="preserve"> Elective Spill is declared for TOP HLH. </w:t>
      </w:r>
    </w:p>
    <w:p w14:paraId="6F49F832"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03C3819D" w14:textId="77777777" w:rsidR="00F15460" w:rsidRPr="003235FB" w:rsidRDefault="00F15460" w:rsidP="00A47140">
      <w:pPr>
        <w:keepNext/>
        <w:ind w:left="1440"/>
      </w:pPr>
      <w:r w:rsidRPr="003235FB">
        <w:t>7(f)(1)</w:t>
      </w:r>
      <w:r w:rsidRPr="003235FB">
        <w:tab/>
      </w:r>
      <w:r w:rsidRPr="00AB354C">
        <w:rPr>
          <w:b/>
        </w:rPr>
        <w:t>Pondage Balance Calculation</w:t>
      </w:r>
    </w:p>
    <w:p w14:paraId="7E5029A4" w14:textId="77777777" w:rsidR="00F15460" w:rsidRPr="003235FB" w:rsidRDefault="00F15460" w:rsidP="00F15460">
      <w:pPr>
        <w:ind w:left="2160"/>
      </w:pPr>
      <w:r w:rsidRPr="003235FB">
        <w:t xml:space="preserve">The daily change in </w:t>
      </w:r>
      <w:r w:rsidRPr="00361079">
        <w:rPr>
          <w:color w:val="FF0000"/>
        </w:rPr>
        <w:t>«Customer Name»</w:t>
      </w:r>
      <w:r w:rsidRPr="003235FB">
        <w:t xml:space="preserve">’s Pondage Account balance, calculated pursuant to </w:t>
      </w:r>
      <w:r w:rsidR="004D7E57">
        <w:t>section </w:t>
      </w:r>
      <w:r w:rsidRPr="003235FB">
        <w:t xml:space="preserve">7(h), shall be zero regardless of the difference between </w:t>
      </w:r>
      <w:r w:rsidRPr="00361079">
        <w:rPr>
          <w:color w:val="FF0000"/>
        </w:rPr>
        <w:t>«Customer Name»</w:t>
      </w:r>
      <w:r w:rsidRPr="003235FB">
        <w:t xml:space="preserve">’s generation schedule compared to </w:t>
      </w:r>
      <w:r>
        <w:t>its</w:t>
      </w:r>
      <w:r w:rsidRPr="003235FB">
        <w:t xml:space="preserve"> Slice Percentage of the daily maximum ESSG and daily minimum ESSG.</w:t>
      </w:r>
    </w:p>
    <w:p w14:paraId="645A6EF7" w14:textId="77777777" w:rsidR="00F15460" w:rsidRPr="00AB354C" w:rsidRDefault="00F15460" w:rsidP="00356B97">
      <w:pPr>
        <w:pStyle w:val="NormalIndent"/>
        <w:ind w:left="1440"/>
        <w:rPr>
          <w:szCs w:val="24"/>
        </w:rPr>
      </w:pPr>
    </w:p>
    <w:p w14:paraId="7C5FD344" w14:textId="77777777" w:rsidR="00F15460" w:rsidRPr="00AB354C" w:rsidRDefault="00F15460" w:rsidP="00A47140">
      <w:pPr>
        <w:keepNext/>
        <w:ind w:left="1440"/>
        <w:rPr>
          <w:b/>
        </w:rPr>
      </w:pPr>
      <w:r w:rsidRPr="003235FB">
        <w:t>7(f)(2)</w:t>
      </w:r>
      <w:r w:rsidRPr="003235FB">
        <w:tab/>
      </w:r>
      <w:r w:rsidRPr="00AB354C">
        <w:rPr>
          <w:b/>
        </w:rPr>
        <w:t>dSSDA Calculation</w:t>
      </w:r>
    </w:p>
    <w:p w14:paraId="0338DA3B" w14:textId="77777777" w:rsidR="00F15460" w:rsidRPr="00AB354C" w:rsidRDefault="00F15460" w:rsidP="00F15460">
      <w:pPr>
        <w:pStyle w:val="BodyTextIndent3"/>
        <w:rPr>
          <w:szCs w:val="24"/>
        </w:rPr>
      </w:pPr>
      <w:r w:rsidRPr="00AB354C">
        <w:rPr>
          <w:szCs w:val="24"/>
        </w:rPr>
        <w:t xml:space="preserve">The dSSDA as defined in </w:t>
      </w:r>
      <w:r w:rsidR="004D7E57">
        <w:rPr>
          <w:szCs w:val="24"/>
        </w:rPr>
        <w:t>section </w:t>
      </w:r>
      <w:r w:rsidRPr="00AB354C">
        <w:rPr>
          <w:szCs w:val="24"/>
        </w:rPr>
        <w:t>7(d) of this exhibit shall be set to zero for each such calendar day.</w:t>
      </w:r>
    </w:p>
    <w:p w14:paraId="3718CCF2" w14:textId="77777777" w:rsidR="00F15460" w:rsidRPr="003235FB" w:rsidRDefault="00F15460" w:rsidP="00F15460">
      <w:pPr>
        <w:ind w:left="1440"/>
      </w:pPr>
    </w:p>
    <w:p w14:paraId="4D7B2CA4" w14:textId="77777777" w:rsidR="00F15460" w:rsidRPr="00AB354C" w:rsidRDefault="00F15460" w:rsidP="00A47140">
      <w:pPr>
        <w:keepNext/>
        <w:ind w:left="1440"/>
        <w:rPr>
          <w:b/>
        </w:rPr>
      </w:pPr>
      <w:r w:rsidRPr="003235FB">
        <w:t>7(f)(3)</w:t>
      </w:r>
      <w:r w:rsidRPr="003235FB">
        <w:tab/>
      </w:r>
      <w:r w:rsidRPr="00AB354C">
        <w:rPr>
          <w:b/>
        </w:rPr>
        <w:t>Allocation of Expenses Associated with Elective Spill</w:t>
      </w:r>
    </w:p>
    <w:p w14:paraId="096C806C" w14:textId="77777777" w:rsidR="00F15460" w:rsidRPr="003235FB" w:rsidRDefault="00F15460" w:rsidP="00F15460">
      <w:pPr>
        <w:ind w:left="2160"/>
      </w:pPr>
      <w:r w:rsidRPr="003235FB">
        <w:t>Expenses incurred by</w:t>
      </w:r>
      <w:r>
        <w:t xml:space="preserve"> Power Services</w:t>
      </w:r>
      <w:r w:rsidRPr="003235FB">
        <w:t xml:space="preserve"> due to the delivery of Elective Spill energy will be allocated to </w:t>
      </w:r>
      <w:r w:rsidRPr="00361079">
        <w:rPr>
          <w:color w:val="FF0000"/>
        </w:rPr>
        <w:t>«Customer Name»</w:t>
      </w:r>
      <w:r w:rsidRPr="003235FB">
        <w:rPr>
          <w:color w:val="FF0000"/>
        </w:rPr>
        <w:t xml:space="preserve"> </w:t>
      </w:r>
      <w:r w:rsidRPr="003235FB">
        <w:t>by multiplying the amount of such expenses incurred by</w:t>
      </w:r>
      <w:r>
        <w:t xml:space="preserve"> Power Services</w:t>
      </w:r>
      <w:r w:rsidRPr="003235FB">
        <w:t xml:space="preserve"> on such day by </w:t>
      </w:r>
      <w:r w:rsidRPr="00361079">
        <w:rPr>
          <w:color w:val="FF0000"/>
        </w:rPr>
        <w:t>«Customer Name»</w:t>
      </w:r>
      <w:r w:rsidRPr="003235FB">
        <w:t>’s Slice Percentage.</w:t>
      </w:r>
    </w:p>
    <w:p w14:paraId="228777D8" w14:textId="77777777" w:rsidR="00F15460" w:rsidRPr="003235FB" w:rsidRDefault="00F15460" w:rsidP="00F15460">
      <w:pPr>
        <w:ind w:left="1440"/>
      </w:pPr>
    </w:p>
    <w:p w14:paraId="420D4D52" w14:textId="77777777" w:rsidR="00F15460" w:rsidRPr="00AB354C" w:rsidRDefault="00F15460" w:rsidP="00A47140">
      <w:pPr>
        <w:keepNext/>
        <w:ind w:left="1440"/>
        <w:rPr>
          <w:b/>
        </w:rPr>
      </w:pPr>
      <w:r w:rsidRPr="003235FB">
        <w:t>7(f)(4)</w:t>
      </w:r>
      <w:r w:rsidRPr="003235FB">
        <w:tab/>
      </w:r>
      <w:r w:rsidRPr="00AB354C">
        <w:rPr>
          <w:b/>
        </w:rPr>
        <w:t>Daily Maximum ESSG</w:t>
      </w:r>
    </w:p>
    <w:p w14:paraId="135C10F1" w14:textId="77777777" w:rsidR="00F15460" w:rsidRPr="003235FB" w:rsidRDefault="00F15460" w:rsidP="00F15460">
      <w:pPr>
        <w:ind w:left="2160"/>
      </w:pPr>
      <w:r w:rsidRPr="00361079">
        <w:rPr>
          <w:color w:val="FF0000"/>
        </w:rPr>
        <w:t>«Customer Name»</w:t>
      </w:r>
      <w:r>
        <w:t xml:space="preserve"> </w:t>
      </w:r>
      <w:r w:rsidRPr="003235FB">
        <w:t xml:space="preserve">will have the right to exceed its share of daily maximum ESSG, as adjusted by </w:t>
      </w:r>
      <w:r w:rsidRPr="00361079">
        <w:rPr>
          <w:color w:val="FF0000"/>
        </w:rPr>
        <w:t>«Customer Name»</w:t>
      </w:r>
      <w:r w:rsidRPr="003235FB">
        <w:t>’s available Pond Up.</w:t>
      </w:r>
    </w:p>
    <w:p w14:paraId="4E02B256" w14:textId="77777777" w:rsidR="00F15460" w:rsidRPr="003235FB" w:rsidRDefault="00F15460" w:rsidP="00F15460">
      <w:pPr>
        <w:ind w:left="1440"/>
      </w:pPr>
    </w:p>
    <w:p w14:paraId="58805D57" w14:textId="77777777" w:rsidR="00F15460" w:rsidRPr="00AB354C" w:rsidRDefault="00F15460" w:rsidP="00F15460">
      <w:pPr>
        <w:keepNext/>
        <w:ind w:left="1440"/>
        <w:rPr>
          <w:b/>
        </w:rPr>
      </w:pPr>
      <w:r w:rsidRPr="003235FB">
        <w:lastRenderedPageBreak/>
        <w:t>7(f)(5)</w:t>
      </w:r>
      <w:r w:rsidRPr="003235FB">
        <w:tab/>
      </w:r>
      <w:r w:rsidRPr="00AB354C">
        <w:rPr>
          <w:b/>
        </w:rPr>
        <w:t>TOP HLH Maximum ESSG for the Rest of the System</w:t>
      </w:r>
    </w:p>
    <w:p w14:paraId="4F89B31D" w14:textId="77777777" w:rsidR="00F15460" w:rsidRPr="003235FB" w:rsidRDefault="00F15460" w:rsidP="00F15460">
      <w:pPr>
        <w:ind w:left="2160"/>
      </w:pPr>
      <w:r w:rsidRPr="00361079">
        <w:rPr>
          <w:color w:val="FF0000"/>
        </w:rPr>
        <w:t>«Customer Name»</w:t>
      </w:r>
      <w:r w:rsidRPr="003235FB" w:rsidDel="00404DE3">
        <w:t xml:space="preserve"> </w:t>
      </w:r>
      <w:r w:rsidRPr="003235FB">
        <w:t xml:space="preserve">will have the right to exceed its share of the TOP HLH maximum ESSG for the rest of the system, as adjusted by </w:t>
      </w:r>
      <w:r w:rsidRPr="00361079">
        <w:rPr>
          <w:color w:val="FF0000"/>
        </w:rPr>
        <w:t>«Customer Name»</w:t>
      </w:r>
      <w:r w:rsidRPr="003235FB">
        <w:t>’s available Pondage Up.</w:t>
      </w:r>
    </w:p>
    <w:p w14:paraId="70A93793" w14:textId="77777777" w:rsidR="00F15460" w:rsidRPr="003235FB" w:rsidRDefault="00F15460" w:rsidP="00F15460">
      <w:pPr>
        <w:ind w:left="1440"/>
      </w:pPr>
    </w:p>
    <w:p w14:paraId="26C5ECA7" w14:textId="77777777" w:rsidR="00F15460" w:rsidRPr="00AB354C" w:rsidRDefault="00F15460" w:rsidP="00A47140">
      <w:pPr>
        <w:keepNext/>
        <w:ind w:left="1440"/>
        <w:rPr>
          <w:b/>
        </w:rPr>
      </w:pPr>
      <w:r w:rsidRPr="003235FB">
        <w:t>7(f)(6)</w:t>
      </w:r>
      <w:r w:rsidRPr="003235FB">
        <w:tab/>
      </w:r>
      <w:r w:rsidRPr="00AB354C">
        <w:rPr>
          <w:b/>
        </w:rPr>
        <w:t>One-Hour Maximum ESSG</w:t>
      </w:r>
    </w:p>
    <w:p w14:paraId="12148BE0" w14:textId="77777777" w:rsidR="00F15460" w:rsidRPr="00AB354C" w:rsidRDefault="00F15460" w:rsidP="00F15460">
      <w:pPr>
        <w:pStyle w:val="BodyTextIndent3"/>
        <w:rPr>
          <w:szCs w:val="24"/>
        </w:rPr>
      </w:pPr>
      <w:r w:rsidRPr="00361079">
        <w:rPr>
          <w:color w:val="FF0000"/>
        </w:rPr>
        <w:t>«Customer Name»</w:t>
      </w:r>
      <w:r w:rsidRPr="00AB354C" w:rsidDel="00404DE3">
        <w:rPr>
          <w:szCs w:val="24"/>
        </w:rPr>
        <w:t xml:space="preserve"> </w:t>
      </w:r>
      <w:r w:rsidRPr="00AB354C">
        <w:rPr>
          <w:szCs w:val="24"/>
        </w:rPr>
        <w:t xml:space="preserve">will </w:t>
      </w:r>
      <w:r>
        <w:rPr>
          <w:szCs w:val="24"/>
        </w:rPr>
        <w:t>not</w:t>
      </w:r>
      <w:r w:rsidRPr="00AB354C">
        <w:rPr>
          <w:szCs w:val="24"/>
        </w:rPr>
        <w:t xml:space="preserve"> have the right to exceed its share of the one-hour maximum ESSG.</w:t>
      </w:r>
    </w:p>
    <w:p w14:paraId="3946D59C" w14:textId="77777777" w:rsidR="00F15460" w:rsidRPr="003235FB" w:rsidRDefault="00F15460" w:rsidP="00356B97">
      <w:pPr>
        <w:ind w:left="720"/>
      </w:pPr>
    </w:p>
    <w:p w14:paraId="6D7D9537" w14:textId="77777777" w:rsidR="00F15460" w:rsidRPr="00AB354C" w:rsidRDefault="00F15460" w:rsidP="00A47140">
      <w:pPr>
        <w:keepNext/>
        <w:ind w:left="1440" w:hanging="720"/>
        <w:rPr>
          <w:b/>
        </w:rPr>
      </w:pPr>
      <w:r w:rsidRPr="003235FB">
        <w:t>7(g)</w:t>
      </w:r>
      <w:r w:rsidRPr="003235FB">
        <w:tab/>
      </w:r>
      <w:r w:rsidRPr="00AB354C">
        <w:rPr>
          <w:b/>
        </w:rPr>
        <w:t>Procedures Due to Elective Spill in Other Conditions</w:t>
      </w:r>
    </w:p>
    <w:p w14:paraId="05D24D21" w14:textId="77777777" w:rsidR="00F15460" w:rsidRPr="003235FB" w:rsidRDefault="00F15460" w:rsidP="00F15460">
      <w:pPr>
        <w:pStyle w:val="BodyTextIndent2"/>
      </w:pPr>
      <w:r w:rsidRPr="003235FB">
        <w:t xml:space="preserve">The procedures outlined in this </w:t>
      </w:r>
      <w:r w:rsidR="004D7E57">
        <w:t>section </w:t>
      </w:r>
      <w:r w:rsidRPr="003235FB">
        <w:t>7(g) shall be used to calculate and allocate actual amounts of Elective Spill that occur when the Slice System is not in a Fixed Flow state or when the Slice System is in a Fixed Flow state and Elective Spill is declared only for TOP LLH.</w:t>
      </w:r>
    </w:p>
    <w:p w14:paraId="6FE59EE9" w14:textId="77777777" w:rsidR="00F15460" w:rsidRPr="003235FB" w:rsidRDefault="00F15460" w:rsidP="00356B97">
      <w:pPr>
        <w:ind w:left="1440"/>
      </w:pPr>
    </w:p>
    <w:p w14:paraId="570E4C20" w14:textId="77777777" w:rsidR="00F15460" w:rsidRPr="00AB354C" w:rsidRDefault="00F15460" w:rsidP="00A47140">
      <w:pPr>
        <w:keepNext/>
        <w:ind w:left="1440"/>
        <w:rPr>
          <w:b/>
        </w:rPr>
      </w:pPr>
      <w:r w:rsidRPr="003235FB">
        <w:t>7(g)(1)</w:t>
      </w:r>
      <w:r w:rsidRPr="003235FB">
        <w:tab/>
      </w:r>
      <w:r w:rsidRPr="00AB354C">
        <w:rPr>
          <w:b/>
        </w:rPr>
        <w:t>General</w:t>
      </w:r>
    </w:p>
    <w:p w14:paraId="5A8B4EA6" w14:textId="77777777" w:rsidR="00F15460" w:rsidRPr="00AB354C" w:rsidRDefault="00F15460" w:rsidP="00F15460">
      <w:pPr>
        <w:pStyle w:val="BodyTextIndent3"/>
        <w:rPr>
          <w:szCs w:val="24"/>
        </w:rPr>
      </w:pPr>
      <w:r>
        <w:rPr>
          <w:szCs w:val="24"/>
        </w:rPr>
        <w:t xml:space="preserve">Power Services </w:t>
      </w:r>
      <w:r w:rsidRPr="00AB354C">
        <w:rPr>
          <w:szCs w:val="24"/>
        </w:rPr>
        <w:t xml:space="preserve">may need to reduce the actual Elective Spill by delivering energy as Immediate Spill </w:t>
      </w:r>
      <w:r>
        <w:rPr>
          <w:szCs w:val="24"/>
        </w:rPr>
        <w:t>Deliveries</w:t>
      </w:r>
      <w:r w:rsidRPr="00AB354C">
        <w:rPr>
          <w:szCs w:val="24"/>
        </w:rPr>
        <w:t xml:space="preserve"> or by paying other parties to take energy that would otherwise be implemented as Elective Spill. </w:t>
      </w:r>
      <w:r>
        <w:rPr>
          <w:szCs w:val="24"/>
        </w:rPr>
        <w:t xml:space="preserve"> Power Services</w:t>
      </w:r>
      <w:r w:rsidRPr="00AB354C">
        <w:rPr>
          <w:szCs w:val="24"/>
        </w:rPr>
        <w:t xml:space="preserve"> shall increase the Elective Spill quantity by the amount of energy delivered under either of such arrangements, which total shall be known as the gross Elective Spill.</w:t>
      </w:r>
    </w:p>
    <w:p w14:paraId="2D552D24" w14:textId="77777777" w:rsidR="00F15460" w:rsidRPr="003235FB" w:rsidRDefault="00F15460" w:rsidP="00F15460">
      <w:pPr>
        <w:ind w:left="1440"/>
      </w:pPr>
    </w:p>
    <w:p w14:paraId="37B19B11" w14:textId="77777777" w:rsidR="00F15460" w:rsidRPr="00AB354C" w:rsidRDefault="00F15460" w:rsidP="00A47140">
      <w:pPr>
        <w:keepNext/>
        <w:ind w:left="1440"/>
        <w:rPr>
          <w:b/>
        </w:rPr>
      </w:pPr>
      <w:r w:rsidRPr="003235FB">
        <w:t>7(g)(2)</w:t>
      </w:r>
      <w:r w:rsidRPr="003235FB">
        <w:tab/>
      </w:r>
      <w:r w:rsidRPr="00AB354C">
        <w:rPr>
          <w:b/>
        </w:rPr>
        <w:t>Calculation of Net Elective Spill</w:t>
      </w:r>
    </w:p>
    <w:p w14:paraId="33969E9D" w14:textId="77777777" w:rsidR="00F15460" w:rsidRPr="00AB354C" w:rsidRDefault="00F15460" w:rsidP="00F15460">
      <w:pPr>
        <w:pStyle w:val="BodyTextIndent3"/>
        <w:rPr>
          <w:szCs w:val="24"/>
        </w:rPr>
      </w:pPr>
      <w:r w:rsidRPr="00AB354C">
        <w:rPr>
          <w:szCs w:val="24"/>
        </w:rPr>
        <w:t xml:space="preserve">The quantity of Elective Spill that occurs on the Slice System on any given day shall be reduced by the quantity in the GMSA to determine net Elective Spill for that day. </w:t>
      </w:r>
      <w:r>
        <w:rPr>
          <w:szCs w:val="24"/>
        </w:rPr>
        <w:t xml:space="preserve"> Power Services</w:t>
      </w:r>
      <w:r w:rsidRPr="00AB354C">
        <w:rPr>
          <w:szCs w:val="24"/>
        </w:rPr>
        <w:t xml:space="preserve"> shall use </w:t>
      </w:r>
      <w:r w:rsidR="00185DC2">
        <w:rPr>
          <w:szCs w:val="24"/>
        </w:rPr>
        <w:t>Formula </w:t>
      </w:r>
      <w:r w:rsidRPr="00AB354C">
        <w:rPr>
          <w:szCs w:val="24"/>
        </w:rPr>
        <w:t>9 to calculate the net Elective Spill for the Slice System.</w:t>
      </w:r>
    </w:p>
    <w:p w14:paraId="344FB2CB" w14:textId="77777777" w:rsidR="00F15460" w:rsidRPr="003235FB" w:rsidRDefault="00F15460" w:rsidP="00356B97">
      <w:pPr>
        <w:ind w:left="2160"/>
        <w:rPr>
          <w:u w:val="single"/>
        </w:rPr>
      </w:pPr>
    </w:p>
    <w:p w14:paraId="708AF3B4" w14:textId="77777777" w:rsidR="00F15460" w:rsidRPr="00AB354C" w:rsidRDefault="00F15460" w:rsidP="00A47140">
      <w:pPr>
        <w:keepNext/>
        <w:ind w:left="2160"/>
        <w:rPr>
          <w:b/>
          <w:u w:val="single"/>
        </w:rPr>
      </w:pPr>
      <w:r w:rsidRPr="00AB354C">
        <w:rPr>
          <w:b/>
          <w:u w:val="single"/>
        </w:rPr>
        <w:t>Formula 9</w:t>
      </w:r>
    </w:p>
    <w:p w14:paraId="1DB4380E" w14:textId="77777777" w:rsidR="00F15460" w:rsidRPr="00AB354C" w:rsidRDefault="00F15460" w:rsidP="00F15460">
      <w:pPr>
        <w:ind w:left="2160"/>
        <w:rPr>
          <w:b/>
        </w:rPr>
      </w:pPr>
      <w:r w:rsidRPr="00AB354C">
        <w:rPr>
          <w:b/>
        </w:rPr>
        <w:t>eSPILL</w:t>
      </w:r>
      <w:r w:rsidRPr="00AB354C">
        <w:rPr>
          <w:b/>
          <w:vertAlign w:val="subscript"/>
        </w:rPr>
        <w:t xml:space="preserve">NET </w:t>
      </w:r>
      <w:r w:rsidRPr="00AB354C">
        <w:rPr>
          <w:b/>
        </w:rPr>
        <w:t>= Greater of 0 or (eSPILL</w:t>
      </w:r>
      <w:r w:rsidRPr="00AB354C">
        <w:rPr>
          <w:b/>
          <w:vertAlign w:val="subscript"/>
        </w:rPr>
        <w:t>GROSS</w:t>
      </w:r>
      <w:r w:rsidRPr="00AB354C">
        <w:rPr>
          <w:b/>
        </w:rPr>
        <w:t xml:space="preserve"> – GMSA</w:t>
      </w:r>
      <w:r w:rsidRPr="00AB354C">
        <w:rPr>
          <w:b/>
          <w:vertAlign w:val="subscript"/>
        </w:rPr>
        <w:t xml:space="preserve"> </w:t>
      </w:r>
      <w:r w:rsidRPr="00AB354C">
        <w:rPr>
          <w:b/>
        </w:rPr>
        <w:t>- HourlySpill)</w:t>
      </w:r>
    </w:p>
    <w:p w14:paraId="25D727B6" w14:textId="77777777" w:rsidR="00F15460" w:rsidRPr="003235FB" w:rsidRDefault="00F15460" w:rsidP="00F15460">
      <w:pPr>
        <w:ind w:left="2160"/>
      </w:pPr>
    </w:p>
    <w:p w14:paraId="4A1B348D" w14:textId="77777777" w:rsidR="00F15460" w:rsidRPr="003235FB" w:rsidRDefault="00F15460" w:rsidP="00A47140">
      <w:pPr>
        <w:keepNext/>
        <w:ind w:left="2160"/>
      </w:pPr>
      <w:r w:rsidRPr="003235FB">
        <w:t>Where:</w:t>
      </w:r>
    </w:p>
    <w:p w14:paraId="10BBF159" w14:textId="77777777" w:rsidR="00356B97" w:rsidRDefault="00356B97" w:rsidP="00A47140">
      <w:pPr>
        <w:keepNext/>
        <w:ind w:left="3600" w:hanging="720"/>
      </w:pPr>
    </w:p>
    <w:p w14:paraId="15269AEF"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Purchasers in MW</w:t>
      </w:r>
      <w:r w:rsidRPr="003235FB">
        <w:noBreakHyphen/>
        <w:t>days.</w:t>
      </w:r>
    </w:p>
    <w:p w14:paraId="05126DC3" w14:textId="77777777" w:rsidR="00356B97" w:rsidRDefault="00356B97" w:rsidP="00356B97">
      <w:pPr>
        <w:ind w:left="3600" w:hanging="720"/>
      </w:pPr>
    </w:p>
    <w:p w14:paraId="2F098864" w14:textId="77777777" w:rsidR="00F15460" w:rsidRPr="003235FB" w:rsidRDefault="00F15460" w:rsidP="00356B97">
      <w:pPr>
        <w:ind w:left="3600" w:hanging="720"/>
      </w:pPr>
      <w:r w:rsidRPr="00AB354C">
        <w:rPr>
          <w:b/>
        </w:rPr>
        <w:t>eSPILL</w:t>
      </w:r>
      <w:r w:rsidRPr="00AB354C">
        <w:rPr>
          <w:b/>
          <w:vertAlign w:val="subscript"/>
        </w:rPr>
        <w:t>GROSS</w:t>
      </w:r>
      <w:r w:rsidRPr="003235FB">
        <w:t xml:space="preserve"> is the gross Elective Spill for the Slice System in MW</w:t>
      </w:r>
      <w:r w:rsidRPr="003235FB">
        <w:noBreakHyphen/>
        <w:t xml:space="preserve">days. </w:t>
      </w:r>
    </w:p>
    <w:p w14:paraId="1BC220CC" w14:textId="77777777" w:rsidR="00356B97" w:rsidRDefault="00356B97" w:rsidP="00356B97">
      <w:pPr>
        <w:ind w:left="3600" w:hanging="720"/>
      </w:pPr>
    </w:p>
    <w:p w14:paraId="0170FBFE" w14:textId="77777777" w:rsidR="00F15460" w:rsidRPr="00AB354C" w:rsidRDefault="00F15460" w:rsidP="00356B97">
      <w:pPr>
        <w:pStyle w:val="BodyTextIndent3"/>
        <w:ind w:left="3600" w:hanging="720"/>
        <w:rPr>
          <w:szCs w:val="24"/>
        </w:rPr>
      </w:pPr>
      <w:r w:rsidRPr="00AB354C">
        <w:rPr>
          <w:b/>
          <w:szCs w:val="24"/>
        </w:rPr>
        <w:t>GMSA</w:t>
      </w:r>
      <w:r w:rsidRPr="00AB354C">
        <w:rPr>
          <w:szCs w:val="24"/>
        </w:rPr>
        <w:t xml:space="preserve"> is the sum of all Slice purchaser’s applied gmSpill as calculated in </w:t>
      </w:r>
      <w:r w:rsidR="004D7E57">
        <w:rPr>
          <w:szCs w:val="24"/>
        </w:rPr>
        <w:t>section </w:t>
      </w:r>
      <w:r w:rsidRPr="00AB354C">
        <w:rPr>
          <w:szCs w:val="24"/>
        </w:rPr>
        <w:t>6(e)(3) in MW</w:t>
      </w:r>
      <w:r w:rsidRPr="00AB354C">
        <w:rPr>
          <w:szCs w:val="24"/>
        </w:rPr>
        <w:noBreakHyphen/>
        <w:t>days.</w:t>
      </w:r>
    </w:p>
    <w:p w14:paraId="667FF67E" w14:textId="77777777" w:rsidR="00356B97" w:rsidRDefault="00356B97" w:rsidP="00356B97">
      <w:pPr>
        <w:ind w:left="3600" w:hanging="720"/>
      </w:pPr>
    </w:p>
    <w:p w14:paraId="56203AF5" w14:textId="77777777" w:rsidR="00F15460" w:rsidRPr="003235FB" w:rsidRDefault="00F15460" w:rsidP="00356B97">
      <w:pPr>
        <w:ind w:left="3600" w:hanging="720"/>
      </w:pPr>
      <w:r w:rsidRPr="00AB354C">
        <w:rPr>
          <w:b/>
        </w:rPr>
        <w:t>HourlySpill</w:t>
      </w:r>
      <w:r w:rsidRPr="003235FB">
        <w:t xml:space="preserve"> is the total amount of energy transferred from all Slice customers SSDAs pursuant to the second paragraph of </w:t>
      </w:r>
      <w:r w:rsidR="004D7E57">
        <w:t>section </w:t>
      </w:r>
      <w:r w:rsidRPr="00A91D0E">
        <w:t>2(h</w:t>
      </w:r>
      <w:r w:rsidRPr="003235FB">
        <w:t>).</w:t>
      </w:r>
    </w:p>
    <w:p w14:paraId="2D829F9F" w14:textId="77777777" w:rsidR="00F15460" w:rsidRPr="00AB354C" w:rsidRDefault="00F15460" w:rsidP="00356B97">
      <w:pPr>
        <w:pStyle w:val="NormalIndent"/>
        <w:ind w:left="1440"/>
        <w:rPr>
          <w:szCs w:val="24"/>
        </w:rPr>
      </w:pPr>
    </w:p>
    <w:p w14:paraId="07326FB5" w14:textId="77777777" w:rsidR="00F15460" w:rsidRPr="00AB354C" w:rsidRDefault="00F15460" w:rsidP="00A47140">
      <w:pPr>
        <w:keepNext/>
        <w:ind w:left="1440"/>
        <w:rPr>
          <w:b/>
        </w:rPr>
      </w:pPr>
      <w:r w:rsidRPr="003235FB">
        <w:lastRenderedPageBreak/>
        <w:t>7(g)(3)</w:t>
      </w:r>
      <w:r w:rsidRPr="003235FB">
        <w:tab/>
      </w:r>
      <w:r w:rsidRPr="00AB354C">
        <w:rPr>
          <w:b/>
        </w:rPr>
        <w:t>Allocation of Net Elective Spill</w:t>
      </w:r>
    </w:p>
    <w:p w14:paraId="34F4172C" w14:textId="77777777" w:rsidR="00F15460" w:rsidRPr="003235FB" w:rsidRDefault="00F15460" w:rsidP="00F15460">
      <w:pPr>
        <w:ind w:left="2160"/>
      </w:pPr>
      <w:r w:rsidRPr="003235FB">
        <w:t>As needed,</w:t>
      </w:r>
      <w:r>
        <w:t xml:space="preserve"> Power Services</w:t>
      </w:r>
      <w:r w:rsidRPr="003235FB">
        <w:t xml:space="preserve"> shall calculate for </w:t>
      </w:r>
      <w:r w:rsidRPr="00361079">
        <w:rPr>
          <w:color w:val="FF0000"/>
        </w:rPr>
        <w:t>«Customer Name»</w:t>
      </w:r>
      <w:r w:rsidRPr="003235FB">
        <w:t xml:space="preserve">, all other Slice </w:t>
      </w:r>
      <w:r>
        <w:t>Customers</w:t>
      </w:r>
      <w:r w:rsidRPr="003235FB">
        <w:t>, and</w:t>
      </w:r>
      <w:r>
        <w:t xml:space="preserve"> Power Services</w:t>
      </w:r>
      <w:r w:rsidRPr="003235FB">
        <w:t xml:space="preserve">, the net Elective Spill to be allocated to each Party, using </w:t>
      </w:r>
      <w:r w:rsidR="00185DC2">
        <w:t>Formulae </w:t>
      </w:r>
      <w:r w:rsidRPr="003235FB">
        <w:t>10, 11, and 12.  When requested,</w:t>
      </w:r>
      <w:r>
        <w:t xml:space="preserve"> Power Services</w:t>
      </w:r>
      <w:r w:rsidRPr="003235FB">
        <w:t xml:space="preserve"> shall make available to </w:t>
      </w:r>
      <w:r w:rsidRPr="00361079">
        <w:rPr>
          <w:color w:val="FF0000"/>
        </w:rPr>
        <w:t>«Customer Name»</w:t>
      </w:r>
      <w:r w:rsidRPr="003235FB">
        <w:t xml:space="preserve"> the calculations and all data necessary to verify the calculation of the allocated net Elective Spill.</w:t>
      </w:r>
    </w:p>
    <w:p w14:paraId="1329B11A" w14:textId="77777777" w:rsidR="00F15460" w:rsidRPr="003235FB" w:rsidRDefault="00F15460" w:rsidP="00356B97">
      <w:pPr>
        <w:ind w:left="2160"/>
      </w:pPr>
    </w:p>
    <w:p w14:paraId="417BFC2D" w14:textId="77777777" w:rsidR="00F15460" w:rsidRPr="00AB354C" w:rsidRDefault="00F15460" w:rsidP="00A47140">
      <w:pPr>
        <w:keepNext/>
        <w:ind w:left="2160"/>
        <w:rPr>
          <w:b/>
          <w:u w:val="single"/>
        </w:rPr>
      </w:pPr>
      <w:r w:rsidRPr="00AB354C">
        <w:rPr>
          <w:b/>
          <w:u w:val="single"/>
        </w:rPr>
        <w:t>Formula 10</w:t>
      </w:r>
    </w:p>
    <w:p w14:paraId="4C8619FF" w14:textId="77777777" w:rsidR="00F15460" w:rsidRPr="00AB354C" w:rsidRDefault="00F15460" w:rsidP="00F15460">
      <w:pPr>
        <w:ind w:left="2160"/>
        <w:rPr>
          <w:b/>
        </w:rPr>
      </w:pPr>
      <w:r w:rsidRPr="00AB354C">
        <w:rPr>
          <w:b/>
        </w:rPr>
        <w:t>llhMINGEN</w:t>
      </w:r>
      <w:r w:rsidRPr="00AB354C">
        <w:rPr>
          <w:b/>
          <w:vertAlign w:val="subscript"/>
        </w:rPr>
        <w:t xml:space="preserve"> </w:t>
      </w:r>
      <w:r w:rsidRPr="00AB354C">
        <w:rPr>
          <w:b/>
        </w:rPr>
        <w:t>= (llhASSG</w:t>
      </w:r>
      <w:r w:rsidRPr="00AB354C">
        <w:rPr>
          <w:b/>
          <w:vertAlign w:val="subscript"/>
        </w:rPr>
        <w:t xml:space="preserve">ADO </w:t>
      </w:r>
      <w:r w:rsidRPr="00AB354C">
        <w:rPr>
          <w:b/>
        </w:rPr>
        <w:t>+ eSPILL</w:t>
      </w:r>
      <w:r w:rsidRPr="00AB354C">
        <w:rPr>
          <w:b/>
          <w:vertAlign w:val="subscript"/>
        </w:rPr>
        <w:t>NET</w:t>
      </w:r>
      <w:r w:rsidRPr="00AB354C">
        <w:rPr>
          <w:b/>
        </w:rPr>
        <w:t>*24)/TOP LLH</w:t>
      </w:r>
    </w:p>
    <w:p w14:paraId="4FA028B2" w14:textId="77777777" w:rsidR="00F15460" w:rsidRPr="003235FB" w:rsidRDefault="00F15460" w:rsidP="00356B97">
      <w:pPr>
        <w:ind w:left="2160"/>
      </w:pPr>
    </w:p>
    <w:p w14:paraId="4E46256E" w14:textId="77777777" w:rsidR="00F15460" w:rsidRPr="00AB354C" w:rsidRDefault="00F15460" w:rsidP="00A47140">
      <w:pPr>
        <w:pStyle w:val="BodyTextIndent3"/>
        <w:keepNext/>
        <w:rPr>
          <w:szCs w:val="24"/>
        </w:rPr>
      </w:pPr>
      <w:r w:rsidRPr="00AB354C">
        <w:rPr>
          <w:szCs w:val="24"/>
        </w:rPr>
        <w:t>Where:</w:t>
      </w:r>
    </w:p>
    <w:p w14:paraId="7416D4F5" w14:textId="77777777" w:rsidR="00356B97" w:rsidRDefault="00356B97" w:rsidP="00A47140">
      <w:pPr>
        <w:keepNext/>
        <w:ind w:left="3600" w:hanging="720"/>
      </w:pPr>
    </w:p>
    <w:p w14:paraId="2AF4BFB4" w14:textId="77777777" w:rsidR="00F15460" w:rsidRPr="003235FB" w:rsidRDefault="00F15460" w:rsidP="00356B97">
      <w:pPr>
        <w:ind w:left="3600" w:hanging="720"/>
      </w:pPr>
      <w:r w:rsidRPr="00AB354C">
        <w:rPr>
          <w:b/>
        </w:rPr>
        <w:t>llhMINGEN</w:t>
      </w:r>
      <w:r w:rsidRPr="003235FB">
        <w:t xml:space="preserve"> is the minimum TOP LLH Slice System generation needed to avoid Elective Spill for the day, expressed in average MW.</w:t>
      </w:r>
    </w:p>
    <w:p w14:paraId="0A6B2A3F" w14:textId="77777777" w:rsidR="00356B97" w:rsidRDefault="00356B97" w:rsidP="00356B97">
      <w:pPr>
        <w:ind w:left="3600" w:hanging="720"/>
      </w:pPr>
    </w:p>
    <w:p w14:paraId="4C405BCC" w14:textId="77777777" w:rsidR="00F15460" w:rsidRPr="003235FB" w:rsidRDefault="00F15460" w:rsidP="00356B97">
      <w:pPr>
        <w:ind w:left="3600" w:hanging="720"/>
      </w:pPr>
      <w:r w:rsidRPr="00AB354C">
        <w:rPr>
          <w:b/>
        </w:rPr>
        <w:t>llhASSG</w:t>
      </w:r>
      <w:r w:rsidRPr="00AB354C">
        <w:rPr>
          <w:b/>
          <w:vertAlign w:val="subscript"/>
        </w:rPr>
        <w:t>ADO</w:t>
      </w:r>
      <w:r w:rsidRPr="003235FB">
        <w:rPr>
          <w:vertAlign w:val="subscript"/>
        </w:rPr>
        <w:t xml:space="preserve"> </w:t>
      </w:r>
      <w:r w:rsidRPr="003235FB">
        <w:t>is the portion of the daily ASSG that was generated on TOP LLH, less the quantity of energy delivered as Immediate Spill Deliveries, and the energy for which</w:t>
      </w:r>
      <w:r>
        <w:t xml:space="preserve"> Power Services</w:t>
      </w:r>
      <w:r w:rsidRPr="003235FB">
        <w:t xml:space="preserve"> paid other parties to take during such TOP LLH, expressed in MWh.</w:t>
      </w:r>
    </w:p>
    <w:p w14:paraId="5C0E81B1" w14:textId="77777777" w:rsidR="00356B97" w:rsidRDefault="00356B97" w:rsidP="00356B97">
      <w:pPr>
        <w:ind w:left="3600" w:hanging="720"/>
      </w:pPr>
    </w:p>
    <w:p w14:paraId="33924250"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w:t>
      </w:r>
      <w:r>
        <w:t>Customers</w:t>
      </w:r>
      <w:r w:rsidRPr="003235FB">
        <w:t xml:space="preserve">, as calculated in </w:t>
      </w:r>
      <w:r w:rsidR="00185DC2">
        <w:t>Formula </w:t>
      </w:r>
      <w:r w:rsidRPr="003235FB">
        <w:t>9 and expressed in MW</w:t>
      </w:r>
      <w:r w:rsidRPr="003235FB">
        <w:noBreakHyphen/>
        <w:t>days.</w:t>
      </w:r>
    </w:p>
    <w:p w14:paraId="0D06B6D4" w14:textId="77777777" w:rsidR="00356B97" w:rsidRDefault="00356B97" w:rsidP="00356B97">
      <w:pPr>
        <w:ind w:left="3600" w:hanging="720"/>
      </w:pPr>
    </w:p>
    <w:p w14:paraId="55A0AC98" w14:textId="77777777" w:rsidR="00F15460" w:rsidRPr="003235FB" w:rsidRDefault="00F15460" w:rsidP="00356B97">
      <w:pPr>
        <w:ind w:left="3600" w:hanging="720"/>
      </w:pPr>
      <w:r w:rsidRPr="00AB354C">
        <w:rPr>
          <w:b/>
        </w:rPr>
        <w:t>TOP LLH</w:t>
      </w:r>
      <w:r w:rsidRPr="003235FB">
        <w:t xml:space="preserve"> is the number of TOP LLH in the day.</w:t>
      </w:r>
    </w:p>
    <w:p w14:paraId="100A2B4C" w14:textId="77777777" w:rsidR="00F15460" w:rsidRPr="003235FB" w:rsidRDefault="00F15460" w:rsidP="00F15460">
      <w:pPr>
        <w:ind w:left="2160"/>
      </w:pPr>
    </w:p>
    <w:p w14:paraId="712BC18C" w14:textId="77777777" w:rsidR="00F15460" w:rsidRPr="00AB354C" w:rsidRDefault="00F15460" w:rsidP="00A47140">
      <w:pPr>
        <w:keepNext/>
        <w:ind w:left="2160"/>
        <w:rPr>
          <w:b/>
          <w:u w:val="single"/>
        </w:rPr>
      </w:pPr>
      <w:r w:rsidRPr="00AB354C">
        <w:rPr>
          <w:b/>
          <w:u w:val="single"/>
        </w:rPr>
        <w:t>Formula 11</w:t>
      </w:r>
    </w:p>
    <w:p w14:paraId="36AD07E1" w14:textId="77777777" w:rsidR="00F15460" w:rsidRPr="00AB354C" w:rsidRDefault="00F15460" w:rsidP="00F15460">
      <w:pPr>
        <w:ind w:left="2160"/>
        <w:rPr>
          <w:b/>
        </w:rPr>
      </w:pPr>
      <w:r w:rsidRPr="00AB354C">
        <w:rPr>
          <w:b/>
        </w:rPr>
        <w:t>llhADDGEN</w:t>
      </w:r>
      <w:r w:rsidRPr="00AB354C">
        <w:rPr>
          <w:b/>
          <w:vertAlign w:val="subscript"/>
        </w:rPr>
        <w:t xml:space="preserve">I </w:t>
      </w:r>
      <w:r w:rsidRPr="00AB354C">
        <w:rPr>
          <w:b/>
        </w:rPr>
        <w:t xml:space="preserve">= the greater of </w:t>
      </w:r>
      <w:r w:rsidRPr="00AB354C">
        <w:rPr>
          <w:b/>
        </w:rPr>
        <w:br/>
        <w:t>((llhMINGEN * SSP) – llh</w:t>
      </w:r>
      <w:r>
        <w:rPr>
          <w:b/>
        </w:rPr>
        <w:t>ASOE</w:t>
      </w:r>
      <w:r w:rsidRPr="00AB354C">
        <w:rPr>
          <w:b/>
          <w:vertAlign w:val="subscript"/>
        </w:rPr>
        <w:t>I</w:t>
      </w:r>
      <w:r w:rsidRPr="00AB354C">
        <w:rPr>
          <w:b/>
        </w:rPr>
        <w:t>/TOP LLH) or 0</w:t>
      </w:r>
    </w:p>
    <w:p w14:paraId="27140B7F" w14:textId="77777777" w:rsidR="00F15460" w:rsidRPr="003235FB" w:rsidRDefault="00F15460" w:rsidP="00F15460">
      <w:pPr>
        <w:ind w:left="2160"/>
      </w:pPr>
    </w:p>
    <w:p w14:paraId="4709C8EC" w14:textId="77777777" w:rsidR="00F15460" w:rsidRPr="003235FB" w:rsidRDefault="00F15460" w:rsidP="00A47140">
      <w:pPr>
        <w:keepNext/>
        <w:ind w:left="2160"/>
      </w:pPr>
      <w:r w:rsidRPr="003235FB">
        <w:t>Where:</w:t>
      </w:r>
    </w:p>
    <w:p w14:paraId="5D6DF201" w14:textId="77777777" w:rsidR="005B33B8" w:rsidRDefault="005B33B8" w:rsidP="00A47140">
      <w:pPr>
        <w:keepNext/>
        <w:ind w:left="3600" w:hanging="720"/>
      </w:pPr>
    </w:p>
    <w:p w14:paraId="5DE9FC42" w14:textId="77777777" w:rsidR="00F15460" w:rsidRPr="003235FB" w:rsidRDefault="00F15460" w:rsidP="005B33B8">
      <w:pPr>
        <w:ind w:left="3600" w:hanging="720"/>
      </w:pPr>
      <w:r w:rsidRPr="00AB354C">
        <w:rPr>
          <w:b/>
        </w:rPr>
        <w:t>llhADDGEN</w:t>
      </w:r>
      <w:r w:rsidRPr="00AB354C">
        <w:rPr>
          <w:b/>
          <w:vertAlign w:val="subscript"/>
        </w:rPr>
        <w:t>I</w:t>
      </w:r>
      <w:r w:rsidRPr="003235FB">
        <w:t xml:space="preserve"> is </w:t>
      </w:r>
      <w:r w:rsidRPr="00361079">
        <w:rPr>
          <w:color w:val="FF0000"/>
        </w:rPr>
        <w:t>«Customer Name»</w:t>
      </w:r>
      <w:r w:rsidRPr="003235FB">
        <w:t xml:space="preserve">’s additional individual </w:t>
      </w:r>
      <w:r>
        <w:t>ASOE</w:t>
      </w:r>
      <w:r w:rsidRPr="003235FB">
        <w:t xml:space="preserve"> that was needed on TOP LLH to avoid Elective Spill for the day, as expressed in average MW.</w:t>
      </w:r>
    </w:p>
    <w:p w14:paraId="747F5F64" w14:textId="77777777" w:rsidR="005B33B8" w:rsidRDefault="005B33B8" w:rsidP="005B33B8">
      <w:pPr>
        <w:ind w:left="3600" w:hanging="720"/>
      </w:pPr>
    </w:p>
    <w:p w14:paraId="557B835A" w14:textId="77777777" w:rsidR="00F15460" w:rsidRPr="003235FB" w:rsidRDefault="00F15460" w:rsidP="005B33B8">
      <w:pPr>
        <w:ind w:left="3600" w:hanging="720"/>
      </w:pPr>
      <w:r w:rsidRPr="00AB354C">
        <w:rPr>
          <w:b/>
        </w:rPr>
        <w:t>llhMINGEN</w:t>
      </w:r>
      <w:r w:rsidRPr="003235FB">
        <w:t xml:space="preserve"> is the minimum TOP LLH Slice System </w:t>
      </w:r>
      <w:r>
        <w:t>g</w:t>
      </w:r>
      <w:r w:rsidRPr="003235FB">
        <w:t>eneration needed to avoid Elective Spill for the day, calculated in Formula 10, expressed in average MW.</w:t>
      </w:r>
    </w:p>
    <w:p w14:paraId="7E6AEF7B" w14:textId="77777777" w:rsidR="005B33B8" w:rsidRDefault="005B33B8" w:rsidP="005B33B8">
      <w:pPr>
        <w:ind w:left="3600" w:hanging="720"/>
      </w:pPr>
    </w:p>
    <w:p w14:paraId="67722F14" w14:textId="77777777" w:rsidR="00F15460" w:rsidRPr="003235FB" w:rsidRDefault="00F15460" w:rsidP="005B33B8">
      <w:pPr>
        <w:ind w:left="3600" w:hanging="720"/>
      </w:pPr>
      <w:r w:rsidRPr="00AB354C">
        <w:rPr>
          <w:b/>
        </w:rPr>
        <w:t>SSP</w:t>
      </w:r>
      <w:r w:rsidRPr="003235FB">
        <w:t xml:space="preserve"> is </w:t>
      </w:r>
      <w:r w:rsidRPr="00361079">
        <w:rPr>
          <w:color w:val="FF0000"/>
        </w:rPr>
        <w:t>«Customer Name»</w:t>
      </w:r>
      <w:r w:rsidRPr="003235FB">
        <w:t>’s Slice Percentage.</w:t>
      </w:r>
    </w:p>
    <w:p w14:paraId="2284F399" w14:textId="77777777" w:rsidR="005B33B8" w:rsidRDefault="005B33B8" w:rsidP="005B33B8">
      <w:pPr>
        <w:ind w:left="3600" w:hanging="720"/>
      </w:pPr>
    </w:p>
    <w:p w14:paraId="61820C8C" w14:textId="77777777" w:rsidR="00F15460" w:rsidRPr="003235FB" w:rsidRDefault="00F15460" w:rsidP="005B33B8">
      <w:pPr>
        <w:ind w:left="3600" w:hanging="720"/>
      </w:pPr>
      <w:r w:rsidRPr="00AB354C">
        <w:rPr>
          <w:b/>
        </w:rPr>
        <w:t>llh</w:t>
      </w:r>
      <w:r>
        <w:rPr>
          <w:b/>
        </w:rPr>
        <w:t>ASOE</w:t>
      </w:r>
      <w:r w:rsidRPr="00AB354C">
        <w:rPr>
          <w:b/>
          <w:vertAlign w:val="subscript"/>
        </w:rPr>
        <w:t>I</w:t>
      </w:r>
      <w:r w:rsidRPr="003235FB">
        <w:t xml:space="preserve"> is the portion of </w:t>
      </w:r>
      <w:r w:rsidRPr="00361079">
        <w:rPr>
          <w:color w:val="FF0000"/>
        </w:rPr>
        <w:t>«Customer Name»</w:t>
      </w:r>
      <w:r w:rsidRPr="003235FB">
        <w:t xml:space="preserve">’s daily individual </w:t>
      </w:r>
      <w:r>
        <w:t>ASOE</w:t>
      </w:r>
      <w:r w:rsidRPr="003235FB">
        <w:t xml:space="preserve"> that was scheduled on TOP LLH, plus the energy </w:t>
      </w:r>
      <w:r w:rsidRPr="003235FB">
        <w:lastRenderedPageBreak/>
        <w:t>associated with hourly spill penalties that occur on TOP LLH, as expressed in MWh.</w:t>
      </w:r>
    </w:p>
    <w:p w14:paraId="55283A23" w14:textId="77777777" w:rsidR="005B33B8" w:rsidRDefault="005B33B8" w:rsidP="005B33B8">
      <w:pPr>
        <w:ind w:left="3600" w:hanging="720"/>
      </w:pPr>
    </w:p>
    <w:p w14:paraId="034B4468" w14:textId="77777777" w:rsidR="00F15460" w:rsidRPr="003235FB" w:rsidRDefault="00F15460" w:rsidP="005B33B8">
      <w:pPr>
        <w:ind w:left="3600" w:hanging="720"/>
      </w:pPr>
      <w:r w:rsidRPr="00AB354C">
        <w:rPr>
          <w:b/>
        </w:rPr>
        <w:t>TOP LLH</w:t>
      </w:r>
      <w:r w:rsidRPr="003235FB">
        <w:t xml:space="preserve"> is the number of TOP LLH in the day.</w:t>
      </w:r>
    </w:p>
    <w:p w14:paraId="798C0EA3" w14:textId="77777777" w:rsidR="00F15460" w:rsidRPr="003235FB" w:rsidRDefault="00F15460" w:rsidP="00F15460">
      <w:pPr>
        <w:ind w:left="2160"/>
      </w:pPr>
    </w:p>
    <w:p w14:paraId="0D1A80A7" w14:textId="77777777" w:rsidR="00F15460" w:rsidRPr="00AB354C" w:rsidRDefault="00F15460" w:rsidP="00A47140">
      <w:pPr>
        <w:keepNext/>
        <w:ind w:left="2160"/>
        <w:rPr>
          <w:b/>
          <w:u w:val="single"/>
        </w:rPr>
      </w:pPr>
      <w:r w:rsidRPr="00AB354C">
        <w:rPr>
          <w:b/>
          <w:u w:val="single"/>
        </w:rPr>
        <w:t>Formula 12</w:t>
      </w:r>
    </w:p>
    <w:p w14:paraId="4CC62D41" w14:textId="77777777" w:rsidR="00F15460" w:rsidRPr="003235FB" w:rsidRDefault="00F15460" w:rsidP="00F15460">
      <w:pPr>
        <w:ind w:left="2160"/>
      </w:pPr>
      <w:r w:rsidRPr="00AB354C">
        <w:rPr>
          <w:b/>
        </w:rPr>
        <w:t>eSPILL</w:t>
      </w:r>
      <w:r w:rsidRPr="00AB354C">
        <w:rPr>
          <w:b/>
          <w:vertAlign w:val="subscript"/>
        </w:rPr>
        <w:t xml:space="preserve">I </w:t>
      </w:r>
      <w:r w:rsidRPr="00AB354C">
        <w:rPr>
          <w:b/>
        </w:rPr>
        <w:t>= eSPILL</w:t>
      </w:r>
      <w:r w:rsidRPr="00AB354C">
        <w:rPr>
          <w:b/>
          <w:vertAlign w:val="subscript"/>
        </w:rPr>
        <w:t xml:space="preserve">NET </w:t>
      </w:r>
      <w:r w:rsidRPr="00AB354C">
        <w:rPr>
          <w:b/>
        </w:rPr>
        <w:t xml:space="preserve">* </w:t>
      </w:r>
      <w:r w:rsidRPr="00AB354C">
        <w:rPr>
          <w:b/>
          <w:vertAlign w:val="subscript"/>
        </w:rPr>
        <w:t xml:space="preserve"> </w:t>
      </w:r>
      <w:r w:rsidRPr="00AB354C">
        <w:rPr>
          <w:b/>
        </w:rPr>
        <w:t>llhADDGEN</w:t>
      </w:r>
      <w:r w:rsidRPr="00AB354C">
        <w:rPr>
          <w:b/>
          <w:vertAlign w:val="subscript"/>
        </w:rPr>
        <w:t xml:space="preserve">I </w:t>
      </w:r>
      <w:r w:rsidRPr="00AB354C">
        <w:rPr>
          <w:b/>
        </w:rPr>
        <w:t>/ llhADDGEN</w:t>
      </w:r>
      <w:r w:rsidRPr="00AB354C">
        <w:rPr>
          <w:b/>
          <w:vertAlign w:val="subscript"/>
        </w:rPr>
        <w:t>TOT</w:t>
      </w:r>
      <w:r w:rsidRPr="00AB354C">
        <w:rPr>
          <w:b/>
        </w:rPr>
        <w:br/>
      </w:r>
    </w:p>
    <w:p w14:paraId="69C3055B" w14:textId="77777777" w:rsidR="00F15460" w:rsidRPr="003235FB" w:rsidRDefault="00F15460" w:rsidP="00A47140">
      <w:pPr>
        <w:keepNext/>
        <w:ind w:left="2160"/>
      </w:pPr>
      <w:r w:rsidRPr="003235FB">
        <w:t>Where:</w:t>
      </w:r>
    </w:p>
    <w:p w14:paraId="79B15FBA" w14:textId="77777777" w:rsidR="005B33B8" w:rsidRDefault="005B33B8" w:rsidP="00A47140">
      <w:pPr>
        <w:keepNext/>
        <w:ind w:left="3600" w:hanging="720"/>
      </w:pPr>
    </w:p>
    <w:p w14:paraId="24B26373" w14:textId="77777777" w:rsidR="00F15460" w:rsidRPr="003235FB" w:rsidRDefault="00F15460" w:rsidP="005B33B8">
      <w:pPr>
        <w:ind w:left="3600" w:hanging="720"/>
      </w:pPr>
      <w:r w:rsidRPr="008D7646">
        <w:rPr>
          <w:b/>
        </w:rPr>
        <w:t>eSPILL</w:t>
      </w:r>
      <w:r w:rsidRPr="008D7646">
        <w:rPr>
          <w:b/>
          <w:vertAlign w:val="subscript"/>
        </w:rPr>
        <w:t>I</w:t>
      </w:r>
      <w:r w:rsidRPr="003235FB">
        <w:t xml:space="preserve"> is </w:t>
      </w:r>
      <w:r w:rsidRPr="00361079">
        <w:rPr>
          <w:color w:val="FF0000"/>
        </w:rPr>
        <w:t>«Customer Name»</w:t>
      </w:r>
      <w:r w:rsidRPr="003235FB">
        <w:t>’s allocated share of the net Elective Spill for the Slice System, expressed in MW</w:t>
      </w:r>
      <w:r w:rsidRPr="003235FB">
        <w:noBreakHyphen/>
        <w:t>days.</w:t>
      </w:r>
    </w:p>
    <w:p w14:paraId="6A9DF66F" w14:textId="77777777" w:rsidR="005B33B8" w:rsidRDefault="005B33B8" w:rsidP="005B33B8">
      <w:pPr>
        <w:ind w:left="3600" w:hanging="720"/>
      </w:pPr>
    </w:p>
    <w:p w14:paraId="4904015A" w14:textId="77777777" w:rsidR="00F15460" w:rsidRPr="003235FB" w:rsidRDefault="00F15460" w:rsidP="005B33B8">
      <w:pPr>
        <w:ind w:left="3600" w:hanging="720"/>
      </w:pPr>
      <w:r w:rsidRPr="008D7646">
        <w:rPr>
          <w:b/>
        </w:rPr>
        <w:t>eSPILL</w:t>
      </w:r>
      <w:r w:rsidRPr="008D7646">
        <w:rPr>
          <w:b/>
          <w:vertAlign w:val="subscript"/>
        </w:rPr>
        <w:t>NET</w:t>
      </w:r>
      <w:r w:rsidRPr="003235FB">
        <w:t xml:space="preserve"> is the net Elective Spill for the Slice System to be allocated to the Slice </w:t>
      </w:r>
      <w:r>
        <w:t>Customers</w:t>
      </w:r>
      <w:r w:rsidRPr="003235FB">
        <w:t xml:space="preserve">, as determined in </w:t>
      </w:r>
      <w:r w:rsidR="00185DC2">
        <w:t>Formula </w:t>
      </w:r>
      <w:r w:rsidRPr="003235FB">
        <w:t>9, expressed in MW</w:t>
      </w:r>
      <w:r w:rsidRPr="003235FB">
        <w:noBreakHyphen/>
        <w:t>days.</w:t>
      </w:r>
    </w:p>
    <w:p w14:paraId="39B4AB4B" w14:textId="77777777" w:rsidR="005B33B8" w:rsidRDefault="005B33B8" w:rsidP="005B33B8">
      <w:pPr>
        <w:ind w:left="3600" w:hanging="720"/>
      </w:pPr>
    </w:p>
    <w:p w14:paraId="631C2EAA" w14:textId="77777777" w:rsidR="00F15460" w:rsidRPr="003235FB" w:rsidRDefault="00F15460" w:rsidP="005B33B8">
      <w:pPr>
        <w:ind w:left="3600" w:hanging="720"/>
        <w:rPr>
          <w:vertAlign w:val="subscript"/>
        </w:rPr>
      </w:pPr>
      <w:r w:rsidRPr="008D7646">
        <w:rPr>
          <w:b/>
        </w:rPr>
        <w:t>llhADDGEN</w:t>
      </w:r>
      <w:r w:rsidRPr="008D7646">
        <w:rPr>
          <w:b/>
          <w:vertAlign w:val="subscript"/>
        </w:rPr>
        <w:t>I</w:t>
      </w:r>
      <w:r w:rsidRPr="003235FB">
        <w:t xml:space="preserve"> is </w:t>
      </w:r>
      <w:r w:rsidRPr="00361079">
        <w:rPr>
          <w:color w:val="FF0000"/>
        </w:rPr>
        <w:t>«Customer Name»</w:t>
      </w:r>
      <w:r w:rsidRPr="003235FB">
        <w:t xml:space="preserve">’s minimum TOP LLH Slice System Generation needed to avoid Elective Spill for the day, as determined in </w:t>
      </w:r>
      <w:r w:rsidR="00185DC2">
        <w:t>Formula </w:t>
      </w:r>
      <w:r w:rsidRPr="003235FB">
        <w:t>11, expressed in average MW.</w:t>
      </w:r>
    </w:p>
    <w:p w14:paraId="4B372878" w14:textId="77777777" w:rsidR="005B33B8" w:rsidRDefault="005B33B8" w:rsidP="005B33B8">
      <w:pPr>
        <w:ind w:left="3600" w:hanging="720"/>
      </w:pPr>
    </w:p>
    <w:p w14:paraId="1E184EF9" w14:textId="77777777" w:rsidR="00F15460" w:rsidRPr="003235FB" w:rsidRDefault="00F15460" w:rsidP="005B33B8">
      <w:pPr>
        <w:ind w:left="3600" w:hanging="720"/>
      </w:pPr>
      <w:r w:rsidRPr="008D7646">
        <w:rPr>
          <w:b/>
        </w:rPr>
        <w:t>llhADDGEN</w:t>
      </w:r>
      <w:r w:rsidRPr="008D7646">
        <w:rPr>
          <w:b/>
          <w:vertAlign w:val="subscript"/>
        </w:rPr>
        <w:t>TOT</w:t>
      </w:r>
      <w:r w:rsidRPr="003235FB">
        <w:t xml:space="preserve"> is the minimum TOP LLH Slice System </w:t>
      </w:r>
      <w:r>
        <w:t>g</w:t>
      </w:r>
      <w:r w:rsidRPr="003235FB">
        <w:t xml:space="preserve">eneration needed to avoid Elective Spill for the day, as determined in Formula 11, summed for all Slice </w:t>
      </w:r>
      <w:r>
        <w:t>Customers</w:t>
      </w:r>
      <w:r w:rsidRPr="003235FB">
        <w:t>, and expressed in average MW.</w:t>
      </w:r>
    </w:p>
    <w:p w14:paraId="259A75F5" w14:textId="77777777" w:rsidR="00F15460" w:rsidRPr="003235FB" w:rsidRDefault="00F15460" w:rsidP="005B33B8">
      <w:pPr>
        <w:ind w:left="720"/>
      </w:pPr>
    </w:p>
    <w:p w14:paraId="31AC0721" w14:textId="77777777" w:rsidR="00F15460" w:rsidRPr="008D7646" w:rsidRDefault="00F15460" w:rsidP="00A47140">
      <w:pPr>
        <w:keepNext/>
        <w:ind w:left="720"/>
        <w:rPr>
          <w:b/>
        </w:rPr>
      </w:pPr>
      <w:r w:rsidRPr="003235FB">
        <w:t>7(h)</w:t>
      </w:r>
      <w:r w:rsidRPr="003235FB">
        <w:tab/>
      </w:r>
      <w:r w:rsidRPr="008D7646">
        <w:rPr>
          <w:b/>
        </w:rPr>
        <w:t>Pondage Account and Daily/Weekly Use of Pondage</w:t>
      </w:r>
    </w:p>
    <w:p w14:paraId="2F9A4FA3" w14:textId="77777777" w:rsidR="00F15460" w:rsidRPr="003235FB" w:rsidRDefault="00F15460" w:rsidP="00F15460">
      <w:pPr>
        <w:pStyle w:val="BodyTextIndent2"/>
      </w:pPr>
      <w:r>
        <w:t xml:space="preserve">Power Services </w:t>
      </w:r>
      <w:r w:rsidRPr="003235FB">
        <w:t xml:space="preserve">shall establish and maintain daily accounting of the Pondage limits on the Slice System, calculated pursuant to </w:t>
      </w:r>
      <w:r w:rsidR="004D7E57">
        <w:t>section </w:t>
      </w:r>
      <w:r w:rsidRPr="003235FB">
        <w:t>3(c) of this Exhibit.</w:t>
      </w:r>
    </w:p>
    <w:p w14:paraId="4DEDE11A" w14:textId="77777777" w:rsidR="00F15460" w:rsidRPr="003235FB" w:rsidRDefault="00F15460" w:rsidP="005B33B8">
      <w:pPr>
        <w:ind w:left="1440"/>
      </w:pPr>
    </w:p>
    <w:p w14:paraId="39E187D3" w14:textId="77777777" w:rsidR="00F15460" w:rsidRPr="003235FB" w:rsidRDefault="00F15460" w:rsidP="00F15460">
      <w:pPr>
        <w:ind w:left="1440"/>
      </w:pPr>
      <w:r>
        <w:t xml:space="preserve">Power Services </w:t>
      </w:r>
      <w:r w:rsidRPr="003235FB">
        <w:t xml:space="preserve">shall also establish and maintain an accounting of the daily use of Pondage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whole megawatt-hours (MWh) as of midnight </w:t>
      </w:r>
      <w:r>
        <w:t xml:space="preserve">PPT </w:t>
      </w:r>
      <w:r w:rsidRPr="003235FB">
        <w:t xml:space="preserve">each day.  </w:t>
      </w:r>
    </w:p>
    <w:p w14:paraId="1C247A47" w14:textId="77777777" w:rsidR="00F15460" w:rsidRPr="003235FB" w:rsidRDefault="00F15460" w:rsidP="005B33B8">
      <w:pPr>
        <w:ind w:left="1440"/>
      </w:pPr>
    </w:p>
    <w:p w14:paraId="3E73BA5A" w14:textId="77777777" w:rsidR="00F15460" w:rsidRPr="003235FB" w:rsidRDefault="00F15460" w:rsidP="00F15460">
      <w:pPr>
        <w:ind w:left="2160" w:hanging="720"/>
      </w:pPr>
      <w:r w:rsidRPr="003235FB">
        <w:t>7(h)(1)</w:t>
      </w:r>
      <w:r w:rsidRPr="003235FB">
        <w:tab/>
      </w:r>
      <w:r w:rsidRPr="00361079">
        <w:rPr>
          <w:color w:val="FF0000"/>
        </w:rPr>
        <w:t>«Customer Name»</w:t>
      </w:r>
      <w:r w:rsidRPr="003235FB">
        <w:t xml:space="preserve">’s Pondage account will be calculated in daily energy quantities and shall be cumulative, with a negative balance indicating use of Pondage Up and a positive balance indicating use of Pondage Down.  The account balance will be changed each day by </w:t>
      </w:r>
      <w:r>
        <w:t xml:space="preserve">the </w:t>
      </w:r>
      <w:r w:rsidRPr="003235FB">
        <w:t>sum of the following items:</w:t>
      </w:r>
    </w:p>
    <w:p w14:paraId="78C0F040" w14:textId="77777777" w:rsidR="00F15460" w:rsidRPr="003235FB" w:rsidRDefault="00F15460" w:rsidP="005B33B8">
      <w:pPr>
        <w:ind w:left="2160"/>
      </w:pPr>
    </w:p>
    <w:p w14:paraId="1CCDB420" w14:textId="77777777" w:rsidR="00F15460" w:rsidRPr="003235FB" w:rsidRDefault="00F15460" w:rsidP="00F15460">
      <w:pPr>
        <w:ind w:left="3240" w:hanging="1080"/>
      </w:pPr>
      <w:r w:rsidRPr="003235FB">
        <w:t>7(h)(1)(A)</w:t>
      </w:r>
      <w:r w:rsidRPr="003235FB">
        <w:tab/>
        <w:t xml:space="preserve">The energy amount by which </w:t>
      </w:r>
      <w:r w:rsidRPr="00361079">
        <w:rPr>
          <w:color w:val="FF0000"/>
        </w:rPr>
        <w:t>«Customer Name»</w:t>
      </w:r>
      <w:r w:rsidRPr="003235FB">
        <w:t xml:space="preserve">’s </w:t>
      </w:r>
      <w:r>
        <w:t>ASOE</w:t>
      </w:r>
      <w:r w:rsidRPr="003235FB">
        <w:t xml:space="preserve"> exceeds the daily maximum ESSG shall be subtracted from </w:t>
      </w:r>
      <w:r w:rsidRPr="00361079">
        <w:rPr>
          <w:color w:val="FF0000"/>
        </w:rPr>
        <w:t>«Customer Name»</w:t>
      </w:r>
      <w:r w:rsidRPr="003235FB">
        <w:t xml:space="preserve">’s Pondage account balance and the amount by which the </w:t>
      </w:r>
      <w:r>
        <w:t>ASOE</w:t>
      </w:r>
      <w:r w:rsidRPr="003235FB">
        <w:t xml:space="preserve"> is lower than the daily </w:t>
      </w:r>
      <w:r w:rsidRPr="003235FB">
        <w:lastRenderedPageBreak/>
        <w:t xml:space="preserve">minimum ESSG shall be added to </w:t>
      </w:r>
      <w:r w:rsidRPr="00361079">
        <w:rPr>
          <w:color w:val="FF0000"/>
        </w:rPr>
        <w:t>«Customer Name»</w:t>
      </w:r>
      <w:r w:rsidRPr="003235FB">
        <w:t>’s Pondage account balance.</w:t>
      </w:r>
    </w:p>
    <w:p w14:paraId="1A83E042" w14:textId="77777777" w:rsidR="00F15460" w:rsidRPr="003235FB" w:rsidRDefault="00F15460" w:rsidP="005B33B8">
      <w:pPr>
        <w:ind w:left="2160"/>
      </w:pPr>
    </w:p>
    <w:p w14:paraId="503EF308" w14:textId="77777777" w:rsidR="00F15460" w:rsidRPr="003235FB" w:rsidRDefault="00F15460" w:rsidP="00F15460">
      <w:pPr>
        <w:ind w:left="3240" w:hanging="1080"/>
      </w:pPr>
      <w:r w:rsidRPr="003235FB">
        <w:t>7(h)(1)(B)</w:t>
      </w:r>
      <w:r w:rsidRPr="003235FB">
        <w:tab/>
        <w:t xml:space="preserve">If </w:t>
      </w:r>
      <w:r w:rsidRPr="00361079">
        <w:rPr>
          <w:color w:val="FF0000"/>
        </w:rPr>
        <w:t>«Customer Name»</w:t>
      </w:r>
      <w:r w:rsidRPr="003235FB">
        <w:t>’s Pondage account balance for the prior day is positive, the account balance shall be decreased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greater than the daily minimum ESSG, limited by the daily maximum ESSG.</w:t>
      </w:r>
    </w:p>
    <w:p w14:paraId="19FE5672" w14:textId="77777777" w:rsidR="00F15460" w:rsidRPr="003235FB" w:rsidRDefault="00F15460" w:rsidP="00F15460">
      <w:pPr>
        <w:ind w:left="3240" w:hanging="1080"/>
      </w:pPr>
    </w:p>
    <w:p w14:paraId="4D471367" w14:textId="77777777" w:rsidR="00F15460" w:rsidRPr="003235FB" w:rsidRDefault="00F15460" w:rsidP="00F15460">
      <w:pPr>
        <w:ind w:left="3240" w:hanging="1080"/>
      </w:pPr>
      <w:r w:rsidRPr="003235FB">
        <w:t xml:space="preserve">7(h)(1)(C) </w:t>
      </w:r>
      <w:r w:rsidRPr="003235FB">
        <w:tab/>
        <w:t xml:space="preserve">If </w:t>
      </w:r>
      <w:r w:rsidRPr="00361079">
        <w:rPr>
          <w:color w:val="FF0000"/>
        </w:rPr>
        <w:t>«Customer Name»</w:t>
      </w:r>
      <w:r w:rsidRPr="003235FB">
        <w:t>’s Pondage account balance for the prior day is negative, the account balance shall be increased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lower than the daily maximum ESSG</w:t>
      </w:r>
      <w:r>
        <w:t>,</w:t>
      </w:r>
      <w:r w:rsidRPr="003235FB">
        <w:t xml:space="preserve"> limited by the daily minimum ESSG. </w:t>
      </w:r>
    </w:p>
    <w:p w14:paraId="3AC034E7" w14:textId="77777777" w:rsidR="00F15460" w:rsidRPr="003235FB" w:rsidRDefault="00F15460" w:rsidP="00F15460">
      <w:pPr>
        <w:ind w:left="3240" w:hanging="1080"/>
      </w:pPr>
    </w:p>
    <w:p w14:paraId="7ABA5DA0" w14:textId="77777777" w:rsidR="00F15460" w:rsidRPr="003235FB" w:rsidRDefault="00F15460" w:rsidP="00F15460">
      <w:pPr>
        <w:ind w:left="3240" w:hanging="1080"/>
      </w:pPr>
      <w:r w:rsidRPr="003235FB">
        <w:t>7(h)(1)(D)</w:t>
      </w:r>
      <w:r w:rsidRPr="003235FB">
        <w:tab/>
        <w:t xml:space="preserve">If </w:t>
      </w:r>
      <w:r w:rsidRPr="00361079">
        <w:rPr>
          <w:color w:val="FF0000"/>
        </w:rPr>
        <w:t>«Customer Name»</w:t>
      </w:r>
      <w:r w:rsidRPr="003235FB">
        <w:t xml:space="preserve"> has specified amounts in addition to those calculated automatically by</w:t>
      </w:r>
      <w:r>
        <w:t xml:space="preserve"> Power Services</w:t>
      </w:r>
      <w:r w:rsidRPr="003235FB">
        <w:t xml:space="preserve"> for the Pondage account balance to be used for Pondage operations, including taking and returning of energy from the Pondage account, then</w:t>
      </w:r>
      <w:r>
        <w:t xml:space="preserve"> Power Services</w:t>
      </w:r>
      <w:r w:rsidRPr="003235FB">
        <w:t xml:space="preserve"> shall include such amounts in the calculation.</w:t>
      </w:r>
    </w:p>
    <w:p w14:paraId="5AA6CFEA" w14:textId="77777777" w:rsidR="00F15460" w:rsidRPr="003235FB" w:rsidRDefault="00F15460" w:rsidP="005B33B8">
      <w:pPr>
        <w:ind w:left="1440"/>
      </w:pPr>
    </w:p>
    <w:p w14:paraId="4C832989" w14:textId="77777777" w:rsidR="00F15460" w:rsidRPr="003235FB" w:rsidRDefault="00F15460" w:rsidP="00F15460">
      <w:pPr>
        <w:ind w:left="2160" w:hanging="720"/>
      </w:pPr>
      <w:r w:rsidRPr="003235FB">
        <w:t>7(h)(2)</w:t>
      </w:r>
      <w:r w:rsidRPr="003235FB">
        <w:tab/>
        <w:t xml:space="preserve">If </w:t>
      </w:r>
      <w:r w:rsidRPr="00361079">
        <w:rPr>
          <w:color w:val="FF0000"/>
        </w:rPr>
        <w:t>«Customer Name»</w:t>
      </w:r>
      <w:r w:rsidRPr="003235FB">
        <w:t xml:space="preserve"> schedules </w:t>
      </w:r>
      <w:r>
        <w:t>ASOE</w:t>
      </w:r>
      <w:r w:rsidRPr="003235FB">
        <w:t xml:space="preserve"> such that </w:t>
      </w:r>
      <w:r>
        <w:t>its</w:t>
      </w:r>
      <w:r w:rsidRPr="003235FB">
        <w:t xml:space="preserve"> Pondage account balance does not exceed, in a positive amount, </w:t>
      </w:r>
      <w:r>
        <w:t>its</w:t>
      </w:r>
      <w:r w:rsidRPr="003235FB">
        <w:t xml:space="preserve"> Slice Percentage times the Pondage Down limit (note:  a negative number), and does not exceed in a negative amount, </w:t>
      </w:r>
      <w:r>
        <w:t>its</w:t>
      </w:r>
      <w:r w:rsidRPr="003235FB">
        <w:t xml:space="preserve"> Slice Percentage times the Pondage Up limit (note:  a positive number), no penalty for Pondage shall be applied.  If </w:t>
      </w:r>
      <w:r w:rsidRPr="00361079">
        <w:rPr>
          <w:color w:val="FF0000"/>
        </w:rPr>
        <w:t>«Customer Name»</w:t>
      </w:r>
      <w:r w:rsidRPr="003235FB">
        <w:t xml:space="preserve">’s Pondage account balance exceeds either limit, the energy amount in excess of the limit will be assessed as gmSpill or gmUAI as appropriate, </w:t>
      </w:r>
      <w:r w:rsidRPr="002631ED">
        <w:t>provided however,</w:t>
      </w:r>
      <w:r w:rsidRPr="003235FB">
        <w:t xml:space="preserve"> that if the Pondage limits become smaller, </w:t>
      </w:r>
      <w:r w:rsidRPr="00361079">
        <w:rPr>
          <w:color w:val="FF0000"/>
        </w:rPr>
        <w:t>«Customer Name»</w:t>
      </w:r>
      <w:r w:rsidRPr="003235FB">
        <w:t xml:space="preserve"> shall not be obligated to reduce the balance in order to comply with the limit and shall not be assessed gmSpill or gmUAI for that amount.  However, any subsequent increases in </w:t>
      </w:r>
      <w:r w:rsidRPr="00361079">
        <w:rPr>
          <w:color w:val="FF0000"/>
        </w:rPr>
        <w:t>«Customer Name»</w:t>
      </w:r>
      <w:r w:rsidRPr="003235FB">
        <w:t xml:space="preserve">’s Pondage account balance while </w:t>
      </w:r>
      <w:r>
        <w:t>its</w:t>
      </w:r>
      <w:r w:rsidRPr="003235FB">
        <w:t xml:space="preserve"> balance exceeds the reduced limit will be subject to gmSpill or gmUAI as appropriate. </w:t>
      </w:r>
    </w:p>
    <w:p w14:paraId="5EDD4B54" w14:textId="77777777" w:rsidR="00F15460" w:rsidRPr="003235FB" w:rsidRDefault="00F15460" w:rsidP="00F15460">
      <w:pPr>
        <w:ind w:left="2160" w:hanging="720"/>
      </w:pPr>
    </w:p>
    <w:p w14:paraId="6A9FB832" w14:textId="77777777" w:rsidR="00F15460" w:rsidRPr="003235FB" w:rsidRDefault="00F15460" w:rsidP="00F15460">
      <w:pPr>
        <w:ind w:left="2160" w:hanging="720"/>
      </w:pPr>
      <w:r w:rsidRPr="003235FB">
        <w:t>7(h)(3)</w:t>
      </w:r>
      <w:r w:rsidRPr="003235FB">
        <w:tab/>
        <w:t xml:space="preserve">During periods when protection level flows are in effect at Priest Rapids </w:t>
      </w:r>
      <w:r>
        <w:t>D</w:t>
      </w:r>
      <w:r w:rsidRPr="003235FB">
        <w:t>am pursuant to the Hanford Reach Fall Chinook Protection Program Agreement</w:t>
      </w:r>
      <w:r>
        <w:t xml:space="preserve"> as it then exists</w:t>
      </w:r>
      <w:r w:rsidRPr="003235FB">
        <w:t xml:space="preserve">, </w:t>
      </w:r>
      <w:r w:rsidRPr="00361079">
        <w:rPr>
          <w:color w:val="FF0000"/>
        </w:rPr>
        <w:t>«Customer Name»</w:t>
      </w:r>
      <w:r w:rsidRPr="003235FB">
        <w:t xml:space="preserve"> shall schedule </w:t>
      </w:r>
      <w:r>
        <w:t>ASOE</w:t>
      </w:r>
      <w:r w:rsidRPr="003235FB">
        <w:t xml:space="preserve"> such that </w:t>
      </w:r>
      <w:r w:rsidRPr="00361079">
        <w:rPr>
          <w:color w:val="FF0000"/>
        </w:rPr>
        <w:t>«Customer Name»</w:t>
      </w:r>
      <w:r w:rsidRPr="003235FB">
        <w:t xml:space="preserve">’s Pondage account balance is within </w:t>
      </w:r>
      <w:r>
        <w:t>its</w:t>
      </w:r>
      <w:r w:rsidRPr="003235FB">
        <w:t xml:space="preserve"> share of the Pondage Down limit by midnight of each Wednesday.</w:t>
      </w:r>
    </w:p>
    <w:p w14:paraId="0C6A3879" w14:textId="77777777" w:rsidR="00F15460" w:rsidRPr="003235FB" w:rsidRDefault="00F15460" w:rsidP="005B33B8">
      <w:pPr>
        <w:ind w:left="720"/>
      </w:pPr>
    </w:p>
    <w:p w14:paraId="6205396B" w14:textId="77777777" w:rsidR="00F15460" w:rsidRPr="00355F34" w:rsidRDefault="00F15460" w:rsidP="00F15460">
      <w:pPr>
        <w:ind w:left="720"/>
      </w:pPr>
      <w:r w:rsidRPr="003235FB">
        <w:t>7(i)</w:t>
      </w:r>
      <w:r w:rsidRPr="003235FB">
        <w:tab/>
      </w:r>
      <w:r w:rsidRPr="00355F34">
        <w:t xml:space="preserve">This section intentionally left blank </w:t>
      </w:r>
    </w:p>
    <w:p w14:paraId="7D78B84D" w14:textId="77777777" w:rsidR="00F15460" w:rsidRPr="003235FB" w:rsidRDefault="00F15460" w:rsidP="00F15460"/>
    <w:p w14:paraId="1B435A89" w14:textId="77777777" w:rsidR="00F15460" w:rsidRPr="008D7646" w:rsidRDefault="00F15460" w:rsidP="00F15460">
      <w:pPr>
        <w:rPr>
          <w:b/>
          <w:caps/>
        </w:rPr>
      </w:pPr>
      <w:bookmarkStart w:id="136" w:name="_Toc144107264"/>
      <w:bookmarkStart w:id="137" w:name="_Toc144108148"/>
      <w:bookmarkStart w:id="138" w:name="_Toc144110527"/>
      <w:bookmarkStart w:id="139" w:name="_Toc144110614"/>
      <w:r w:rsidRPr="008D7646">
        <w:rPr>
          <w:b/>
          <w:caps/>
        </w:rPr>
        <w:lastRenderedPageBreak/>
        <w:t>8.</w:t>
      </w:r>
      <w:r w:rsidRPr="008D7646">
        <w:rPr>
          <w:b/>
          <w:caps/>
        </w:rPr>
        <w:tab/>
      </w:r>
      <w:bookmarkEnd w:id="136"/>
      <w:bookmarkEnd w:id="137"/>
      <w:bookmarkEnd w:id="138"/>
      <w:bookmarkEnd w:id="139"/>
      <w:r w:rsidRPr="008D7646">
        <w:rPr>
          <w:b/>
        </w:rPr>
        <w:t>THIS SECTION INTENTIONALLY LEFT BLANK</w:t>
      </w:r>
    </w:p>
    <w:p w14:paraId="01F4F74A" w14:textId="77777777" w:rsidR="00F15460" w:rsidRPr="005B33B8" w:rsidRDefault="00F15460" w:rsidP="00F15460"/>
    <w:p w14:paraId="2DBF8A3B" w14:textId="77777777" w:rsidR="00F15460" w:rsidRPr="008D7646" w:rsidRDefault="00F15460" w:rsidP="00A47140">
      <w:pPr>
        <w:keepNext/>
        <w:rPr>
          <w:b/>
        </w:rPr>
      </w:pPr>
      <w:bookmarkStart w:id="140" w:name="_Toc144107265"/>
      <w:bookmarkStart w:id="141" w:name="_Toc144108149"/>
      <w:bookmarkStart w:id="142" w:name="_Toc144110528"/>
      <w:bookmarkStart w:id="143" w:name="_Toc144110615"/>
      <w:r w:rsidRPr="008D7646">
        <w:rPr>
          <w:b/>
        </w:rPr>
        <w:t>9.</w:t>
      </w:r>
      <w:r w:rsidRPr="008D7646">
        <w:rPr>
          <w:b/>
        </w:rPr>
        <w:tab/>
        <w:t>DATA AND INFORMATION PROVIDED BY</w:t>
      </w:r>
      <w:bookmarkEnd w:id="140"/>
      <w:bookmarkEnd w:id="141"/>
      <w:bookmarkEnd w:id="142"/>
      <w:bookmarkEnd w:id="143"/>
      <w:r>
        <w:rPr>
          <w:b/>
        </w:rPr>
        <w:t xml:space="preserve"> POWER SERVICES</w:t>
      </w:r>
    </w:p>
    <w:p w14:paraId="2826C3B1" w14:textId="77777777" w:rsidR="00F15460" w:rsidRPr="003235FB" w:rsidRDefault="00F15460" w:rsidP="00A47140">
      <w:pPr>
        <w:keepNext/>
        <w:ind w:left="720"/>
      </w:pPr>
    </w:p>
    <w:p w14:paraId="722E2800" w14:textId="77777777" w:rsidR="00F15460" w:rsidRPr="008D7646" w:rsidRDefault="00F15460" w:rsidP="00A47140">
      <w:pPr>
        <w:keepNext/>
        <w:ind w:left="1440" w:hanging="720"/>
        <w:rPr>
          <w:b/>
        </w:rPr>
      </w:pPr>
      <w:r w:rsidRPr="003235FB">
        <w:t>9(a)</w:t>
      </w:r>
      <w:r w:rsidRPr="003235FB">
        <w:tab/>
      </w:r>
      <w:r w:rsidRPr="008D7646">
        <w:rPr>
          <w:b/>
        </w:rPr>
        <w:t>Slice System Estimates Provided Each Business Day By</w:t>
      </w:r>
      <w:r>
        <w:rPr>
          <w:b/>
        </w:rPr>
        <w:t xml:space="preserve"> Power Services</w:t>
      </w:r>
    </w:p>
    <w:p w14:paraId="6FC18BDF"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no later than 1630 hours PPT on each Business Day the estimates specified in sections 9(a)(1) through 9(a)(13) for the day or days for which preschedules shall be established on the next Business Day</w:t>
      </w:r>
      <w:r>
        <w:t xml:space="preserve"> </w:t>
      </w:r>
      <w:r w:rsidRPr="0056182B">
        <w:t>in accordance with the WECC Preschedule Calendar</w:t>
      </w:r>
      <w:r>
        <w:t xml:space="preserve">, pursuant to </w:t>
      </w:r>
      <w:r w:rsidR="004D7E57">
        <w:t>section </w:t>
      </w:r>
      <w:r>
        <w:t xml:space="preserve">2 of </w:t>
      </w:r>
      <w:r w:rsidR="00660605">
        <w:t>Exhibit </w:t>
      </w:r>
      <w:r>
        <w:t>F</w:t>
      </w:r>
      <w:r w:rsidRPr="003235FB">
        <w:t xml:space="preserve">.  All estimates will be provided net of expected </w:t>
      </w:r>
      <w:r>
        <w:t>Operating Constraints</w:t>
      </w:r>
      <w:r w:rsidRPr="003235FB">
        <w:t xml:space="preserve"> and in MWh except where noted. </w:t>
      </w:r>
      <w:r>
        <w:t xml:space="preserve"> Power Services</w:t>
      </w:r>
      <w:r w:rsidRPr="003235FB">
        <w:t xml:space="preserve"> does not guarantee or assume any particular or specific result from use by </w:t>
      </w:r>
      <w:r w:rsidRPr="00361079">
        <w:rPr>
          <w:color w:val="FF0000"/>
        </w:rPr>
        <w:t>«Customer Name»</w:t>
      </w:r>
      <w:r w:rsidRPr="003235FB">
        <w:t xml:space="preserve"> of these estimates and any of the information provided.</w:t>
      </w:r>
    </w:p>
    <w:p w14:paraId="6F1FDE39" w14:textId="77777777" w:rsidR="00F15460" w:rsidRPr="003235FB" w:rsidRDefault="00F15460" w:rsidP="005B33B8">
      <w:pPr>
        <w:ind w:left="1440"/>
      </w:pPr>
    </w:p>
    <w:p w14:paraId="349D266C" w14:textId="77777777" w:rsidR="00F15460" w:rsidRDefault="00F15460" w:rsidP="00A47140">
      <w:pPr>
        <w:keepNext/>
        <w:ind w:left="1440"/>
        <w:rPr>
          <w:b/>
        </w:rPr>
      </w:pPr>
      <w:r w:rsidRPr="003235FB">
        <w:t>9(a)(1)</w:t>
      </w:r>
      <w:r w:rsidRPr="003235FB">
        <w:tab/>
      </w:r>
      <w:r w:rsidRPr="008D7646">
        <w:rPr>
          <w:b/>
        </w:rPr>
        <w:t>One-Hour Maximum ESSG</w:t>
      </w:r>
    </w:p>
    <w:p w14:paraId="0BD7BE80" w14:textId="77777777" w:rsidR="00F15460" w:rsidRPr="008D7646" w:rsidRDefault="00F15460" w:rsidP="00F15460">
      <w:pPr>
        <w:pStyle w:val="BodyTextIndent3"/>
        <w:rPr>
          <w:szCs w:val="24"/>
        </w:rPr>
      </w:pPr>
      <w:r w:rsidRPr="008D7646">
        <w:rPr>
          <w:szCs w:val="24"/>
        </w:rPr>
        <w:t xml:space="preserve">This estimate represents the maximum Slice System </w:t>
      </w:r>
      <w:r>
        <w:rPr>
          <w:szCs w:val="24"/>
        </w:rPr>
        <w:t>g</w:t>
      </w:r>
      <w:r w:rsidRPr="008D7646">
        <w:rPr>
          <w:szCs w:val="24"/>
        </w:rPr>
        <w:t>eneration that can be produced for 1 hour.  The ESSG shall be separated into the following two categories:</w:t>
      </w:r>
    </w:p>
    <w:p w14:paraId="6EB3EFFE" w14:textId="77777777" w:rsidR="00F15460" w:rsidRPr="003235FB" w:rsidRDefault="00F15460" w:rsidP="005B33B8">
      <w:pPr>
        <w:ind w:left="2160"/>
      </w:pPr>
    </w:p>
    <w:p w14:paraId="080AC5A8" w14:textId="77777777" w:rsidR="00F15460" w:rsidRPr="003235FB" w:rsidRDefault="00F15460" w:rsidP="00F15460">
      <w:pPr>
        <w:ind w:left="3240" w:hanging="1080"/>
      </w:pPr>
      <w:r w:rsidRPr="003235FB">
        <w:t>9(a)(1)(A)</w:t>
      </w:r>
      <w:r w:rsidRPr="003235FB">
        <w:tab/>
        <w:t>the LSN maximum generation for an hour that is in excess of the hourly minimum generation for the LSN for such hour; and</w:t>
      </w:r>
    </w:p>
    <w:p w14:paraId="204D848B" w14:textId="77777777" w:rsidR="00F15460" w:rsidRPr="003235FB" w:rsidRDefault="00F15460" w:rsidP="00F15460">
      <w:pPr>
        <w:ind w:left="3240" w:hanging="1080"/>
      </w:pPr>
    </w:p>
    <w:p w14:paraId="58E2790C" w14:textId="77777777" w:rsidR="00F15460" w:rsidRPr="003235FB" w:rsidRDefault="00F15460" w:rsidP="00F15460">
      <w:pPr>
        <w:ind w:left="3240" w:hanging="1080"/>
      </w:pPr>
      <w:r w:rsidRPr="003235FB">
        <w:t>9(a)(1)(B)</w:t>
      </w:r>
      <w:r w:rsidRPr="003235FB">
        <w:tab/>
        <w:t>the rest of the Slice System.</w:t>
      </w:r>
    </w:p>
    <w:p w14:paraId="034AB62D" w14:textId="77777777" w:rsidR="00F15460" w:rsidRPr="003235FB" w:rsidRDefault="00F15460" w:rsidP="00F15460">
      <w:pPr>
        <w:ind w:left="1440"/>
      </w:pPr>
    </w:p>
    <w:p w14:paraId="643B96A4" w14:textId="77777777" w:rsidR="00F15460" w:rsidRPr="008D7646" w:rsidRDefault="00F15460" w:rsidP="00A47140">
      <w:pPr>
        <w:keepNext/>
        <w:ind w:left="1440"/>
        <w:rPr>
          <w:b/>
        </w:rPr>
      </w:pPr>
      <w:r w:rsidRPr="003235FB">
        <w:t>9(a)(2)</w:t>
      </w:r>
      <w:r w:rsidRPr="003235FB">
        <w:tab/>
      </w:r>
      <w:r w:rsidRPr="008D7646">
        <w:rPr>
          <w:b/>
        </w:rPr>
        <w:t>TOP HLH Maximum ESSG</w:t>
      </w:r>
    </w:p>
    <w:p w14:paraId="5D0EF78E" w14:textId="77777777" w:rsidR="00F15460" w:rsidRPr="008D7646" w:rsidRDefault="00F15460" w:rsidP="00F15460">
      <w:pPr>
        <w:pStyle w:val="BodyTextIndent3"/>
        <w:rPr>
          <w:szCs w:val="24"/>
        </w:rPr>
      </w:pPr>
      <w:r w:rsidRPr="008D7646">
        <w:rPr>
          <w:szCs w:val="24"/>
        </w:rPr>
        <w:t xml:space="preserve">This estimate represents the portion of the maximum ESSG that can be produced over the TOP HLH for: </w:t>
      </w:r>
    </w:p>
    <w:p w14:paraId="223BFB99" w14:textId="77777777" w:rsidR="00F15460" w:rsidRPr="003235FB" w:rsidRDefault="00F15460" w:rsidP="005B33B8">
      <w:pPr>
        <w:ind w:left="2160"/>
      </w:pPr>
    </w:p>
    <w:p w14:paraId="722FDD78" w14:textId="77777777" w:rsidR="00F15460" w:rsidRPr="003235FB" w:rsidRDefault="00F15460" w:rsidP="00F15460">
      <w:pPr>
        <w:ind w:left="3240" w:hanging="1080"/>
      </w:pPr>
      <w:r w:rsidRPr="003235FB">
        <w:t>9(a)(1)(A)</w:t>
      </w:r>
      <w:r w:rsidRPr="003235FB">
        <w:tab/>
        <w:t>the LSN, and</w:t>
      </w:r>
    </w:p>
    <w:p w14:paraId="315029F9" w14:textId="77777777" w:rsidR="00F15460" w:rsidRPr="003235FB" w:rsidRDefault="00F15460" w:rsidP="00F15460">
      <w:pPr>
        <w:ind w:left="3240" w:hanging="1080"/>
      </w:pPr>
    </w:p>
    <w:p w14:paraId="6B670627" w14:textId="77777777" w:rsidR="00F15460" w:rsidRPr="003235FB" w:rsidRDefault="00F15460" w:rsidP="00F15460">
      <w:pPr>
        <w:ind w:left="3240" w:hanging="1080"/>
      </w:pPr>
      <w:r w:rsidRPr="003235FB">
        <w:t>9(a)(1)(B)</w:t>
      </w:r>
      <w:r w:rsidRPr="003235FB">
        <w:tab/>
        <w:t xml:space="preserve">the rest of the Slice System. </w:t>
      </w:r>
    </w:p>
    <w:p w14:paraId="6A63F80F" w14:textId="77777777" w:rsidR="00F15460" w:rsidRPr="003235FB" w:rsidRDefault="00F15460" w:rsidP="00F15460">
      <w:pPr>
        <w:ind w:left="1440"/>
      </w:pPr>
    </w:p>
    <w:p w14:paraId="183034E3" w14:textId="77777777" w:rsidR="00F15460" w:rsidRPr="00B2776F" w:rsidRDefault="00F15460" w:rsidP="00A47140">
      <w:pPr>
        <w:keepNext/>
        <w:ind w:left="1440"/>
        <w:rPr>
          <w:b/>
        </w:rPr>
      </w:pPr>
      <w:r w:rsidRPr="003235FB">
        <w:t>9(a)(3)</w:t>
      </w:r>
      <w:r w:rsidRPr="003235FB">
        <w:tab/>
      </w:r>
      <w:r w:rsidRPr="00B2776F">
        <w:rPr>
          <w:b/>
        </w:rPr>
        <w:t>Absolute Minimum ESSG</w:t>
      </w:r>
    </w:p>
    <w:p w14:paraId="0C69AF5A" w14:textId="77777777" w:rsidR="00F15460" w:rsidRPr="00B2776F" w:rsidRDefault="00F15460" w:rsidP="00F15460">
      <w:pPr>
        <w:pStyle w:val="BodyTextIndent3"/>
        <w:rPr>
          <w:szCs w:val="24"/>
        </w:rPr>
      </w:pPr>
      <w:r w:rsidRPr="00B2776F">
        <w:rPr>
          <w:szCs w:val="24"/>
        </w:rPr>
        <w:t>This estimate reflects the Absolute Minimum ESSG that can be produced during any hour without causing Elective Spill.</w:t>
      </w:r>
    </w:p>
    <w:p w14:paraId="4D78BCBA" w14:textId="77777777" w:rsidR="00F15460" w:rsidRPr="003235FB" w:rsidRDefault="00F15460" w:rsidP="00F15460">
      <w:pPr>
        <w:ind w:left="1440"/>
      </w:pPr>
    </w:p>
    <w:p w14:paraId="2BED0BC8" w14:textId="77777777" w:rsidR="00F15460" w:rsidRPr="00B2776F" w:rsidRDefault="00F15460" w:rsidP="00A47140">
      <w:pPr>
        <w:keepNext/>
        <w:ind w:left="1440"/>
        <w:rPr>
          <w:b/>
        </w:rPr>
      </w:pPr>
      <w:r w:rsidRPr="003235FB">
        <w:t>9(a)(4)</w:t>
      </w:r>
      <w:r w:rsidRPr="003235FB">
        <w:tab/>
      </w:r>
      <w:r w:rsidRPr="00B2776F">
        <w:rPr>
          <w:b/>
        </w:rPr>
        <w:t>TOP LLH Minimum ESSG</w:t>
      </w:r>
    </w:p>
    <w:p w14:paraId="3FE9B3D3" w14:textId="77777777" w:rsidR="00F15460" w:rsidRPr="00B2776F" w:rsidRDefault="00F15460" w:rsidP="00F15460">
      <w:pPr>
        <w:pStyle w:val="BodyTextIndent3"/>
        <w:rPr>
          <w:szCs w:val="24"/>
        </w:rPr>
      </w:pPr>
      <w:r w:rsidRPr="00B2776F">
        <w:rPr>
          <w:szCs w:val="24"/>
        </w:rPr>
        <w:t xml:space="preserve">This estimate is the amount of Slice System </w:t>
      </w:r>
      <w:r>
        <w:rPr>
          <w:szCs w:val="24"/>
        </w:rPr>
        <w:t>g</w:t>
      </w:r>
      <w:r w:rsidRPr="00B2776F">
        <w:rPr>
          <w:szCs w:val="24"/>
        </w:rPr>
        <w:t>eneration that needs to be produced over the TOP LLH to minimize the potential of Elective Spill given expected system conditions.  This estimate is not a limit, and there is also no guarantee or assurance by</w:t>
      </w:r>
      <w:r>
        <w:rPr>
          <w:szCs w:val="24"/>
        </w:rPr>
        <w:t xml:space="preserve"> Power Services</w:t>
      </w:r>
      <w:r w:rsidRPr="00B2776F">
        <w:rPr>
          <w:szCs w:val="24"/>
        </w:rPr>
        <w:t xml:space="preserve"> that in providing this estimate, a Slice Output </w:t>
      </w:r>
      <w:r>
        <w:rPr>
          <w:szCs w:val="24"/>
        </w:rPr>
        <w:t xml:space="preserve">Energy </w:t>
      </w:r>
      <w:r w:rsidRPr="00B2776F">
        <w:rPr>
          <w:szCs w:val="24"/>
        </w:rPr>
        <w:t>request at that level will not incur some amount of Elective Spill.</w:t>
      </w:r>
    </w:p>
    <w:p w14:paraId="03A47A07" w14:textId="77777777" w:rsidR="00F15460" w:rsidRPr="003235FB" w:rsidRDefault="00F15460" w:rsidP="00F15460">
      <w:pPr>
        <w:ind w:left="1440"/>
      </w:pPr>
    </w:p>
    <w:p w14:paraId="57E9FFE3" w14:textId="77777777" w:rsidR="00F15460" w:rsidRPr="00B2776F" w:rsidRDefault="00F15460" w:rsidP="00A47140">
      <w:pPr>
        <w:keepNext/>
        <w:ind w:left="1440"/>
        <w:rPr>
          <w:b/>
        </w:rPr>
      </w:pPr>
      <w:r w:rsidRPr="003235FB">
        <w:lastRenderedPageBreak/>
        <w:t>9(a)(5)</w:t>
      </w:r>
      <w:r w:rsidRPr="003235FB">
        <w:tab/>
      </w:r>
      <w:r w:rsidRPr="00B2776F">
        <w:rPr>
          <w:b/>
        </w:rPr>
        <w:t xml:space="preserve">Daily Maximum and Minimum ESSG </w:t>
      </w:r>
    </w:p>
    <w:p w14:paraId="470A7AC9" w14:textId="77777777" w:rsidR="00F15460" w:rsidRPr="00B2776F" w:rsidRDefault="00F15460" w:rsidP="00F15460">
      <w:pPr>
        <w:pStyle w:val="BodyTextIndent3"/>
        <w:rPr>
          <w:szCs w:val="24"/>
        </w:rPr>
      </w:pPr>
      <w:r w:rsidRPr="00B2776F">
        <w:rPr>
          <w:szCs w:val="24"/>
        </w:rPr>
        <w:t xml:space="preserve">This estimate represents the maximum and minimum amount of Slice System </w:t>
      </w:r>
      <w:r>
        <w:rPr>
          <w:szCs w:val="24"/>
        </w:rPr>
        <w:t>g</w:t>
      </w:r>
      <w:r w:rsidRPr="00B2776F">
        <w:rPr>
          <w:szCs w:val="24"/>
        </w:rPr>
        <w:t>eneration that can be produced for the day, without utilizing available Pondage.</w:t>
      </w:r>
    </w:p>
    <w:p w14:paraId="78154A42" w14:textId="77777777" w:rsidR="00F15460" w:rsidRPr="003235FB" w:rsidRDefault="00F15460" w:rsidP="00F15460">
      <w:pPr>
        <w:ind w:left="1440"/>
      </w:pPr>
    </w:p>
    <w:p w14:paraId="63CEACA0" w14:textId="77777777" w:rsidR="00F15460" w:rsidRPr="00B2776F" w:rsidRDefault="00F15460" w:rsidP="00A47140">
      <w:pPr>
        <w:keepNext/>
        <w:ind w:left="1440"/>
        <w:rPr>
          <w:b/>
        </w:rPr>
      </w:pPr>
      <w:r w:rsidRPr="003235FB">
        <w:t>9(a)(6)</w:t>
      </w:r>
      <w:r w:rsidRPr="003235FB">
        <w:tab/>
      </w:r>
      <w:r w:rsidRPr="00B2776F">
        <w:rPr>
          <w:b/>
        </w:rPr>
        <w:t>Fixed Project Generation Schedules</w:t>
      </w:r>
    </w:p>
    <w:p w14:paraId="0AC1707D" w14:textId="77777777" w:rsidR="00F15460" w:rsidRPr="00B2776F" w:rsidRDefault="00F15460" w:rsidP="00F15460">
      <w:pPr>
        <w:pStyle w:val="BodyTextIndent3"/>
        <w:rPr>
          <w:szCs w:val="24"/>
        </w:rPr>
      </w:pPr>
      <w:r w:rsidRPr="00B2776F">
        <w:rPr>
          <w:szCs w:val="24"/>
        </w:rPr>
        <w:t xml:space="preserve">This estimate represents the hourly expected generation from the projects described in </w:t>
      </w:r>
      <w:r w:rsidR="004D7E57">
        <w:rPr>
          <w:szCs w:val="24"/>
        </w:rPr>
        <w:t>section </w:t>
      </w:r>
      <w:r w:rsidRPr="00B2776F">
        <w:rPr>
          <w:szCs w:val="24"/>
        </w:rPr>
        <w:t>4(b).</w:t>
      </w:r>
    </w:p>
    <w:p w14:paraId="3A051047" w14:textId="77777777" w:rsidR="00F15460" w:rsidRPr="003235FB" w:rsidRDefault="00F15460" w:rsidP="00F15460">
      <w:pPr>
        <w:ind w:left="1440"/>
      </w:pPr>
    </w:p>
    <w:p w14:paraId="6F4E355A" w14:textId="77777777" w:rsidR="00F15460" w:rsidRPr="00B2776F" w:rsidRDefault="00F15460" w:rsidP="00A47140">
      <w:pPr>
        <w:keepNext/>
        <w:ind w:left="1440"/>
        <w:rPr>
          <w:b/>
        </w:rPr>
      </w:pPr>
      <w:r w:rsidRPr="003235FB">
        <w:t>9(a)(7)</w:t>
      </w:r>
      <w:r w:rsidRPr="003235FB">
        <w:tab/>
      </w:r>
      <w:r w:rsidRPr="00B2776F">
        <w:rPr>
          <w:b/>
        </w:rPr>
        <w:t>Maximum Hourly Ramp Rates</w:t>
      </w:r>
    </w:p>
    <w:p w14:paraId="2661BB6D" w14:textId="77777777" w:rsidR="00F15460" w:rsidRPr="00B2776F" w:rsidRDefault="00F15460" w:rsidP="00F15460">
      <w:pPr>
        <w:pStyle w:val="BodyTextIndent3"/>
        <w:rPr>
          <w:szCs w:val="24"/>
        </w:rPr>
      </w:pPr>
      <w:r w:rsidRPr="00B2776F">
        <w:rPr>
          <w:szCs w:val="24"/>
        </w:rPr>
        <w:t xml:space="preserve">The estimate for the maximum hourly Ramp Rates, in MW, for increasing and decreasing Slice System </w:t>
      </w:r>
      <w:r>
        <w:rPr>
          <w:szCs w:val="24"/>
        </w:rPr>
        <w:t>g</w:t>
      </w:r>
      <w:r w:rsidRPr="00B2776F">
        <w:rPr>
          <w:szCs w:val="24"/>
        </w:rPr>
        <w:t xml:space="preserve">eneration will be calculated using the methodology in </w:t>
      </w:r>
      <w:r w:rsidR="004D7E57">
        <w:rPr>
          <w:szCs w:val="24"/>
        </w:rPr>
        <w:t>section </w:t>
      </w:r>
      <w:r w:rsidRPr="00B2776F">
        <w:rPr>
          <w:szCs w:val="24"/>
        </w:rPr>
        <w:t>4(j).</w:t>
      </w:r>
    </w:p>
    <w:p w14:paraId="0E60167F" w14:textId="77777777" w:rsidR="00F15460" w:rsidRPr="003235FB" w:rsidRDefault="00F15460" w:rsidP="00F15460">
      <w:pPr>
        <w:ind w:left="1440"/>
      </w:pPr>
    </w:p>
    <w:p w14:paraId="174BCE12" w14:textId="77777777" w:rsidR="00F15460" w:rsidRPr="00B2776F" w:rsidRDefault="00F15460" w:rsidP="00A47140">
      <w:pPr>
        <w:keepNext/>
        <w:ind w:left="1440"/>
        <w:rPr>
          <w:b/>
        </w:rPr>
      </w:pPr>
      <w:r w:rsidRPr="003235FB">
        <w:t>9(a)(8)</w:t>
      </w:r>
      <w:r w:rsidRPr="003235FB">
        <w:tab/>
      </w:r>
      <w:r w:rsidRPr="00B2776F">
        <w:rPr>
          <w:b/>
        </w:rPr>
        <w:t>Maximum and Minimum Storage Bounds</w:t>
      </w:r>
    </w:p>
    <w:p w14:paraId="522D4A66" w14:textId="77777777" w:rsidR="00F15460" w:rsidRPr="00B2776F" w:rsidRDefault="00F15460" w:rsidP="00F15460">
      <w:pPr>
        <w:pStyle w:val="BodyTextIndent3"/>
        <w:rPr>
          <w:szCs w:val="24"/>
        </w:rPr>
      </w:pPr>
      <w:r w:rsidRPr="00B2776F">
        <w:rPr>
          <w:szCs w:val="24"/>
        </w:rPr>
        <w:t>This estimate will provide the SSSB in MW</w:t>
      </w:r>
      <w:r w:rsidRPr="00B2776F">
        <w:rPr>
          <w:szCs w:val="24"/>
        </w:rPr>
        <w:noBreakHyphen/>
        <w:t>days for the preschedule day and the following 6 days.</w:t>
      </w:r>
    </w:p>
    <w:p w14:paraId="2E8C1E4C" w14:textId="77777777" w:rsidR="00F15460" w:rsidRPr="003235FB" w:rsidRDefault="00F15460" w:rsidP="00F15460">
      <w:pPr>
        <w:ind w:left="1440"/>
      </w:pPr>
    </w:p>
    <w:p w14:paraId="50730B05" w14:textId="77777777" w:rsidR="00F15460" w:rsidRPr="003235FB" w:rsidRDefault="00F15460" w:rsidP="00A47140">
      <w:pPr>
        <w:keepNext/>
        <w:ind w:left="1440"/>
      </w:pPr>
      <w:r w:rsidRPr="003235FB">
        <w:t>9(a)(9)</w:t>
      </w:r>
      <w:r w:rsidRPr="003235FB">
        <w:tab/>
      </w:r>
      <w:r w:rsidRPr="00B2776F">
        <w:rPr>
          <w:b/>
        </w:rPr>
        <w:t>ESSG Pass-Inflow Forecast</w:t>
      </w:r>
    </w:p>
    <w:p w14:paraId="687AAE9B" w14:textId="77777777" w:rsidR="00F15460" w:rsidRPr="003235FB" w:rsidRDefault="00F15460" w:rsidP="00F15460">
      <w:pPr>
        <w:ind w:left="2160"/>
      </w:pPr>
      <w:r w:rsidRPr="003235FB">
        <w:t xml:space="preserve">This is the theoretical ESSG, assuming a modified inflow operation, as discussed in section 4(f).  This will provide </w:t>
      </w:r>
      <w:r w:rsidRPr="00361079">
        <w:rPr>
          <w:color w:val="FF0000"/>
        </w:rPr>
        <w:t>«Customer Name»</w:t>
      </w:r>
      <w:r w:rsidRPr="003235FB">
        <w:t xml:space="preserve"> with an estimated amount of Slice Output </w:t>
      </w:r>
      <w:r>
        <w:t xml:space="preserve">Energy </w:t>
      </w:r>
      <w:r w:rsidRPr="003235FB">
        <w:t xml:space="preserve">to schedule in order to maintain </w:t>
      </w:r>
      <w:r>
        <w:t>its</w:t>
      </w:r>
      <w:r w:rsidRPr="003235FB">
        <w:t xml:space="preserve"> SSA balance from day to day.</w:t>
      </w:r>
    </w:p>
    <w:p w14:paraId="458970D0" w14:textId="77777777" w:rsidR="00F15460" w:rsidRPr="003235FB" w:rsidRDefault="00F15460" w:rsidP="00F15460">
      <w:pPr>
        <w:ind w:left="1440"/>
      </w:pPr>
    </w:p>
    <w:p w14:paraId="44B9A2BF" w14:textId="77777777" w:rsidR="00F15460" w:rsidRPr="00B2776F" w:rsidRDefault="00F15460" w:rsidP="00A47140">
      <w:pPr>
        <w:keepNext/>
        <w:tabs>
          <w:tab w:val="left" w:pos="2250"/>
        </w:tabs>
        <w:ind w:left="1440"/>
        <w:rPr>
          <w:b/>
        </w:rPr>
      </w:pPr>
      <w:r w:rsidRPr="003235FB">
        <w:t>9(a)(10)</w:t>
      </w:r>
      <w:r w:rsidRPr="003235FB">
        <w:tab/>
      </w:r>
      <w:r w:rsidRPr="00B2776F">
        <w:rPr>
          <w:b/>
        </w:rPr>
        <w:t>Planned Unit Outages</w:t>
      </w:r>
    </w:p>
    <w:p w14:paraId="20A5424B" w14:textId="77777777" w:rsidR="00F15460" w:rsidRPr="00B2776F" w:rsidRDefault="00F15460" w:rsidP="00F15460">
      <w:pPr>
        <w:pStyle w:val="BodyTextIndent3"/>
        <w:rPr>
          <w:szCs w:val="24"/>
        </w:rPr>
      </w:pPr>
      <w:r w:rsidRPr="00B2776F">
        <w:rPr>
          <w:szCs w:val="24"/>
        </w:rPr>
        <w:t xml:space="preserve">Under normal operating conditions, this will include planned unit outages of at least 500 MW for all Slice System projects for the next preschedule day and the following 6 days and will be provided during the daily conference call described in </w:t>
      </w:r>
      <w:r w:rsidRPr="00551B69">
        <w:rPr>
          <w:szCs w:val="24"/>
        </w:rPr>
        <w:t>section</w:t>
      </w:r>
      <w:r>
        <w:rPr>
          <w:szCs w:val="24"/>
        </w:rPr>
        <w:t> </w:t>
      </w:r>
      <w:r w:rsidRPr="00551B69">
        <w:rPr>
          <w:szCs w:val="24"/>
        </w:rPr>
        <w:t>7</w:t>
      </w:r>
      <w:r>
        <w:rPr>
          <w:szCs w:val="24"/>
        </w:rPr>
        <w:t>.5</w:t>
      </w:r>
      <w:r w:rsidRPr="00551B69">
        <w:rPr>
          <w:szCs w:val="24"/>
        </w:rPr>
        <w:t xml:space="preserve"> of </w:t>
      </w:r>
      <w:r w:rsidR="00660605">
        <w:rPr>
          <w:szCs w:val="24"/>
        </w:rPr>
        <w:t>Exhibit </w:t>
      </w:r>
      <w:r>
        <w:rPr>
          <w:szCs w:val="24"/>
        </w:rPr>
        <w:t>N</w:t>
      </w:r>
      <w:r w:rsidRPr="00551B69">
        <w:rPr>
          <w:szCs w:val="24"/>
        </w:rPr>
        <w:t>.</w:t>
      </w:r>
      <w:r w:rsidRPr="00B2776F">
        <w:rPr>
          <w:szCs w:val="24"/>
        </w:rPr>
        <w:t xml:space="preserve"> </w:t>
      </w:r>
      <w:r>
        <w:rPr>
          <w:szCs w:val="24"/>
        </w:rPr>
        <w:t xml:space="preserve"> Power Services</w:t>
      </w:r>
      <w:r w:rsidRPr="00B2776F">
        <w:rPr>
          <w:szCs w:val="24"/>
        </w:rPr>
        <w:t xml:space="preserve"> will provide more detailed planned unit outage information during times of severe weather events or </w:t>
      </w:r>
      <w:r w:rsidRPr="0056182B">
        <w:rPr>
          <w:szCs w:val="24"/>
        </w:rPr>
        <w:t>anticipated</w:t>
      </w:r>
      <w:r w:rsidRPr="00B2776F">
        <w:rPr>
          <w:szCs w:val="24"/>
        </w:rPr>
        <w:t xml:space="preserve"> regional power shortages.  The outage information provided will be in terms of megawatts of capacity out of service for the Slice System.</w:t>
      </w:r>
    </w:p>
    <w:p w14:paraId="7EED06F7" w14:textId="77777777" w:rsidR="00F15460" w:rsidRPr="003235FB" w:rsidRDefault="00F15460" w:rsidP="00F15460">
      <w:pPr>
        <w:ind w:left="1440"/>
      </w:pPr>
    </w:p>
    <w:p w14:paraId="66313C1F" w14:textId="77777777" w:rsidR="00F15460" w:rsidRDefault="00F15460" w:rsidP="00A47140">
      <w:pPr>
        <w:keepNext/>
        <w:tabs>
          <w:tab w:val="left" w:pos="2250"/>
        </w:tabs>
        <w:ind w:left="2250" w:hanging="810"/>
        <w:rPr>
          <w:b/>
        </w:rPr>
      </w:pPr>
      <w:r w:rsidRPr="003235FB">
        <w:t>9(a)(11)</w:t>
      </w:r>
      <w:r w:rsidRPr="003235FB">
        <w:tab/>
      </w:r>
      <w:r w:rsidRPr="00B2776F">
        <w:rPr>
          <w:b/>
        </w:rPr>
        <w:t>Six-Day TOP HLH and TOP LLH Maximum and Minimum Generation</w:t>
      </w:r>
    </w:p>
    <w:p w14:paraId="09DC5DFC" w14:textId="77777777" w:rsidR="00F15460" w:rsidRPr="003235FB" w:rsidRDefault="00F15460" w:rsidP="00F15460">
      <w:pPr>
        <w:ind w:left="2160"/>
      </w:pPr>
      <w:r w:rsidRPr="003235FB">
        <w:t xml:space="preserve">This estimate will include a forecast of the maximum and minimum </w:t>
      </w:r>
      <w:r>
        <w:t>Estima</w:t>
      </w:r>
      <w:r w:rsidRPr="003235FB">
        <w:t xml:space="preserve">ted Slice System Generation expected to occur on TOP LLH and on TOP HLH, given unit availability and </w:t>
      </w:r>
      <w:r>
        <w:t>Operating Constraints</w:t>
      </w:r>
      <w:r w:rsidRPr="003235FB">
        <w:t xml:space="preserve"> for the 6 days after the day to be prescheduled.</w:t>
      </w:r>
    </w:p>
    <w:p w14:paraId="660E5586" w14:textId="77777777" w:rsidR="00F15460" w:rsidRPr="003235FB" w:rsidRDefault="00F15460" w:rsidP="00F15460">
      <w:pPr>
        <w:ind w:left="1440"/>
      </w:pPr>
    </w:p>
    <w:p w14:paraId="4EF3F2BC" w14:textId="77777777" w:rsidR="00F15460" w:rsidRPr="00B2776F" w:rsidRDefault="00F15460" w:rsidP="00A47140">
      <w:pPr>
        <w:keepNext/>
        <w:ind w:left="2160" w:hanging="720"/>
        <w:rPr>
          <w:b/>
        </w:rPr>
      </w:pPr>
      <w:r w:rsidRPr="003235FB">
        <w:t>9(a)(12)</w:t>
      </w:r>
      <w:r>
        <w:t xml:space="preserve"> </w:t>
      </w:r>
      <w:r w:rsidRPr="00355F34">
        <w:rPr>
          <w:b/>
        </w:rPr>
        <w:t>P</w:t>
      </w:r>
      <w:r w:rsidRPr="00B2776F">
        <w:rPr>
          <w:b/>
        </w:rPr>
        <w:t>ondage Up and Pondage Down Available on the Slice System</w:t>
      </w:r>
    </w:p>
    <w:p w14:paraId="7FB3F634" w14:textId="77777777" w:rsidR="00F15460" w:rsidRPr="003235FB" w:rsidRDefault="00F15460" w:rsidP="00F15460">
      <w:pPr>
        <w:pStyle w:val="BodyTextIndent2"/>
        <w:ind w:left="2160"/>
      </w:pPr>
      <w:r w:rsidRPr="003235FB">
        <w:t>This estimate shall represent the cumulative amount of Pondage Up and Pondage Down available on the Slice System for the next preschedule day.</w:t>
      </w:r>
    </w:p>
    <w:p w14:paraId="35F915EA" w14:textId="77777777" w:rsidR="00F15460" w:rsidRPr="003235FB" w:rsidRDefault="00F15460" w:rsidP="00F15460">
      <w:pPr>
        <w:ind w:left="1440"/>
      </w:pPr>
    </w:p>
    <w:p w14:paraId="2FCA7093" w14:textId="77777777" w:rsidR="00F15460" w:rsidRPr="00B2776F" w:rsidRDefault="00F15460" w:rsidP="00A47140">
      <w:pPr>
        <w:keepNext/>
        <w:ind w:left="1440"/>
        <w:rPr>
          <w:b/>
        </w:rPr>
      </w:pPr>
      <w:r w:rsidRPr="003235FB">
        <w:lastRenderedPageBreak/>
        <w:t>9(a)(13)</w:t>
      </w:r>
      <w:r>
        <w:t xml:space="preserve"> </w:t>
      </w:r>
      <w:r w:rsidRPr="00B2776F">
        <w:rPr>
          <w:b/>
        </w:rPr>
        <w:t>State of the Slice System</w:t>
      </w:r>
      <w:r w:rsidR="007D365A" w:rsidRPr="005953BB">
        <w:rPr>
          <w:b/>
          <w:i/>
          <w:vanish/>
          <w:color w:val="FF0000"/>
        </w:rPr>
        <w:t>(08/08/11 Version)</w:t>
      </w:r>
    </w:p>
    <w:p w14:paraId="044D8495" w14:textId="77777777" w:rsidR="00F15460" w:rsidRPr="003235FB" w:rsidRDefault="00F15460" w:rsidP="00F15460">
      <w:pPr>
        <w:ind w:left="2160"/>
      </w:pPr>
      <w:r>
        <w:t xml:space="preserve">Power Services </w:t>
      </w:r>
      <w:r w:rsidRPr="003235FB">
        <w:t xml:space="preserve">shall provide to </w:t>
      </w:r>
      <w:r w:rsidRPr="00361079">
        <w:rPr>
          <w:color w:val="FF0000"/>
        </w:rPr>
        <w:t>«Customer Name»</w:t>
      </w:r>
      <w:r w:rsidRPr="003235FB">
        <w:t xml:space="preserve"> an indication of the expected state of the Slice System for the preschedule day(s).  Such indication shall be that the Slice System is in a storage energy state unless there is a specific weekly or daily flow requirement on one of the LCOL projects, or the difference between the uSSSB and the lSSSB would be approximately the same as the potential size of the inflow forecast error. </w:t>
      </w:r>
      <w:r>
        <w:t xml:space="preserve"> Power Services</w:t>
      </w:r>
      <w:r w:rsidRPr="003235FB">
        <w:t xml:space="preserve"> and </w:t>
      </w:r>
      <w:r w:rsidRPr="00361079">
        <w:rPr>
          <w:color w:val="FF0000"/>
        </w:rPr>
        <w:t>«Customer Name»</w:t>
      </w:r>
      <w:r w:rsidRPr="003235FB">
        <w:rPr>
          <w:color w:val="FF0000"/>
        </w:rPr>
        <w:t xml:space="preserve"> </w:t>
      </w:r>
      <w:r w:rsidRPr="003235FB">
        <w:t xml:space="preserve">shall review and evaluate the selection of the system state with the operations subcommittee throughout the Operating Year on a case-by-case basis in order to coordinate and plan the timing and transition between Slice System states.  </w:t>
      </w:r>
    </w:p>
    <w:p w14:paraId="2CE3FF0E" w14:textId="77777777" w:rsidR="00F15460" w:rsidRPr="003235FB" w:rsidRDefault="00F15460" w:rsidP="005B33B8">
      <w:pPr>
        <w:ind w:left="2160"/>
      </w:pPr>
    </w:p>
    <w:p w14:paraId="41BC7508" w14:textId="77777777" w:rsidR="00F15460" w:rsidRPr="00B2776F" w:rsidRDefault="00F15460" w:rsidP="00F15460">
      <w:pPr>
        <w:pStyle w:val="BodyTextIndent3"/>
        <w:rPr>
          <w:szCs w:val="24"/>
        </w:rPr>
      </w:pPr>
      <w:r w:rsidRPr="00B2776F">
        <w:rPr>
          <w:szCs w:val="24"/>
        </w:rPr>
        <w:t>If</w:t>
      </w:r>
      <w:r>
        <w:rPr>
          <w:szCs w:val="24"/>
        </w:rPr>
        <w:t xml:space="preserve"> Power Services</w:t>
      </w:r>
      <w:r w:rsidRPr="00B2776F">
        <w:rPr>
          <w:szCs w:val="24"/>
        </w:rPr>
        <w:t xml:space="preserve"> declares that the Slice System is operating in a Fixed Flow state, and emergency provisions are enacted through the Northwest Power Pool Emergency Response Team (“NWPP ERT”), the Slice System will transition from a Fixed Flow state to an interim storage energy state.  During the period that the NWPP ERT declares an emergency, there will be no assessment by</w:t>
      </w:r>
      <w:r>
        <w:rPr>
          <w:szCs w:val="24"/>
        </w:rPr>
        <w:t xml:space="preserve"> Power Services</w:t>
      </w:r>
      <w:r w:rsidRPr="00B2776F">
        <w:rPr>
          <w:szCs w:val="24"/>
        </w:rPr>
        <w:t xml:space="preserve"> for gmSpill or gmUAI.  The maximum daily ESSG will be determined using the increased right to generation on the system, while the minimum daily ESSG will continue to reflect the system minimum discharge requirements.</w:t>
      </w:r>
    </w:p>
    <w:p w14:paraId="75E28F8A" w14:textId="77777777" w:rsidR="00F15460" w:rsidRPr="003235FB" w:rsidRDefault="00F15460" w:rsidP="005B33B8">
      <w:pPr>
        <w:ind w:left="2160"/>
      </w:pPr>
    </w:p>
    <w:p w14:paraId="0FA9A6F5" w14:textId="77777777" w:rsidR="00F15460" w:rsidRPr="003235FB" w:rsidRDefault="00F15460" w:rsidP="00F15460">
      <w:pPr>
        <w:ind w:left="2160"/>
      </w:pPr>
      <w:r w:rsidRPr="003235FB">
        <w:t xml:space="preserve">Upon suspension of emergency provisions enacted by the NWPP ERT and as appropriate, the Slice System will return to the Fixed Flow state, with the maximum daily ESSG and the minimum daily ESSG set at the same value each day.  For purposes of </w:t>
      </w:r>
      <w:r>
        <w:t>s</w:t>
      </w:r>
      <w:r w:rsidRPr="003235FB">
        <w:t>ectio</w:t>
      </w:r>
      <w:r w:rsidRPr="00551B69">
        <w:t>n 3(c)(3) of</w:t>
      </w:r>
      <w:r w:rsidRPr="003235FB">
        <w:t xml:space="preserve"> </w:t>
      </w:r>
      <w:r w:rsidR="00660605">
        <w:t>Exhibit </w:t>
      </w:r>
      <w:r w:rsidRPr="003235FB">
        <w:t>O, the SSDA balance as</w:t>
      </w:r>
      <w:r w:rsidR="007D365A">
        <w:t xml:space="preserve"> of</w:t>
      </w:r>
      <w:r w:rsidRPr="003235FB">
        <w:t xml:space="preserve"> the last day of the interim storage energy state will be the SSDA</w:t>
      </w:r>
      <w:r w:rsidRPr="003235FB">
        <w:rPr>
          <w:vertAlign w:val="subscript"/>
        </w:rPr>
        <w:t>0</w:t>
      </w:r>
      <w:r w:rsidRPr="003235FB">
        <w:t xml:space="preserve"> that </w:t>
      </w:r>
      <w:r w:rsidRPr="00361079">
        <w:rPr>
          <w:color w:val="FF0000"/>
        </w:rPr>
        <w:t>«Customer Name»</w:t>
      </w:r>
      <w:r w:rsidRPr="003235FB">
        <w:t xml:space="preserve"> may use to adjust </w:t>
      </w:r>
      <w:r>
        <w:t>its</w:t>
      </w:r>
      <w:r w:rsidRPr="003235FB">
        <w:t xml:space="preserve"> Pondage rights for the duration of the subsequent Fixed Flow period. </w:t>
      </w:r>
    </w:p>
    <w:p w14:paraId="7A76C836" w14:textId="77777777" w:rsidR="00F15460" w:rsidRPr="003235FB" w:rsidRDefault="00F15460" w:rsidP="00F15460">
      <w:pPr>
        <w:ind w:left="2160"/>
      </w:pPr>
    </w:p>
    <w:p w14:paraId="39EBBD33" w14:textId="77777777" w:rsidR="00F15460" w:rsidRPr="003235FB" w:rsidRDefault="00F15460" w:rsidP="00F15460">
      <w:pPr>
        <w:ind w:left="2160"/>
      </w:pPr>
      <w:r>
        <w:t xml:space="preserve">Power Services </w:t>
      </w:r>
      <w:r w:rsidRPr="003235FB">
        <w:t>shall also declare whether there is an expectation of Elective Spill during TOP LLH and/or Elective Spill during TOP HLH.</w:t>
      </w:r>
    </w:p>
    <w:p w14:paraId="23C6117D" w14:textId="77777777" w:rsidR="00F15460" w:rsidRPr="00B2776F" w:rsidRDefault="00F15460" w:rsidP="00F15460">
      <w:pPr>
        <w:pStyle w:val="ListParagraph"/>
        <w:spacing w:after="0" w:line="240" w:lineRule="auto"/>
        <w:contextualSpacing w:val="0"/>
        <w:rPr>
          <w:rFonts w:ascii="Century Schoolbook" w:eastAsia="Times New Roman" w:hAnsi="Century Schoolbook"/>
          <w:szCs w:val="24"/>
        </w:rPr>
      </w:pPr>
    </w:p>
    <w:p w14:paraId="0099B896" w14:textId="77777777" w:rsidR="00F15460" w:rsidRPr="00B2776F" w:rsidRDefault="00F15460" w:rsidP="00A47140">
      <w:pPr>
        <w:keepNext/>
        <w:ind w:left="720"/>
        <w:rPr>
          <w:b/>
        </w:rPr>
      </w:pPr>
      <w:r w:rsidRPr="003235FB">
        <w:t>9(b)</w:t>
      </w:r>
      <w:r w:rsidRPr="003235FB">
        <w:tab/>
      </w:r>
      <w:r>
        <w:rPr>
          <w:b/>
        </w:rPr>
        <w:t>Operating Constraints</w:t>
      </w:r>
    </w:p>
    <w:p w14:paraId="244B139B"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changes to current </w:t>
      </w:r>
      <w:r>
        <w:t>Operating Constraints</w:t>
      </w:r>
      <w:r w:rsidRPr="003235FB">
        <w:t xml:space="preserve"> and the imposition of new </w:t>
      </w:r>
      <w:r>
        <w:t>Operating Constraints</w:t>
      </w:r>
      <w:r w:rsidRPr="003235FB">
        <w:t>, as they become known to</w:t>
      </w:r>
      <w:r>
        <w:t xml:space="preserve"> Power Services</w:t>
      </w:r>
      <w:r w:rsidRPr="003235FB">
        <w:t xml:space="preserve">, which could impact the current and future generating capability of the Slice System.  The </w:t>
      </w:r>
      <w:r>
        <w:t>Operating Constraints</w:t>
      </w:r>
      <w:r w:rsidRPr="003235FB">
        <w:t xml:space="preserve"> may be listed in terms of discharge, energy, or any other unit that is appropriate to convey the constraint.</w:t>
      </w:r>
    </w:p>
    <w:p w14:paraId="6F3BF53A" w14:textId="77777777" w:rsidR="00F15460" w:rsidRPr="003235FB" w:rsidRDefault="00F15460" w:rsidP="00F15460">
      <w:pPr>
        <w:ind w:left="720"/>
      </w:pPr>
    </w:p>
    <w:p w14:paraId="6A3BA831" w14:textId="77777777" w:rsidR="00F15460" w:rsidRPr="00B2776F" w:rsidRDefault="00F15460" w:rsidP="00A47140">
      <w:pPr>
        <w:keepNext/>
        <w:ind w:left="720"/>
        <w:rPr>
          <w:b/>
        </w:rPr>
      </w:pPr>
      <w:r w:rsidRPr="003235FB">
        <w:t>9(c)</w:t>
      </w:r>
      <w:r w:rsidRPr="003235FB">
        <w:tab/>
      </w:r>
      <w:r w:rsidRPr="00B2776F">
        <w:rPr>
          <w:b/>
        </w:rPr>
        <w:t>Slice System Actual Information Provided By</w:t>
      </w:r>
      <w:r>
        <w:rPr>
          <w:b/>
        </w:rPr>
        <w:t xml:space="preserve"> Power Services</w:t>
      </w:r>
    </w:p>
    <w:p w14:paraId="0DB05A76" w14:textId="77777777" w:rsidR="00F15460" w:rsidRPr="003235FB" w:rsidRDefault="00F15460" w:rsidP="00F15460">
      <w:pPr>
        <w:ind w:left="1440"/>
      </w:pPr>
      <w:r>
        <w:t xml:space="preserve">Power Services </w:t>
      </w:r>
      <w:r w:rsidRPr="003235FB">
        <w:t xml:space="preserve">shall provide </w:t>
      </w:r>
      <w:r w:rsidRPr="00361079">
        <w:rPr>
          <w:color w:val="FF0000"/>
        </w:rPr>
        <w:t>«Customer Name»</w:t>
      </w:r>
      <w:r w:rsidRPr="003235FB">
        <w:t xml:space="preserve"> with the following information at the times specified.  In the event that actual information is not available,</w:t>
      </w:r>
      <w:r>
        <w:t xml:space="preserve"> Power Services</w:t>
      </w:r>
      <w:r w:rsidRPr="003235FB">
        <w:t xml:space="preserve"> shall substitute its best available estimate of such </w:t>
      </w:r>
      <w:r w:rsidRPr="003235FB">
        <w:lastRenderedPageBreak/>
        <w:t xml:space="preserve">information for such missing data and indicate to </w:t>
      </w:r>
      <w:r w:rsidRPr="00361079">
        <w:rPr>
          <w:color w:val="FF0000"/>
        </w:rPr>
        <w:t>«Customer Name»</w:t>
      </w:r>
      <w:r w:rsidRPr="003235FB">
        <w:t xml:space="preserve"> that the data is based on best available information.  </w:t>
      </w:r>
      <w:r w:rsidRPr="00361079">
        <w:rPr>
          <w:color w:val="FF0000"/>
        </w:rPr>
        <w:t>«Customer Name»</w:t>
      </w:r>
      <w:r w:rsidRPr="003235FB">
        <w:rPr>
          <w:color w:val="FF0000"/>
        </w:rPr>
        <w:t xml:space="preserve"> </w:t>
      </w:r>
      <w:r w:rsidRPr="003235FB">
        <w:t>shall accept such estimates and the risk of reliance upon such estimates:</w:t>
      </w:r>
    </w:p>
    <w:p w14:paraId="418B219B" w14:textId="77777777" w:rsidR="00F15460" w:rsidRPr="003235FB" w:rsidRDefault="00F15460" w:rsidP="005B33B8">
      <w:pPr>
        <w:ind w:left="1440"/>
      </w:pPr>
    </w:p>
    <w:p w14:paraId="11950EC1" w14:textId="77777777" w:rsidR="00F15460" w:rsidRPr="003235FB" w:rsidRDefault="00F15460" w:rsidP="00F15460">
      <w:pPr>
        <w:ind w:left="2160" w:hanging="720"/>
      </w:pPr>
      <w:r w:rsidRPr="003235FB">
        <w:t>9(c)(1)</w:t>
      </w:r>
      <w:r w:rsidRPr="003235FB">
        <w:tab/>
        <w:t>SSSE, SSDA, and the Grand Coulee elevation as of midnight the previous day, as well as the ANSSG for the previous day, assuming no Elective Spill for such calculations, by 0800 hours PPT each day, and</w:t>
      </w:r>
    </w:p>
    <w:p w14:paraId="1E63B49E" w14:textId="77777777" w:rsidR="00F15460" w:rsidRPr="003235FB" w:rsidRDefault="00F15460" w:rsidP="00F15460">
      <w:pPr>
        <w:ind w:left="2160" w:hanging="720"/>
      </w:pPr>
    </w:p>
    <w:p w14:paraId="7214D535" w14:textId="77777777" w:rsidR="00F15460" w:rsidRPr="003235FB" w:rsidRDefault="00F15460" w:rsidP="00F15460">
      <w:pPr>
        <w:ind w:left="2160" w:hanging="720"/>
      </w:pPr>
      <w:r w:rsidRPr="003235FB">
        <w:t>9(c)(2)</w:t>
      </w:r>
      <w:r w:rsidRPr="003235FB">
        <w:tab/>
      </w:r>
      <w:r w:rsidRPr="00361079">
        <w:rPr>
          <w:color w:val="FF0000"/>
        </w:rPr>
        <w:t>«Customer Name»</w:t>
      </w:r>
      <w:r w:rsidRPr="003235FB">
        <w:t>’s allocation of Elective Spill, by 1200 hours PPT each Business Day.</w:t>
      </w:r>
    </w:p>
    <w:p w14:paraId="24443ADB" w14:textId="77777777" w:rsidR="00F15460" w:rsidRPr="003235FB" w:rsidRDefault="00F15460" w:rsidP="00F15460">
      <w:pPr>
        <w:ind w:left="720"/>
      </w:pPr>
    </w:p>
    <w:p w14:paraId="6892ACE9" w14:textId="77777777" w:rsidR="00F15460" w:rsidRPr="003235FB" w:rsidRDefault="00F15460" w:rsidP="00F15460">
      <w:pPr>
        <w:ind w:left="720"/>
      </w:pPr>
      <w:r w:rsidRPr="003235FB">
        <w:t>9(d)</w:t>
      </w:r>
      <w:r w:rsidRPr="003235FB">
        <w:tab/>
        <w:t>This section intentionally left blank</w:t>
      </w:r>
    </w:p>
    <w:p w14:paraId="5E00602D" w14:textId="77777777" w:rsidR="00F15460" w:rsidRPr="003235FB" w:rsidRDefault="00F15460" w:rsidP="00F15460">
      <w:pPr>
        <w:ind w:left="720"/>
      </w:pPr>
    </w:p>
    <w:p w14:paraId="4F769003" w14:textId="77777777" w:rsidR="00F15460" w:rsidRPr="003235FB" w:rsidRDefault="00F15460" w:rsidP="00F15460">
      <w:pPr>
        <w:ind w:left="720"/>
      </w:pPr>
      <w:r w:rsidRPr="003235FB">
        <w:rPr>
          <w:bCs/>
        </w:rPr>
        <w:t>9(e)</w:t>
      </w:r>
      <w:r w:rsidRPr="003235FB">
        <w:tab/>
        <w:t xml:space="preserve">This section intentionally left blank </w:t>
      </w:r>
    </w:p>
    <w:p w14:paraId="127FB1FD" w14:textId="77777777" w:rsidR="00F15460" w:rsidRPr="003235FB" w:rsidRDefault="00F15460" w:rsidP="00F15460"/>
    <w:p w14:paraId="47DBE3CB" w14:textId="77777777" w:rsidR="00F15460" w:rsidRPr="00B2776F" w:rsidRDefault="00F15460" w:rsidP="00A47140">
      <w:pPr>
        <w:keepNext/>
        <w:rPr>
          <w:b/>
        </w:rPr>
      </w:pPr>
      <w:bookmarkStart w:id="144" w:name="_Toc144107266"/>
      <w:bookmarkStart w:id="145" w:name="_Toc144108150"/>
      <w:bookmarkStart w:id="146" w:name="_Toc144110529"/>
      <w:bookmarkStart w:id="147" w:name="_Toc144110616"/>
      <w:r w:rsidRPr="00B2776F">
        <w:rPr>
          <w:b/>
        </w:rPr>
        <w:t>10.</w:t>
      </w:r>
      <w:r w:rsidRPr="00B2776F">
        <w:rPr>
          <w:b/>
        </w:rPr>
        <w:tab/>
        <w:t>WEEKLY CONSTRAINTS</w:t>
      </w:r>
      <w:bookmarkEnd w:id="144"/>
      <w:bookmarkEnd w:id="145"/>
      <w:bookmarkEnd w:id="146"/>
      <w:bookmarkEnd w:id="147"/>
    </w:p>
    <w:p w14:paraId="59BEB504" w14:textId="77777777" w:rsidR="00F15460" w:rsidRPr="00B2776F" w:rsidRDefault="00F15460" w:rsidP="00A47140">
      <w:pPr>
        <w:pStyle w:val="NormalIndent"/>
        <w:keepNext/>
        <w:ind w:left="720"/>
        <w:rPr>
          <w:szCs w:val="24"/>
        </w:rPr>
      </w:pPr>
    </w:p>
    <w:p w14:paraId="0433453B" w14:textId="77777777" w:rsidR="00F15460" w:rsidRPr="00B2776F" w:rsidRDefault="00F15460" w:rsidP="00A47140">
      <w:pPr>
        <w:keepNext/>
        <w:ind w:left="720"/>
        <w:rPr>
          <w:b/>
        </w:rPr>
      </w:pPr>
      <w:r w:rsidRPr="003235FB">
        <w:t>10(a)</w:t>
      </w:r>
      <w:r w:rsidRPr="003235FB">
        <w:tab/>
      </w:r>
      <w:r w:rsidRPr="00B2776F">
        <w:rPr>
          <w:b/>
        </w:rPr>
        <w:t>General</w:t>
      </w:r>
    </w:p>
    <w:p w14:paraId="3DF395B1" w14:textId="77777777" w:rsidR="00F15460" w:rsidRPr="003235FB" w:rsidRDefault="00F15460" w:rsidP="00F15460">
      <w:pPr>
        <w:ind w:left="1440"/>
      </w:pPr>
      <w:r w:rsidRPr="003235FB">
        <w:t xml:space="preserve">Some </w:t>
      </w:r>
      <w:r>
        <w:t>Operating Constraints</w:t>
      </w:r>
      <w:r w:rsidRPr="003235FB">
        <w:t xml:space="preserve"> are expressed in terms of Weekly Constraints.  If a Weekly Constraint is in effect,</w:t>
      </w:r>
      <w:r>
        <w:t xml:space="preserve"> Power Services</w:t>
      </w:r>
      <w:r w:rsidRPr="003235FB">
        <w:t xml:space="preserve"> shall provide </w:t>
      </w:r>
      <w:r w:rsidRPr="00361079">
        <w:rPr>
          <w:color w:val="FF0000"/>
        </w:rPr>
        <w:t>«Customer Name»</w:t>
      </w:r>
      <w:r w:rsidRPr="003235FB">
        <w:t xml:space="preserve"> with information pursuant to this subsection.  To the extent that</w:t>
      </w:r>
      <w:r>
        <w:t xml:space="preserve"> Power Services</w:t>
      </w:r>
      <w:r w:rsidRPr="003235FB">
        <w:t xml:space="preserve"> is provided with an error margin for the Weekly Constraint with regard to any </w:t>
      </w:r>
      <w:r>
        <w:t>Operating Constraints</w:t>
      </w:r>
      <w:r w:rsidRPr="003235FB">
        <w:t xml:space="preserve">, either before or after the fact, </w:t>
      </w:r>
      <w:r w:rsidRPr="00361079">
        <w:rPr>
          <w:color w:val="FF0000"/>
        </w:rPr>
        <w:t>«Customer Name»</w:t>
      </w:r>
      <w:r w:rsidRPr="003235FB">
        <w:t xml:space="preserve"> will be entitled to its Slice Percentage share of such error margin in any computation or accounting in this </w:t>
      </w:r>
      <w:r w:rsidR="00660605">
        <w:t>Exhibit </w:t>
      </w:r>
      <w:r w:rsidRPr="003235FB">
        <w:t xml:space="preserve">O. </w:t>
      </w:r>
    </w:p>
    <w:p w14:paraId="44C2760D" w14:textId="77777777" w:rsidR="00F15460" w:rsidRPr="003235FB" w:rsidRDefault="00F15460" w:rsidP="005B33B8">
      <w:pPr>
        <w:ind w:left="720"/>
      </w:pPr>
    </w:p>
    <w:p w14:paraId="7337A6E3" w14:textId="77777777" w:rsidR="00F15460" w:rsidRPr="00B2776F" w:rsidRDefault="00F15460" w:rsidP="00A47140">
      <w:pPr>
        <w:keepNext/>
        <w:ind w:left="720"/>
        <w:rPr>
          <w:b/>
        </w:rPr>
      </w:pPr>
      <w:r w:rsidRPr="003235FB">
        <w:t>10(b)</w:t>
      </w:r>
      <w:r w:rsidRPr="003235FB">
        <w:tab/>
      </w:r>
      <w:r w:rsidRPr="00B2776F">
        <w:rPr>
          <w:b/>
        </w:rPr>
        <w:t>Real-Time Changes</w:t>
      </w:r>
    </w:p>
    <w:p w14:paraId="390A4E52" w14:textId="77777777" w:rsidR="00F15460" w:rsidRPr="003235FB" w:rsidRDefault="00F15460" w:rsidP="00F15460">
      <w:pPr>
        <w:ind w:left="1440"/>
      </w:pPr>
      <w:r w:rsidRPr="003235FB">
        <w:t>If the nature and/or duration of the flow requirements associated with the Weekly Constraints described above change,</w:t>
      </w:r>
      <w:r>
        <w:t xml:space="preserve"> Power Services</w:t>
      </w:r>
      <w:r w:rsidRPr="003235FB">
        <w:t xml:space="preserve"> shall provide </w:t>
      </w:r>
      <w:r w:rsidRPr="00361079">
        <w:rPr>
          <w:color w:val="FF0000"/>
        </w:rPr>
        <w:t>«Customer Name»</w:t>
      </w:r>
      <w:r w:rsidRPr="003235FB">
        <w:t xml:space="preserve"> with the necessary data for operating, consistent with such revised Weekly Constraints. </w:t>
      </w:r>
      <w:r>
        <w:t xml:space="preserve"> Power Services</w:t>
      </w:r>
      <w:r w:rsidRPr="003235FB">
        <w:t xml:space="preserve"> shall provide to </w:t>
      </w:r>
      <w:r w:rsidRPr="00361079">
        <w:rPr>
          <w:color w:val="FF0000"/>
        </w:rPr>
        <w:t>«Customer Name»</w:t>
      </w:r>
      <w:r w:rsidRPr="003235FB">
        <w:t xml:space="preserve"> such data necessary to calculate the operational limits applicable to </w:t>
      </w:r>
      <w:r w:rsidRPr="00361079">
        <w:rPr>
          <w:color w:val="FF0000"/>
        </w:rPr>
        <w:t>«Customer Name»</w:t>
      </w:r>
      <w:r w:rsidRPr="003235FB">
        <w:t xml:space="preserve">.  </w:t>
      </w:r>
      <w:r w:rsidRPr="00361079">
        <w:rPr>
          <w:color w:val="FF0000"/>
        </w:rPr>
        <w:t>«Customer Name»</w:t>
      </w:r>
      <w:r w:rsidRPr="003235FB">
        <w:t xml:space="preserve"> shall adjust its operation for the remainder of the week to conform to the revised Weekly Constraint.  </w:t>
      </w:r>
    </w:p>
    <w:p w14:paraId="5B6B835E" w14:textId="77777777" w:rsidR="00F15460" w:rsidRPr="003235FB" w:rsidRDefault="00F15460" w:rsidP="00F15460"/>
    <w:p w14:paraId="469B9659" w14:textId="77777777" w:rsidR="00F15460" w:rsidRPr="00B2776F" w:rsidRDefault="00F15460" w:rsidP="00F15460">
      <w:pPr>
        <w:rPr>
          <w:b/>
          <w:caps/>
        </w:rPr>
      </w:pPr>
      <w:bookmarkStart w:id="148" w:name="_Toc144107267"/>
      <w:bookmarkStart w:id="149" w:name="_Toc144108151"/>
      <w:bookmarkStart w:id="150" w:name="_Toc144110530"/>
      <w:bookmarkStart w:id="151" w:name="_Toc144110617"/>
      <w:r w:rsidRPr="00B2776F">
        <w:rPr>
          <w:b/>
          <w:caps/>
        </w:rPr>
        <w:t>11.</w:t>
      </w:r>
      <w:r w:rsidRPr="00B2776F">
        <w:rPr>
          <w:b/>
          <w:caps/>
        </w:rPr>
        <w:tab/>
      </w:r>
      <w:bookmarkEnd w:id="148"/>
      <w:bookmarkEnd w:id="149"/>
      <w:bookmarkEnd w:id="150"/>
      <w:bookmarkEnd w:id="151"/>
      <w:r w:rsidRPr="00B2776F">
        <w:rPr>
          <w:b/>
        </w:rPr>
        <w:t>THIS SECTION INTENTIONALLY LEFT BLANK</w:t>
      </w:r>
    </w:p>
    <w:p w14:paraId="59E3AF12" w14:textId="77777777" w:rsidR="00F15460" w:rsidRPr="005B33B8" w:rsidRDefault="00F15460" w:rsidP="00F15460"/>
    <w:p w14:paraId="0EC01E1C" w14:textId="77777777" w:rsidR="00F15460" w:rsidRPr="00B2776F" w:rsidRDefault="00F15460" w:rsidP="00F15460">
      <w:pPr>
        <w:rPr>
          <w:b/>
          <w:caps/>
        </w:rPr>
      </w:pPr>
      <w:bookmarkStart w:id="152" w:name="_Toc144107268"/>
      <w:bookmarkStart w:id="153" w:name="_Toc144108152"/>
      <w:bookmarkStart w:id="154" w:name="_Toc144110531"/>
      <w:bookmarkStart w:id="155" w:name="_Toc144110618"/>
      <w:r w:rsidRPr="00B2776F">
        <w:rPr>
          <w:b/>
          <w:caps/>
        </w:rPr>
        <w:t>12.</w:t>
      </w:r>
      <w:r w:rsidRPr="00B2776F">
        <w:rPr>
          <w:b/>
          <w:caps/>
        </w:rPr>
        <w:tab/>
      </w:r>
      <w:bookmarkEnd w:id="152"/>
      <w:bookmarkEnd w:id="153"/>
      <w:bookmarkEnd w:id="154"/>
      <w:bookmarkEnd w:id="155"/>
      <w:r w:rsidRPr="00B2776F">
        <w:rPr>
          <w:b/>
        </w:rPr>
        <w:t>THIS SECTION INTENTIONALLY LEFT BLANK</w:t>
      </w:r>
    </w:p>
    <w:p w14:paraId="7B4FC01B" w14:textId="77777777" w:rsidR="00F15460" w:rsidRPr="005B33B8" w:rsidRDefault="00F15460" w:rsidP="00F15460"/>
    <w:p w14:paraId="3D89C4E5" w14:textId="77777777" w:rsidR="00F15460" w:rsidRPr="00B2776F" w:rsidRDefault="00F15460" w:rsidP="00F15460">
      <w:pPr>
        <w:keepNext/>
        <w:rPr>
          <w:b/>
        </w:rPr>
      </w:pPr>
      <w:bookmarkStart w:id="156" w:name="_Toc144107269"/>
      <w:bookmarkStart w:id="157" w:name="_Toc144108153"/>
      <w:bookmarkStart w:id="158" w:name="_Toc144110532"/>
      <w:bookmarkStart w:id="159" w:name="_Toc144110619"/>
      <w:r w:rsidRPr="00B2776F">
        <w:rPr>
          <w:b/>
        </w:rPr>
        <w:t>13.</w:t>
      </w:r>
      <w:r w:rsidRPr="00B2776F">
        <w:rPr>
          <w:b/>
        </w:rPr>
        <w:tab/>
        <w:t>SCHEDULING REQUIREMENTS</w:t>
      </w:r>
      <w:bookmarkEnd w:id="156"/>
      <w:bookmarkEnd w:id="157"/>
      <w:bookmarkEnd w:id="158"/>
      <w:bookmarkEnd w:id="159"/>
      <w:r w:rsidR="007D365A" w:rsidRPr="005953BB">
        <w:rPr>
          <w:b/>
          <w:i/>
          <w:vanish/>
          <w:color w:val="FF0000"/>
        </w:rPr>
        <w:t>(08/08/11 Version)</w:t>
      </w:r>
    </w:p>
    <w:p w14:paraId="69534D0C" w14:textId="77777777" w:rsidR="00F15460" w:rsidRPr="003235FB" w:rsidRDefault="00F15460" w:rsidP="00A47140">
      <w:pPr>
        <w:ind w:left="720"/>
      </w:pPr>
      <w:r w:rsidRPr="00361079">
        <w:rPr>
          <w:color w:val="FF0000"/>
        </w:rPr>
        <w:t>«Customer Name»</w:t>
      </w:r>
      <w:r w:rsidRPr="003235FB">
        <w:t xml:space="preserve"> shall schedule its Slice Output </w:t>
      </w:r>
      <w:r>
        <w:t xml:space="preserve">Energy </w:t>
      </w:r>
      <w:r w:rsidRPr="003235FB">
        <w:t xml:space="preserve">in accordance with </w:t>
      </w:r>
      <w:r>
        <w:t xml:space="preserve">this </w:t>
      </w:r>
      <w:r w:rsidR="004D7E57">
        <w:t>section </w:t>
      </w:r>
      <w:r>
        <w:t xml:space="preserve">13 and all sections of </w:t>
      </w:r>
      <w:r w:rsidR="00660605">
        <w:t>Exhibit </w:t>
      </w:r>
      <w:r>
        <w:t>F, except sections 3.2, 3.4, and 4.1.</w:t>
      </w:r>
    </w:p>
    <w:p w14:paraId="3BBFA69E" w14:textId="77777777" w:rsidR="00F15460" w:rsidRPr="003235FB" w:rsidRDefault="00F15460" w:rsidP="005B33B8">
      <w:pPr>
        <w:ind w:left="720"/>
      </w:pPr>
    </w:p>
    <w:p w14:paraId="4267CC65" w14:textId="77777777" w:rsidR="00F15460" w:rsidRPr="00B2776F" w:rsidRDefault="00F15460" w:rsidP="00A47140">
      <w:pPr>
        <w:keepNext/>
        <w:ind w:left="720"/>
        <w:rPr>
          <w:b/>
        </w:rPr>
      </w:pPr>
      <w:r w:rsidRPr="003235FB">
        <w:t>13(a)</w:t>
      </w:r>
      <w:r w:rsidRPr="003235FB">
        <w:tab/>
      </w:r>
      <w:r w:rsidRPr="00B2776F">
        <w:rPr>
          <w:b/>
        </w:rPr>
        <w:t>Preschedul</w:t>
      </w:r>
      <w:r>
        <w:rPr>
          <w:b/>
        </w:rPr>
        <w:t>ing</w:t>
      </w:r>
    </w:p>
    <w:p w14:paraId="23192618" w14:textId="77777777" w:rsidR="00F15460" w:rsidRPr="003235FB" w:rsidRDefault="00F15460" w:rsidP="00F15460">
      <w:pPr>
        <w:ind w:left="1440"/>
      </w:pPr>
      <w:r w:rsidRPr="003235FB">
        <w:t>Schedules submitted after the</w:t>
      </w:r>
      <w:r>
        <w:t xml:space="preserve"> Power Services</w:t>
      </w:r>
      <w:r w:rsidRPr="003235FB">
        <w:t xml:space="preserve"> prescheduling timeframe </w:t>
      </w:r>
      <w:r>
        <w:t xml:space="preserve">set forth in </w:t>
      </w:r>
      <w:r w:rsidR="004D7E57">
        <w:t>section </w:t>
      </w:r>
      <w:r>
        <w:t xml:space="preserve">2.1 of </w:t>
      </w:r>
      <w:r w:rsidR="00660605">
        <w:t>Exhibit </w:t>
      </w:r>
      <w:r>
        <w:t xml:space="preserve">F </w:t>
      </w:r>
      <w:r w:rsidRPr="003235FB">
        <w:t>will be accepted on a best efforts basis up to the time that the preschedule checkout process has been completed for that preschedule day by</w:t>
      </w:r>
      <w:r>
        <w:t xml:space="preserve"> Power Services</w:t>
      </w:r>
      <w:r w:rsidRPr="003235FB">
        <w:t>.</w:t>
      </w:r>
    </w:p>
    <w:p w14:paraId="16D733AC" w14:textId="77777777" w:rsidR="00F15460" w:rsidRPr="003235FB" w:rsidRDefault="00F15460" w:rsidP="00F15460">
      <w:pPr>
        <w:ind w:left="720"/>
      </w:pPr>
    </w:p>
    <w:p w14:paraId="58E615DD" w14:textId="77777777" w:rsidR="00F15460" w:rsidRPr="003235FB" w:rsidRDefault="00F15460" w:rsidP="00F15460">
      <w:pPr>
        <w:ind w:left="720"/>
      </w:pPr>
      <w:r w:rsidRPr="003235FB">
        <w:t>13(b)</w:t>
      </w:r>
      <w:r w:rsidRPr="003235FB">
        <w:tab/>
      </w:r>
      <w:r>
        <w:t>This section intentionally left blank.</w:t>
      </w:r>
    </w:p>
    <w:p w14:paraId="0DE1AAF6" w14:textId="77777777" w:rsidR="00F15460" w:rsidRPr="003235FB" w:rsidRDefault="00F15460" w:rsidP="00F15460">
      <w:pPr>
        <w:ind w:left="720"/>
      </w:pPr>
    </w:p>
    <w:p w14:paraId="25685385" w14:textId="77777777" w:rsidR="00F15460" w:rsidRPr="00B2776F" w:rsidRDefault="00F15460" w:rsidP="00A47140">
      <w:pPr>
        <w:keepNext/>
        <w:ind w:left="720"/>
        <w:rPr>
          <w:b/>
        </w:rPr>
      </w:pPr>
      <w:r w:rsidRPr="003235FB">
        <w:t>13(c)</w:t>
      </w:r>
      <w:r w:rsidRPr="003235FB">
        <w:tab/>
      </w:r>
      <w:r w:rsidRPr="00B2776F">
        <w:rPr>
          <w:b/>
        </w:rPr>
        <w:t>Scheduling Energy by Resource Groups</w:t>
      </w:r>
    </w:p>
    <w:p w14:paraId="2E58D8FA" w14:textId="77777777" w:rsidR="00F15460" w:rsidRPr="003235FB" w:rsidRDefault="00F15460" w:rsidP="00F15460">
      <w:pPr>
        <w:ind w:left="1440"/>
      </w:pPr>
      <w:r w:rsidRPr="00361079">
        <w:rPr>
          <w:color w:val="FF0000"/>
        </w:rPr>
        <w:t>«Customer Name»</w:t>
      </w:r>
      <w:r w:rsidRPr="003235FB">
        <w:rPr>
          <w:color w:val="FF0000"/>
        </w:rPr>
        <w:t xml:space="preserve"> </w:t>
      </w:r>
      <w:r w:rsidRPr="003235FB">
        <w:t xml:space="preserve">shall separately distribute its request for energy between the LSN and the rest of the Slice System.  </w:t>
      </w:r>
      <w:r w:rsidRPr="00361079">
        <w:rPr>
          <w:color w:val="FF0000"/>
        </w:rPr>
        <w:t>«Customer Name»</w:t>
      </w:r>
      <w:r w:rsidRPr="003235FB">
        <w:t>’s request for hourly energy from each resource group shall observe the limits for</w:t>
      </w:r>
      <w:r w:rsidRPr="003235FB">
        <w:rPr>
          <w:color w:val="FF0000"/>
        </w:rPr>
        <w:t xml:space="preserve"> </w:t>
      </w:r>
      <w:r w:rsidRPr="003235FB">
        <w:t xml:space="preserve">hourly maximum generation, maximum generation over the TOP HLH, and the hourly rate of change for such resource groups.  Such hourly values will then be combined to be </w:t>
      </w:r>
      <w:r w:rsidRPr="00361079">
        <w:rPr>
          <w:color w:val="FF0000"/>
        </w:rPr>
        <w:t>«Customer Name»</w:t>
      </w:r>
      <w:r w:rsidRPr="003235FB">
        <w:t xml:space="preserve">’s request for hourly energy.  </w:t>
      </w:r>
    </w:p>
    <w:p w14:paraId="2188C97C" w14:textId="77777777" w:rsidR="00F15460" w:rsidRPr="003235FB" w:rsidRDefault="00F15460" w:rsidP="00F15460">
      <w:pPr>
        <w:ind w:left="720"/>
      </w:pPr>
    </w:p>
    <w:p w14:paraId="17A66BA6" w14:textId="77777777" w:rsidR="00F15460" w:rsidRPr="00B2776F" w:rsidRDefault="00F15460" w:rsidP="00A47140">
      <w:pPr>
        <w:keepNext/>
        <w:ind w:left="720"/>
        <w:rPr>
          <w:b/>
        </w:rPr>
      </w:pPr>
      <w:r w:rsidRPr="003235FB">
        <w:t>13(d)</w:t>
      </w:r>
      <w:r w:rsidRPr="003235FB">
        <w:tab/>
      </w:r>
      <w:r w:rsidRPr="00B2776F">
        <w:rPr>
          <w:b/>
        </w:rPr>
        <w:t>Preschedule Limits</w:t>
      </w:r>
    </w:p>
    <w:p w14:paraId="667C6B5C" w14:textId="77777777" w:rsidR="00F15460" w:rsidRPr="003235FB" w:rsidRDefault="00F15460" w:rsidP="00F15460">
      <w:pPr>
        <w:ind w:left="1440"/>
      </w:pPr>
      <w:r w:rsidRPr="003235FB">
        <w:t xml:space="preserve">Preschedules submitted by </w:t>
      </w:r>
      <w:r w:rsidRPr="00361079">
        <w:rPr>
          <w:color w:val="FF0000"/>
        </w:rPr>
        <w:t>«Customer Name»</w:t>
      </w:r>
      <w:r w:rsidRPr="003235FB">
        <w:t xml:space="preserve"> shall comply with all applicable requirements as set forth in this </w:t>
      </w:r>
      <w:r w:rsidR="00660605">
        <w:t>Exhibit </w:t>
      </w:r>
      <w:r w:rsidRPr="003235FB">
        <w:t xml:space="preserve">O.  </w:t>
      </w:r>
    </w:p>
    <w:p w14:paraId="4E2FA121" w14:textId="77777777" w:rsidR="00F15460" w:rsidRPr="003235FB" w:rsidRDefault="00F15460" w:rsidP="00F15460"/>
    <w:p w14:paraId="144560BB" w14:textId="77777777" w:rsidR="00F15460" w:rsidRPr="00B2776F" w:rsidRDefault="00F15460" w:rsidP="00F15460">
      <w:pPr>
        <w:keepNext/>
        <w:rPr>
          <w:b/>
          <w:caps/>
        </w:rPr>
      </w:pPr>
      <w:bookmarkStart w:id="160" w:name="_Toc144107270"/>
      <w:bookmarkStart w:id="161" w:name="_Toc144108154"/>
      <w:bookmarkStart w:id="162" w:name="_Toc144110533"/>
      <w:bookmarkStart w:id="163" w:name="_Toc144110620"/>
      <w:r w:rsidRPr="00B2776F">
        <w:rPr>
          <w:b/>
          <w:caps/>
        </w:rPr>
        <w:t>14.</w:t>
      </w:r>
      <w:r w:rsidRPr="00B2776F">
        <w:rPr>
          <w:b/>
          <w:caps/>
        </w:rPr>
        <w:tab/>
        <w:t>Revisions</w:t>
      </w:r>
      <w:bookmarkEnd w:id="160"/>
      <w:bookmarkEnd w:id="161"/>
      <w:bookmarkEnd w:id="162"/>
      <w:bookmarkEnd w:id="163"/>
    </w:p>
    <w:p w14:paraId="449CB56F" w14:textId="77777777" w:rsidR="00F15460" w:rsidRDefault="00F15460" w:rsidP="00F15460">
      <w:pPr>
        <w:keepNext/>
        <w:ind w:left="720"/>
        <w:rPr>
          <w:color w:val="000000"/>
        </w:rPr>
      </w:pPr>
      <w:r>
        <w:rPr>
          <w:color w:val="000000"/>
        </w:rPr>
        <w:t xml:space="preserve">Not less than </w:t>
      </w:r>
      <w:r w:rsidRPr="00B62B3B">
        <w:rPr>
          <w:color w:val="000000"/>
        </w:rPr>
        <w:t>30</w:t>
      </w:r>
      <w:r w:rsidR="00660605" w:rsidRPr="00B62B3B">
        <w:rPr>
          <w:color w:val="000000"/>
        </w:rPr>
        <w:t> </w:t>
      </w:r>
      <w:r w:rsidRPr="00B62B3B">
        <w:rPr>
          <w:color w:val="000000"/>
        </w:rPr>
        <w:t>days</w:t>
      </w:r>
      <w:r>
        <w:rPr>
          <w:color w:val="000000"/>
        </w:rPr>
        <w:t xml:space="preserve"> prior to implementing this </w:t>
      </w:r>
      <w:r w:rsidR="00660605">
        <w:rPr>
          <w:color w:val="000000"/>
        </w:rPr>
        <w:t>Exhibit </w:t>
      </w:r>
      <w:r>
        <w:rPr>
          <w:color w:val="000000"/>
        </w:rPr>
        <w:t xml:space="preserve">O, </w:t>
      </w:r>
      <w:r w:rsidRPr="003235FB">
        <w:rPr>
          <w:color w:val="000000"/>
        </w:rPr>
        <w:t>BPA</w:t>
      </w:r>
      <w:r>
        <w:rPr>
          <w:color w:val="000000"/>
        </w:rPr>
        <w:t xml:space="preserve"> and </w:t>
      </w:r>
      <w:r w:rsidRPr="00361079">
        <w:rPr>
          <w:color w:val="FF0000"/>
        </w:rPr>
        <w:t>«Customer Name»</w:t>
      </w:r>
      <w:r w:rsidRPr="003235FB">
        <w:rPr>
          <w:color w:val="000000"/>
        </w:rPr>
        <w:t xml:space="preserve"> </w:t>
      </w:r>
      <w:r>
        <w:rPr>
          <w:color w:val="000000"/>
        </w:rPr>
        <w:t xml:space="preserve">shall review and revise, if necessary, the provisions herein using the procedures set forth in </w:t>
      </w:r>
      <w:r w:rsidR="004D7E57">
        <w:rPr>
          <w:color w:val="000000"/>
        </w:rPr>
        <w:t>section </w:t>
      </w:r>
      <w:r>
        <w:rPr>
          <w:color w:val="000000"/>
        </w:rPr>
        <w:t xml:space="preserve">5.12 of the body of </w:t>
      </w:r>
      <w:r w:rsidRPr="003235FB">
        <w:rPr>
          <w:color w:val="000000"/>
        </w:rPr>
        <w:t>this Agreement.</w:t>
      </w:r>
    </w:p>
    <w:p w14:paraId="4AE93273" w14:textId="77777777" w:rsidR="005B33B8" w:rsidRPr="00653D5A" w:rsidRDefault="005B33B8" w:rsidP="005B33B8">
      <w:pPr>
        <w:keepNext/>
        <w:rPr>
          <w:bCs/>
          <w:szCs w:val="22"/>
        </w:rPr>
      </w:pPr>
    </w:p>
    <w:p w14:paraId="6F41386C" w14:textId="77777777" w:rsidR="005B33B8" w:rsidRPr="00165CA6" w:rsidRDefault="005B33B8" w:rsidP="005B33B8">
      <w:pPr>
        <w:keepNext/>
        <w:rPr>
          <w:bCs/>
          <w:szCs w:val="22"/>
        </w:rPr>
      </w:pPr>
    </w:p>
    <w:p w14:paraId="341E6E7D"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0E81706E" w14:textId="77777777" w:rsidR="007D72B7" w:rsidRDefault="007D72B7" w:rsidP="007D72B7">
      <w:pPr>
        <w:rPr>
          <w:sz w:val="18"/>
          <w:szCs w:val="18"/>
        </w:rPr>
        <w:sectPr w:rsidR="007D72B7" w:rsidSect="002170CD">
          <w:headerReference w:type="default" r:id="rId49"/>
          <w:footerReference w:type="default" r:id="rId50"/>
          <w:headerReference w:type="first" r:id="rId51"/>
          <w:pgSz w:w="12240" w:h="15840" w:code="1"/>
          <w:pgMar w:top="1440" w:right="1440" w:bottom="1440" w:left="1440" w:header="720" w:footer="720" w:gutter="0"/>
          <w:pgNumType w:start="1"/>
          <w:cols w:space="720"/>
          <w:titlePg/>
        </w:sectPr>
      </w:pPr>
    </w:p>
    <w:p w14:paraId="16C2D639" w14:textId="77777777" w:rsidR="007D72B7" w:rsidRPr="00D56DE8" w:rsidRDefault="007D72B7" w:rsidP="007D72B7">
      <w:pPr>
        <w:jc w:val="center"/>
        <w:rPr>
          <w:b/>
          <w:szCs w:val="22"/>
        </w:rPr>
      </w:pPr>
      <w:r w:rsidRPr="00D56DE8">
        <w:rPr>
          <w:b/>
          <w:szCs w:val="22"/>
        </w:rPr>
        <w:lastRenderedPageBreak/>
        <w:t xml:space="preserve">Exhibit </w:t>
      </w:r>
      <w:r>
        <w:rPr>
          <w:b/>
          <w:szCs w:val="22"/>
        </w:rPr>
        <w:t>P</w:t>
      </w:r>
    </w:p>
    <w:p w14:paraId="4BA10D44" w14:textId="77777777" w:rsidR="007D72B7" w:rsidRDefault="007D72B7" w:rsidP="007D72B7">
      <w:pPr>
        <w:ind w:left="360"/>
        <w:jc w:val="center"/>
        <w:rPr>
          <w:b/>
        </w:rPr>
      </w:pPr>
      <w:r>
        <w:rPr>
          <w:b/>
        </w:rPr>
        <w:t>SLICE COMPUTER APPLICATION DEVELOPMENT SCHEDULE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C86CB42" w14:textId="77777777" w:rsidR="007D72B7" w:rsidRPr="005B33B8" w:rsidRDefault="007D72B7" w:rsidP="005B33B8">
      <w:pPr>
        <w:ind w:left="360"/>
      </w:pPr>
    </w:p>
    <w:p w14:paraId="5A308FD9" w14:textId="77777777" w:rsidR="003479CF" w:rsidRPr="003479CF" w:rsidRDefault="003479CF" w:rsidP="003479CF">
      <w:pPr>
        <w:ind w:left="720" w:hanging="720"/>
        <w:rPr>
          <w:b/>
        </w:rPr>
      </w:pPr>
      <w:r w:rsidRPr="003479CF">
        <w:rPr>
          <w:b/>
        </w:rPr>
        <w:t>1.</w:t>
      </w:r>
      <w:r w:rsidRPr="003479CF">
        <w:rPr>
          <w:b/>
        </w:rPr>
        <w:tab/>
      </w:r>
      <w:r>
        <w:rPr>
          <w:b/>
        </w:rPr>
        <w:t>SLICE COMPUTER APPLICATION DEVELOPMENT SCHEDULE</w:t>
      </w:r>
    </w:p>
    <w:p w14:paraId="140B4ED4" w14:textId="77777777" w:rsidR="007D72B7" w:rsidRPr="00692220" w:rsidRDefault="007D72B7" w:rsidP="003479CF">
      <w:pPr>
        <w:ind w:left="720"/>
      </w:pPr>
      <w:r w:rsidRPr="00692220">
        <w:t>The Following table represents milestones and the associated dates by which BPA intends to meet those milestones during development of the Slice Computer Application.</w:t>
      </w:r>
    </w:p>
    <w:p w14:paraId="10DBCA13" w14:textId="77777777" w:rsidR="007D72B7" w:rsidRPr="005B33B8" w:rsidRDefault="007D72B7" w:rsidP="005B33B8">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920"/>
      </w:tblGrid>
      <w:tr w:rsidR="007D72B7" w:rsidRPr="0071240A" w14:paraId="3B0E3819" w14:textId="77777777" w:rsidTr="005B33B8">
        <w:tc>
          <w:tcPr>
            <w:tcW w:w="6708" w:type="dxa"/>
            <w:shd w:val="clear" w:color="auto" w:fill="E0E0E0"/>
          </w:tcPr>
          <w:p w14:paraId="5AE3F113" w14:textId="77777777" w:rsidR="007D72B7" w:rsidRPr="0071240A" w:rsidRDefault="007D72B7" w:rsidP="0071240A">
            <w:pPr>
              <w:jc w:val="center"/>
              <w:rPr>
                <w:b/>
              </w:rPr>
            </w:pPr>
            <w:r w:rsidRPr="0071240A">
              <w:rPr>
                <w:b/>
              </w:rPr>
              <w:t>Milestone Description</w:t>
            </w:r>
          </w:p>
        </w:tc>
        <w:tc>
          <w:tcPr>
            <w:tcW w:w="1920" w:type="dxa"/>
            <w:shd w:val="clear" w:color="auto" w:fill="E0E0E0"/>
          </w:tcPr>
          <w:p w14:paraId="75A44C40" w14:textId="77777777" w:rsidR="007D72B7" w:rsidRPr="0071240A" w:rsidRDefault="007D72B7" w:rsidP="0071240A">
            <w:pPr>
              <w:jc w:val="center"/>
              <w:rPr>
                <w:b/>
              </w:rPr>
            </w:pPr>
            <w:r w:rsidRPr="0071240A">
              <w:rPr>
                <w:b/>
              </w:rPr>
              <w:t>Date</w:t>
            </w:r>
          </w:p>
        </w:tc>
      </w:tr>
      <w:tr w:rsidR="007D72B7" w14:paraId="2904B354" w14:textId="77777777" w:rsidTr="005B33B8">
        <w:tc>
          <w:tcPr>
            <w:tcW w:w="6708" w:type="dxa"/>
          </w:tcPr>
          <w:p w14:paraId="2B8AF2DF" w14:textId="77777777" w:rsidR="007D72B7" w:rsidRDefault="007D72B7" w:rsidP="007D72B7">
            <w:r>
              <w:t>Publish SCA Requirements Document</w:t>
            </w:r>
          </w:p>
        </w:tc>
        <w:tc>
          <w:tcPr>
            <w:tcW w:w="1920" w:type="dxa"/>
          </w:tcPr>
          <w:p w14:paraId="0C941C0C" w14:textId="77777777" w:rsidR="007D72B7" w:rsidRDefault="007D72B7" w:rsidP="0071240A">
            <w:pPr>
              <w:jc w:val="center"/>
            </w:pPr>
            <w:r>
              <w:t>1/30/2009</w:t>
            </w:r>
          </w:p>
        </w:tc>
      </w:tr>
      <w:tr w:rsidR="007D72B7" w14:paraId="3CB51B0F" w14:textId="77777777" w:rsidTr="005B33B8">
        <w:tc>
          <w:tcPr>
            <w:tcW w:w="6708" w:type="dxa"/>
          </w:tcPr>
          <w:p w14:paraId="3460757C" w14:textId="77777777" w:rsidR="007D72B7" w:rsidRDefault="007D72B7" w:rsidP="007D72B7">
            <w:r>
              <w:t>Project kick-off with Slice Customers</w:t>
            </w:r>
          </w:p>
        </w:tc>
        <w:tc>
          <w:tcPr>
            <w:tcW w:w="1920" w:type="dxa"/>
          </w:tcPr>
          <w:p w14:paraId="7387D2F6" w14:textId="77777777" w:rsidR="007D72B7" w:rsidRDefault="007D72B7" w:rsidP="0071240A">
            <w:pPr>
              <w:jc w:val="center"/>
            </w:pPr>
            <w:r>
              <w:t>2/3/2009</w:t>
            </w:r>
          </w:p>
        </w:tc>
      </w:tr>
      <w:tr w:rsidR="007D72B7" w14:paraId="5B2EBF97" w14:textId="77777777" w:rsidTr="005B33B8">
        <w:tc>
          <w:tcPr>
            <w:tcW w:w="6708" w:type="dxa"/>
          </w:tcPr>
          <w:p w14:paraId="0ADBD350" w14:textId="77777777" w:rsidR="007D72B7" w:rsidRDefault="007D72B7" w:rsidP="007D72B7">
            <w:r>
              <w:t>Review of SCA Requirements Document Complete</w:t>
            </w:r>
          </w:p>
        </w:tc>
        <w:tc>
          <w:tcPr>
            <w:tcW w:w="1920" w:type="dxa"/>
          </w:tcPr>
          <w:p w14:paraId="2E4654C4" w14:textId="77777777" w:rsidR="007D72B7" w:rsidRDefault="007D72B7" w:rsidP="0071240A">
            <w:pPr>
              <w:jc w:val="center"/>
            </w:pPr>
            <w:r>
              <w:t>3/2/2009</w:t>
            </w:r>
          </w:p>
        </w:tc>
      </w:tr>
      <w:tr w:rsidR="007D72B7" w14:paraId="65FB2BB5" w14:textId="77777777" w:rsidTr="005B33B8">
        <w:tc>
          <w:tcPr>
            <w:tcW w:w="6708" w:type="dxa"/>
          </w:tcPr>
          <w:p w14:paraId="2B78DC46" w14:textId="77777777" w:rsidR="007D72B7" w:rsidRDefault="007D72B7" w:rsidP="007D72B7">
            <w:r>
              <w:t>Publish Simulator Requirements Document</w:t>
            </w:r>
          </w:p>
        </w:tc>
        <w:tc>
          <w:tcPr>
            <w:tcW w:w="1920" w:type="dxa"/>
          </w:tcPr>
          <w:p w14:paraId="56A729CB" w14:textId="77777777" w:rsidR="007D72B7" w:rsidRDefault="007D72B7" w:rsidP="0071240A">
            <w:pPr>
              <w:jc w:val="center"/>
            </w:pPr>
            <w:r>
              <w:t>6/1/2009</w:t>
            </w:r>
          </w:p>
        </w:tc>
      </w:tr>
      <w:tr w:rsidR="007D72B7" w14:paraId="6074F392" w14:textId="77777777" w:rsidTr="005B33B8">
        <w:tc>
          <w:tcPr>
            <w:tcW w:w="6708" w:type="dxa"/>
          </w:tcPr>
          <w:p w14:paraId="6FC8AC39" w14:textId="77777777" w:rsidR="007D72B7" w:rsidRDefault="007D72B7" w:rsidP="007D72B7">
            <w:r>
              <w:t>Publish BOS and Reporting module Requirements Document</w:t>
            </w:r>
          </w:p>
        </w:tc>
        <w:tc>
          <w:tcPr>
            <w:tcW w:w="1920" w:type="dxa"/>
          </w:tcPr>
          <w:p w14:paraId="0083EF03" w14:textId="77777777" w:rsidR="007D72B7" w:rsidRDefault="007D72B7" w:rsidP="0071240A">
            <w:pPr>
              <w:jc w:val="center"/>
            </w:pPr>
            <w:r>
              <w:t>8/1/2009</w:t>
            </w:r>
          </w:p>
        </w:tc>
      </w:tr>
      <w:tr w:rsidR="007D72B7" w14:paraId="13D11F6E" w14:textId="77777777" w:rsidTr="005B33B8">
        <w:tc>
          <w:tcPr>
            <w:tcW w:w="6708" w:type="dxa"/>
          </w:tcPr>
          <w:p w14:paraId="01B10BB3" w14:textId="77777777" w:rsidR="007D72B7" w:rsidRDefault="007D72B7" w:rsidP="007D72B7">
            <w:r>
              <w:t xml:space="preserve">Publish Customer Facing Web Service Design Specification </w:t>
            </w:r>
          </w:p>
        </w:tc>
        <w:tc>
          <w:tcPr>
            <w:tcW w:w="1920" w:type="dxa"/>
          </w:tcPr>
          <w:p w14:paraId="001A80F0" w14:textId="77777777" w:rsidR="007D72B7" w:rsidRDefault="007D72B7" w:rsidP="0071240A">
            <w:pPr>
              <w:jc w:val="center"/>
            </w:pPr>
            <w:r>
              <w:t>10/1/2009</w:t>
            </w:r>
          </w:p>
        </w:tc>
      </w:tr>
      <w:tr w:rsidR="007D72B7" w14:paraId="0C405D39" w14:textId="77777777" w:rsidTr="005B33B8">
        <w:tc>
          <w:tcPr>
            <w:tcW w:w="6708" w:type="dxa"/>
          </w:tcPr>
          <w:p w14:paraId="58AF77D3" w14:textId="77777777" w:rsidR="007D72B7" w:rsidRDefault="007D72B7" w:rsidP="007D72B7">
            <w:r>
              <w:t>Begin Prototype Simulator Testing</w:t>
            </w:r>
          </w:p>
        </w:tc>
        <w:tc>
          <w:tcPr>
            <w:tcW w:w="1920" w:type="dxa"/>
          </w:tcPr>
          <w:p w14:paraId="5E94C46C" w14:textId="77777777" w:rsidR="007D72B7" w:rsidRDefault="007D72B7" w:rsidP="0071240A">
            <w:pPr>
              <w:jc w:val="center"/>
            </w:pPr>
            <w:r>
              <w:t>4/1/2010</w:t>
            </w:r>
          </w:p>
        </w:tc>
      </w:tr>
      <w:tr w:rsidR="007D72B7" w14:paraId="04B0ABF6" w14:textId="77777777" w:rsidTr="005B33B8">
        <w:tc>
          <w:tcPr>
            <w:tcW w:w="6708" w:type="dxa"/>
          </w:tcPr>
          <w:p w14:paraId="1C44FC19" w14:textId="77777777" w:rsidR="007D72B7" w:rsidRDefault="007D72B7" w:rsidP="007D72B7">
            <w:r>
              <w:t>Publish Draft Simulator Specification</w:t>
            </w:r>
          </w:p>
        </w:tc>
        <w:tc>
          <w:tcPr>
            <w:tcW w:w="1920" w:type="dxa"/>
          </w:tcPr>
          <w:p w14:paraId="1D87FAE4" w14:textId="77777777" w:rsidR="007D72B7" w:rsidRDefault="007D72B7" w:rsidP="0071240A">
            <w:pPr>
              <w:jc w:val="center"/>
            </w:pPr>
            <w:r>
              <w:t>6/1/2010</w:t>
            </w:r>
          </w:p>
        </w:tc>
      </w:tr>
      <w:tr w:rsidR="007D72B7" w14:paraId="305D715D" w14:textId="77777777" w:rsidTr="005B33B8">
        <w:tc>
          <w:tcPr>
            <w:tcW w:w="6708" w:type="dxa"/>
          </w:tcPr>
          <w:p w14:paraId="08C1B983" w14:textId="77777777" w:rsidR="007D72B7" w:rsidRDefault="007D72B7" w:rsidP="007D72B7">
            <w:r>
              <w:t>“Performance Test Ready” version of Simulator Complete</w:t>
            </w:r>
          </w:p>
        </w:tc>
        <w:tc>
          <w:tcPr>
            <w:tcW w:w="1920" w:type="dxa"/>
          </w:tcPr>
          <w:p w14:paraId="0AF69276" w14:textId="77777777" w:rsidR="007D72B7" w:rsidRDefault="007D72B7" w:rsidP="0071240A">
            <w:pPr>
              <w:jc w:val="center"/>
            </w:pPr>
            <w:r>
              <w:t>8/1/2010</w:t>
            </w:r>
          </w:p>
        </w:tc>
      </w:tr>
      <w:tr w:rsidR="007D72B7" w14:paraId="0E2616E8" w14:textId="77777777" w:rsidTr="005B33B8">
        <w:tc>
          <w:tcPr>
            <w:tcW w:w="6708" w:type="dxa"/>
          </w:tcPr>
          <w:p w14:paraId="0BD2D4FB" w14:textId="77777777" w:rsidR="007D72B7" w:rsidRDefault="007D72B7" w:rsidP="007D72B7">
            <w:r>
              <w:t>Performance Test Complete</w:t>
            </w:r>
          </w:p>
        </w:tc>
        <w:tc>
          <w:tcPr>
            <w:tcW w:w="1920" w:type="dxa"/>
          </w:tcPr>
          <w:p w14:paraId="32414CA5" w14:textId="77777777" w:rsidR="007D72B7" w:rsidRDefault="007D72B7" w:rsidP="0071240A">
            <w:pPr>
              <w:jc w:val="center"/>
            </w:pPr>
            <w:r>
              <w:t>10/31/2010</w:t>
            </w:r>
          </w:p>
        </w:tc>
      </w:tr>
      <w:tr w:rsidR="007D72B7" w14:paraId="6D20672F" w14:textId="77777777" w:rsidTr="005B33B8">
        <w:tc>
          <w:tcPr>
            <w:tcW w:w="6708" w:type="dxa"/>
          </w:tcPr>
          <w:p w14:paraId="66498843" w14:textId="77777777" w:rsidR="007D72B7" w:rsidRDefault="007D72B7" w:rsidP="007D72B7">
            <w:r>
              <w:t>Publish Simulator Specification</w:t>
            </w:r>
          </w:p>
        </w:tc>
        <w:tc>
          <w:tcPr>
            <w:tcW w:w="1920" w:type="dxa"/>
          </w:tcPr>
          <w:p w14:paraId="2DFD6535" w14:textId="77777777" w:rsidR="007D72B7" w:rsidRDefault="007D72B7" w:rsidP="0071240A">
            <w:pPr>
              <w:jc w:val="center"/>
            </w:pPr>
            <w:r>
              <w:t>1/15/2011</w:t>
            </w:r>
          </w:p>
        </w:tc>
      </w:tr>
      <w:tr w:rsidR="007D72B7" w14:paraId="2861DF5F" w14:textId="77777777" w:rsidTr="005B33B8">
        <w:tc>
          <w:tcPr>
            <w:tcW w:w="6708" w:type="dxa"/>
          </w:tcPr>
          <w:p w14:paraId="0F237A7A" w14:textId="77777777" w:rsidR="007D72B7" w:rsidRDefault="007D72B7" w:rsidP="007D72B7">
            <w:r>
              <w:t>Begin Customer application integration testing with Customer facing Web Service</w:t>
            </w:r>
          </w:p>
        </w:tc>
        <w:tc>
          <w:tcPr>
            <w:tcW w:w="1920" w:type="dxa"/>
          </w:tcPr>
          <w:p w14:paraId="5F1E4C4C" w14:textId="77777777" w:rsidR="007D72B7" w:rsidRDefault="007D72B7" w:rsidP="0071240A">
            <w:pPr>
              <w:jc w:val="center"/>
            </w:pPr>
            <w:r>
              <w:t>1/15/2011</w:t>
            </w:r>
          </w:p>
        </w:tc>
      </w:tr>
      <w:tr w:rsidR="007D72B7" w14:paraId="344E12DE" w14:textId="77777777" w:rsidTr="005B33B8">
        <w:tc>
          <w:tcPr>
            <w:tcW w:w="6708" w:type="dxa"/>
          </w:tcPr>
          <w:p w14:paraId="4DC2F83B" w14:textId="77777777" w:rsidR="007D72B7" w:rsidRDefault="00D86BC2" w:rsidP="007D72B7">
            <w:r>
              <w:t>Publish</w:t>
            </w:r>
            <w:r w:rsidR="007D72B7">
              <w:t xml:space="preserve"> Functional</w:t>
            </w:r>
            <w:r>
              <w:t>ity</w:t>
            </w:r>
            <w:r w:rsidR="007D72B7">
              <w:t xml:space="preserve"> Test</w:t>
            </w:r>
            <w:r>
              <w:t xml:space="preserve"> Procedures</w:t>
            </w:r>
          </w:p>
        </w:tc>
        <w:tc>
          <w:tcPr>
            <w:tcW w:w="1920" w:type="dxa"/>
          </w:tcPr>
          <w:p w14:paraId="4BB9DC87" w14:textId="77777777" w:rsidR="007D72B7" w:rsidRDefault="007D72B7" w:rsidP="0071240A">
            <w:pPr>
              <w:jc w:val="center"/>
            </w:pPr>
            <w:r>
              <w:t>4/1</w:t>
            </w:r>
            <w:r w:rsidR="00D86BC2">
              <w:t>5</w:t>
            </w:r>
            <w:r>
              <w:t>/2011</w:t>
            </w:r>
          </w:p>
        </w:tc>
      </w:tr>
      <w:tr w:rsidR="007D72B7" w14:paraId="363500AE" w14:textId="77777777" w:rsidTr="005B33B8">
        <w:tc>
          <w:tcPr>
            <w:tcW w:w="6708" w:type="dxa"/>
          </w:tcPr>
          <w:p w14:paraId="323690BD" w14:textId="77777777" w:rsidR="007D72B7" w:rsidRDefault="007D72B7" w:rsidP="007D72B7">
            <w:r>
              <w:t>Functional</w:t>
            </w:r>
            <w:r w:rsidR="00D86BC2">
              <w:t>ity</w:t>
            </w:r>
            <w:r>
              <w:t xml:space="preserve"> Test Complete</w:t>
            </w:r>
          </w:p>
        </w:tc>
        <w:tc>
          <w:tcPr>
            <w:tcW w:w="1920" w:type="dxa"/>
          </w:tcPr>
          <w:p w14:paraId="725B5E13" w14:textId="77777777" w:rsidR="007D72B7" w:rsidRDefault="007D72B7" w:rsidP="0071240A">
            <w:pPr>
              <w:jc w:val="center"/>
            </w:pPr>
            <w:r>
              <w:t>7/1/2011</w:t>
            </w:r>
          </w:p>
        </w:tc>
      </w:tr>
      <w:tr w:rsidR="007D72B7" w14:paraId="1906E363" w14:textId="77777777" w:rsidTr="005B33B8">
        <w:tc>
          <w:tcPr>
            <w:tcW w:w="6708" w:type="dxa"/>
          </w:tcPr>
          <w:p w14:paraId="2A67DDC4" w14:textId="77777777" w:rsidR="007D72B7" w:rsidRDefault="007D72B7" w:rsidP="007D72B7">
            <w:r>
              <w:t>Begin Customer Training and Testing of SCA</w:t>
            </w:r>
          </w:p>
        </w:tc>
        <w:tc>
          <w:tcPr>
            <w:tcW w:w="1920" w:type="dxa"/>
          </w:tcPr>
          <w:p w14:paraId="6DB377C6" w14:textId="77777777" w:rsidR="007D72B7" w:rsidRDefault="007D72B7" w:rsidP="0071240A">
            <w:pPr>
              <w:jc w:val="center"/>
            </w:pPr>
            <w:r>
              <w:t>7/1/2011</w:t>
            </w:r>
          </w:p>
        </w:tc>
      </w:tr>
      <w:tr w:rsidR="007D72B7" w14:paraId="1A470F05" w14:textId="77777777" w:rsidTr="005B33B8">
        <w:tc>
          <w:tcPr>
            <w:tcW w:w="6708" w:type="dxa"/>
          </w:tcPr>
          <w:p w14:paraId="384E1B91" w14:textId="77777777" w:rsidR="007D72B7" w:rsidRDefault="007D72B7" w:rsidP="007D72B7">
            <w:r>
              <w:t>SCA “Go-Live”</w:t>
            </w:r>
          </w:p>
        </w:tc>
        <w:tc>
          <w:tcPr>
            <w:tcW w:w="1920" w:type="dxa"/>
          </w:tcPr>
          <w:p w14:paraId="278451E9" w14:textId="77777777" w:rsidR="007D72B7" w:rsidRDefault="007D72B7" w:rsidP="0071240A">
            <w:pPr>
              <w:jc w:val="center"/>
            </w:pPr>
            <w:r>
              <w:t>10/1/2011</w:t>
            </w:r>
          </w:p>
        </w:tc>
      </w:tr>
    </w:tbl>
    <w:p w14:paraId="3317EF36" w14:textId="77777777" w:rsidR="003479CF" w:rsidRDefault="003479CF" w:rsidP="003479CF">
      <w:pPr>
        <w:rPr>
          <w:sz w:val="18"/>
          <w:szCs w:val="18"/>
        </w:rPr>
      </w:pPr>
    </w:p>
    <w:p w14:paraId="3840AD87" w14:textId="77777777" w:rsidR="007D72B7" w:rsidRPr="003479CF" w:rsidRDefault="003479CF" w:rsidP="003479CF">
      <w:pPr>
        <w:rPr>
          <w:b/>
          <w:szCs w:val="22"/>
        </w:rPr>
      </w:pPr>
      <w:r w:rsidRPr="003479CF">
        <w:rPr>
          <w:b/>
          <w:szCs w:val="22"/>
        </w:rPr>
        <w:t>2.</w:t>
      </w:r>
      <w:r w:rsidRPr="003479CF">
        <w:rPr>
          <w:b/>
          <w:szCs w:val="22"/>
        </w:rPr>
        <w:tab/>
        <w:t>REVISIONS</w:t>
      </w:r>
    </w:p>
    <w:p w14:paraId="244DF5C0" w14:textId="77777777" w:rsidR="003479CF" w:rsidRDefault="005102AA" w:rsidP="003479CF">
      <w:pPr>
        <w:ind w:left="720"/>
        <w:rPr>
          <w:szCs w:val="22"/>
        </w:rPr>
      </w:pPr>
      <w:r>
        <w:rPr>
          <w:szCs w:val="22"/>
        </w:rPr>
        <w:t>The timeline</w:t>
      </w:r>
      <w:r w:rsidR="002B27B0">
        <w:rPr>
          <w:szCs w:val="22"/>
        </w:rPr>
        <w:t>s</w:t>
      </w:r>
      <w:r>
        <w:rPr>
          <w:szCs w:val="22"/>
        </w:rPr>
        <w:t xml:space="preserve"> represented in the table above are non-binding, pursuant to </w:t>
      </w:r>
      <w:r w:rsidR="004D7E57">
        <w:rPr>
          <w:szCs w:val="22"/>
        </w:rPr>
        <w:t>section </w:t>
      </w:r>
      <w:r>
        <w:rPr>
          <w:szCs w:val="22"/>
        </w:rPr>
        <w:t>5.11</w:t>
      </w:r>
      <w:r w:rsidR="002B27B0">
        <w:rPr>
          <w:szCs w:val="22"/>
        </w:rPr>
        <w:t xml:space="preserve"> of the body of this Agreement, and are subject to change.  BPA shall revise this </w:t>
      </w:r>
      <w:r w:rsidR="00660605">
        <w:rPr>
          <w:szCs w:val="22"/>
        </w:rPr>
        <w:t>Exhibit </w:t>
      </w:r>
      <w:r w:rsidR="002B27B0">
        <w:rPr>
          <w:szCs w:val="22"/>
        </w:rPr>
        <w:t>P as needed to reflect significant changes.</w:t>
      </w:r>
    </w:p>
    <w:p w14:paraId="5DD99B31" w14:textId="77777777" w:rsidR="005B33B8" w:rsidRPr="00653D5A" w:rsidRDefault="005B33B8" w:rsidP="005B33B8">
      <w:pPr>
        <w:keepNext/>
        <w:rPr>
          <w:bCs/>
          <w:szCs w:val="22"/>
        </w:rPr>
      </w:pPr>
    </w:p>
    <w:p w14:paraId="00239BD8" w14:textId="77777777" w:rsidR="005B33B8" w:rsidRPr="00653D5A" w:rsidRDefault="005B33B8" w:rsidP="005B33B8">
      <w:pPr>
        <w:keepNext/>
        <w:rPr>
          <w:bCs/>
          <w:szCs w:val="22"/>
        </w:rPr>
      </w:pPr>
    </w:p>
    <w:p w14:paraId="711E564D"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3E1C7F4" w14:textId="77777777" w:rsidR="003479CF" w:rsidRPr="003479CF" w:rsidRDefault="003479CF" w:rsidP="003479CF">
      <w:pPr>
        <w:rPr>
          <w:b/>
          <w:szCs w:val="22"/>
        </w:rPr>
        <w:sectPr w:rsidR="003479CF" w:rsidRPr="003479CF" w:rsidSect="009D3536">
          <w:headerReference w:type="default" r:id="rId52"/>
          <w:footerReference w:type="default" r:id="rId53"/>
          <w:headerReference w:type="first" r:id="rId54"/>
          <w:pgSz w:w="12240" w:h="15840" w:code="1"/>
          <w:pgMar w:top="1440" w:right="1440" w:bottom="1440" w:left="1440" w:header="720" w:footer="720" w:gutter="0"/>
          <w:pgNumType w:start="1"/>
          <w:cols w:space="720"/>
          <w:titlePg/>
        </w:sectPr>
      </w:pPr>
    </w:p>
    <w:p w14:paraId="77C0A6CA" w14:textId="77777777" w:rsidR="007D72B7" w:rsidRDefault="007D72B7" w:rsidP="007D72B7">
      <w:pPr>
        <w:jc w:val="center"/>
        <w:rPr>
          <w:b/>
        </w:rPr>
      </w:pPr>
      <w:r w:rsidRPr="001A05AD">
        <w:rPr>
          <w:b/>
        </w:rPr>
        <w:lastRenderedPageBreak/>
        <w:t xml:space="preserve">Exhibit </w:t>
      </w:r>
      <w:r>
        <w:rPr>
          <w:b/>
        </w:rPr>
        <w:t xml:space="preserve">Q </w:t>
      </w:r>
    </w:p>
    <w:p w14:paraId="34CB9AB4" w14:textId="77777777" w:rsidR="007D72B7" w:rsidRDefault="007D72B7" w:rsidP="007D72B7">
      <w:pPr>
        <w:jc w:val="center"/>
        <w:rPr>
          <w:b/>
        </w:rPr>
      </w:pPr>
      <w:r w:rsidRPr="001A05AD">
        <w:rPr>
          <w:b/>
        </w:rPr>
        <w:t xml:space="preserve">DETERMINATION OF </w:t>
      </w:r>
      <w:r>
        <w:rPr>
          <w:b/>
        </w:rPr>
        <w:t xml:space="preserve">INITIAL </w:t>
      </w:r>
      <w:r w:rsidRPr="001A05AD">
        <w:rPr>
          <w:b/>
        </w:rPr>
        <w:t>SLICE PERCENTAGE</w:t>
      </w:r>
      <w:r>
        <w:rPr>
          <w:b/>
        </w:rPr>
        <w:t xml:space="preserve"> </w:t>
      </w:r>
      <w:r w:rsidRPr="00F56E24">
        <w:rPr>
          <w:b/>
          <w:i/>
          <w:vanish/>
          <w:color w:val="FF0000"/>
        </w:rPr>
        <w:t>(</w:t>
      </w:r>
      <w:r w:rsidR="002B1CCF" w:rsidRPr="00F56E24">
        <w:rPr>
          <w:b/>
          <w:i/>
          <w:vanish/>
          <w:color w:val="FF0000"/>
        </w:rPr>
        <w:t>09/08/08</w:t>
      </w:r>
      <w:r w:rsidRPr="00F56E24">
        <w:rPr>
          <w:b/>
          <w:i/>
          <w:vanish/>
          <w:color w:val="FF0000"/>
        </w:rPr>
        <w:t xml:space="preserve"> Version)</w:t>
      </w:r>
    </w:p>
    <w:p w14:paraId="01FAC6E2" w14:textId="77777777" w:rsidR="007D72B7" w:rsidRPr="005B33B8" w:rsidRDefault="007D72B7" w:rsidP="005B33B8"/>
    <w:p w14:paraId="0CAC7744" w14:textId="77777777" w:rsidR="007D72B7" w:rsidRPr="00FC4DC8" w:rsidRDefault="007D72B7" w:rsidP="007D72B7">
      <w:pPr>
        <w:keepNext/>
        <w:rPr>
          <w:b/>
        </w:rPr>
      </w:pPr>
      <w:r w:rsidRPr="00692220">
        <w:rPr>
          <w:b/>
        </w:rPr>
        <w:t>1.</w:t>
      </w:r>
      <w:r>
        <w:tab/>
      </w:r>
      <w:r w:rsidRPr="00C31E36">
        <w:rPr>
          <w:b/>
        </w:rPr>
        <w:t>DEFINITIONS</w:t>
      </w:r>
      <w:r w:rsidRPr="00FC4DC8">
        <w:rPr>
          <w:b/>
        </w:rPr>
        <w:t xml:space="preserve"> </w:t>
      </w:r>
    </w:p>
    <w:p w14:paraId="4F6810CB" w14:textId="77777777" w:rsidR="007D72B7" w:rsidRPr="00C31E36" w:rsidRDefault="007D72B7" w:rsidP="007D72B7">
      <w:pPr>
        <w:ind w:left="720"/>
      </w:pPr>
      <w:r w:rsidRPr="00C31E36">
        <w:t>The following definitions apply only to this Exhibit </w:t>
      </w:r>
      <w:r>
        <w:t>Q</w:t>
      </w:r>
      <w:r w:rsidRPr="00C31E36">
        <w:t>.</w:t>
      </w:r>
    </w:p>
    <w:p w14:paraId="66592934" w14:textId="77777777" w:rsidR="007D72B7" w:rsidRDefault="007D72B7" w:rsidP="007D72B7">
      <w:pPr>
        <w:ind w:left="720"/>
      </w:pPr>
    </w:p>
    <w:p w14:paraId="058EAF46" w14:textId="77777777" w:rsidR="007D72B7" w:rsidRDefault="007D72B7" w:rsidP="007D72B7">
      <w:pPr>
        <w:ind w:left="1440" w:hanging="720"/>
      </w:pPr>
      <w:r>
        <w:t>1.1</w:t>
      </w:r>
      <w:r>
        <w:tab/>
        <w:t xml:space="preserve">“Additional Slice Amount” means the additional portion of the Base Critical Slice Amount that </w:t>
      </w:r>
      <w:r w:rsidRPr="00361079">
        <w:rPr>
          <w:color w:val="FF0000"/>
        </w:rPr>
        <w:t>«Customer Name»</w:t>
      </w:r>
      <w:r>
        <w:t xml:space="preserve"> elects to purchase from BPA as determined in </w:t>
      </w:r>
      <w:r w:rsidR="004D7E57">
        <w:t>section </w:t>
      </w:r>
      <w:r>
        <w:t>3</w:t>
      </w:r>
      <w:r w:rsidR="00433587">
        <w:t xml:space="preserve"> of this exhibit</w:t>
      </w:r>
      <w:r>
        <w:t>, rounded to a 5 digit decimal annual aMW value.</w:t>
      </w:r>
    </w:p>
    <w:p w14:paraId="4DE6BBD0" w14:textId="77777777" w:rsidR="007D72B7" w:rsidRDefault="007D72B7" w:rsidP="007D72B7">
      <w:pPr>
        <w:ind w:left="1440" w:hanging="720"/>
      </w:pPr>
    </w:p>
    <w:p w14:paraId="27BFFAEC" w14:textId="77777777" w:rsidR="007D72B7" w:rsidRDefault="007D72B7" w:rsidP="007D72B7">
      <w:pPr>
        <w:ind w:left="1440" w:hanging="720"/>
      </w:pPr>
      <w:r>
        <w:t>1.2</w:t>
      </w:r>
      <w:r>
        <w:tab/>
        <w:t xml:space="preserve">“Base </w:t>
      </w:r>
      <w:r w:rsidR="001A5B6D">
        <w:t>Tier </w:t>
      </w:r>
      <w:r>
        <w:t xml:space="preserve">1 System Capability” means </w:t>
      </w:r>
      <w:r w:rsidR="001A5B6D">
        <w:t>Tier </w:t>
      </w:r>
      <w:r>
        <w:t>1 System Capability that is deemed equal to 7,400 aMW.</w:t>
      </w:r>
    </w:p>
    <w:p w14:paraId="0B09F9D8" w14:textId="77777777" w:rsidR="007D72B7" w:rsidRDefault="007D72B7" w:rsidP="007D72B7">
      <w:pPr>
        <w:ind w:left="1440" w:hanging="720"/>
      </w:pPr>
    </w:p>
    <w:p w14:paraId="18C2793C" w14:textId="77777777" w:rsidR="00C03585" w:rsidRPr="004939BF" w:rsidRDefault="00C03585" w:rsidP="00C03585">
      <w:pPr>
        <w:ind w:left="1440" w:hanging="720"/>
        <w:rPr>
          <w:szCs w:val="22"/>
        </w:rPr>
      </w:pPr>
      <w:r w:rsidRPr="004939BF">
        <w:rPr>
          <w:szCs w:val="22"/>
        </w:rPr>
        <w:t>1.3</w:t>
      </w:r>
      <w:r w:rsidRPr="004939BF">
        <w:rPr>
          <w:szCs w:val="22"/>
        </w:rPr>
        <w:tab/>
        <w:t>“Base Critical Slice Amount”</w:t>
      </w:r>
      <w:r w:rsidRPr="00F56E24">
        <w:rPr>
          <w:b/>
          <w:i/>
          <w:vanish/>
          <w:color w:val="FF0000"/>
        </w:rPr>
        <w:t>(10/17/08 Version)</w:t>
      </w:r>
      <w:r>
        <w:t xml:space="preserve"> </w:t>
      </w:r>
      <w:r w:rsidRPr="004939BF">
        <w:rPr>
          <w:szCs w:val="22"/>
        </w:rPr>
        <w:t>means 2,000 annual aMW, which represents the Base Slice Percentage multiplied by the Base Tier 1 System Capability.</w:t>
      </w:r>
    </w:p>
    <w:p w14:paraId="77B1BB40" w14:textId="77777777" w:rsidR="007D72B7" w:rsidRDefault="007D72B7" w:rsidP="007D72B7">
      <w:pPr>
        <w:ind w:left="1440" w:hanging="720"/>
      </w:pPr>
    </w:p>
    <w:p w14:paraId="786978E3" w14:textId="77777777" w:rsidR="00C03585" w:rsidRDefault="00C03585" w:rsidP="00C03585">
      <w:pPr>
        <w:ind w:left="1440" w:hanging="720"/>
        <w:rPr>
          <w:szCs w:val="22"/>
        </w:rPr>
      </w:pPr>
      <w:r w:rsidRPr="004939BF">
        <w:rPr>
          <w:szCs w:val="22"/>
        </w:rPr>
        <w:t>1.4</w:t>
      </w:r>
      <w:r w:rsidRPr="004939BF">
        <w:rPr>
          <w:szCs w:val="22"/>
        </w:rPr>
        <w:tab/>
        <w:t>“Base Slice Percentage”</w:t>
      </w:r>
      <w:r w:rsidRPr="00F56E24">
        <w:rPr>
          <w:b/>
          <w:i/>
          <w:vanish/>
          <w:color w:val="FF0000"/>
        </w:rPr>
        <w:t>(10/17/08 Version)</w:t>
      </w:r>
      <w:r w:rsidRPr="004939BF">
        <w:rPr>
          <w:szCs w:val="22"/>
        </w:rPr>
        <w:t xml:space="preserve"> means 2</w:t>
      </w:r>
      <w:r>
        <w:rPr>
          <w:szCs w:val="22"/>
        </w:rPr>
        <w:t>7</w:t>
      </w:r>
      <w:r w:rsidRPr="004939BF">
        <w:rPr>
          <w:szCs w:val="22"/>
        </w:rPr>
        <w:t>.027 percent.</w:t>
      </w:r>
    </w:p>
    <w:p w14:paraId="014F9939" w14:textId="77777777" w:rsidR="007D72B7" w:rsidRDefault="007D72B7" w:rsidP="007D72B7">
      <w:pPr>
        <w:ind w:left="1440" w:hanging="720"/>
      </w:pPr>
    </w:p>
    <w:p w14:paraId="65B5E3D1" w14:textId="77777777" w:rsidR="007D72B7" w:rsidRDefault="007D72B7" w:rsidP="007D72B7">
      <w:pPr>
        <w:ind w:left="1440" w:hanging="720"/>
      </w:pPr>
      <w:r>
        <w:t>1.5</w:t>
      </w:r>
      <w:r>
        <w:tab/>
        <w:t xml:space="preserve">”Combined Maximum Additional Slice Amount” means the sum of all of the Maximum Additional Slice Amounts of those Eligible Slice Customers that have notified BPA, in accordance with </w:t>
      </w:r>
      <w:r w:rsidR="004D7E57">
        <w:t>section </w:t>
      </w:r>
      <w:r>
        <w:t>3.2</w:t>
      </w:r>
      <w:r w:rsidR="00B10CDD">
        <w:t xml:space="preserve"> </w:t>
      </w:r>
      <w:r w:rsidR="00B10CDD">
        <w:rPr>
          <w:color w:val="000000"/>
          <w:szCs w:val="20"/>
          <w:lang w:bidi="x-none"/>
        </w:rPr>
        <w:t>of this exhibit</w:t>
      </w:r>
      <w:r>
        <w:t xml:space="preserve">, of their elections to participate in the allocation of Unsold Slice Amount under </w:t>
      </w:r>
      <w:r w:rsidR="004D7E57">
        <w:t>section </w:t>
      </w:r>
      <w:r>
        <w:t>3.3</w:t>
      </w:r>
      <w:r w:rsidR="00B10CDD">
        <w:t xml:space="preserve"> </w:t>
      </w:r>
      <w:r w:rsidR="00B10CDD">
        <w:rPr>
          <w:color w:val="000000"/>
          <w:szCs w:val="20"/>
          <w:lang w:bidi="x-none"/>
        </w:rPr>
        <w:t>of this exhibit</w:t>
      </w:r>
      <w:r>
        <w:t>.</w:t>
      </w:r>
    </w:p>
    <w:p w14:paraId="0DF1A70A" w14:textId="77777777" w:rsidR="007D72B7" w:rsidRDefault="007D72B7" w:rsidP="007D72B7">
      <w:pPr>
        <w:ind w:left="1440" w:hanging="720"/>
      </w:pPr>
    </w:p>
    <w:p w14:paraId="0AA1EEF9" w14:textId="77777777" w:rsidR="007D72B7" w:rsidRPr="00E2435C" w:rsidRDefault="007D72B7" w:rsidP="007D72B7">
      <w:pPr>
        <w:ind w:left="1440" w:hanging="720"/>
      </w:pPr>
      <w:r>
        <w:t>1.6</w:t>
      </w:r>
      <w:r>
        <w:tab/>
        <w:t xml:space="preserve">“Eligible Slice Customers” </w:t>
      </w:r>
      <w:r w:rsidRPr="00E2435C">
        <w:t>means those Initial Slice Customers whose Maximum Additional Slice Amount is equal to or greater than one aMW.</w:t>
      </w:r>
    </w:p>
    <w:p w14:paraId="01596CC0" w14:textId="77777777" w:rsidR="007D72B7" w:rsidRPr="00E2435C" w:rsidRDefault="007D72B7" w:rsidP="007D72B7">
      <w:pPr>
        <w:ind w:left="1440" w:hanging="720"/>
      </w:pPr>
    </w:p>
    <w:p w14:paraId="5EADAE42" w14:textId="77777777" w:rsidR="007D72B7" w:rsidRPr="00A46B40" w:rsidRDefault="007D72B7" w:rsidP="007D72B7">
      <w:pPr>
        <w:ind w:left="1440" w:hanging="720"/>
      </w:pPr>
      <w:r>
        <w:t>1.7</w:t>
      </w:r>
      <w:r>
        <w:tab/>
        <w:t>“Initial Slice Customers” means those Slice Customers that h</w:t>
      </w:r>
      <w:r w:rsidR="00284689">
        <w:t>old</w:t>
      </w:r>
      <w:r>
        <w:t xml:space="preserve"> an executed Slice/Block Power Sales Agreement as of January 1, 2011.</w:t>
      </w:r>
    </w:p>
    <w:p w14:paraId="4802EFC5" w14:textId="77777777" w:rsidR="007D72B7" w:rsidRDefault="007D72B7" w:rsidP="005B33B8">
      <w:pPr>
        <w:ind w:left="720"/>
      </w:pPr>
    </w:p>
    <w:p w14:paraId="33B53D0C" w14:textId="77777777" w:rsidR="007D72B7" w:rsidRDefault="007D72B7" w:rsidP="007D72B7">
      <w:pPr>
        <w:ind w:left="1440" w:hanging="720"/>
      </w:pPr>
      <w:r>
        <w:t>1.8</w:t>
      </w:r>
      <w:r>
        <w:tab/>
        <w:t xml:space="preserve">“Maximum Additional Slice Amount” means the maximum additional portion of the Base Critical Slice Amount that </w:t>
      </w:r>
      <w:r w:rsidRPr="00361079">
        <w:rPr>
          <w:color w:val="FF0000"/>
        </w:rPr>
        <w:t>«Customer Name»</w:t>
      </w:r>
      <w:r>
        <w:t xml:space="preserve"> may elect to purchase from BPA, as determined in </w:t>
      </w:r>
      <w:r w:rsidR="004D7E57">
        <w:t>section </w:t>
      </w:r>
      <w:r>
        <w:t>3.1</w:t>
      </w:r>
      <w:r w:rsidR="00B10CDD">
        <w:t xml:space="preserve"> </w:t>
      </w:r>
      <w:r w:rsidR="00B10CDD">
        <w:rPr>
          <w:color w:val="000000"/>
          <w:szCs w:val="20"/>
          <w:lang w:bidi="x-none"/>
        </w:rPr>
        <w:t>of this exhibit</w:t>
      </w:r>
      <w:r>
        <w:t>, rounded to an integer annual aMW value.</w:t>
      </w:r>
    </w:p>
    <w:p w14:paraId="4AF3BF17" w14:textId="77777777" w:rsidR="007D72B7" w:rsidRDefault="007D72B7" w:rsidP="007D72B7">
      <w:pPr>
        <w:ind w:left="1440" w:hanging="720"/>
      </w:pPr>
    </w:p>
    <w:p w14:paraId="03F6A502" w14:textId="77777777" w:rsidR="007D72B7" w:rsidRDefault="007D72B7" w:rsidP="007D72B7">
      <w:pPr>
        <w:ind w:left="1440" w:hanging="720"/>
      </w:pPr>
      <w:r>
        <w:t>1.9</w:t>
      </w:r>
      <w:r>
        <w:tab/>
        <w:t>“</w:t>
      </w:r>
      <w:r w:rsidRPr="001A05AD" w:rsidDel="00A023A4">
        <w:t>Maximum Slice Amount</w:t>
      </w:r>
      <w:r>
        <w:t>” means the maximum portion of the Base Critical Slice Amount that</w:t>
      </w:r>
      <w:r w:rsidRPr="001A05AD">
        <w:t xml:space="preserve"> </w:t>
      </w:r>
      <w:r w:rsidRPr="00361079">
        <w:rPr>
          <w:color w:val="FF0000"/>
        </w:rPr>
        <w:t>«Customer Name»</w:t>
      </w:r>
      <w:r w:rsidRPr="00162378">
        <w:t xml:space="preserve"> may </w:t>
      </w:r>
      <w:r>
        <w:t>request from BPA as part of the Initial Slice Percentage computation,</w:t>
      </w:r>
      <w:r w:rsidRPr="00162378">
        <w:t xml:space="preserve"> and is </w:t>
      </w:r>
      <w:r>
        <w:t xml:space="preserve">equal to </w:t>
      </w:r>
      <w:r w:rsidRPr="00361079">
        <w:rPr>
          <w:color w:val="FF0000"/>
        </w:rPr>
        <w:t>«Customer Name»</w:t>
      </w:r>
      <w:r w:rsidRPr="00B108E7">
        <w:t xml:space="preserve">’s </w:t>
      </w:r>
      <w:r>
        <w:t>Sli</w:t>
      </w:r>
      <w:r w:rsidRPr="009335C4">
        <w:t>ce Percentage Determination Requirements Load</w:t>
      </w:r>
      <w:r>
        <w:t xml:space="preserve"> multiplied by 0.7, expressed as an integer annual aMW value.  </w:t>
      </w:r>
      <w:r w:rsidRPr="00361079">
        <w:rPr>
          <w:color w:val="FF0000"/>
        </w:rPr>
        <w:t>«Customer Name»</w:t>
      </w:r>
      <w:r w:rsidRPr="001A05AD">
        <w:t>’s Maximum Slice Amount is</w:t>
      </w:r>
      <w:r>
        <w:t xml:space="preserve">: </w:t>
      </w:r>
      <w:r w:rsidR="00AD308C" w:rsidRPr="00AD308C">
        <w:rPr>
          <w:color w:val="FF0000"/>
        </w:rPr>
        <w:t>«</w:t>
      </w:r>
      <w:r w:rsidRPr="00692220">
        <w:rPr>
          <w:rStyle w:val="CFill-in-blankText"/>
          <w:i w:val="0"/>
        </w:rPr>
        <w:t>x,xxx</w:t>
      </w:r>
      <w:r w:rsidR="00AD308C">
        <w:rPr>
          <w:rStyle w:val="CFill-in-blankText"/>
          <w:i w:val="0"/>
        </w:rPr>
        <w:t>»</w:t>
      </w:r>
      <w:r w:rsidRPr="009335C4">
        <w:t xml:space="preserve"> aMW</w:t>
      </w:r>
    </w:p>
    <w:p w14:paraId="2824F46D" w14:textId="77777777" w:rsidR="007D72B7" w:rsidRPr="00692220" w:rsidRDefault="007D72B7" w:rsidP="007D72B7">
      <w:pPr>
        <w:ind w:left="1440"/>
        <w:rPr>
          <w:rStyle w:val="CDraftersNote"/>
          <w:color w:val="FF00FF"/>
        </w:rPr>
      </w:pPr>
      <w:r w:rsidRPr="00692220">
        <w:rPr>
          <w:rStyle w:val="CDraftersNote"/>
          <w:color w:val="FF00FF"/>
          <w:u w:val="single"/>
        </w:rPr>
        <w:t>Drafter’s Note</w:t>
      </w:r>
      <w:r w:rsidRPr="00692220">
        <w:rPr>
          <w:rStyle w:val="CDraftersNote"/>
          <w:color w:val="FF00FF"/>
        </w:rPr>
        <w:t>: The Maximum Slice Amount will be entered before BPA offers this agreement.</w:t>
      </w:r>
    </w:p>
    <w:p w14:paraId="2CC1C401" w14:textId="77777777" w:rsidR="007D72B7" w:rsidRDefault="007D72B7" w:rsidP="007D72B7">
      <w:pPr>
        <w:ind w:left="1440" w:hanging="720"/>
      </w:pPr>
    </w:p>
    <w:p w14:paraId="20891C01" w14:textId="77777777" w:rsidR="007D72B7" w:rsidRPr="001A05AD" w:rsidDel="00A023A4" w:rsidRDefault="007D72B7" w:rsidP="007D72B7">
      <w:pPr>
        <w:ind w:left="1440" w:hanging="720"/>
      </w:pPr>
      <w:r>
        <w:lastRenderedPageBreak/>
        <w:t>1.10</w:t>
      </w:r>
      <w:r>
        <w:tab/>
        <w:t>“Preliminary</w:t>
      </w:r>
      <w:r w:rsidRPr="00253D1C">
        <w:t xml:space="preserve"> Slice Amount</w:t>
      </w:r>
      <w:r>
        <w:t xml:space="preserve">” means the integer annual aMW value that is equal to </w:t>
      </w:r>
      <w:r w:rsidRPr="00361079">
        <w:rPr>
          <w:color w:val="FF0000"/>
        </w:rPr>
        <w:t>«Customer Name»</w:t>
      </w:r>
      <w:r w:rsidRPr="00BC7A0A">
        <w:t>’s</w:t>
      </w:r>
      <w:r>
        <w:t xml:space="preserve"> Preliminary Slice Percentage, as set forth in </w:t>
      </w:r>
      <w:r w:rsidR="00660605">
        <w:t>Exhibit </w:t>
      </w:r>
      <w:r w:rsidRPr="0021112C">
        <w:t xml:space="preserve">J </w:t>
      </w:r>
      <w:r w:rsidR="004D7E57">
        <w:t>section </w:t>
      </w:r>
      <w:r w:rsidR="00433587">
        <w:t>1</w:t>
      </w:r>
      <w:r w:rsidRPr="0021112C">
        <w:t xml:space="preserve">, </w:t>
      </w:r>
      <w:r>
        <w:t xml:space="preserve">multiplied by the Base </w:t>
      </w:r>
      <w:r w:rsidR="001A5B6D">
        <w:t>Tier </w:t>
      </w:r>
      <w:r>
        <w:t>1 System Capability</w:t>
      </w:r>
      <w:r w:rsidRPr="00890533">
        <w:t>.</w:t>
      </w:r>
    </w:p>
    <w:p w14:paraId="47040A56" w14:textId="77777777" w:rsidR="007D72B7" w:rsidRDefault="007D72B7" w:rsidP="005B33B8">
      <w:pPr>
        <w:ind w:left="720"/>
      </w:pPr>
    </w:p>
    <w:p w14:paraId="010D5306" w14:textId="77777777" w:rsidR="007D72B7" w:rsidRDefault="007D72B7" w:rsidP="007D72B7">
      <w:pPr>
        <w:ind w:left="1440" w:hanging="720"/>
      </w:pPr>
      <w:r>
        <w:t>1.11</w:t>
      </w:r>
      <w:r>
        <w:tab/>
        <w:t>“Sli</w:t>
      </w:r>
      <w:r w:rsidRPr="009335C4">
        <w:t>ce Percentage Determination Requirements Load</w:t>
      </w:r>
      <w:r>
        <w:t xml:space="preserve">” means a forecast amount of </w:t>
      </w:r>
      <w:r w:rsidRPr="00361079">
        <w:rPr>
          <w:color w:val="FF0000"/>
        </w:rPr>
        <w:t>«Customer Name»</w:t>
      </w:r>
      <w:r w:rsidRPr="00BC7A0A">
        <w:t>’s</w:t>
      </w:r>
      <w:r>
        <w:t xml:space="preserve"> requirements load that is used only in the determination of </w:t>
      </w:r>
      <w:r w:rsidRPr="00361079">
        <w:rPr>
          <w:color w:val="FF0000"/>
        </w:rPr>
        <w:t>«Customer Name»</w:t>
      </w:r>
      <w:r w:rsidRPr="00BC7A0A">
        <w:t>’s</w:t>
      </w:r>
      <w:r>
        <w:t xml:space="preserve"> Preliminary Slice Percentage and Initial Slice Percentage.  </w:t>
      </w:r>
      <w:r w:rsidRPr="00361079">
        <w:rPr>
          <w:color w:val="FF0000"/>
        </w:rPr>
        <w:t>«Customer Name»</w:t>
      </w:r>
      <w:r w:rsidRPr="00BC7A0A">
        <w:t>’s</w:t>
      </w:r>
      <w:r>
        <w:t xml:space="preserve"> Sli</w:t>
      </w:r>
      <w:r w:rsidRPr="009335C4">
        <w:t>ce Percentage Determination Requirements Load</w:t>
      </w:r>
      <w:r>
        <w:t xml:space="preserve"> is</w:t>
      </w:r>
      <w:r w:rsidRPr="009335C4">
        <w:t xml:space="preserve">: </w:t>
      </w:r>
      <w:r w:rsidR="00692220" w:rsidRPr="00AD308C">
        <w:rPr>
          <w:color w:val="FF0000"/>
        </w:rPr>
        <w:t>«</w:t>
      </w:r>
      <w:r w:rsidRPr="00692220">
        <w:rPr>
          <w:rStyle w:val="CFill-in-blankText"/>
          <w:i w:val="0"/>
        </w:rPr>
        <w:t>x,xxx</w:t>
      </w:r>
      <w:r w:rsidR="00692220">
        <w:rPr>
          <w:rStyle w:val="CFill-in-blankText"/>
          <w:i w:val="0"/>
        </w:rPr>
        <w:t>»</w:t>
      </w:r>
      <w:r w:rsidRPr="009335C4">
        <w:t xml:space="preserve"> aMW</w:t>
      </w:r>
    </w:p>
    <w:p w14:paraId="7736AF1F" w14:textId="77777777" w:rsidR="007D72B7" w:rsidRPr="00136B85" w:rsidRDefault="007D72B7" w:rsidP="007D72B7">
      <w:pPr>
        <w:ind w:left="1440" w:hanging="720"/>
        <w:rPr>
          <w:i/>
          <w:color w:val="FF00FF"/>
        </w:rPr>
      </w:pPr>
      <w:r>
        <w:tab/>
      </w:r>
      <w:r w:rsidRPr="00692220">
        <w:rPr>
          <w:rStyle w:val="CDraftersNote"/>
          <w:color w:val="FF00FF"/>
          <w:u w:val="single"/>
        </w:rPr>
        <w:t>Drafter’s Note</w:t>
      </w:r>
      <w:r w:rsidRPr="00692220">
        <w:rPr>
          <w:rStyle w:val="CDraftersNote"/>
          <w:color w:val="FF00FF"/>
        </w:rPr>
        <w:t>: The Slice Percentage Determination Requirements Load will be enter</w:t>
      </w:r>
      <w:r w:rsidR="00524F81" w:rsidRPr="00692220">
        <w:rPr>
          <w:rStyle w:val="CDraftersNote"/>
          <w:color w:val="FF00FF"/>
        </w:rPr>
        <w:t>ed</w:t>
      </w:r>
      <w:r w:rsidRPr="00692220">
        <w:rPr>
          <w:rStyle w:val="CDraftersNote"/>
          <w:color w:val="FF00FF"/>
        </w:rPr>
        <w:t xml:space="preserve"> before BPA offers this agreement.</w:t>
      </w:r>
    </w:p>
    <w:p w14:paraId="07E91CF8" w14:textId="77777777" w:rsidR="007D72B7" w:rsidRDefault="007D72B7" w:rsidP="007D72B7">
      <w:pPr>
        <w:ind w:left="1440" w:hanging="720"/>
      </w:pPr>
    </w:p>
    <w:p w14:paraId="150919E8" w14:textId="77777777" w:rsidR="007D72B7" w:rsidRPr="003C7CBC" w:rsidRDefault="007D72B7" w:rsidP="007D72B7">
      <w:pPr>
        <w:ind w:left="1440" w:hanging="720"/>
      </w:pPr>
      <w:r>
        <w:t>1.12</w:t>
      </w:r>
      <w:r>
        <w:tab/>
        <w:t>“</w:t>
      </w:r>
      <w:r w:rsidRPr="001A05AD">
        <w:t>Un</w:t>
      </w:r>
      <w:r>
        <w:t>sold</w:t>
      </w:r>
      <w:r w:rsidRPr="001A05AD">
        <w:t xml:space="preserve"> </w:t>
      </w:r>
      <w:r>
        <w:t xml:space="preserve">Slice </w:t>
      </w:r>
      <w:r w:rsidRPr="001A05AD">
        <w:t>Amount</w:t>
      </w:r>
      <w:r>
        <w:t xml:space="preserve">” means that portion of the Base Critical Slice Amount </w:t>
      </w:r>
      <w:r w:rsidRPr="00272460">
        <w:t>th</w:t>
      </w:r>
      <w:r>
        <w:t>at remains unsold, as computed in section </w:t>
      </w:r>
      <w:r w:rsidRPr="009E63C9">
        <w:t>2.2</w:t>
      </w:r>
      <w:r w:rsidR="00B10CDD">
        <w:t xml:space="preserve"> </w:t>
      </w:r>
      <w:r w:rsidR="00B10CDD">
        <w:rPr>
          <w:color w:val="000000"/>
          <w:szCs w:val="20"/>
          <w:lang w:bidi="x-none"/>
        </w:rPr>
        <w:t>of this exhibit</w:t>
      </w:r>
      <w:r>
        <w:t>, rounded to an integer annual aMW value.</w:t>
      </w:r>
    </w:p>
    <w:p w14:paraId="19339B85" w14:textId="77777777" w:rsidR="007D72B7" w:rsidRDefault="007D72B7" w:rsidP="007D72B7">
      <w:pPr>
        <w:ind w:left="720"/>
      </w:pPr>
      <w:r w:rsidDel="00230747">
        <w:t xml:space="preserve"> </w:t>
      </w:r>
    </w:p>
    <w:p w14:paraId="6BE206AB" w14:textId="77777777" w:rsidR="007D72B7" w:rsidRDefault="007D72B7" w:rsidP="007D72B7">
      <w:pPr>
        <w:ind w:left="1440" w:hanging="720"/>
      </w:pPr>
      <w:r>
        <w:t>1.13</w:t>
      </w:r>
      <w:r>
        <w:tab/>
        <w:t xml:space="preserve">“Unsold Slice Percentage” means the percentage, if any, determined pursuant </w:t>
      </w:r>
      <w:r w:rsidR="004D7E57">
        <w:t>section </w:t>
      </w:r>
      <w:r>
        <w:t>2.1</w:t>
      </w:r>
      <w:r w:rsidR="00B10CDD">
        <w:t xml:space="preserve"> </w:t>
      </w:r>
      <w:r w:rsidR="00B10CDD">
        <w:rPr>
          <w:color w:val="000000"/>
          <w:szCs w:val="20"/>
          <w:lang w:bidi="x-none"/>
        </w:rPr>
        <w:t>of this exhibit</w:t>
      </w:r>
      <w:r>
        <w:t>, expressed as a three decimal digit percentage.</w:t>
      </w:r>
    </w:p>
    <w:p w14:paraId="5926C7A7" w14:textId="77777777" w:rsidR="007D72B7" w:rsidRPr="009335C4" w:rsidRDefault="007D72B7" w:rsidP="007D72B7"/>
    <w:p w14:paraId="3FC64356" w14:textId="77777777" w:rsidR="007D72B7" w:rsidRPr="005664DB" w:rsidRDefault="007D72B7" w:rsidP="007D72B7">
      <w:pPr>
        <w:rPr>
          <w:b/>
        </w:rPr>
      </w:pPr>
      <w:r w:rsidRPr="005664DB">
        <w:rPr>
          <w:b/>
        </w:rPr>
        <w:t>2.</w:t>
      </w:r>
      <w:r w:rsidRPr="005664DB">
        <w:rPr>
          <w:b/>
        </w:rPr>
        <w:tab/>
        <w:t>DETERMINATION OF UNSOLD SLICE AMOUNT</w:t>
      </w:r>
    </w:p>
    <w:p w14:paraId="341202C6" w14:textId="77777777" w:rsidR="007D72B7" w:rsidRDefault="007D72B7" w:rsidP="007D72B7">
      <w:pPr>
        <w:ind w:left="720"/>
      </w:pPr>
      <w:r w:rsidRPr="00787E23">
        <w:t xml:space="preserve">No later than January 30, 2011, BPA shall </w:t>
      </w:r>
      <w:r>
        <w:t>determine the Unsold Slice Amount, using the procedure below.</w:t>
      </w:r>
    </w:p>
    <w:p w14:paraId="3201392D" w14:textId="77777777" w:rsidR="007D72B7" w:rsidRPr="001A05AD" w:rsidRDefault="007D72B7" w:rsidP="007D72B7">
      <w:pPr>
        <w:ind w:left="720"/>
      </w:pPr>
    </w:p>
    <w:p w14:paraId="73FB459E" w14:textId="77777777" w:rsidR="007D72B7" w:rsidRDefault="007D72B7" w:rsidP="007D72B7">
      <w:pPr>
        <w:keepNext/>
        <w:ind w:left="720"/>
      </w:pPr>
      <w:r>
        <w:t>2.1</w:t>
      </w:r>
      <w:r w:rsidRPr="00787E23">
        <w:tab/>
      </w:r>
      <w:r w:rsidRPr="00787E23">
        <w:rPr>
          <w:b/>
        </w:rPr>
        <w:t>Compute Unsold Slice Percentage</w:t>
      </w:r>
    </w:p>
    <w:p w14:paraId="09AAA92D" w14:textId="77777777" w:rsidR="007D72B7" w:rsidRDefault="007D72B7" w:rsidP="007D72B7">
      <w:pPr>
        <w:ind w:left="1440"/>
      </w:pPr>
      <w:r>
        <w:t>The Unsold Slice Percentage shall be equal to</w:t>
      </w:r>
      <w:r w:rsidR="00DB3A39">
        <w:t xml:space="preserve">: </w:t>
      </w:r>
      <w:r>
        <w:t xml:space="preserve"> (1</w:t>
      </w:r>
      <w:r w:rsidR="00DB3A39">
        <w:t>) </w:t>
      </w:r>
      <w:r>
        <w:t>the Base Slice Percentage minus (2</w:t>
      </w:r>
      <w:r w:rsidR="00DB3A39">
        <w:t>) </w:t>
      </w:r>
      <w:r>
        <w:t>the sum of the Preliminary Slice Percentages for all Initial Slice Customers.</w:t>
      </w:r>
    </w:p>
    <w:p w14:paraId="7328D0AD" w14:textId="77777777" w:rsidR="007D72B7" w:rsidRDefault="007D72B7" w:rsidP="007D72B7">
      <w:pPr>
        <w:ind w:left="720"/>
      </w:pPr>
    </w:p>
    <w:p w14:paraId="7FDA78ED" w14:textId="77777777" w:rsidR="007D72B7" w:rsidRDefault="007D72B7" w:rsidP="007D72B7">
      <w:pPr>
        <w:keepNext/>
        <w:ind w:left="720"/>
      </w:pPr>
      <w:r>
        <w:t>2.2</w:t>
      </w:r>
      <w:r w:rsidRPr="00787E23">
        <w:tab/>
      </w:r>
      <w:r w:rsidRPr="00787E23">
        <w:rPr>
          <w:b/>
        </w:rPr>
        <w:t xml:space="preserve">Compute Unsold </w:t>
      </w:r>
      <w:r>
        <w:rPr>
          <w:b/>
        </w:rPr>
        <w:t xml:space="preserve">Slice </w:t>
      </w:r>
      <w:r w:rsidRPr="00787E23">
        <w:rPr>
          <w:b/>
        </w:rPr>
        <w:t>Amount</w:t>
      </w:r>
    </w:p>
    <w:p w14:paraId="7B5E1481" w14:textId="77777777" w:rsidR="007D72B7" w:rsidRDefault="007D72B7" w:rsidP="007D72B7">
      <w:pPr>
        <w:ind w:left="1440"/>
      </w:pPr>
      <w:r>
        <w:t xml:space="preserve">The </w:t>
      </w:r>
      <w:r w:rsidRPr="001A05AD">
        <w:t>Un</w:t>
      </w:r>
      <w:r>
        <w:t>sold</w:t>
      </w:r>
      <w:r w:rsidRPr="001A05AD">
        <w:t xml:space="preserve"> </w:t>
      </w:r>
      <w:r>
        <w:t xml:space="preserve">Slice </w:t>
      </w:r>
      <w:r w:rsidRPr="001A05AD">
        <w:t>Amount</w:t>
      </w:r>
      <w:r>
        <w:t xml:space="preserve"> shall be equal to the Base</w:t>
      </w:r>
      <w:r w:rsidRPr="00B20ADD">
        <w:t xml:space="preserve"> </w:t>
      </w:r>
      <w:r w:rsidR="001A5B6D">
        <w:t>Tier </w:t>
      </w:r>
      <w:r>
        <w:t>1 System Capability multiplied by the Unsold Slice Percentage, expressed as an integer aMW value.</w:t>
      </w:r>
    </w:p>
    <w:p w14:paraId="6345952B" w14:textId="77777777" w:rsidR="007D72B7" w:rsidRPr="00A35864" w:rsidRDefault="007D72B7" w:rsidP="007D72B7">
      <w:pPr>
        <w:ind w:left="720"/>
      </w:pPr>
    </w:p>
    <w:p w14:paraId="7F7879A5" w14:textId="77777777" w:rsidR="007D72B7" w:rsidRDefault="007D72B7" w:rsidP="007D72B7">
      <w:pPr>
        <w:keepNext/>
        <w:ind w:left="720"/>
      </w:pPr>
      <w:r>
        <w:t>2.3</w:t>
      </w:r>
      <w:r w:rsidRPr="00787E23">
        <w:tab/>
      </w:r>
      <w:r w:rsidRPr="00787E23">
        <w:rPr>
          <w:b/>
        </w:rPr>
        <w:t xml:space="preserve">Unsold </w:t>
      </w:r>
      <w:r>
        <w:rPr>
          <w:b/>
        </w:rPr>
        <w:t xml:space="preserve">Slice </w:t>
      </w:r>
      <w:r w:rsidRPr="00787E23">
        <w:rPr>
          <w:b/>
        </w:rPr>
        <w:t xml:space="preserve">Amount Less Than </w:t>
      </w:r>
      <w:r>
        <w:rPr>
          <w:b/>
        </w:rPr>
        <w:t>One aMW</w:t>
      </w:r>
    </w:p>
    <w:p w14:paraId="4BDFA5C7" w14:textId="77777777" w:rsidR="007D72B7" w:rsidRDefault="007D72B7" w:rsidP="007D72B7">
      <w:pPr>
        <w:ind w:left="1440"/>
      </w:pPr>
      <w:r>
        <w:t xml:space="preserve">If the Unsold Slice Amount is less than one aMW, </w:t>
      </w:r>
      <w:r w:rsidRPr="001A05AD">
        <w:t xml:space="preserve">then BPA shall notify </w:t>
      </w:r>
      <w:r w:rsidRPr="00361079">
        <w:rPr>
          <w:color w:val="FF0000"/>
        </w:rPr>
        <w:t>«Customer Name»</w:t>
      </w:r>
      <w:r w:rsidRPr="001A05AD">
        <w:t xml:space="preserve"> no later than January</w:t>
      </w:r>
      <w:r>
        <w:t> </w:t>
      </w:r>
      <w:r w:rsidR="00B10CDD">
        <w:t>30</w:t>
      </w:r>
      <w:r w:rsidRPr="001A05AD">
        <w:t xml:space="preserve">, 2011, that </w:t>
      </w:r>
      <w:r>
        <w:t>there shall be</w:t>
      </w:r>
      <w:r w:rsidRPr="001A05AD">
        <w:t xml:space="preserve"> no </w:t>
      </w:r>
      <w:r>
        <w:t>allocation of the Unsold Slice Amount</w:t>
      </w:r>
      <w:r w:rsidRPr="001A05AD">
        <w:t xml:space="preserve"> and th</w:t>
      </w:r>
      <w:r>
        <w:t xml:space="preserve">at </w:t>
      </w:r>
      <w:r w:rsidRPr="00361079">
        <w:rPr>
          <w:color w:val="FF0000"/>
        </w:rPr>
        <w:t>«Customer Name»</w:t>
      </w:r>
      <w:r w:rsidRPr="00BC7A0A">
        <w:t>’s</w:t>
      </w:r>
      <w:r>
        <w:t xml:space="preserve"> Initial Slice Percentage shall be as determined pursuant to </w:t>
      </w:r>
      <w:r w:rsidR="004D7E57">
        <w:t>section </w:t>
      </w:r>
      <w:r>
        <w:t>4.1</w:t>
      </w:r>
      <w:r w:rsidR="00B10CDD">
        <w:t xml:space="preserve"> </w:t>
      </w:r>
      <w:r w:rsidR="00B10CDD">
        <w:rPr>
          <w:color w:val="000000"/>
          <w:szCs w:val="20"/>
          <w:lang w:bidi="x-none"/>
        </w:rPr>
        <w:t>of this exhibit</w:t>
      </w:r>
      <w:r>
        <w:t xml:space="preserve">. </w:t>
      </w:r>
      <w:r w:rsidRPr="001A05AD">
        <w:t xml:space="preserve"> </w:t>
      </w:r>
    </w:p>
    <w:p w14:paraId="5DE7A047" w14:textId="77777777" w:rsidR="007D72B7" w:rsidRDefault="007D72B7" w:rsidP="007D72B7">
      <w:pPr>
        <w:ind w:left="720"/>
      </w:pPr>
    </w:p>
    <w:p w14:paraId="19FCAD98" w14:textId="77777777" w:rsidR="007D72B7" w:rsidRDefault="007D72B7" w:rsidP="007D72B7">
      <w:pPr>
        <w:keepNext/>
        <w:ind w:left="720"/>
      </w:pPr>
      <w:r>
        <w:t>2.4</w:t>
      </w:r>
      <w:r w:rsidRPr="001A05AD">
        <w:tab/>
      </w:r>
      <w:r w:rsidRPr="00787E23">
        <w:rPr>
          <w:b/>
        </w:rPr>
        <w:t xml:space="preserve">Unsold </w:t>
      </w:r>
      <w:r>
        <w:rPr>
          <w:b/>
        </w:rPr>
        <w:t xml:space="preserve">Slice </w:t>
      </w:r>
      <w:r w:rsidRPr="00787E23">
        <w:rPr>
          <w:b/>
        </w:rPr>
        <w:t xml:space="preserve">Amount </w:t>
      </w:r>
      <w:r>
        <w:rPr>
          <w:b/>
        </w:rPr>
        <w:t xml:space="preserve">Equal To or </w:t>
      </w:r>
      <w:r w:rsidRPr="00787E23">
        <w:rPr>
          <w:b/>
        </w:rPr>
        <w:t>Greater Th</w:t>
      </w:r>
      <w:r>
        <w:rPr>
          <w:b/>
        </w:rPr>
        <w:t>a</w:t>
      </w:r>
      <w:r w:rsidRPr="00787E23">
        <w:rPr>
          <w:b/>
        </w:rPr>
        <w:t xml:space="preserve">n </w:t>
      </w:r>
      <w:r>
        <w:rPr>
          <w:b/>
        </w:rPr>
        <w:t>One aMW</w:t>
      </w:r>
    </w:p>
    <w:p w14:paraId="0D9C65FB" w14:textId="77777777" w:rsidR="007D72B7" w:rsidRDefault="007D72B7" w:rsidP="007D72B7">
      <w:pPr>
        <w:ind w:left="1440"/>
      </w:pPr>
      <w:r>
        <w:t>If the Unsold Slice Amount is equal to or greater than one aMW, t</w:t>
      </w:r>
      <w:r w:rsidRPr="001A05AD">
        <w:t xml:space="preserve">hen BPA shall </w:t>
      </w:r>
      <w:r>
        <w:t xml:space="preserve">provide written notice to </w:t>
      </w:r>
      <w:r w:rsidRPr="00361079">
        <w:rPr>
          <w:color w:val="FF0000"/>
        </w:rPr>
        <w:t>«Customer Name»</w:t>
      </w:r>
      <w:r w:rsidRPr="001A05AD">
        <w:t xml:space="preserve"> no later than January</w:t>
      </w:r>
      <w:r>
        <w:t> </w:t>
      </w:r>
      <w:r w:rsidR="00B10CDD">
        <w:t>30</w:t>
      </w:r>
      <w:r w:rsidRPr="001A05AD">
        <w:t xml:space="preserve">, 2011 of the </w:t>
      </w:r>
      <w:r>
        <w:t xml:space="preserve">Unsold Slice Amount </w:t>
      </w:r>
      <w:r w:rsidRPr="001A05AD">
        <w:t>available</w:t>
      </w:r>
      <w:r>
        <w:t xml:space="preserve"> for allocation.  The Unsold Slice Amount shall be allocated pursuant to </w:t>
      </w:r>
      <w:r w:rsidR="004D7E57">
        <w:t>section </w:t>
      </w:r>
      <w:r>
        <w:t>3</w:t>
      </w:r>
      <w:r w:rsidR="00B10CDD">
        <w:t xml:space="preserve"> </w:t>
      </w:r>
      <w:r w:rsidR="00B10CDD">
        <w:rPr>
          <w:color w:val="000000"/>
          <w:szCs w:val="20"/>
          <w:lang w:bidi="x-none"/>
        </w:rPr>
        <w:t>of this exhibit</w:t>
      </w:r>
      <w:r>
        <w:t>.</w:t>
      </w:r>
    </w:p>
    <w:p w14:paraId="440105C8" w14:textId="77777777" w:rsidR="007D72B7" w:rsidRPr="005B33B8" w:rsidRDefault="007D72B7" w:rsidP="005B33B8"/>
    <w:p w14:paraId="76479AF3" w14:textId="77777777" w:rsidR="007D72B7" w:rsidRPr="001A05AD" w:rsidRDefault="007D72B7" w:rsidP="007D72B7">
      <w:pPr>
        <w:keepNext/>
      </w:pPr>
      <w:r w:rsidRPr="00515DD8">
        <w:rPr>
          <w:b/>
        </w:rPr>
        <w:lastRenderedPageBreak/>
        <w:t>3.</w:t>
      </w:r>
      <w:r w:rsidRPr="00515DD8">
        <w:rPr>
          <w:b/>
        </w:rPr>
        <w:tab/>
      </w:r>
      <w:r w:rsidRPr="00787E23">
        <w:rPr>
          <w:b/>
        </w:rPr>
        <w:t>A</w:t>
      </w:r>
      <w:r>
        <w:rPr>
          <w:b/>
        </w:rPr>
        <w:t xml:space="preserve">LLOCATION </w:t>
      </w:r>
      <w:r w:rsidRPr="00787E23">
        <w:rPr>
          <w:b/>
        </w:rPr>
        <w:t>PROCEDURES FOR UNSOLD AMOUNTS OF SLICE</w:t>
      </w:r>
    </w:p>
    <w:p w14:paraId="34105F8E" w14:textId="77777777" w:rsidR="007D72B7" w:rsidRPr="00787E23" w:rsidRDefault="007D72B7" w:rsidP="007D72B7">
      <w:pPr>
        <w:ind w:left="720"/>
      </w:pPr>
      <w:r w:rsidRPr="00787E23">
        <w:t xml:space="preserve">No later than </w:t>
      </w:r>
      <w:r w:rsidR="00B10CDD">
        <w:t>Febr</w:t>
      </w:r>
      <w:r w:rsidR="00B10CDD" w:rsidRPr="00787E23">
        <w:t>u</w:t>
      </w:r>
      <w:r w:rsidRPr="00787E23">
        <w:t>ary </w:t>
      </w:r>
      <w:r w:rsidR="00B10CDD">
        <w:t>15</w:t>
      </w:r>
      <w:r w:rsidRPr="00787E23">
        <w:t xml:space="preserve">, 2011, BPA shall make available to </w:t>
      </w:r>
      <w:r>
        <w:t>Initial Slice Customers</w:t>
      </w:r>
      <w:r w:rsidRPr="00787E23">
        <w:t xml:space="preserve"> </w:t>
      </w:r>
      <w:r>
        <w:t>the</w:t>
      </w:r>
      <w:r w:rsidRPr="00787E23">
        <w:t xml:space="preserve"> Unsold </w:t>
      </w:r>
      <w:r>
        <w:t xml:space="preserve">Slice </w:t>
      </w:r>
      <w:r w:rsidRPr="00787E23">
        <w:t>Amount using the procedure below.</w:t>
      </w:r>
    </w:p>
    <w:p w14:paraId="732E870D" w14:textId="77777777" w:rsidR="007D72B7" w:rsidRDefault="007D72B7" w:rsidP="005B33B8">
      <w:pPr>
        <w:ind w:left="720"/>
      </w:pPr>
    </w:p>
    <w:p w14:paraId="5AFFEDF7" w14:textId="77777777" w:rsidR="007D72B7" w:rsidRDefault="007D72B7" w:rsidP="007D72B7">
      <w:pPr>
        <w:keepNext/>
        <w:ind w:left="720"/>
      </w:pPr>
      <w:r>
        <w:t>3.1</w:t>
      </w:r>
      <w:r w:rsidRPr="00787E23">
        <w:tab/>
      </w:r>
      <w:r w:rsidRPr="00787E23">
        <w:rPr>
          <w:b/>
        </w:rPr>
        <w:t xml:space="preserve">Compute </w:t>
      </w:r>
      <w:r>
        <w:rPr>
          <w:b/>
        </w:rPr>
        <w:t>Maximum Additional Slice Amount</w:t>
      </w:r>
    </w:p>
    <w:p w14:paraId="2758FA51" w14:textId="77777777" w:rsidR="007D72B7" w:rsidRDefault="007D72B7" w:rsidP="007D72B7">
      <w:pPr>
        <w:ind w:left="1440"/>
      </w:pPr>
      <w:r w:rsidRPr="00361079">
        <w:rPr>
          <w:color w:val="FF0000"/>
        </w:rPr>
        <w:t>«Customer Name»</w:t>
      </w:r>
      <w:r>
        <w:rPr>
          <w:color w:val="FF0000"/>
        </w:rPr>
        <w:t>’s</w:t>
      </w:r>
      <w:r>
        <w:t xml:space="preserve"> Maximum Additional Slice </w:t>
      </w:r>
      <w:r w:rsidRPr="001A05AD">
        <w:t>Amount</w:t>
      </w:r>
      <w:r>
        <w:t xml:space="preserve"> shall be equal to its Maximum Slice Amount minus its Preliminary Slice Amount, rounded to an integer annual aMW value.</w:t>
      </w:r>
    </w:p>
    <w:p w14:paraId="1B87CA3F" w14:textId="77777777" w:rsidR="007D72B7" w:rsidRDefault="007D72B7" w:rsidP="005B33B8">
      <w:pPr>
        <w:ind w:left="1440"/>
      </w:pPr>
    </w:p>
    <w:p w14:paraId="43669E0A" w14:textId="77777777" w:rsidR="007D72B7" w:rsidRDefault="007D72B7" w:rsidP="007D72B7">
      <w:pPr>
        <w:ind w:left="2160" w:hanging="720"/>
      </w:pPr>
      <w:r>
        <w:t>3.1.1</w:t>
      </w:r>
      <w:r>
        <w:tab/>
      </w:r>
      <w:r w:rsidRPr="005436C0">
        <w:rPr>
          <w:b/>
        </w:rPr>
        <w:t>Maximum Additional Slice Amount Less Than One</w:t>
      </w:r>
      <w:r>
        <w:rPr>
          <w:b/>
        </w:rPr>
        <w:t xml:space="preserve"> aMW</w:t>
      </w:r>
    </w:p>
    <w:p w14:paraId="52C9C697" w14:textId="77777777" w:rsidR="007D72B7" w:rsidRDefault="007D72B7" w:rsidP="007D72B7">
      <w:pPr>
        <w:ind w:left="2160"/>
      </w:pPr>
      <w:r>
        <w:t xml:space="preserve">If </w:t>
      </w:r>
      <w:r w:rsidRPr="00361079">
        <w:rPr>
          <w:color w:val="FF0000"/>
        </w:rPr>
        <w:t>«Customer Name»</w:t>
      </w:r>
      <w:r w:rsidRPr="00BC7A0A">
        <w:t>’s</w:t>
      </w:r>
      <w:r>
        <w:t xml:space="preserve"> Maximum Additional Slice Amount is less than one aMW,</w:t>
      </w:r>
      <w:r w:rsidR="00433587">
        <w:t xml:space="preserve"> then</w:t>
      </w:r>
      <w:r>
        <w:t xml:space="preserve"> </w:t>
      </w:r>
      <w:r w:rsidRPr="00361079">
        <w:rPr>
          <w:color w:val="FF0000"/>
        </w:rPr>
        <w:t>«Customer Name»</w:t>
      </w:r>
      <w:r>
        <w:t xml:space="preserve"> shall receive no allocation of the Unsold Slice Amount</w:t>
      </w:r>
      <w:r w:rsidR="00433587">
        <w:t>, and</w:t>
      </w:r>
      <w:r>
        <w:t xml:space="preserve"> </w:t>
      </w:r>
      <w:r w:rsidRPr="00361079">
        <w:rPr>
          <w:color w:val="FF0000"/>
        </w:rPr>
        <w:t>«Customer Name»</w:t>
      </w:r>
      <w:r w:rsidRPr="00BC7A0A">
        <w:t>’s</w:t>
      </w:r>
      <w:r>
        <w:t xml:space="preserve"> Initial Slice Percentage shall be determined pursuant to </w:t>
      </w:r>
      <w:r w:rsidR="004D7E57">
        <w:t>section </w:t>
      </w:r>
      <w:r>
        <w:t>4.2</w:t>
      </w:r>
      <w:r w:rsidR="00B10CDD">
        <w:t xml:space="preserve"> </w:t>
      </w:r>
      <w:r w:rsidR="00B10CDD">
        <w:rPr>
          <w:color w:val="000000"/>
          <w:szCs w:val="20"/>
          <w:lang w:bidi="x-none"/>
        </w:rPr>
        <w:t>of this exhibit</w:t>
      </w:r>
      <w:r>
        <w:t>.</w:t>
      </w:r>
    </w:p>
    <w:p w14:paraId="21D46A58" w14:textId="77777777" w:rsidR="007D72B7" w:rsidRDefault="007D72B7" w:rsidP="007D72B7">
      <w:pPr>
        <w:ind w:left="2160" w:hanging="720"/>
      </w:pPr>
    </w:p>
    <w:p w14:paraId="6D00837D" w14:textId="77777777" w:rsidR="007D72B7" w:rsidRDefault="007D72B7" w:rsidP="007D72B7">
      <w:pPr>
        <w:ind w:left="2160" w:hanging="720"/>
      </w:pPr>
      <w:r>
        <w:t xml:space="preserve">3.1.2 </w:t>
      </w:r>
      <w:r>
        <w:tab/>
      </w:r>
      <w:r w:rsidRPr="005436C0">
        <w:rPr>
          <w:b/>
        </w:rPr>
        <w:t>Maximum Additional Slice Amount Equal To or Greater Than One</w:t>
      </w:r>
      <w:r>
        <w:rPr>
          <w:b/>
        </w:rPr>
        <w:t xml:space="preserve"> aMW</w:t>
      </w:r>
    </w:p>
    <w:p w14:paraId="47C1443A" w14:textId="77777777" w:rsidR="007D72B7" w:rsidRPr="00A35864" w:rsidRDefault="007D72B7" w:rsidP="007D72B7">
      <w:pPr>
        <w:ind w:left="2160"/>
      </w:pPr>
      <w:r>
        <w:t xml:space="preserve">If </w:t>
      </w:r>
      <w:r w:rsidRPr="00361079">
        <w:rPr>
          <w:color w:val="FF0000"/>
        </w:rPr>
        <w:t>«Customer Name»</w:t>
      </w:r>
      <w:r w:rsidRPr="00BC7A0A">
        <w:t>’s</w:t>
      </w:r>
      <w:r>
        <w:t xml:space="preserve"> Maximum Additional Slice Amount is equal to or greater than one aMW, </w:t>
      </w:r>
      <w:r w:rsidRPr="00361079">
        <w:rPr>
          <w:color w:val="FF0000"/>
        </w:rPr>
        <w:t>«Customer Name»</w:t>
      </w:r>
      <w:r>
        <w:t xml:space="preserve"> shall be eligible to participate in the allocation of any Unsold Slice Amount as set forth in </w:t>
      </w:r>
      <w:r w:rsidR="00660605">
        <w:t>sections </w:t>
      </w:r>
      <w:r w:rsidRPr="009E63C9">
        <w:t>3.</w:t>
      </w:r>
      <w:r>
        <w:t>2</w:t>
      </w:r>
      <w:r w:rsidRPr="009E63C9">
        <w:t xml:space="preserve"> and 3.</w:t>
      </w:r>
      <w:r>
        <w:t>3</w:t>
      </w:r>
      <w:r w:rsidR="00B10CDD">
        <w:t xml:space="preserve"> </w:t>
      </w:r>
      <w:r w:rsidR="00B10CDD">
        <w:rPr>
          <w:color w:val="000000"/>
          <w:szCs w:val="20"/>
          <w:lang w:bidi="x-none"/>
        </w:rPr>
        <w:t>of this exhibit</w:t>
      </w:r>
      <w:r>
        <w:t>.</w:t>
      </w:r>
    </w:p>
    <w:p w14:paraId="5C633B9C" w14:textId="77777777" w:rsidR="007D72B7" w:rsidRPr="00DC7E97" w:rsidRDefault="007D72B7" w:rsidP="005B33B8">
      <w:pPr>
        <w:ind w:left="720"/>
      </w:pPr>
    </w:p>
    <w:p w14:paraId="65F2C801" w14:textId="77777777" w:rsidR="007D72B7" w:rsidRDefault="007D72B7" w:rsidP="007D72B7">
      <w:pPr>
        <w:keepNext/>
        <w:ind w:left="1440" w:hanging="720"/>
        <w:rPr>
          <w:b/>
        </w:rPr>
      </w:pPr>
      <w:r>
        <w:t>3.2</w:t>
      </w:r>
      <w:r w:rsidRPr="00787E23">
        <w:tab/>
      </w:r>
      <w:r>
        <w:rPr>
          <w:b/>
        </w:rPr>
        <w:t>Slice Customers</w:t>
      </w:r>
      <w:r w:rsidRPr="00787E23">
        <w:rPr>
          <w:b/>
        </w:rPr>
        <w:t xml:space="preserve"> Determine </w:t>
      </w:r>
      <w:r>
        <w:rPr>
          <w:b/>
        </w:rPr>
        <w:t xml:space="preserve">Allocation of Unsold Slice Amounts Among </w:t>
      </w:r>
      <w:r w:rsidRPr="00787E23">
        <w:rPr>
          <w:b/>
        </w:rPr>
        <w:t>Themselves</w:t>
      </w:r>
    </w:p>
    <w:p w14:paraId="2DEFC3A1" w14:textId="77777777" w:rsidR="007D72B7" w:rsidRDefault="007D72B7" w:rsidP="007D72B7">
      <w:pPr>
        <w:ind w:left="1440"/>
      </w:pPr>
      <w:r w:rsidRPr="00361079">
        <w:rPr>
          <w:color w:val="FF0000"/>
        </w:rPr>
        <w:t>«Customer Name»</w:t>
      </w:r>
      <w:r w:rsidRPr="00E2435C">
        <w:rPr>
          <w:color w:val="000000"/>
        </w:rPr>
        <w:t xml:space="preserve">, if it is an Eligible Slice Customer, </w:t>
      </w:r>
      <w:r w:rsidRPr="00D76740">
        <w:rPr>
          <w:color w:val="000000"/>
        </w:rPr>
        <w:t>shall make a good faith effort, working with</w:t>
      </w:r>
      <w:r w:rsidRPr="001A05AD">
        <w:t xml:space="preserve"> the other </w:t>
      </w:r>
      <w:r w:rsidRPr="00E2435C">
        <w:t>Eligible Slice Customers</w:t>
      </w:r>
      <w:r>
        <w:t>, to determine,</w:t>
      </w:r>
      <w:r w:rsidRPr="001A05AD">
        <w:t xml:space="preserve"> </w:t>
      </w:r>
      <w:r>
        <w:t xml:space="preserve">no later than </w:t>
      </w:r>
      <w:r w:rsidR="000554FD">
        <w:t>March</w:t>
      </w:r>
      <w:r>
        <w:t xml:space="preserve"> 1, 2011, </w:t>
      </w:r>
      <w:r w:rsidRPr="001A05AD">
        <w:t xml:space="preserve">an </w:t>
      </w:r>
      <w:r>
        <w:t xml:space="preserve">allocation </w:t>
      </w:r>
      <w:r w:rsidRPr="001A05AD">
        <w:t>of the Un</w:t>
      </w:r>
      <w:r>
        <w:t>sold</w:t>
      </w:r>
      <w:r w:rsidRPr="001A05AD">
        <w:t xml:space="preserve"> </w:t>
      </w:r>
      <w:r>
        <w:t xml:space="preserve">Slice Amount, such that the sum of </w:t>
      </w:r>
      <w:r w:rsidRPr="0021112C">
        <w:t>all Eligible</w:t>
      </w:r>
      <w:r>
        <w:t xml:space="preserve"> </w:t>
      </w:r>
      <w:r w:rsidRPr="0021112C">
        <w:t>Slice Customers</w:t>
      </w:r>
      <w:r>
        <w:t>’</w:t>
      </w:r>
      <w:r w:rsidRPr="0021112C">
        <w:t xml:space="preserve"> Additional Slice Amounts is less than or equal to the Unsold Sli</w:t>
      </w:r>
      <w:r>
        <w:t xml:space="preserve">ce Amount.  </w:t>
      </w:r>
    </w:p>
    <w:p w14:paraId="6230B53A" w14:textId="77777777" w:rsidR="007D72B7" w:rsidRDefault="007D72B7" w:rsidP="007D72B7">
      <w:pPr>
        <w:ind w:left="1440"/>
      </w:pPr>
    </w:p>
    <w:p w14:paraId="01A565B0" w14:textId="77777777" w:rsidR="007D72B7" w:rsidRDefault="007D72B7" w:rsidP="007D72B7">
      <w:pPr>
        <w:ind w:left="1440"/>
      </w:pPr>
      <w:r w:rsidRPr="001A05AD">
        <w:t xml:space="preserve">If </w:t>
      </w:r>
      <w:r w:rsidRPr="0021112C">
        <w:t>the Eligible Slice Customers ag</w:t>
      </w:r>
      <w:r w:rsidRPr="001A05AD">
        <w:t xml:space="preserve">ree upon </w:t>
      </w:r>
      <w:r>
        <w:t xml:space="preserve">an allocation of the Unsold Slice Amount </w:t>
      </w:r>
      <w:r w:rsidRPr="001A05AD">
        <w:t>that conform</w:t>
      </w:r>
      <w:r>
        <w:t>s</w:t>
      </w:r>
      <w:r w:rsidRPr="001A05AD">
        <w:t xml:space="preserve"> with the </w:t>
      </w:r>
      <w:r>
        <w:t xml:space="preserve">above </w:t>
      </w:r>
      <w:r w:rsidR="00BD720B" w:rsidRPr="001A05AD">
        <w:t xml:space="preserve">limitation, </w:t>
      </w:r>
      <w:r w:rsidR="00BD720B">
        <w:t xml:space="preserve">then </w:t>
      </w:r>
      <w:r w:rsidR="00BD720B" w:rsidRPr="001A05AD">
        <w:t xml:space="preserve">they </w:t>
      </w:r>
      <w:r w:rsidRPr="001A05AD">
        <w:t xml:space="preserve">shall submit </w:t>
      </w:r>
      <w:r>
        <w:t xml:space="preserve">the Additional Slice Amounts in a letter </w:t>
      </w:r>
      <w:r w:rsidRPr="001A05AD">
        <w:t xml:space="preserve">to BPA </w:t>
      </w:r>
      <w:r>
        <w:t xml:space="preserve">no later than </w:t>
      </w:r>
      <w:r w:rsidR="00BD720B">
        <w:t>March</w:t>
      </w:r>
      <w:r>
        <w:t> 1, 2011</w:t>
      </w:r>
      <w:r w:rsidRPr="000825CF">
        <w:t xml:space="preserve">, signed by </w:t>
      </w:r>
      <w:r w:rsidRPr="0021112C">
        <w:t>all Eligible Slice Customers</w:t>
      </w:r>
      <w:r w:rsidRPr="000825CF">
        <w:t xml:space="preserve">, that sets out the name and </w:t>
      </w:r>
      <w:r>
        <w:t xml:space="preserve">Additional </w:t>
      </w:r>
      <w:r w:rsidRPr="001A05AD">
        <w:t>Slic</w:t>
      </w:r>
      <w:r>
        <w:t xml:space="preserve">e Amount for each </w:t>
      </w:r>
      <w:r w:rsidRPr="0021112C">
        <w:t xml:space="preserve">Eligible </w:t>
      </w:r>
      <w:r>
        <w:t xml:space="preserve">Slice Customer.  </w:t>
      </w:r>
      <w:r w:rsidRPr="00361079">
        <w:rPr>
          <w:color w:val="FF0000"/>
        </w:rPr>
        <w:t>«Customer Name»</w:t>
      </w:r>
      <w:r w:rsidRPr="00BC7A0A">
        <w:t>’s</w:t>
      </w:r>
      <w:r>
        <w:t xml:space="preserve"> Initial Slice Percentage shall then be determined pursuant to </w:t>
      </w:r>
      <w:r w:rsidR="004D7E57">
        <w:t>section </w:t>
      </w:r>
      <w:r>
        <w:t>4.5</w:t>
      </w:r>
      <w:r w:rsidR="00B10CDD">
        <w:t xml:space="preserve"> </w:t>
      </w:r>
      <w:r w:rsidR="00B10CDD">
        <w:rPr>
          <w:color w:val="000000"/>
          <w:szCs w:val="20"/>
          <w:lang w:bidi="x-none"/>
        </w:rPr>
        <w:t>of this exhibit</w:t>
      </w:r>
      <w:r>
        <w:t>.</w:t>
      </w:r>
    </w:p>
    <w:p w14:paraId="413ACED4" w14:textId="77777777" w:rsidR="007D72B7" w:rsidRDefault="007D72B7" w:rsidP="007D72B7">
      <w:pPr>
        <w:ind w:left="1440"/>
      </w:pPr>
    </w:p>
    <w:p w14:paraId="081D7635" w14:textId="77777777" w:rsidR="007D72B7" w:rsidRDefault="007D72B7" w:rsidP="007D72B7">
      <w:pPr>
        <w:ind w:left="1440"/>
      </w:pPr>
      <w:r w:rsidRPr="001A05AD">
        <w:t xml:space="preserve">If </w:t>
      </w:r>
      <w:r w:rsidRPr="001B41C4">
        <w:t>the Eligible Slice Customers a</w:t>
      </w:r>
      <w:r w:rsidRPr="001A05AD">
        <w:t xml:space="preserve">re unable to agree </w:t>
      </w:r>
      <w:r>
        <w:t xml:space="preserve">by </w:t>
      </w:r>
      <w:r w:rsidR="006E3C2B">
        <w:t>March </w:t>
      </w:r>
      <w:r>
        <w:t xml:space="preserve">1, 2011 </w:t>
      </w:r>
      <w:r w:rsidRPr="001A05AD">
        <w:t xml:space="preserve">on </w:t>
      </w:r>
      <w:r>
        <w:t>an allocation of the Unsold Slice Amount</w:t>
      </w:r>
      <w:r w:rsidRPr="001A05AD">
        <w:t xml:space="preserve">, then </w:t>
      </w:r>
      <w:r w:rsidRPr="00361079">
        <w:rPr>
          <w:color w:val="FF0000"/>
        </w:rPr>
        <w:t>«Customer Name»</w:t>
      </w:r>
      <w:r w:rsidRPr="001A05AD">
        <w:t xml:space="preserve"> </w:t>
      </w:r>
      <w:r>
        <w:t>shall</w:t>
      </w:r>
      <w:r w:rsidRPr="001A05AD">
        <w:t xml:space="preserve"> provide written notification to BPA no later than </w:t>
      </w:r>
      <w:r w:rsidR="00BD720B">
        <w:t>March</w:t>
      </w:r>
      <w:r>
        <w:t> </w:t>
      </w:r>
      <w:r w:rsidR="00BD720B">
        <w:t>8</w:t>
      </w:r>
      <w:r>
        <w:t xml:space="preserve">, 2011 that </w:t>
      </w:r>
      <w:r w:rsidRPr="001A05AD">
        <w:t>it elects to</w:t>
      </w:r>
      <w:r>
        <w:t xml:space="preserve">, </w:t>
      </w:r>
      <w:r w:rsidRPr="001B41C4">
        <w:t xml:space="preserve">or </w:t>
      </w:r>
      <w:r>
        <w:t xml:space="preserve">elects </w:t>
      </w:r>
      <w:r w:rsidRPr="001B41C4">
        <w:t>not to, parti</w:t>
      </w:r>
      <w:r w:rsidRPr="001A05AD">
        <w:t xml:space="preserve">cipate in BPA’s </w:t>
      </w:r>
      <w:r>
        <w:t>determination of Additional Slice Amounts,</w:t>
      </w:r>
      <w:r w:rsidRPr="001A05AD">
        <w:t xml:space="preserve"> pursuant to secti</w:t>
      </w:r>
      <w:r w:rsidRPr="00EF489B">
        <w:t>on </w:t>
      </w:r>
      <w:r>
        <w:t>3.3</w:t>
      </w:r>
      <w:r w:rsidR="00B10CDD">
        <w:t xml:space="preserve"> </w:t>
      </w:r>
      <w:r w:rsidR="00B10CDD">
        <w:rPr>
          <w:color w:val="000000"/>
          <w:szCs w:val="20"/>
          <w:lang w:bidi="x-none"/>
        </w:rPr>
        <w:t>of this exhibit</w:t>
      </w:r>
      <w:r>
        <w:t xml:space="preserve">.  If </w:t>
      </w:r>
      <w:r w:rsidRPr="00361079">
        <w:rPr>
          <w:color w:val="FF0000"/>
        </w:rPr>
        <w:t>«Customer Name»</w:t>
      </w:r>
      <w:r>
        <w:t xml:space="preserve"> elects not to participate in BPA’s allocation of the Unsold Slice Amount, or fails to provide written notification to BPA of its election no later than </w:t>
      </w:r>
      <w:r w:rsidR="006E3C2B">
        <w:t>March </w:t>
      </w:r>
      <w:r w:rsidR="00BD720B">
        <w:t>8</w:t>
      </w:r>
      <w:r>
        <w:t xml:space="preserve">, 2011, then </w:t>
      </w:r>
      <w:r w:rsidRPr="00361079">
        <w:rPr>
          <w:color w:val="FF0000"/>
        </w:rPr>
        <w:t>«Customer Name»</w:t>
      </w:r>
      <w:r w:rsidRPr="00BC7A0A">
        <w:t>’s</w:t>
      </w:r>
      <w:r>
        <w:t xml:space="preserve"> Initial Slice Percentage shall be determined pursuant to </w:t>
      </w:r>
      <w:r w:rsidR="004D7E57">
        <w:t>section </w:t>
      </w:r>
      <w:r>
        <w:t>4.4</w:t>
      </w:r>
      <w:r w:rsidR="00B10CDD">
        <w:t xml:space="preserve"> </w:t>
      </w:r>
      <w:r w:rsidR="00B10CDD">
        <w:rPr>
          <w:color w:val="000000"/>
          <w:szCs w:val="20"/>
          <w:lang w:bidi="x-none"/>
        </w:rPr>
        <w:t>of this exhibit</w:t>
      </w:r>
      <w:r>
        <w:t xml:space="preserve">. </w:t>
      </w:r>
    </w:p>
    <w:p w14:paraId="6D4C905D" w14:textId="77777777" w:rsidR="007D72B7" w:rsidRPr="001A05AD" w:rsidRDefault="007D72B7" w:rsidP="005B33B8">
      <w:pPr>
        <w:ind w:left="720"/>
      </w:pPr>
    </w:p>
    <w:p w14:paraId="2D4B3A12" w14:textId="77777777" w:rsidR="007D72B7" w:rsidRPr="00787E23" w:rsidRDefault="007D72B7" w:rsidP="007D72B7">
      <w:pPr>
        <w:keepNext/>
        <w:ind w:left="1440" w:hanging="720"/>
      </w:pPr>
      <w:r>
        <w:lastRenderedPageBreak/>
        <w:t>3.3</w:t>
      </w:r>
      <w:r w:rsidRPr="00787E23">
        <w:tab/>
      </w:r>
      <w:r w:rsidRPr="00787E23">
        <w:rPr>
          <w:b/>
        </w:rPr>
        <w:t xml:space="preserve">BPA’s </w:t>
      </w:r>
      <w:r>
        <w:rPr>
          <w:b/>
        </w:rPr>
        <w:t>Allocation of Unsold Slice Amount</w:t>
      </w:r>
    </w:p>
    <w:p w14:paraId="39FF88CD" w14:textId="77777777" w:rsidR="007D72B7" w:rsidRDefault="007D72B7" w:rsidP="007D72B7">
      <w:pPr>
        <w:ind w:left="1440"/>
      </w:pPr>
      <w:r w:rsidRPr="00787E23">
        <w:t xml:space="preserve">BPA shall </w:t>
      </w:r>
      <w:r>
        <w:t xml:space="preserve">allocate the Unsold Slice Amount, as set forth in the procedure below, for </w:t>
      </w:r>
      <w:r w:rsidRPr="00787E23">
        <w:t xml:space="preserve">each </w:t>
      </w:r>
      <w:r>
        <w:t xml:space="preserve">Eligible </w:t>
      </w:r>
      <w:r w:rsidRPr="00787E23">
        <w:t xml:space="preserve">Slice </w:t>
      </w:r>
      <w:r>
        <w:t>Customer</w:t>
      </w:r>
      <w:r w:rsidRPr="00787E23">
        <w:t xml:space="preserve"> </w:t>
      </w:r>
      <w:r>
        <w:t xml:space="preserve">that has provided </w:t>
      </w:r>
      <w:r w:rsidRPr="00787E23">
        <w:t xml:space="preserve">written notice </w:t>
      </w:r>
      <w:r>
        <w:t xml:space="preserve">on or before </w:t>
      </w:r>
      <w:r w:rsidR="006E3C2B">
        <w:t>March </w:t>
      </w:r>
      <w:r w:rsidR="00BD720B">
        <w:t>8</w:t>
      </w:r>
      <w:r>
        <w:t xml:space="preserve">, 2011 </w:t>
      </w:r>
      <w:r w:rsidRPr="00787E23">
        <w:t xml:space="preserve">of its election to participate in </w:t>
      </w:r>
      <w:r>
        <w:t xml:space="preserve">such allocation.  </w:t>
      </w:r>
    </w:p>
    <w:p w14:paraId="1B2FE629" w14:textId="77777777" w:rsidR="007D72B7" w:rsidRDefault="007D72B7" w:rsidP="007D72B7">
      <w:pPr>
        <w:ind w:left="1440"/>
      </w:pPr>
    </w:p>
    <w:p w14:paraId="179D6387" w14:textId="77777777" w:rsidR="007D72B7" w:rsidRDefault="007D72B7" w:rsidP="007D72B7">
      <w:pPr>
        <w:ind w:left="1440"/>
      </w:pPr>
      <w:r>
        <w:t>3.3.1</w:t>
      </w:r>
      <w:r>
        <w:tab/>
      </w:r>
      <w:r w:rsidRPr="008D3579">
        <w:rPr>
          <w:b/>
        </w:rPr>
        <w:t>Compute Additional Slice Amount</w:t>
      </w:r>
    </w:p>
    <w:p w14:paraId="0BFFE11A" w14:textId="77777777" w:rsidR="007D72B7" w:rsidRDefault="007D72B7" w:rsidP="007D72B7">
      <w:pPr>
        <w:ind w:left="2160"/>
      </w:pPr>
      <w:r w:rsidRPr="00361079">
        <w:rPr>
          <w:color w:val="FF0000"/>
        </w:rPr>
        <w:t>«Customer Name»</w:t>
      </w:r>
      <w:r w:rsidRPr="00BC7A0A">
        <w:t>’s</w:t>
      </w:r>
      <w:r>
        <w:t xml:space="preserve"> Additional Slice Amount shall be equal to its Maximum Additional Slice Amount multiplied by the ratio determined by dividing</w:t>
      </w:r>
      <w:r w:rsidR="00DB3A39">
        <w:t xml:space="preserve">: </w:t>
      </w:r>
      <w:r>
        <w:t xml:space="preserve"> (1</w:t>
      </w:r>
      <w:r w:rsidR="00DB3A39">
        <w:t>) </w:t>
      </w:r>
      <w:r>
        <w:t>the Unsold Slice Amount by (2</w:t>
      </w:r>
      <w:r w:rsidR="00DB3A39">
        <w:t>) </w:t>
      </w:r>
      <w:r>
        <w:t xml:space="preserve">the Combined Maximum Additional Slice Amount. </w:t>
      </w:r>
    </w:p>
    <w:p w14:paraId="726B589E" w14:textId="77777777" w:rsidR="007D72B7" w:rsidRPr="00787E23" w:rsidRDefault="007D72B7" w:rsidP="007D72B7">
      <w:pPr>
        <w:ind w:left="1440"/>
      </w:pPr>
    </w:p>
    <w:p w14:paraId="1B338BC1" w14:textId="77777777" w:rsidR="007D72B7" w:rsidRDefault="007D72B7" w:rsidP="005B33B8">
      <w:pPr>
        <w:ind w:left="1440"/>
      </w:pPr>
      <w:r>
        <w:t>3.3.2</w:t>
      </w:r>
      <w:r>
        <w:tab/>
      </w:r>
      <w:r w:rsidRPr="008D3579">
        <w:rPr>
          <w:b/>
        </w:rPr>
        <w:t>Additional Slice Amount is Less Than or Equal to Zero</w:t>
      </w:r>
    </w:p>
    <w:p w14:paraId="2385233D" w14:textId="77777777" w:rsidR="007D72B7" w:rsidRDefault="007D72B7" w:rsidP="007D72B7">
      <w:pPr>
        <w:ind w:left="2160"/>
      </w:pPr>
      <w:r>
        <w:t xml:space="preserve">If </w:t>
      </w:r>
      <w:r w:rsidRPr="00361079">
        <w:rPr>
          <w:color w:val="FF0000"/>
        </w:rPr>
        <w:t>«Customer Name»</w:t>
      </w:r>
      <w:r w:rsidRPr="00BC7A0A">
        <w:t>’s</w:t>
      </w:r>
      <w:r>
        <w:t xml:space="preserve"> Additional Slice Amount is less than or equal to zero,</w:t>
      </w:r>
      <w:r w:rsidR="00433587">
        <w:t xml:space="preserve"> then</w:t>
      </w:r>
      <w:r>
        <w:t xml:space="preserve"> </w:t>
      </w:r>
      <w:r w:rsidRPr="00361079">
        <w:rPr>
          <w:color w:val="FF0000"/>
        </w:rPr>
        <w:t>«Customer Name»</w:t>
      </w:r>
      <w:r>
        <w:t xml:space="preserve"> shall receive no allocation of Unsold Slice Amount under this </w:t>
      </w:r>
      <w:r w:rsidR="004D7E57">
        <w:t>section </w:t>
      </w:r>
      <w:r>
        <w:t xml:space="preserve">3.3, and </w:t>
      </w:r>
      <w:r w:rsidRPr="00361079">
        <w:rPr>
          <w:color w:val="FF0000"/>
        </w:rPr>
        <w:t>«Customer Name»</w:t>
      </w:r>
      <w:r w:rsidRPr="00BC7A0A">
        <w:t>’s</w:t>
      </w:r>
      <w:r>
        <w:t xml:space="preserve"> Initial Slice Percentage shall be determined pursuant to </w:t>
      </w:r>
      <w:r w:rsidR="004D7E57">
        <w:t>section </w:t>
      </w:r>
      <w:r>
        <w:t>4.3</w:t>
      </w:r>
      <w:r w:rsidR="00B10CDD">
        <w:t xml:space="preserve"> </w:t>
      </w:r>
      <w:r w:rsidR="00B10CDD">
        <w:rPr>
          <w:color w:val="000000"/>
          <w:szCs w:val="20"/>
          <w:lang w:bidi="x-none"/>
        </w:rPr>
        <w:t>of this exhibit</w:t>
      </w:r>
      <w:r>
        <w:t xml:space="preserve">. </w:t>
      </w:r>
    </w:p>
    <w:p w14:paraId="45A59082" w14:textId="77777777" w:rsidR="007D72B7" w:rsidRDefault="007D72B7" w:rsidP="005B33B8">
      <w:pPr>
        <w:ind w:left="1440"/>
      </w:pPr>
    </w:p>
    <w:p w14:paraId="7BA5B1A6" w14:textId="77777777" w:rsidR="007D72B7" w:rsidRDefault="007D72B7" w:rsidP="005B33B8">
      <w:pPr>
        <w:ind w:left="1440"/>
      </w:pPr>
      <w:r>
        <w:t>3.3.3</w:t>
      </w:r>
      <w:r>
        <w:tab/>
      </w:r>
      <w:r w:rsidRPr="008D3579">
        <w:rPr>
          <w:b/>
        </w:rPr>
        <w:t>Additional Slice Amount is Greater Than Zero</w:t>
      </w:r>
    </w:p>
    <w:p w14:paraId="1E9D3920" w14:textId="77777777" w:rsidR="007D72B7" w:rsidRDefault="007D72B7" w:rsidP="007D72B7">
      <w:pPr>
        <w:ind w:left="2160"/>
      </w:pPr>
      <w:r>
        <w:t xml:space="preserve">If </w:t>
      </w:r>
      <w:r w:rsidRPr="00361079">
        <w:rPr>
          <w:color w:val="FF0000"/>
        </w:rPr>
        <w:t>«Customer Name»</w:t>
      </w:r>
      <w:r w:rsidRPr="00BC7A0A">
        <w:t>’s</w:t>
      </w:r>
      <w:r>
        <w:t xml:space="preserve"> Additional Slice Amount is greater than zero then </w:t>
      </w:r>
      <w:r w:rsidRPr="00361079">
        <w:rPr>
          <w:color w:val="FF0000"/>
        </w:rPr>
        <w:t>«Customer Name»</w:t>
      </w:r>
      <w:r w:rsidRPr="00BC7A0A">
        <w:t>’s</w:t>
      </w:r>
      <w:r>
        <w:t xml:space="preserve"> Initial Slice Percentage shall be determined pursuant to </w:t>
      </w:r>
      <w:r w:rsidR="004D7E57">
        <w:t>section </w:t>
      </w:r>
      <w:r>
        <w:t>4.5</w:t>
      </w:r>
      <w:r w:rsidR="00B10CDD">
        <w:t xml:space="preserve"> </w:t>
      </w:r>
      <w:r w:rsidR="00B10CDD">
        <w:rPr>
          <w:color w:val="000000"/>
          <w:szCs w:val="20"/>
          <w:lang w:bidi="x-none"/>
        </w:rPr>
        <w:t>of this exhibit</w:t>
      </w:r>
      <w:r>
        <w:t>.</w:t>
      </w:r>
    </w:p>
    <w:p w14:paraId="10A531DB" w14:textId="77777777" w:rsidR="007D72B7" w:rsidRDefault="007D72B7" w:rsidP="005B33B8"/>
    <w:p w14:paraId="2C765F00" w14:textId="77777777" w:rsidR="007D72B7" w:rsidRPr="001A05AD" w:rsidRDefault="007D72B7" w:rsidP="007D72B7">
      <w:pPr>
        <w:keepNext/>
      </w:pPr>
      <w:r>
        <w:rPr>
          <w:b/>
        </w:rPr>
        <w:t>4</w:t>
      </w:r>
      <w:r w:rsidRPr="00C31E36">
        <w:rPr>
          <w:b/>
        </w:rPr>
        <w:t>.</w:t>
      </w:r>
      <w:r>
        <w:tab/>
      </w:r>
      <w:r w:rsidRPr="00C31E36">
        <w:rPr>
          <w:b/>
        </w:rPr>
        <w:t>DETERMINATION OF INITIAL SLICE PERCENTAGE</w:t>
      </w:r>
    </w:p>
    <w:p w14:paraId="54273E91" w14:textId="77777777" w:rsidR="007D72B7" w:rsidRPr="00C31E36" w:rsidRDefault="007D72B7" w:rsidP="007D72B7">
      <w:pPr>
        <w:ind w:left="720"/>
      </w:pPr>
      <w:r w:rsidRPr="00787E23">
        <w:t xml:space="preserve">No later than </w:t>
      </w:r>
      <w:r w:rsidR="009F411C">
        <w:t>April </w:t>
      </w:r>
      <w:r>
        <w:t>15</w:t>
      </w:r>
      <w:r w:rsidRPr="00787E23">
        <w:t xml:space="preserve">, 2011, BPA shall </w:t>
      </w:r>
      <w:r>
        <w:t xml:space="preserve">determine </w:t>
      </w:r>
      <w:r w:rsidRPr="00361079">
        <w:rPr>
          <w:color w:val="FF0000"/>
        </w:rPr>
        <w:t>«Customer Name»</w:t>
      </w:r>
      <w:r>
        <w:t>’s Initial Slice Percentage pursuant to the applicable procedure below</w:t>
      </w:r>
      <w:r w:rsidRPr="00C31E36">
        <w:t>.</w:t>
      </w:r>
      <w:r>
        <w:t xml:space="preserve">   </w:t>
      </w:r>
      <w:r w:rsidRPr="00361079">
        <w:rPr>
          <w:color w:val="FF0000"/>
        </w:rPr>
        <w:t>«Customer Name»</w:t>
      </w:r>
      <w:r>
        <w:t xml:space="preserve">’s Initial Slice Percentage so determined, shall be entered into </w:t>
      </w:r>
      <w:r w:rsidR="009F411C">
        <w:t>section </w:t>
      </w:r>
      <w:r w:rsidR="00433587">
        <w:t xml:space="preserve">2 </w:t>
      </w:r>
      <w:r w:rsidR="009F411C">
        <w:t>of Exhibit </w:t>
      </w:r>
      <w:r>
        <w:t>J.</w:t>
      </w:r>
    </w:p>
    <w:p w14:paraId="00982A07" w14:textId="77777777" w:rsidR="007D72B7" w:rsidRDefault="007D72B7" w:rsidP="007D72B7">
      <w:pPr>
        <w:ind w:left="720"/>
      </w:pPr>
    </w:p>
    <w:p w14:paraId="689110DA" w14:textId="77777777" w:rsidR="007D72B7" w:rsidRDefault="007D72B7" w:rsidP="009F411C">
      <w:pPr>
        <w:keepNext/>
        <w:ind w:left="1440" w:hanging="720"/>
      </w:pPr>
      <w:r>
        <w:t>4.1</w:t>
      </w:r>
      <w:r>
        <w:tab/>
      </w:r>
      <w:r w:rsidRPr="00176BBE">
        <w:rPr>
          <w:b/>
        </w:rPr>
        <w:t>Determination of I</w:t>
      </w:r>
      <w:r>
        <w:rPr>
          <w:b/>
        </w:rPr>
        <w:t xml:space="preserve">nitial Slice Percentage </w:t>
      </w:r>
      <w:r w:rsidRPr="00176BBE">
        <w:rPr>
          <w:b/>
        </w:rPr>
        <w:t xml:space="preserve">when Unsold Slice Amount </w:t>
      </w:r>
      <w:r>
        <w:rPr>
          <w:b/>
        </w:rPr>
        <w:t>Less Than One</w:t>
      </w:r>
      <w:r>
        <w:t xml:space="preserve"> </w:t>
      </w:r>
    </w:p>
    <w:p w14:paraId="204071E3" w14:textId="77777777" w:rsidR="007D72B7" w:rsidRDefault="007D72B7" w:rsidP="007D72B7">
      <w:pPr>
        <w:ind w:left="1440"/>
      </w:pPr>
      <w:r>
        <w:t xml:space="preserve">If the Unsold Slice Amount 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635DC59D" w14:textId="77777777" w:rsidR="007D72B7" w:rsidRDefault="007D72B7" w:rsidP="007D72B7">
      <w:pPr>
        <w:ind w:left="720"/>
      </w:pPr>
    </w:p>
    <w:p w14:paraId="1F730210" w14:textId="77777777" w:rsidR="007D72B7" w:rsidRDefault="007D72B7" w:rsidP="007D72B7">
      <w:pPr>
        <w:keepNext/>
        <w:keepLines/>
        <w:ind w:left="1440" w:hanging="720"/>
      </w:pPr>
      <w:r>
        <w:t>4.2</w:t>
      </w:r>
      <w:r>
        <w:tab/>
      </w:r>
      <w:r w:rsidRPr="00176BBE">
        <w:rPr>
          <w:b/>
        </w:rPr>
        <w:t>Determination of I</w:t>
      </w:r>
      <w:r>
        <w:rPr>
          <w:b/>
        </w:rPr>
        <w:t>nitial Slice Percentage</w:t>
      </w:r>
      <w:r w:rsidRPr="00176BBE">
        <w:rPr>
          <w:b/>
        </w:rPr>
        <w:t xml:space="preserve"> when </w:t>
      </w:r>
      <w:r>
        <w:rPr>
          <w:b/>
        </w:rPr>
        <w:t>Maximum Additional Slice Amount Less Than One</w:t>
      </w:r>
    </w:p>
    <w:p w14:paraId="1A22D41D" w14:textId="77777777" w:rsidR="007D72B7" w:rsidRDefault="007D72B7" w:rsidP="009F411C">
      <w:pPr>
        <w:ind w:left="1440"/>
      </w:pPr>
      <w:r>
        <w:t xml:space="preserve">If </w:t>
      </w:r>
      <w:r w:rsidRPr="00361079">
        <w:rPr>
          <w:color w:val="FF0000"/>
        </w:rPr>
        <w:t>«Customer Name»</w:t>
      </w:r>
      <w:r w:rsidRPr="00692220">
        <w:t>’s</w:t>
      </w:r>
      <w:r w:rsidRPr="001A05AD">
        <w:t xml:space="preserve"> </w:t>
      </w:r>
      <w:r>
        <w:t xml:space="preserve">Maximum Additional Slice </w:t>
      </w:r>
      <w:r w:rsidRPr="001A05AD">
        <w:t>Amount</w:t>
      </w:r>
      <w:r w:rsidRPr="00A82013">
        <w:t xml:space="preserve"> </w:t>
      </w:r>
      <w:r>
        <w:t xml:space="preserve">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45302E22" w14:textId="77777777" w:rsidR="007D72B7" w:rsidRDefault="007D72B7" w:rsidP="007D72B7">
      <w:pPr>
        <w:ind w:left="720"/>
      </w:pPr>
    </w:p>
    <w:p w14:paraId="6466A0C5" w14:textId="77777777" w:rsidR="007D72B7" w:rsidRDefault="007D72B7" w:rsidP="009F411C">
      <w:pPr>
        <w:keepNext/>
        <w:ind w:left="1440" w:hanging="720"/>
      </w:pPr>
      <w:r>
        <w:t>4.3</w:t>
      </w:r>
      <w:r>
        <w:tab/>
      </w:r>
      <w:r w:rsidRPr="00176BBE">
        <w:rPr>
          <w:b/>
        </w:rPr>
        <w:t>Determination of I</w:t>
      </w:r>
      <w:r>
        <w:rPr>
          <w:b/>
        </w:rPr>
        <w:t>nitial Slice Percentage</w:t>
      </w:r>
      <w:r w:rsidRPr="00176BBE">
        <w:rPr>
          <w:b/>
        </w:rPr>
        <w:t xml:space="preserve"> when </w:t>
      </w:r>
      <w:r>
        <w:rPr>
          <w:b/>
        </w:rPr>
        <w:t>Additional Slice Amount Less Than or Equal To Zero</w:t>
      </w:r>
    </w:p>
    <w:p w14:paraId="50329E46" w14:textId="77777777" w:rsidR="007D72B7" w:rsidRDefault="007D72B7" w:rsidP="007D72B7">
      <w:pPr>
        <w:ind w:left="1440"/>
      </w:pPr>
      <w:r>
        <w:t xml:space="preserve">If </w:t>
      </w:r>
      <w:r w:rsidRPr="00361079">
        <w:rPr>
          <w:color w:val="FF0000"/>
        </w:rPr>
        <w:t>«Customer Name»</w:t>
      </w:r>
      <w:r w:rsidRPr="00692220">
        <w:t>’s</w:t>
      </w:r>
      <w:r w:rsidRPr="001A05AD">
        <w:t xml:space="preserve"> </w:t>
      </w:r>
      <w:r>
        <w:t xml:space="preserve">Additional Slice </w:t>
      </w:r>
      <w:r w:rsidRPr="001A05AD">
        <w:t>Amount</w:t>
      </w:r>
      <w:r w:rsidRPr="00A82013">
        <w:t xml:space="preserve"> </w:t>
      </w:r>
      <w:r>
        <w:t xml:space="preserve">is less than or equal to zero,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40EED52C" w14:textId="77777777" w:rsidR="007D72B7" w:rsidRDefault="007D72B7" w:rsidP="007D72B7">
      <w:pPr>
        <w:ind w:left="720"/>
      </w:pPr>
    </w:p>
    <w:p w14:paraId="2574C87C" w14:textId="77777777" w:rsidR="007D72B7" w:rsidRDefault="007D72B7" w:rsidP="009F411C">
      <w:pPr>
        <w:keepNext/>
        <w:ind w:left="1440" w:hanging="720"/>
      </w:pPr>
      <w:r>
        <w:lastRenderedPageBreak/>
        <w:t>4.4</w:t>
      </w:r>
      <w:r>
        <w:tab/>
      </w:r>
      <w:r w:rsidRPr="00176BBE">
        <w:rPr>
          <w:b/>
        </w:rPr>
        <w:t>Determination of I</w:t>
      </w:r>
      <w:r>
        <w:rPr>
          <w:b/>
        </w:rPr>
        <w:t>nitial Slice Percentage</w:t>
      </w:r>
      <w:r w:rsidRPr="00176BBE">
        <w:rPr>
          <w:b/>
        </w:rPr>
        <w:t xml:space="preserve"> when </w:t>
      </w:r>
      <w:r w:rsidRPr="00361079">
        <w:rPr>
          <w:b/>
          <w:color w:val="FF0000"/>
        </w:rPr>
        <w:t>«Customer Name»</w:t>
      </w:r>
      <w:r w:rsidRPr="00B446A1">
        <w:rPr>
          <w:b/>
          <w:color w:val="FF0000"/>
        </w:rPr>
        <w:t xml:space="preserve"> </w:t>
      </w:r>
      <w:r>
        <w:rPr>
          <w:b/>
        </w:rPr>
        <w:t xml:space="preserve">Elects Not to Participate in Allocation of Unsold Slice Amount </w:t>
      </w:r>
    </w:p>
    <w:p w14:paraId="0C3C0C2D" w14:textId="77777777" w:rsidR="007D72B7" w:rsidRDefault="007D72B7" w:rsidP="007D72B7">
      <w:pPr>
        <w:ind w:left="1440"/>
      </w:pPr>
      <w:r>
        <w:t xml:space="preserve">If </w:t>
      </w:r>
      <w:r w:rsidRPr="00361079">
        <w:rPr>
          <w:color w:val="FF0000"/>
        </w:rPr>
        <w:t>«Customer Name»</w:t>
      </w:r>
      <w:r>
        <w:rPr>
          <w:color w:val="FF0000"/>
        </w:rPr>
        <w:t xml:space="preserve"> </w:t>
      </w:r>
      <w:r w:rsidRPr="00F67EDE">
        <w:rPr>
          <w:color w:val="000000"/>
        </w:rPr>
        <w:t xml:space="preserve">elects, or is deemed under </w:t>
      </w:r>
      <w:r w:rsidR="004D7E57">
        <w:rPr>
          <w:color w:val="000000"/>
        </w:rPr>
        <w:t>section </w:t>
      </w:r>
      <w:r w:rsidRPr="00F67EDE">
        <w:rPr>
          <w:color w:val="000000"/>
        </w:rPr>
        <w:t>3.2</w:t>
      </w:r>
      <w:r w:rsidR="00B10CDD">
        <w:t xml:space="preserve"> </w:t>
      </w:r>
      <w:r w:rsidR="00B10CDD">
        <w:rPr>
          <w:color w:val="000000"/>
          <w:szCs w:val="20"/>
          <w:lang w:bidi="x-none"/>
        </w:rPr>
        <w:t>of this exhibit</w:t>
      </w:r>
      <w:r w:rsidRPr="00F67EDE">
        <w:rPr>
          <w:color w:val="000000"/>
        </w:rPr>
        <w:t xml:space="preserve"> to have elected</w:t>
      </w:r>
      <w:r>
        <w:rPr>
          <w:color w:val="000000"/>
        </w:rPr>
        <w:t>,</w:t>
      </w:r>
      <w:r w:rsidRPr="00F67EDE">
        <w:rPr>
          <w:color w:val="000000"/>
        </w:rPr>
        <w:t xml:space="preserve"> not to participate in an allocation of Unsold Slice Amounts, then</w:t>
      </w:r>
      <w:r>
        <w:t xml:space="preserve">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76ABC6A1" w14:textId="77777777" w:rsidR="007D72B7" w:rsidRDefault="007D72B7" w:rsidP="005B33B8">
      <w:pPr>
        <w:ind w:left="720"/>
      </w:pPr>
    </w:p>
    <w:p w14:paraId="36EFF5BE" w14:textId="77777777" w:rsidR="007D72B7" w:rsidRDefault="007D72B7" w:rsidP="009F411C">
      <w:pPr>
        <w:keepNext/>
        <w:ind w:left="1440" w:hanging="720"/>
      </w:pPr>
      <w:r>
        <w:t>4.5</w:t>
      </w:r>
      <w:r>
        <w:tab/>
      </w:r>
      <w:r w:rsidRPr="00176BBE">
        <w:rPr>
          <w:b/>
        </w:rPr>
        <w:t>Determination of I</w:t>
      </w:r>
      <w:r>
        <w:rPr>
          <w:b/>
        </w:rPr>
        <w:t>nitial Slice Percentage</w:t>
      </w:r>
      <w:r w:rsidRPr="00176BBE">
        <w:rPr>
          <w:b/>
        </w:rPr>
        <w:t xml:space="preserve"> when </w:t>
      </w:r>
      <w:r>
        <w:rPr>
          <w:b/>
        </w:rPr>
        <w:t xml:space="preserve">Eligible Slice </w:t>
      </w:r>
      <w:r w:rsidRPr="00400BB1">
        <w:rPr>
          <w:b/>
        </w:rPr>
        <w:t xml:space="preserve">Customers Agree on Allocation of Unsold Slice Amount </w:t>
      </w:r>
    </w:p>
    <w:p w14:paraId="2EB3390A" w14:textId="77777777" w:rsidR="007D72B7" w:rsidRDefault="007D72B7" w:rsidP="007D72B7">
      <w:pPr>
        <w:ind w:left="1440"/>
      </w:pPr>
      <w:r w:rsidRPr="00400BB1">
        <w:t>If the Eligible Slice Cust</w:t>
      </w:r>
      <w:r>
        <w:t xml:space="preserve">omers deliver a letter to BPA on or before </w:t>
      </w:r>
      <w:r w:rsidR="001E2E5F">
        <w:t>March </w:t>
      </w:r>
      <w:r w:rsidRPr="00400BB1">
        <w:t>1, 2011</w:t>
      </w:r>
      <w:r w:rsidR="009065A4">
        <w:t>,</w:t>
      </w:r>
      <w:r w:rsidRPr="00400BB1">
        <w:t xml:space="preserve"> in accordance with </w:t>
      </w:r>
      <w:r w:rsidR="004D7E57">
        <w:t>section </w:t>
      </w:r>
      <w:r w:rsidRPr="00400BB1">
        <w:t>3.2</w:t>
      </w:r>
      <w:r w:rsidR="00B10CDD">
        <w:t xml:space="preserve"> </w:t>
      </w:r>
      <w:r w:rsidR="00B10CDD">
        <w:rPr>
          <w:color w:val="000000"/>
          <w:szCs w:val="20"/>
          <w:lang w:bidi="x-none"/>
        </w:rPr>
        <w:t>of this exhibit</w:t>
      </w:r>
      <w:r w:rsidRPr="00400BB1">
        <w:t xml:space="preserve">, </w:t>
      </w:r>
      <w:r>
        <w:t xml:space="preserve">then </w:t>
      </w:r>
      <w:r w:rsidR="00176B67" w:rsidRPr="00361079">
        <w:rPr>
          <w:color w:val="FF0000"/>
          <w:szCs w:val="22"/>
        </w:rPr>
        <w:t>«</w:t>
      </w:r>
      <w:r w:rsidRPr="00400BB1">
        <w:rPr>
          <w:color w:val="FF0000"/>
        </w:rPr>
        <w:t>Customer Name»</w:t>
      </w:r>
      <w:r w:rsidRPr="00400BB1">
        <w:t>’s</w:t>
      </w:r>
      <w:r>
        <w:t xml:space="preserve"> 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400BB1">
        <w:t xml:space="preserve">’s </w:t>
      </w:r>
      <w:r>
        <w:t xml:space="preserve">Preliminary Slice </w:t>
      </w:r>
      <w:r w:rsidRPr="00400BB1">
        <w:t xml:space="preserve">Amount plus </w:t>
      </w:r>
      <w:r w:rsidRPr="00361079">
        <w:rPr>
          <w:color w:val="FF0000"/>
        </w:rPr>
        <w:t>«Customer Name»</w:t>
      </w:r>
      <w:r w:rsidRPr="00400BB1">
        <w:t xml:space="preserve">’s </w:t>
      </w:r>
      <w:r>
        <w:t>Additional Slice Amount</w:t>
      </w:r>
      <w:r w:rsidRPr="00400BB1">
        <w:t xml:space="preserve"> as specified in the letter, </w:t>
      </w:r>
      <w:r>
        <w:t xml:space="preserve">divided by </w:t>
      </w:r>
      <w:r w:rsidRPr="00400BB1">
        <w:t>(2</w:t>
      </w:r>
      <w:r w:rsidR="00DB3A39" w:rsidRPr="00400BB1">
        <w:t>)</w:t>
      </w:r>
      <w:r w:rsidR="00DB3A39">
        <w:t> </w:t>
      </w:r>
      <w:r w:rsidRPr="00400BB1">
        <w:t xml:space="preserve">the Base </w:t>
      </w:r>
      <w:r w:rsidR="00DB3A39" w:rsidRPr="00400BB1">
        <w:t>Tier</w:t>
      </w:r>
      <w:r w:rsidR="00DB3A39">
        <w:t> </w:t>
      </w:r>
      <w:r w:rsidRPr="00400BB1">
        <w:t>1 System Capability</w:t>
      </w:r>
      <w:r>
        <w:t xml:space="preserve">, expressed as a </w:t>
      </w:r>
      <w:r w:rsidR="00A45BE2">
        <w:t>five </w:t>
      </w:r>
      <w:r>
        <w:t>decimal percentage.</w:t>
      </w:r>
    </w:p>
    <w:p w14:paraId="2CA00542" w14:textId="77777777" w:rsidR="007D72B7" w:rsidRDefault="007D72B7" w:rsidP="007D72B7">
      <w:pPr>
        <w:ind w:left="720"/>
      </w:pPr>
    </w:p>
    <w:p w14:paraId="11F6798A" w14:textId="77777777" w:rsidR="007D72B7" w:rsidRDefault="007D72B7" w:rsidP="009F411C">
      <w:pPr>
        <w:keepNext/>
        <w:ind w:left="1440" w:hanging="720"/>
      </w:pPr>
      <w:r>
        <w:t>4.6</w:t>
      </w:r>
      <w:r>
        <w:tab/>
      </w:r>
      <w:r w:rsidRPr="00176BBE">
        <w:rPr>
          <w:b/>
        </w:rPr>
        <w:t>Determination of I</w:t>
      </w:r>
      <w:r>
        <w:rPr>
          <w:b/>
        </w:rPr>
        <w:t>nitial Slice Percentage</w:t>
      </w:r>
      <w:r w:rsidRPr="00176BBE">
        <w:rPr>
          <w:b/>
        </w:rPr>
        <w:t xml:space="preserve"> when </w:t>
      </w:r>
      <w:r>
        <w:rPr>
          <w:b/>
        </w:rPr>
        <w:t>BPA Allocates Additional Slice Amounts</w:t>
      </w:r>
      <w:r w:rsidRPr="00176BBE">
        <w:rPr>
          <w:b/>
        </w:rPr>
        <w:t xml:space="preserve"> </w:t>
      </w:r>
      <w:r>
        <w:rPr>
          <w:b/>
        </w:rPr>
        <w:t>Greater Than Zero</w:t>
      </w:r>
    </w:p>
    <w:p w14:paraId="37A15E54" w14:textId="77777777" w:rsidR="007D72B7" w:rsidRDefault="007D72B7" w:rsidP="007D72B7">
      <w:pPr>
        <w:ind w:left="1440"/>
      </w:pPr>
      <w:r>
        <w:t xml:space="preserve">If </w:t>
      </w:r>
      <w:r w:rsidRPr="00361079">
        <w:rPr>
          <w:color w:val="FF0000"/>
        </w:rPr>
        <w:t>«Customer Name»</w:t>
      </w:r>
      <w:r w:rsidRPr="003F346D">
        <w:t xml:space="preserve">’s </w:t>
      </w:r>
      <w:r>
        <w:t>Additional Slice Amount</w:t>
      </w:r>
      <w:r w:rsidR="00433587">
        <w:t>,</w:t>
      </w:r>
      <w:r>
        <w:t xml:space="preserve"> as determined by BPA pursuant to </w:t>
      </w:r>
      <w:r w:rsidR="004D7E57">
        <w:t>section </w:t>
      </w:r>
      <w:r>
        <w:t xml:space="preserve">3.3 </w:t>
      </w:r>
      <w:r w:rsidR="00B10CDD">
        <w:rPr>
          <w:color w:val="000000"/>
          <w:szCs w:val="20"/>
          <w:lang w:bidi="x-none"/>
        </w:rPr>
        <w:t>of this exhibit</w:t>
      </w:r>
      <w:r w:rsidR="00433587">
        <w:rPr>
          <w:color w:val="000000"/>
          <w:szCs w:val="20"/>
          <w:lang w:bidi="x-none"/>
        </w:rPr>
        <w:t>,</w:t>
      </w:r>
      <w:r w:rsidR="00B10CDD">
        <w:t xml:space="preserve"> </w:t>
      </w:r>
      <w:r>
        <w:t xml:space="preserve">is greater than zero, then </w:t>
      </w:r>
      <w:r w:rsidRPr="00361079">
        <w:rPr>
          <w:color w:val="FF0000"/>
        </w:rPr>
        <w:t>«Customer Name»</w:t>
      </w:r>
      <w:r w:rsidRPr="003F346D">
        <w:t xml:space="preserve">’s </w:t>
      </w:r>
      <w:r>
        <w:t xml:space="preserve">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3F346D">
        <w:t xml:space="preserve">’s </w:t>
      </w:r>
      <w:r>
        <w:t xml:space="preserve">Preliminary Slice Amount plus </w:t>
      </w:r>
      <w:r w:rsidRPr="00361079">
        <w:rPr>
          <w:color w:val="FF0000"/>
        </w:rPr>
        <w:t>«Customer Name»</w:t>
      </w:r>
      <w:r w:rsidRPr="003F346D">
        <w:t xml:space="preserve">’s </w:t>
      </w:r>
      <w:r>
        <w:t>Additional Slice Amount, divided by (2</w:t>
      </w:r>
      <w:r w:rsidR="00DB3A39">
        <w:t>) </w:t>
      </w:r>
      <w:r>
        <w:t xml:space="preserve">the Base </w:t>
      </w:r>
      <w:r w:rsidR="001A5B6D">
        <w:t>Tier </w:t>
      </w:r>
      <w:r>
        <w:t xml:space="preserve">1 System Capability, expressed as a </w:t>
      </w:r>
      <w:r w:rsidR="00DB3A39">
        <w:t>five </w:t>
      </w:r>
      <w:r>
        <w:t>decimal percentage.</w:t>
      </w:r>
    </w:p>
    <w:p w14:paraId="44AC8306" w14:textId="77777777" w:rsidR="007D72B7" w:rsidRDefault="007D72B7" w:rsidP="005B33B8"/>
    <w:p w14:paraId="292B5419" w14:textId="77777777" w:rsidR="007D72B7" w:rsidRDefault="007D72B7" w:rsidP="009F411C">
      <w:pPr>
        <w:keepNext/>
        <w:rPr>
          <w:b/>
        </w:rPr>
      </w:pPr>
      <w:r>
        <w:rPr>
          <w:b/>
        </w:rPr>
        <w:t>5</w:t>
      </w:r>
      <w:r w:rsidRPr="00BC7A0A">
        <w:rPr>
          <w:b/>
        </w:rPr>
        <w:t>.</w:t>
      </w:r>
      <w:r w:rsidRPr="00BC7A0A">
        <w:rPr>
          <w:b/>
        </w:rPr>
        <w:tab/>
        <w:t>REVISIONS</w:t>
      </w:r>
    </w:p>
    <w:p w14:paraId="7E461187" w14:textId="77777777" w:rsidR="007D72B7" w:rsidRPr="00BC7A0A" w:rsidRDefault="007D72B7" w:rsidP="005B33B8">
      <w:pPr>
        <w:keepNext/>
        <w:ind w:left="720"/>
        <w:rPr>
          <w:b/>
        </w:rPr>
      </w:pPr>
      <w:r>
        <w:t xml:space="preserve">Revisions to this </w:t>
      </w:r>
      <w:r w:rsidR="00660605">
        <w:t>Exhibit </w:t>
      </w:r>
      <w:r>
        <w:t>Q shall be by mutual agreement of the Parties.</w:t>
      </w:r>
    </w:p>
    <w:p w14:paraId="611B6F10" w14:textId="77777777" w:rsidR="005B33B8" w:rsidRPr="00653D5A" w:rsidRDefault="005B33B8" w:rsidP="005B33B8">
      <w:pPr>
        <w:keepNext/>
        <w:rPr>
          <w:bCs/>
          <w:szCs w:val="22"/>
        </w:rPr>
      </w:pPr>
    </w:p>
    <w:p w14:paraId="74809EC9" w14:textId="77777777" w:rsidR="005B33B8" w:rsidRPr="00281BFB" w:rsidRDefault="005B33B8" w:rsidP="005B33B8">
      <w:pPr>
        <w:keepNext/>
        <w:rPr>
          <w:bCs/>
          <w:szCs w:val="22"/>
        </w:rPr>
      </w:pPr>
    </w:p>
    <w:p w14:paraId="05588D65" w14:textId="77777777" w:rsidR="0071535B" w:rsidRDefault="000422A3" w:rsidP="00476C59">
      <w:pPr>
        <w:rPr>
          <w:i/>
          <w:color w:val="FF00FF"/>
          <w:sz w:val="18"/>
          <w:szCs w:val="18"/>
        </w:rPr>
      </w:pPr>
      <w:r w:rsidRPr="00476C59">
        <w:rPr>
          <w:sz w:val="18"/>
          <w:szCs w:val="18"/>
        </w:rPr>
        <w:t>(PS</w:t>
      </w:r>
      <w:r w:rsidRPr="00476C59">
        <w:rPr>
          <w:color w:val="FF0000"/>
          <w:sz w:val="18"/>
          <w:szCs w:val="18"/>
        </w:rPr>
        <w:t>«X/LOC»</w:t>
      </w:r>
      <w:r w:rsidRPr="00476C59">
        <w:rPr>
          <w:sz w:val="18"/>
          <w:szCs w:val="18"/>
        </w:rPr>
        <w:t>-</w:t>
      </w:r>
      <w:r w:rsidRPr="00476C59" w:rsidDel="00F76E9A">
        <w:rPr>
          <w:sz w:val="18"/>
          <w:szCs w:val="18"/>
        </w:rPr>
        <w:t xml:space="preserve"> </w:t>
      </w:r>
      <w:r w:rsidRPr="00476C59">
        <w:rPr>
          <w:color w:val="FF0000"/>
          <w:sz w:val="18"/>
          <w:szCs w:val="18"/>
        </w:rPr>
        <w:t>«File Name with Path»</w:t>
      </w:r>
      <w:r w:rsidRPr="00476C59">
        <w:rPr>
          <w:sz w:val="18"/>
          <w:szCs w:val="18"/>
        </w:rPr>
        <w:t>.</w:t>
      </w:r>
      <w:r w:rsidR="008A5B2E">
        <w:rPr>
          <w:sz w:val="18"/>
          <w:szCs w:val="18"/>
        </w:rPr>
        <w:t>docx</w:t>
      </w:r>
      <w:r w:rsidRPr="00476C59">
        <w:rPr>
          <w:sz w:val="18"/>
          <w:szCs w:val="18"/>
        </w:rPr>
        <w:t>)</w:t>
      </w:r>
      <w:r w:rsidRPr="00476C59">
        <w:rPr>
          <w:color w:val="FF0000"/>
          <w:sz w:val="18"/>
          <w:szCs w:val="18"/>
        </w:rPr>
        <w:t xml:space="preserve">  «mm/dd/yy»</w:t>
      </w:r>
      <w:r w:rsidRPr="00476C59">
        <w:rPr>
          <w:i/>
          <w:color w:val="FF00FF"/>
          <w:sz w:val="18"/>
          <w:szCs w:val="18"/>
        </w:rPr>
        <w:t xml:space="preserve"> {</w:t>
      </w:r>
      <w:r w:rsidRPr="00476C59">
        <w:rPr>
          <w:i/>
          <w:color w:val="FF00FF"/>
          <w:sz w:val="18"/>
          <w:szCs w:val="18"/>
          <w:u w:val="single"/>
        </w:rPr>
        <w:t>Drafter’s Note</w:t>
      </w:r>
      <w:r w:rsidRPr="00476C59">
        <w:rPr>
          <w:i/>
          <w:color w:val="FF00FF"/>
          <w:sz w:val="18"/>
          <w:szCs w:val="18"/>
        </w:rPr>
        <w:t>:  Insert date of finalized contract here}</w:t>
      </w:r>
    </w:p>
    <w:p w14:paraId="3134FF49" w14:textId="77777777" w:rsidR="00956CB8" w:rsidRPr="00476C59" w:rsidRDefault="00956CB8" w:rsidP="00476C59">
      <w:pPr>
        <w:rPr>
          <w:sz w:val="18"/>
          <w:szCs w:val="18"/>
        </w:rPr>
      </w:pPr>
    </w:p>
    <w:sectPr w:rsidR="00956CB8" w:rsidRPr="00476C59" w:rsidSect="009D3536">
      <w:footerReference w:type="default" r:id="rId55"/>
      <w:headerReference w:type="first" r:id="rId56"/>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8D762" w14:textId="77777777" w:rsidR="00780017" w:rsidRDefault="00780017">
      <w:r>
        <w:separator/>
      </w:r>
    </w:p>
    <w:p w14:paraId="408BAA0F" w14:textId="77777777" w:rsidR="00780017" w:rsidRDefault="00780017"/>
  </w:endnote>
  <w:endnote w:type="continuationSeparator" w:id="0">
    <w:p w14:paraId="4FD01C65" w14:textId="77777777" w:rsidR="00780017" w:rsidRDefault="00780017">
      <w:r>
        <w:continuationSeparator/>
      </w:r>
    </w:p>
    <w:p w14:paraId="7DDE3903" w14:textId="77777777" w:rsidR="00780017" w:rsidRDefault="00780017"/>
  </w:endnote>
  <w:endnote w:type="continuationNotice" w:id="1">
    <w:p w14:paraId="41E9C302" w14:textId="77777777" w:rsidR="00780017" w:rsidRDefault="0078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D7D3D" w14:textId="77777777" w:rsidR="00780017" w:rsidRDefault="00780017">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51</w:t>
    </w:r>
    <w:r>
      <w:rPr>
        <w:sz w:val="20"/>
      </w:rPr>
      <w:fldChar w:fldCharType="end"/>
    </w:r>
  </w:p>
  <w:p w14:paraId="733A4953" w14:textId="62822323" w:rsidR="00780017" w:rsidRPr="004C3C76" w:rsidRDefault="00780017"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2/5/19</w:t>
    </w:r>
  </w:p>
  <w:p w14:paraId="1E1BEFE3" w14:textId="77777777" w:rsidR="00780017" w:rsidRDefault="00780017"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D7A7F" w14:textId="77777777" w:rsidR="00780017" w:rsidRDefault="00780017">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6EF1426F" w14:textId="77777777" w:rsidR="00780017" w:rsidRDefault="00780017">
    <w:pPr>
      <w:pBdr>
        <w:top w:val="single" w:sz="6" w:space="1" w:color="auto"/>
      </w:pBdr>
      <w:tabs>
        <w:tab w:val="right" w:pos="9360"/>
      </w:tabs>
      <w:rPr>
        <w:sz w:val="20"/>
      </w:rPr>
    </w:pPr>
    <w:r>
      <w:rPr>
        <w:sz w:val="20"/>
      </w:rPr>
      <w:t>Exhibit G, Principles of Non-Federal Transfer Service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C323" w14:textId="77777777" w:rsidR="00780017" w:rsidRDefault="00780017">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A8518F">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A8518F">
      <w:rPr>
        <w:noProof/>
        <w:sz w:val="20"/>
      </w:rPr>
      <w:t>5</w:t>
    </w:r>
    <w:r>
      <w:rPr>
        <w:sz w:val="20"/>
      </w:rPr>
      <w:fldChar w:fldCharType="end"/>
    </w:r>
  </w:p>
  <w:p w14:paraId="7D17E67C" w14:textId="66A3B252" w:rsidR="00780017" w:rsidRPr="004E7273" w:rsidRDefault="00780017"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Pr>
        <w:b/>
        <w:sz w:val="20"/>
        <w:szCs w:val="20"/>
      </w:rPr>
      <w:t>2/5/19</w:t>
    </w:r>
  </w:p>
  <w:p w14:paraId="18F21BE9" w14:textId="77777777" w:rsidR="00780017" w:rsidRDefault="00780017"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6D0B7" w14:textId="77777777" w:rsidR="00780017" w:rsidRDefault="00780017">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A8518F">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A8518F">
      <w:rPr>
        <w:noProof/>
        <w:sz w:val="20"/>
      </w:rPr>
      <w:t>4</w:t>
    </w:r>
    <w:r>
      <w:rPr>
        <w:sz w:val="20"/>
      </w:rPr>
      <w:fldChar w:fldCharType="end"/>
    </w:r>
  </w:p>
  <w:p w14:paraId="3741A1DF" w14:textId="77777777" w:rsidR="00780017" w:rsidRDefault="00780017" w:rsidP="0098122D">
    <w:pPr>
      <w:pBdr>
        <w:top w:val="single" w:sz="6" w:space="1" w:color="auto"/>
      </w:pBdr>
      <w:tabs>
        <w:tab w:val="right" w:pos="9360"/>
        <w:tab w:val="right" w:pos="12960"/>
      </w:tabs>
      <w:rPr>
        <w:bCs/>
        <w:sz w:val="20"/>
        <w:szCs w:val="20"/>
      </w:rPr>
    </w:pPr>
    <w:r w:rsidRPr="00CD4702">
      <w:rPr>
        <w:sz w:val="20"/>
        <w:szCs w:val="20"/>
      </w:rPr>
      <w:t xml:space="preserve">Exhibit H, </w:t>
    </w:r>
    <w:r w:rsidRPr="00CD4702">
      <w:rPr>
        <w:bCs/>
        <w:sz w:val="20"/>
        <w:szCs w:val="20"/>
      </w:rPr>
      <w:t>Renewable Energy Certificates and Carbon Attributes</w:t>
    </w:r>
  </w:p>
  <w:p w14:paraId="6BEBB3FD" w14:textId="30FCE289" w:rsidR="00780017" w:rsidRPr="004E7273" w:rsidRDefault="00780017" w:rsidP="0098122D">
    <w:pPr>
      <w:pBdr>
        <w:top w:val="single" w:sz="6" w:space="1" w:color="auto"/>
      </w:pBdr>
      <w:tabs>
        <w:tab w:val="right" w:pos="9360"/>
        <w:tab w:val="right" w:pos="12960"/>
      </w:tabs>
      <w:rPr>
        <w:b/>
        <w:sz w:val="20"/>
        <w:szCs w:val="20"/>
      </w:rPr>
    </w:pPr>
    <w:r>
      <w:rPr>
        <w:b/>
        <w:sz w:val="20"/>
        <w:szCs w:val="20"/>
      </w:rPr>
      <w:tab/>
    </w:r>
    <w:r w:rsidRPr="004C3C76">
      <w:rPr>
        <w:b/>
        <w:sz w:val="20"/>
        <w:szCs w:val="20"/>
      </w:rPr>
      <w:t xml:space="preserve">COPY CONFORMED ON </w:t>
    </w:r>
    <w:r>
      <w:rPr>
        <w:b/>
        <w:sz w:val="20"/>
        <w:szCs w:val="20"/>
      </w:rPr>
      <w:t>2/5/19</w:t>
    </w:r>
  </w:p>
  <w:p w14:paraId="4C64D1CB" w14:textId="77777777" w:rsidR="00780017" w:rsidRPr="00CD4702" w:rsidRDefault="00780017" w:rsidP="0098122D">
    <w:pPr>
      <w:jc w:val="center"/>
      <w:rPr>
        <w:sz w:val="20"/>
        <w:szCs w:val="20"/>
      </w:rPr>
    </w:pPr>
    <w:r>
      <w:rPr>
        <w:b/>
        <w:sz w:val="20"/>
        <w:szCs w:val="20"/>
      </w:rPr>
      <w:t>Does not replace original agreement, amendments or exhibit revisions.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7A56" w14:textId="77777777" w:rsidR="00780017" w:rsidRPr="00494C20" w:rsidRDefault="00780017" w:rsidP="007D72B7">
    <w:pPr>
      <w:pStyle w:val="Footer"/>
      <w:pBdr>
        <w:top w:val="single" w:sz="4" w:space="1" w:color="auto"/>
      </w:pBdr>
      <w:tabs>
        <w:tab w:val="clear" w:pos="4320"/>
        <w:tab w:val="clear" w:pos="8640"/>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8518F">
      <w:rPr>
        <w:rStyle w:val="PageNumber"/>
        <w:noProof/>
        <w:sz w:val="20"/>
      </w:rPr>
      <w:t>4</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 MERGEFORMAT </w:instrText>
    </w:r>
    <w:r>
      <w:rPr>
        <w:rStyle w:val="PageNumber"/>
        <w:sz w:val="20"/>
      </w:rPr>
      <w:fldChar w:fldCharType="separate"/>
    </w:r>
    <w:r w:rsidR="00A8518F">
      <w:rPr>
        <w:rStyle w:val="PageNumber"/>
        <w:noProof/>
        <w:sz w:val="20"/>
      </w:rPr>
      <w:t>4</w:t>
    </w:r>
    <w:r>
      <w:rPr>
        <w:rStyle w:val="PageNumber"/>
        <w:sz w:val="20"/>
      </w:rPr>
      <w:fldChar w:fldCharType="end"/>
    </w:r>
  </w:p>
  <w:p w14:paraId="463E1154" w14:textId="708B728A" w:rsidR="00780017" w:rsidRPr="004E7273" w:rsidRDefault="00780017" w:rsidP="0098122D">
    <w:pPr>
      <w:tabs>
        <w:tab w:val="right" w:pos="9360"/>
      </w:tabs>
      <w:rPr>
        <w:b/>
        <w:sz w:val="20"/>
        <w:szCs w:val="20"/>
      </w:rPr>
    </w:pPr>
    <w:r w:rsidRPr="00CD4702">
      <w:rPr>
        <w:sz w:val="20"/>
        <w:szCs w:val="20"/>
      </w:rPr>
      <w:t>Exhibit I, Critical Slice Amounts</w:t>
    </w:r>
    <w:r w:rsidRPr="00CD4702">
      <w:rPr>
        <w:sz w:val="20"/>
        <w:szCs w:val="20"/>
      </w:rPr>
      <w:tab/>
    </w:r>
    <w:r w:rsidRPr="004C3C76">
      <w:rPr>
        <w:b/>
        <w:sz w:val="20"/>
        <w:szCs w:val="20"/>
      </w:rPr>
      <w:t xml:space="preserve">COPY CONFORMED ON </w:t>
    </w:r>
    <w:r>
      <w:rPr>
        <w:b/>
        <w:sz w:val="20"/>
        <w:szCs w:val="20"/>
      </w:rPr>
      <w:t>2/5/19</w:t>
    </w:r>
  </w:p>
  <w:p w14:paraId="562BA66C" w14:textId="77777777" w:rsidR="00780017" w:rsidRPr="00CD4702" w:rsidRDefault="00780017" w:rsidP="0098122D">
    <w:pPr>
      <w:tabs>
        <w:tab w:val="right" w:pos="9360"/>
      </w:tabs>
      <w:jc w:val="center"/>
      <w:rPr>
        <w:sz w:val="20"/>
        <w:szCs w:val="20"/>
      </w:rPr>
    </w:pPr>
    <w:r>
      <w:rPr>
        <w:b/>
        <w:sz w:val="20"/>
        <w:szCs w:val="20"/>
      </w:rPr>
      <w:t>Does not replace original agreement, amendments or exhibit revisions.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2EB8" w14:textId="77777777" w:rsidR="00780017" w:rsidRDefault="00780017"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 xml:space="preserve">Page </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727DF5CC" w14:textId="77777777" w:rsidR="00780017" w:rsidRPr="002852AE" w:rsidRDefault="00780017" w:rsidP="007D72B7">
    <w:pPr>
      <w:rPr>
        <w:sz w:val="20"/>
        <w:szCs w:val="20"/>
      </w:rPr>
    </w:pPr>
    <w:r>
      <w:rPr>
        <w:sz w:val="20"/>
        <w:szCs w:val="20"/>
      </w:rPr>
      <w:t>Exhibit J, Preliminary Slice Percentage and</w:t>
    </w:r>
    <w:r w:rsidRPr="002852AE">
      <w:rPr>
        <w:sz w:val="20"/>
        <w:szCs w:val="20"/>
      </w:rPr>
      <w:t xml:space="preserve"> Initial Slice Percentage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0D62F" w14:textId="77777777" w:rsidR="00780017" w:rsidRDefault="00780017"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sidR="00A8518F">
      <w:rPr>
        <w:rStyle w:val="PageNumber"/>
        <w:noProof/>
        <w:sz w:val="20"/>
        <w:szCs w:val="20"/>
      </w:rPr>
      <w:t>3</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sidR="00A8518F">
      <w:rPr>
        <w:rStyle w:val="PageNumber"/>
        <w:noProof/>
        <w:sz w:val="20"/>
        <w:szCs w:val="20"/>
      </w:rPr>
      <w:t>3</w:t>
    </w:r>
    <w:r w:rsidRPr="00A14A9E">
      <w:rPr>
        <w:rStyle w:val="PageNumber"/>
        <w:sz w:val="20"/>
        <w:szCs w:val="20"/>
      </w:rPr>
      <w:fldChar w:fldCharType="end"/>
    </w:r>
  </w:p>
  <w:p w14:paraId="3035ACBB" w14:textId="30B610FE" w:rsidR="00780017" w:rsidRPr="004E7273" w:rsidRDefault="00780017" w:rsidP="00AD6899">
    <w:pPr>
      <w:tabs>
        <w:tab w:val="right" w:pos="9360"/>
      </w:tabs>
      <w:rPr>
        <w:b/>
        <w:sz w:val="20"/>
        <w:szCs w:val="20"/>
      </w:rPr>
    </w:pPr>
    <w:r w:rsidRPr="00CD4702">
      <w:rPr>
        <w:sz w:val="20"/>
        <w:szCs w:val="20"/>
      </w:rPr>
      <w:t>Exhibit K, Annual Determination of Slice Percentage</w:t>
    </w:r>
    <w:r w:rsidRPr="00CD4702">
      <w:rPr>
        <w:b/>
        <w:sz w:val="20"/>
        <w:szCs w:val="20"/>
      </w:rPr>
      <w:t xml:space="preserve"> </w:t>
    </w:r>
    <w:r w:rsidRPr="00CD4702">
      <w:rPr>
        <w:b/>
        <w:sz w:val="20"/>
        <w:szCs w:val="20"/>
      </w:rPr>
      <w:tab/>
    </w:r>
    <w:r w:rsidRPr="004C3C76">
      <w:rPr>
        <w:b/>
        <w:sz w:val="20"/>
        <w:szCs w:val="20"/>
      </w:rPr>
      <w:t xml:space="preserve">COPY CONFORMED ON </w:t>
    </w:r>
    <w:r>
      <w:rPr>
        <w:b/>
        <w:sz w:val="20"/>
        <w:szCs w:val="20"/>
      </w:rPr>
      <w:t>2/5/19</w:t>
    </w:r>
  </w:p>
  <w:p w14:paraId="16304BBE" w14:textId="77777777" w:rsidR="00780017" w:rsidRPr="00CD4702" w:rsidRDefault="00780017" w:rsidP="00AD6899">
    <w:pPr>
      <w:jc w:val="center"/>
      <w:rPr>
        <w:sz w:val="20"/>
        <w:szCs w:val="20"/>
      </w:rPr>
    </w:pPr>
    <w:r>
      <w:rPr>
        <w:b/>
        <w:sz w:val="20"/>
        <w:szCs w:val="20"/>
      </w:rPr>
      <w:t>Does not replace original agreement, amendments or exhibit revisions.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DC62" w14:textId="77777777" w:rsidR="00780017" w:rsidRDefault="00780017"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Page</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0C9E6556" w14:textId="77777777" w:rsidR="00780017" w:rsidRPr="004E7273" w:rsidRDefault="00780017" w:rsidP="00DE7346">
    <w:pPr>
      <w:tabs>
        <w:tab w:val="right" w:pos="9360"/>
      </w:tabs>
      <w:rPr>
        <w:b/>
        <w:sz w:val="20"/>
        <w:szCs w:val="20"/>
      </w:rPr>
    </w:pPr>
    <w:r>
      <w:rPr>
        <w:sz w:val="20"/>
        <w:szCs w:val="20"/>
      </w:rPr>
      <w:t>Exhibit L, RHWM Augmentation</w:t>
    </w:r>
    <w:r w:rsidRPr="00DE7346">
      <w:rPr>
        <w:b/>
        <w:sz w:val="20"/>
        <w:szCs w:val="20"/>
      </w:rPr>
      <w:t xml:space="preserve"> </w:t>
    </w:r>
    <w:r>
      <w:rPr>
        <w:b/>
        <w:sz w:val="20"/>
        <w:szCs w:val="20"/>
      </w:rPr>
      <w:tab/>
    </w:r>
    <w:r w:rsidRPr="004C3C76">
      <w:rPr>
        <w:b/>
        <w:sz w:val="20"/>
        <w:szCs w:val="20"/>
      </w:rPr>
      <w:t xml:space="preserve">COPY CONFORMED ON </w:t>
    </w:r>
    <w:bookmarkStart w:id="107" w:name="OLE_LINK125"/>
    <w:r>
      <w:rPr>
        <w:b/>
        <w:sz w:val="20"/>
        <w:szCs w:val="20"/>
      </w:rPr>
      <w:t>09/26/11</w:t>
    </w:r>
    <w:bookmarkEnd w:id="107"/>
  </w:p>
  <w:p w14:paraId="33A23D87" w14:textId="77777777" w:rsidR="00780017" w:rsidRPr="002852AE" w:rsidRDefault="00780017" w:rsidP="00DE7346">
    <w:pPr>
      <w:tabs>
        <w:tab w:val="right" w:pos="9360"/>
      </w:tabs>
      <w:rPr>
        <w:sz w:val="20"/>
        <w:szCs w:val="20"/>
      </w:rPr>
    </w:pPr>
    <w:r>
      <w:rPr>
        <w:b/>
        <w:sz w:val="20"/>
        <w:szCs w:val="20"/>
      </w:rPr>
      <w:t>Does not replace original agreement, amendments or exhibit revisions.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7337" w14:textId="77777777" w:rsidR="00780017" w:rsidRDefault="00780017"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A8518F">
      <w:rPr>
        <w:noProof/>
        <w:sz w:val="20"/>
      </w:rPr>
      <w:t>18</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18</w:t>
    </w:r>
    <w:r>
      <w:rPr>
        <w:sz w:val="20"/>
      </w:rPr>
      <w:fldChar w:fldCharType="end"/>
    </w:r>
  </w:p>
  <w:p w14:paraId="1C7DC6B2" w14:textId="53B6B9A9" w:rsidR="00780017" w:rsidRPr="004E7273" w:rsidRDefault="00780017" w:rsidP="00AD6899">
    <w:pPr>
      <w:tabs>
        <w:tab w:val="right" w:pos="9360"/>
      </w:tabs>
      <w:rPr>
        <w:b/>
        <w:sz w:val="20"/>
        <w:szCs w:val="20"/>
      </w:rPr>
    </w:pPr>
    <w:r w:rsidRPr="00CD4702">
      <w:rPr>
        <w:sz w:val="20"/>
        <w:szCs w:val="20"/>
      </w:rPr>
      <w:t xml:space="preserve">Exhibit M, Slice Computer Application </w:t>
    </w:r>
    <w:r>
      <w:rPr>
        <w:sz w:val="20"/>
        <w:szCs w:val="20"/>
      </w:rPr>
      <w:tab/>
    </w:r>
    <w:r w:rsidRPr="004C3C76">
      <w:rPr>
        <w:b/>
        <w:sz w:val="20"/>
        <w:szCs w:val="20"/>
      </w:rPr>
      <w:t xml:space="preserve">COPY CONFORMED ON </w:t>
    </w:r>
    <w:r>
      <w:rPr>
        <w:b/>
        <w:sz w:val="20"/>
        <w:szCs w:val="20"/>
      </w:rPr>
      <w:t>2/5/19</w:t>
    </w:r>
  </w:p>
  <w:p w14:paraId="203C599B" w14:textId="77777777" w:rsidR="00780017" w:rsidRPr="00CD4702" w:rsidRDefault="00780017" w:rsidP="00AD6899">
    <w:pPr>
      <w:jc w:val="center"/>
      <w:rPr>
        <w:sz w:val="20"/>
        <w:szCs w:val="20"/>
      </w:rPr>
    </w:pPr>
    <w:r>
      <w:rPr>
        <w:b/>
        <w:sz w:val="20"/>
        <w:szCs w:val="20"/>
      </w:rPr>
      <w:t>Does not replace original agreement, amendments or exhibit revisions.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4D8B" w14:textId="77777777" w:rsidR="00780017" w:rsidRDefault="00780017"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A8518F">
      <w:rPr>
        <w:noProof/>
        <w:sz w:val="20"/>
      </w:rPr>
      <w:t>10</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10</w:t>
    </w:r>
    <w:r>
      <w:rPr>
        <w:sz w:val="20"/>
      </w:rPr>
      <w:fldChar w:fldCharType="end"/>
    </w:r>
  </w:p>
  <w:p w14:paraId="0428B906" w14:textId="23FD7CFC" w:rsidR="00780017" w:rsidRPr="004E7273" w:rsidRDefault="00780017" w:rsidP="00AD6899">
    <w:pPr>
      <w:tabs>
        <w:tab w:val="right" w:pos="9360"/>
      </w:tabs>
      <w:rPr>
        <w:b/>
        <w:sz w:val="20"/>
        <w:szCs w:val="20"/>
      </w:rPr>
    </w:pPr>
    <w:r w:rsidRPr="00CD4702">
      <w:rPr>
        <w:sz w:val="20"/>
        <w:szCs w:val="20"/>
      </w:rPr>
      <w:t>Exhibit N, Slice Implementation Procedures</w:t>
    </w:r>
    <w:r w:rsidRPr="00CD4702">
      <w:rPr>
        <w:b/>
        <w:sz w:val="20"/>
        <w:szCs w:val="20"/>
      </w:rPr>
      <w:t xml:space="preserve"> </w:t>
    </w:r>
    <w:r w:rsidRPr="00CD4702">
      <w:rPr>
        <w:b/>
        <w:sz w:val="20"/>
        <w:szCs w:val="20"/>
      </w:rPr>
      <w:tab/>
    </w:r>
    <w:r w:rsidRPr="004C3C76">
      <w:rPr>
        <w:b/>
        <w:sz w:val="20"/>
        <w:szCs w:val="20"/>
      </w:rPr>
      <w:t xml:space="preserve">COPY CONFORMED ON </w:t>
    </w:r>
    <w:r>
      <w:rPr>
        <w:b/>
        <w:sz w:val="20"/>
        <w:szCs w:val="20"/>
      </w:rPr>
      <w:t>2/5/19</w:t>
    </w:r>
  </w:p>
  <w:p w14:paraId="294EC165" w14:textId="77777777" w:rsidR="00780017" w:rsidRPr="00CD4702" w:rsidRDefault="00780017" w:rsidP="00AD6899">
    <w:pPr>
      <w:jc w:val="center"/>
      <w:rPr>
        <w:sz w:val="20"/>
        <w:szCs w:val="20"/>
      </w:rPr>
    </w:pPr>
    <w:r>
      <w:rPr>
        <w:b/>
        <w:sz w:val="20"/>
        <w:szCs w:val="20"/>
      </w:rPr>
      <w:t>Does not replace original agreement, amendments or exhibit revisions.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CDB50" w14:textId="77777777" w:rsidR="00780017" w:rsidRPr="00AE3C0E" w:rsidRDefault="00780017" w:rsidP="00AE3C0E">
    <w:pPr>
      <w:pBdr>
        <w:top w:val="single" w:sz="6" w:space="1" w:color="auto"/>
      </w:pBdr>
      <w:tabs>
        <w:tab w:val="right" w:pos="9360"/>
      </w:tabs>
      <w:rPr>
        <w:sz w:val="20"/>
        <w:szCs w:val="20"/>
      </w:rPr>
    </w:pPr>
    <w:r>
      <w:rPr>
        <w:color w:val="FF0000"/>
        <w:sz w:val="20"/>
      </w:rPr>
      <w:t>«##PB»</w:t>
    </w:r>
    <w:r>
      <w:rPr>
        <w:sz w:val="20"/>
      </w:rPr>
      <w:t>-</w:t>
    </w:r>
    <w:r w:rsidRPr="00AE3C0E">
      <w:rPr>
        <w:color w:val="FF0000"/>
        <w:sz w:val="20"/>
        <w:szCs w:val="20"/>
      </w:rPr>
      <w:t>«#####»</w:t>
    </w:r>
    <w:r w:rsidRPr="00AE3C0E">
      <w:rPr>
        <w:sz w:val="20"/>
        <w:szCs w:val="20"/>
      </w:rPr>
      <w:t xml:space="preserve">, </w:t>
    </w:r>
    <w:r w:rsidRPr="00AE3C0E">
      <w:rPr>
        <w:color w:val="FF0000"/>
        <w:sz w:val="20"/>
        <w:szCs w:val="20"/>
      </w:rPr>
      <w:t>«Customer Name»</w:t>
    </w:r>
    <w:r>
      <w:rPr>
        <w:sz w:val="20"/>
        <w:szCs w:val="20"/>
      </w:rPr>
      <w:tab/>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sidR="00A8518F">
      <w:rPr>
        <w:noProof/>
        <w:sz w:val="20"/>
        <w:szCs w:val="20"/>
      </w:rPr>
      <w:t>28</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sidR="00A8518F">
      <w:rPr>
        <w:noProof/>
        <w:sz w:val="20"/>
        <w:szCs w:val="20"/>
      </w:rPr>
      <w:t>28</w:t>
    </w:r>
    <w:r w:rsidRPr="00AE3C0E">
      <w:rPr>
        <w:sz w:val="20"/>
        <w:szCs w:val="20"/>
      </w:rPr>
      <w:fldChar w:fldCharType="end"/>
    </w:r>
  </w:p>
  <w:p w14:paraId="655669CC" w14:textId="4EB09B4C" w:rsidR="00780017" w:rsidRPr="004E7273" w:rsidRDefault="00780017" w:rsidP="00AD6899">
    <w:pPr>
      <w:tabs>
        <w:tab w:val="right" w:pos="9360"/>
      </w:tabs>
      <w:rPr>
        <w:b/>
        <w:sz w:val="20"/>
        <w:szCs w:val="20"/>
      </w:rPr>
    </w:pPr>
    <w:r w:rsidRPr="00CD4702">
      <w:rPr>
        <w:sz w:val="20"/>
        <w:szCs w:val="20"/>
      </w:rPr>
      <w:t>Exhibit O, Interim Slice Implementation Procedures</w:t>
    </w:r>
    <w:r>
      <w:rPr>
        <w:sz w:val="20"/>
        <w:szCs w:val="20"/>
      </w:rPr>
      <w:tab/>
    </w:r>
    <w:r w:rsidRPr="00CD4702" w:rsidDel="00AE3C0E">
      <w:rPr>
        <w:sz w:val="20"/>
        <w:szCs w:val="20"/>
      </w:rPr>
      <w:t xml:space="preserve"> </w:t>
    </w:r>
    <w:r w:rsidRPr="004C3C76">
      <w:rPr>
        <w:b/>
        <w:sz w:val="20"/>
        <w:szCs w:val="20"/>
      </w:rPr>
      <w:t xml:space="preserve">COPY CONFORMED ON </w:t>
    </w:r>
    <w:r>
      <w:rPr>
        <w:b/>
        <w:sz w:val="20"/>
        <w:szCs w:val="20"/>
      </w:rPr>
      <w:t>2/5/19</w:t>
    </w:r>
  </w:p>
  <w:p w14:paraId="3F2599DE" w14:textId="77777777" w:rsidR="00780017" w:rsidRPr="00CD4702" w:rsidRDefault="00780017" w:rsidP="00AD6899">
    <w:pPr>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9B28" w14:textId="77777777" w:rsidR="00780017" w:rsidRDefault="00780017">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13</w:t>
    </w:r>
    <w:r>
      <w:rPr>
        <w:sz w:val="20"/>
      </w:rPr>
      <w:fldChar w:fldCharType="end"/>
    </w:r>
  </w:p>
  <w:p w14:paraId="0A6B0FFF" w14:textId="358AF16C" w:rsidR="00780017" w:rsidRPr="004C3C76" w:rsidRDefault="00780017"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Pr>
        <w:b/>
        <w:sz w:val="20"/>
        <w:szCs w:val="20"/>
      </w:rPr>
      <w:t>2/5/19</w:t>
    </w:r>
  </w:p>
  <w:p w14:paraId="48516188" w14:textId="77777777" w:rsidR="00780017" w:rsidRDefault="00780017" w:rsidP="00CF5332">
    <w:pPr>
      <w:tabs>
        <w:tab w:val="right" w:pos="9360"/>
      </w:tabs>
      <w:jc w:val="center"/>
      <w:rPr>
        <w:sz w:val="20"/>
        <w:szCs w:val="20"/>
      </w:rPr>
    </w:pPr>
    <w:r w:rsidRPr="00AA2E7A">
      <w:rPr>
        <w:b/>
        <w:sz w:val="20"/>
        <w:szCs w:val="20"/>
      </w:rPr>
      <w:t>Does not replace original agreement, amendments or exhibit revisions.</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F25C" w14:textId="77777777" w:rsidR="00780017" w:rsidRPr="00AE3C0E" w:rsidRDefault="00780017" w:rsidP="007D72B7">
    <w:pPr>
      <w:pBdr>
        <w:top w:val="single" w:sz="6" w:space="1" w:color="auto"/>
      </w:pBdr>
      <w:tabs>
        <w:tab w:val="left" w:pos="5542"/>
        <w:tab w:val="right" w:pos="9360"/>
      </w:tabs>
      <w:rPr>
        <w:sz w:val="20"/>
        <w:szCs w:val="20"/>
      </w:rPr>
    </w:pPr>
    <w:r w:rsidRPr="00AE3C0E">
      <w:rPr>
        <w:sz w:val="20"/>
        <w:szCs w:val="20"/>
      </w:rPr>
      <w:t>09PB-</w:t>
    </w:r>
    <w:r w:rsidRPr="00AE3C0E">
      <w:rPr>
        <w:color w:val="FF0000"/>
        <w:sz w:val="20"/>
        <w:szCs w:val="20"/>
      </w:rPr>
      <w:t>«#####»</w:t>
    </w:r>
    <w:r w:rsidRPr="00AE3C0E">
      <w:rPr>
        <w:sz w:val="20"/>
        <w:szCs w:val="20"/>
      </w:rPr>
      <w:t xml:space="preserve">, </w:t>
    </w:r>
    <w:r w:rsidRPr="00AE3C0E">
      <w:rPr>
        <w:color w:val="FF0000"/>
        <w:sz w:val="20"/>
        <w:szCs w:val="20"/>
      </w:rPr>
      <w:t>«Customer Name»</w:t>
    </w:r>
    <w:r w:rsidRPr="00AE3C0E">
      <w:rPr>
        <w:sz w:val="20"/>
        <w:szCs w:val="20"/>
      </w:rPr>
      <w:tab/>
    </w:r>
    <w:r w:rsidRPr="00AE3C0E">
      <w:rPr>
        <w:sz w:val="20"/>
        <w:szCs w:val="20"/>
      </w:rPr>
      <w:tab/>
      <w:t xml:space="preserve">Page </w:t>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Pr>
        <w:noProof/>
        <w:sz w:val="20"/>
        <w:szCs w:val="20"/>
      </w:rPr>
      <w:t>2</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Pr>
        <w:noProof/>
        <w:sz w:val="20"/>
        <w:szCs w:val="20"/>
      </w:rPr>
      <w:t>2</w:t>
    </w:r>
    <w:r w:rsidRPr="00AE3C0E">
      <w:rPr>
        <w:sz w:val="20"/>
        <w:szCs w:val="20"/>
      </w:rPr>
      <w:fldChar w:fldCharType="end"/>
    </w:r>
  </w:p>
  <w:p w14:paraId="68897030" w14:textId="77777777" w:rsidR="00780017" w:rsidRPr="00AE3C0E" w:rsidRDefault="00780017" w:rsidP="00AE3C0E">
    <w:pPr>
      <w:pStyle w:val="Footer"/>
      <w:rPr>
        <w:sz w:val="20"/>
      </w:rPr>
    </w:pPr>
    <w:r w:rsidRPr="00AE3C0E">
      <w:rPr>
        <w:sz w:val="20"/>
      </w:rPr>
      <w:t>Exhibit P, Slice Computer Application Development Schedule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0C19" w14:textId="77777777" w:rsidR="00780017" w:rsidRDefault="00780017">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A8518F">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A8518F">
      <w:rPr>
        <w:noProof/>
        <w:sz w:val="20"/>
      </w:rPr>
      <w:t>5</w:t>
    </w:r>
    <w:r>
      <w:rPr>
        <w:sz w:val="20"/>
      </w:rPr>
      <w:fldChar w:fldCharType="end"/>
    </w:r>
  </w:p>
  <w:p w14:paraId="6243F239" w14:textId="6842A4F3" w:rsidR="00780017" w:rsidRPr="004E7273" w:rsidRDefault="00780017" w:rsidP="00C71E86">
    <w:pPr>
      <w:pBdr>
        <w:top w:val="single" w:sz="6" w:space="1" w:color="auto"/>
      </w:pBdr>
      <w:tabs>
        <w:tab w:val="right" w:pos="9360"/>
      </w:tabs>
      <w:rPr>
        <w:b/>
        <w:sz w:val="20"/>
        <w:szCs w:val="20"/>
      </w:rPr>
    </w:pPr>
    <w:r w:rsidRPr="00CD4702">
      <w:rPr>
        <w:sz w:val="20"/>
        <w:szCs w:val="20"/>
      </w:rPr>
      <w:t xml:space="preserve">Exhibit Q, </w:t>
    </w:r>
    <w:r w:rsidRPr="00CD4702">
      <w:rPr>
        <w:bCs/>
        <w:sz w:val="20"/>
        <w:szCs w:val="20"/>
      </w:rPr>
      <w:t>Determination of Initial Slice Percentage</w:t>
    </w:r>
    <w:r>
      <w:rPr>
        <w:b/>
        <w:sz w:val="20"/>
        <w:szCs w:val="20"/>
      </w:rPr>
      <w:t xml:space="preserve"> </w:t>
    </w:r>
    <w:r>
      <w:rPr>
        <w:b/>
        <w:sz w:val="20"/>
        <w:szCs w:val="20"/>
      </w:rPr>
      <w:tab/>
    </w:r>
    <w:r w:rsidRPr="004C3C76">
      <w:rPr>
        <w:b/>
        <w:sz w:val="20"/>
        <w:szCs w:val="20"/>
      </w:rPr>
      <w:t xml:space="preserve">COPY CONFORMED ON </w:t>
    </w:r>
    <w:r>
      <w:rPr>
        <w:b/>
        <w:sz w:val="20"/>
        <w:szCs w:val="20"/>
      </w:rPr>
      <w:t>2/5/19</w:t>
    </w:r>
  </w:p>
  <w:p w14:paraId="63B0580F" w14:textId="77777777" w:rsidR="00780017" w:rsidRPr="007C11D1" w:rsidRDefault="00780017"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27932" w14:textId="02470AFA" w:rsidR="00780017" w:rsidRDefault="00780017"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1</w:t>
    </w:r>
    <w:r>
      <w:rPr>
        <w:sz w:val="20"/>
      </w:rPr>
      <w:fldChar w:fldCharType="end"/>
    </w:r>
  </w:p>
  <w:p w14:paraId="2E003122" w14:textId="2E5C91CE" w:rsidR="00780017" w:rsidRPr="004C3C76" w:rsidRDefault="00780017"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2/5/19</w:t>
    </w:r>
  </w:p>
  <w:p w14:paraId="5869A125" w14:textId="77777777" w:rsidR="00780017" w:rsidRDefault="00780017"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F931" w14:textId="77777777" w:rsidR="00780017" w:rsidRDefault="00780017">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6</w:t>
    </w:r>
    <w:r>
      <w:rPr>
        <w:sz w:val="20"/>
      </w:rPr>
      <w:fldChar w:fldCharType="end"/>
    </w:r>
  </w:p>
  <w:p w14:paraId="64759E3F" w14:textId="77777777" w:rsidR="00780017" w:rsidRDefault="00780017"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0F44C1BD" w14:textId="30524FF2" w:rsidR="00780017" w:rsidRPr="004C3C76" w:rsidRDefault="00780017"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2/5/19</w:t>
    </w:r>
  </w:p>
  <w:p w14:paraId="5BC923E2" w14:textId="77777777" w:rsidR="00780017" w:rsidRDefault="00780017"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7CF5" w14:textId="77777777" w:rsidR="00780017" w:rsidRDefault="00780017">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9</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9</w:t>
    </w:r>
    <w:r>
      <w:rPr>
        <w:sz w:val="20"/>
      </w:rPr>
      <w:fldChar w:fldCharType="end"/>
    </w:r>
  </w:p>
  <w:p w14:paraId="2527CD8C" w14:textId="60D1D506" w:rsidR="00780017" w:rsidRPr="004C3C76" w:rsidRDefault="00780017"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Pr>
        <w:b/>
        <w:sz w:val="20"/>
        <w:szCs w:val="20"/>
      </w:rPr>
      <w:t>2/5/19</w:t>
    </w:r>
  </w:p>
  <w:p w14:paraId="03054828" w14:textId="77777777" w:rsidR="00780017" w:rsidRDefault="00780017"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F9D4" w14:textId="77777777" w:rsidR="00780017" w:rsidRDefault="00780017">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A8518F">
      <w:rPr>
        <w:noProof/>
        <w:sz w:val="20"/>
      </w:rPr>
      <w:t>34</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A8518F">
      <w:rPr>
        <w:noProof/>
        <w:sz w:val="20"/>
      </w:rPr>
      <w:t>34</w:t>
    </w:r>
    <w:r>
      <w:rPr>
        <w:sz w:val="20"/>
      </w:rPr>
      <w:fldChar w:fldCharType="end"/>
    </w:r>
  </w:p>
  <w:p w14:paraId="21DFFD14" w14:textId="6CE62669" w:rsidR="00780017" w:rsidRPr="004C3C76" w:rsidRDefault="00780017"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 xml:space="preserve">COPY CONFORMED ON </w:t>
    </w:r>
    <w:r>
      <w:rPr>
        <w:b/>
        <w:sz w:val="20"/>
        <w:szCs w:val="20"/>
      </w:rPr>
      <w:t>2/5/19</w:t>
    </w:r>
  </w:p>
  <w:p w14:paraId="28FCB18C" w14:textId="77777777" w:rsidR="00780017" w:rsidRDefault="00780017"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6B06" w14:textId="77777777" w:rsidR="00780017" w:rsidRDefault="00780017"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A8518F">
      <w:rPr>
        <w:rStyle w:val="PageNumber"/>
        <w:noProof/>
        <w:sz w:val="20"/>
      </w:rPr>
      <w:t>7</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A8518F">
      <w:rPr>
        <w:noProof/>
        <w:sz w:val="20"/>
      </w:rPr>
      <w:t>7</w:t>
    </w:r>
    <w:r>
      <w:rPr>
        <w:sz w:val="20"/>
      </w:rPr>
      <w:fldChar w:fldCharType="end"/>
    </w:r>
  </w:p>
  <w:p w14:paraId="46988DEF" w14:textId="545C852D" w:rsidR="00780017" w:rsidRPr="004E7273" w:rsidRDefault="00780017"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2/5/19</w:t>
    </w:r>
  </w:p>
  <w:p w14:paraId="6589F1F9" w14:textId="77777777" w:rsidR="00780017" w:rsidRDefault="00780017"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141F7" w14:textId="7C6DF2ED" w:rsidR="00780017" w:rsidRDefault="00780017">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21</w:t>
    </w:r>
    <w:r>
      <w:rPr>
        <w:sz w:val="20"/>
      </w:rPr>
      <w:fldChar w:fldCharType="end"/>
    </w:r>
  </w:p>
  <w:p w14:paraId="0D0C7C85" w14:textId="13BB5959" w:rsidR="00780017" w:rsidRDefault="00780017">
    <w:pPr>
      <w:pBdr>
        <w:top w:val="single" w:sz="6" w:space="1" w:color="auto"/>
      </w:pBdr>
      <w:tabs>
        <w:tab w:val="right" w:pos="9360"/>
      </w:tabs>
      <w:rPr>
        <w:sz w:val="20"/>
      </w:rPr>
    </w:pPr>
    <w:r>
      <w:rPr>
        <w:sz w:val="20"/>
      </w:rPr>
      <w:t>Exhibit E, Metering</w:t>
    </w:r>
    <w:r w:rsidRPr="004A450B">
      <w:rPr>
        <w:b/>
        <w:sz w:val="20"/>
        <w:szCs w:val="20"/>
      </w:rPr>
      <w:t xml:space="preserve"> </w:t>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t xml:space="preserve">     </w:t>
    </w:r>
    <w:r>
      <w:rPr>
        <w:b/>
        <w:sz w:val="20"/>
        <w:szCs w:val="20"/>
      </w:rPr>
      <w:t xml:space="preserve">        </w:t>
    </w:r>
    <w:r w:rsidRPr="004A450B">
      <w:rPr>
        <w:b/>
        <w:sz w:val="20"/>
        <w:szCs w:val="20"/>
      </w:rPr>
      <w:t xml:space="preserve">     DRAFT</w:t>
    </w:r>
    <w:r w:rsidRPr="004A450B">
      <w:rPr>
        <w:sz w:val="20"/>
        <w:szCs w:val="20"/>
      </w:rPr>
      <w:t xml:space="preserve"> </w:t>
    </w:r>
    <w:r w:rsidRPr="004A450B">
      <w:rPr>
        <w:sz w:val="20"/>
        <w:szCs w:val="20"/>
      </w:rPr>
      <w:fldChar w:fldCharType="begin"/>
    </w:r>
    <w:r w:rsidRPr="004A450B">
      <w:rPr>
        <w:sz w:val="20"/>
        <w:szCs w:val="20"/>
      </w:rPr>
      <w:instrText xml:space="preserve"> SAVEDATE  \@ "M/d/yyyy h:mm am/pm"  \* MERGEFORMAT </w:instrText>
    </w:r>
    <w:r w:rsidRPr="004A450B">
      <w:rPr>
        <w:sz w:val="20"/>
        <w:szCs w:val="20"/>
      </w:rPr>
      <w:fldChar w:fldCharType="separate"/>
    </w:r>
    <w:r w:rsidR="00A8518F">
      <w:rPr>
        <w:noProof/>
        <w:sz w:val="20"/>
        <w:szCs w:val="20"/>
      </w:rPr>
      <w:t>2/8/2019 7:14 AM</w:t>
    </w:r>
    <w:r w:rsidRPr="004A450B">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2486" w14:textId="2CC79D55" w:rsidR="00780017" w:rsidRDefault="00780017">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A8518F">
      <w:rPr>
        <w:rStyle w:val="PageNumber"/>
        <w:noProof/>
        <w:sz w:val="20"/>
      </w:rPr>
      <w:t>9</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A8518F">
      <w:rPr>
        <w:noProof/>
        <w:sz w:val="20"/>
      </w:rPr>
      <w:t>9</w:t>
    </w:r>
    <w:r>
      <w:rPr>
        <w:sz w:val="20"/>
      </w:rPr>
      <w:fldChar w:fldCharType="end"/>
    </w:r>
  </w:p>
  <w:p w14:paraId="1060D963" w14:textId="00EB86EC" w:rsidR="00780017" w:rsidRPr="004E7273" w:rsidRDefault="00780017"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Pr>
        <w:b/>
        <w:sz w:val="20"/>
        <w:szCs w:val="20"/>
      </w:rPr>
      <w:t>2/5/19</w:t>
    </w:r>
  </w:p>
  <w:p w14:paraId="6E8060FC" w14:textId="77777777" w:rsidR="00780017" w:rsidRDefault="00780017" w:rsidP="00401378">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591CA" w14:textId="77777777" w:rsidR="00780017" w:rsidRDefault="00780017">
      <w:r>
        <w:separator/>
      </w:r>
    </w:p>
    <w:p w14:paraId="4706CBC6" w14:textId="77777777" w:rsidR="00780017" w:rsidRDefault="00780017"/>
  </w:footnote>
  <w:footnote w:type="continuationSeparator" w:id="0">
    <w:p w14:paraId="06DCA7C0" w14:textId="77777777" w:rsidR="00780017" w:rsidRDefault="00780017">
      <w:r>
        <w:continuationSeparator/>
      </w:r>
    </w:p>
    <w:p w14:paraId="5A1C27AC" w14:textId="77777777" w:rsidR="00780017" w:rsidRDefault="00780017"/>
  </w:footnote>
  <w:footnote w:type="continuationNotice" w:id="1">
    <w:p w14:paraId="4F452292" w14:textId="77777777" w:rsidR="00780017" w:rsidRDefault="007800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F1D43" w14:textId="77777777" w:rsidR="00780017" w:rsidRPr="00501226" w:rsidRDefault="00780017" w:rsidP="00501226">
    <w:pPr>
      <w:pStyle w:val="Header"/>
      <w:rPr>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5517" w14:textId="77777777" w:rsidR="00780017" w:rsidRDefault="00780017" w:rsidP="002170CD">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36D9" w14:textId="77777777" w:rsidR="00780017" w:rsidRDefault="00780017" w:rsidP="002170CD">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846E" w14:textId="77777777" w:rsidR="00780017" w:rsidRDefault="00780017" w:rsidP="0050122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44BC" w14:textId="77777777" w:rsidR="00780017" w:rsidRDefault="00780017" w:rsidP="002170CD">
    <w:pPr>
      <w:pStyle w:val="Heade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C46A" w14:textId="77777777" w:rsidR="00780017" w:rsidRPr="00055261" w:rsidRDefault="00780017" w:rsidP="0005526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A022" w14:textId="77777777" w:rsidR="00780017" w:rsidRPr="00055261" w:rsidRDefault="00780017" w:rsidP="0005526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B58A" w14:textId="77777777" w:rsidR="00780017" w:rsidRDefault="00780017" w:rsidP="0050122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FBA8" w14:textId="77777777" w:rsidR="00780017" w:rsidRPr="001F37BA" w:rsidRDefault="00780017" w:rsidP="007D72B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86FF" w14:textId="77777777" w:rsidR="00780017" w:rsidRPr="00AE3C0E" w:rsidRDefault="00780017" w:rsidP="00AE3C0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6FE8" w14:textId="77777777" w:rsidR="00780017" w:rsidRPr="001F37BA" w:rsidRDefault="00780017" w:rsidP="007D7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E1983" w14:textId="77777777" w:rsidR="00780017" w:rsidRPr="00501226" w:rsidRDefault="00780017" w:rsidP="00501226">
    <w:pPr>
      <w:pStyle w:val="Header"/>
      <w:rPr>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1CE9" w14:textId="77777777" w:rsidR="00780017" w:rsidRDefault="00780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793D" w14:textId="77777777" w:rsidR="00780017" w:rsidRDefault="00780017" w:rsidP="009D3E9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C2A8" w14:textId="77777777" w:rsidR="00780017" w:rsidRPr="00B45BD5" w:rsidRDefault="00780017" w:rsidP="00B45BD5">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D077" w14:textId="77777777" w:rsidR="00780017" w:rsidRPr="00501226" w:rsidRDefault="00780017" w:rsidP="004408A5">
    <w:pPr>
      <w:pStyle w:val="Header"/>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354AA" w14:textId="77777777" w:rsidR="00780017" w:rsidRDefault="007800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FD7D" w14:textId="77777777" w:rsidR="00780017" w:rsidRPr="00501226" w:rsidRDefault="00780017" w:rsidP="00501226">
    <w:pPr>
      <w:pStyle w:val="Header"/>
      <w:rPr>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30E1" w14:textId="77777777" w:rsidR="00780017" w:rsidRPr="00501226" w:rsidRDefault="00780017" w:rsidP="00501226">
    <w:pPr>
      <w:pStyle w:val="Header"/>
      <w:rPr>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3F38" w14:textId="77777777" w:rsidR="00780017" w:rsidRDefault="00780017" w:rsidP="002170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A18"/>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AEB"/>
    <w:rsid w:val="00055DEE"/>
    <w:rsid w:val="000562B3"/>
    <w:rsid w:val="000567CE"/>
    <w:rsid w:val="00056804"/>
    <w:rsid w:val="00056ED0"/>
    <w:rsid w:val="000574BF"/>
    <w:rsid w:val="0005767C"/>
    <w:rsid w:val="00057B8B"/>
    <w:rsid w:val="00057EE2"/>
    <w:rsid w:val="00057EE4"/>
    <w:rsid w:val="00060400"/>
    <w:rsid w:val="00060E99"/>
    <w:rsid w:val="00061744"/>
    <w:rsid w:val="00061840"/>
    <w:rsid w:val="0006209E"/>
    <w:rsid w:val="00062427"/>
    <w:rsid w:val="00062756"/>
    <w:rsid w:val="00062D05"/>
    <w:rsid w:val="0006346F"/>
    <w:rsid w:val="00063600"/>
    <w:rsid w:val="0006391F"/>
    <w:rsid w:val="00065496"/>
    <w:rsid w:val="000655D4"/>
    <w:rsid w:val="00065F34"/>
    <w:rsid w:val="0006621B"/>
    <w:rsid w:val="000672E3"/>
    <w:rsid w:val="000673BF"/>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3FAA"/>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B52"/>
    <w:rsid w:val="000C6C39"/>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3D8"/>
    <w:rsid w:val="000F1415"/>
    <w:rsid w:val="000F18EA"/>
    <w:rsid w:val="000F1B02"/>
    <w:rsid w:val="000F1FC7"/>
    <w:rsid w:val="000F20C4"/>
    <w:rsid w:val="000F242C"/>
    <w:rsid w:val="000F3266"/>
    <w:rsid w:val="000F34CB"/>
    <w:rsid w:val="000F37A4"/>
    <w:rsid w:val="000F48EE"/>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195"/>
    <w:rsid w:val="001363F2"/>
    <w:rsid w:val="001365BD"/>
    <w:rsid w:val="0013680E"/>
    <w:rsid w:val="001368AE"/>
    <w:rsid w:val="00136B85"/>
    <w:rsid w:val="001370B0"/>
    <w:rsid w:val="00137261"/>
    <w:rsid w:val="0013775E"/>
    <w:rsid w:val="00137B3C"/>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972"/>
    <w:rsid w:val="00177A52"/>
    <w:rsid w:val="0018073D"/>
    <w:rsid w:val="001827EE"/>
    <w:rsid w:val="00183499"/>
    <w:rsid w:val="00184623"/>
    <w:rsid w:val="00184C5A"/>
    <w:rsid w:val="00185A51"/>
    <w:rsid w:val="00185DC2"/>
    <w:rsid w:val="00186208"/>
    <w:rsid w:val="00186215"/>
    <w:rsid w:val="00186733"/>
    <w:rsid w:val="001868B9"/>
    <w:rsid w:val="00187059"/>
    <w:rsid w:val="00187EAF"/>
    <w:rsid w:val="001905A0"/>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56E"/>
    <w:rsid w:val="001B067E"/>
    <w:rsid w:val="001B07BE"/>
    <w:rsid w:val="001B0B60"/>
    <w:rsid w:val="001B12D6"/>
    <w:rsid w:val="001B1384"/>
    <w:rsid w:val="001B13FA"/>
    <w:rsid w:val="001B1E98"/>
    <w:rsid w:val="001B20D9"/>
    <w:rsid w:val="001B23EF"/>
    <w:rsid w:val="001B25EF"/>
    <w:rsid w:val="001B3518"/>
    <w:rsid w:val="001B4E92"/>
    <w:rsid w:val="001B4F95"/>
    <w:rsid w:val="001B53F3"/>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20A"/>
    <w:rsid w:val="001E464C"/>
    <w:rsid w:val="001E46B7"/>
    <w:rsid w:val="001E4E24"/>
    <w:rsid w:val="001E5CE7"/>
    <w:rsid w:val="001E5F50"/>
    <w:rsid w:val="001E6295"/>
    <w:rsid w:val="001E6E01"/>
    <w:rsid w:val="001E6F0D"/>
    <w:rsid w:val="001E7118"/>
    <w:rsid w:val="001E7749"/>
    <w:rsid w:val="001F07C8"/>
    <w:rsid w:val="001F0C31"/>
    <w:rsid w:val="001F1526"/>
    <w:rsid w:val="001F1614"/>
    <w:rsid w:val="001F161D"/>
    <w:rsid w:val="001F1C4C"/>
    <w:rsid w:val="001F1D23"/>
    <w:rsid w:val="001F2108"/>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3D2"/>
    <w:rsid w:val="00203891"/>
    <w:rsid w:val="00203CB2"/>
    <w:rsid w:val="00204D4C"/>
    <w:rsid w:val="00204EF1"/>
    <w:rsid w:val="00204F13"/>
    <w:rsid w:val="00205195"/>
    <w:rsid w:val="002057F4"/>
    <w:rsid w:val="00205CBB"/>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6DC"/>
    <w:rsid w:val="0027097A"/>
    <w:rsid w:val="00270C81"/>
    <w:rsid w:val="00270E48"/>
    <w:rsid w:val="002734E4"/>
    <w:rsid w:val="002741BC"/>
    <w:rsid w:val="00274312"/>
    <w:rsid w:val="002743F7"/>
    <w:rsid w:val="00274666"/>
    <w:rsid w:val="00274C4E"/>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1DD4"/>
    <w:rsid w:val="00291F4B"/>
    <w:rsid w:val="00292795"/>
    <w:rsid w:val="00292A28"/>
    <w:rsid w:val="00293794"/>
    <w:rsid w:val="00294361"/>
    <w:rsid w:val="0029442F"/>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76BC"/>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4EA3"/>
    <w:rsid w:val="002C5430"/>
    <w:rsid w:val="002C5CE2"/>
    <w:rsid w:val="002C6F99"/>
    <w:rsid w:val="002C77C2"/>
    <w:rsid w:val="002C783D"/>
    <w:rsid w:val="002C78E4"/>
    <w:rsid w:val="002C7F5F"/>
    <w:rsid w:val="002C7FFE"/>
    <w:rsid w:val="002D0A7B"/>
    <w:rsid w:val="002D2254"/>
    <w:rsid w:val="002D2443"/>
    <w:rsid w:val="002D297B"/>
    <w:rsid w:val="002D2C27"/>
    <w:rsid w:val="002D3488"/>
    <w:rsid w:val="002D3E51"/>
    <w:rsid w:val="002D53A0"/>
    <w:rsid w:val="002D5A27"/>
    <w:rsid w:val="002D5AA0"/>
    <w:rsid w:val="002D63DA"/>
    <w:rsid w:val="002D66C8"/>
    <w:rsid w:val="002D6A6B"/>
    <w:rsid w:val="002D6AC1"/>
    <w:rsid w:val="002D6D8A"/>
    <w:rsid w:val="002D6FA9"/>
    <w:rsid w:val="002D6FDC"/>
    <w:rsid w:val="002D79D0"/>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411A"/>
    <w:rsid w:val="00304DE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210"/>
    <w:rsid w:val="00316EE9"/>
    <w:rsid w:val="00317741"/>
    <w:rsid w:val="00317EDA"/>
    <w:rsid w:val="00317FC4"/>
    <w:rsid w:val="00320135"/>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2A1"/>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680"/>
    <w:rsid w:val="00350BF0"/>
    <w:rsid w:val="00350EBA"/>
    <w:rsid w:val="00350F1F"/>
    <w:rsid w:val="003525AC"/>
    <w:rsid w:val="00352831"/>
    <w:rsid w:val="003538F1"/>
    <w:rsid w:val="00353FB9"/>
    <w:rsid w:val="00354362"/>
    <w:rsid w:val="00354809"/>
    <w:rsid w:val="003548DC"/>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986"/>
    <w:rsid w:val="00381723"/>
    <w:rsid w:val="0038184F"/>
    <w:rsid w:val="00381C70"/>
    <w:rsid w:val="00381D5C"/>
    <w:rsid w:val="003820FF"/>
    <w:rsid w:val="0038271E"/>
    <w:rsid w:val="00382BAC"/>
    <w:rsid w:val="00382BB7"/>
    <w:rsid w:val="003835F0"/>
    <w:rsid w:val="00386404"/>
    <w:rsid w:val="00386CE9"/>
    <w:rsid w:val="00386D1D"/>
    <w:rsid w:val="00387D3C"/>
    <w:rsid w:val="003900A0"/>
    <w:rsid w:val="003914AA"/>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5692"/>
    <w:rsid w:val="003A6A54"/>
    <w:rsid w:val="003A6A90"/>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1DDA"/>
    <w:rsid w:val="003D26A3"/>
    <w:rsid w:val="003D27A9"/>
    <w:rsid w:val="003D281C"/>
    <w:rsid w:val="003D2E12"/>
    <w:rsid w:val="003D3637"/>
    <w:rsid w:val="003D39CD"/>
    <w:rsid w:val="003D3A78"/>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378"/>
    <w:rsid w:val="004019C9"/>
    <w:rsid w:val="00402201"/>
    <w:rsid w:val="00402A0C"/>
    <w:rsid w:val="00403E10"/>
    <w:rsid w:val="0040433E"/>
    <w:rsid w:val="00404F8C"/>
    <w:rsid w:val="00405639"/>
    <w:rsid w:val="00406A25"/>
    <w:rsid w:val="00407073"/>
    <w:rsid w:val="004075FB"/>
    <w:rsid w:val="00407677"/>
    <w:rsid w:val="0040799C"/>
    <w:rsid w:val="0041031B"/>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FF"/>
    <w:rsid w:val="00442324"/>
    <w:rsid w:val="004423E2"/>
    <w:rsid w:val="0044245A"/>
    <w:rsid w:val="00442644"/>
    <w:rsid w:val="0044289C"/>
    <w:rsid w:val="0044347A"/>
    <w:rsid w:val="0044361C"/>
    <w:rsid w:val="0044380A"/>
    <w:rsid w:val="00443BA8"/>
    <w:rsid w:val="004446BE"/>
    <w:rsid w:val="00444A72"/>
    <w:rsid w:val="00444DC1"/>
    <w:rsid w:val="00445551"/>
    <w:rsid w:val="00450219"/>
    <w:rsid w:val="00450EB3"/>
    <w:rsid w:val="00451572"/>
    <w:rsid w:val="00451596"/>
    <w:rsid w:val="0045167C"/>
    <w:rsid w:val="00451C0D"/>
    <w:rsid w:val="00452044"/>
    <w:rsid w:val="004521E1"/>
    <w:rsid w:val="00452C6C"/>
    <w:rsid w:val="00452FB7"/>
    <w:rsid w:val="00453EF0"/>
    <w:rsid w:val="0045458C"/>
    <w:rsid w:val="00454949"/>
    <w:rsid w:val="00454D8C"/>
    <w:rsid w:val="00454DD5"/>
    <w:rsid w:val="00454EF5"/>
    <w:rsid w:val="004550DD"/>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77C"/>
    <w:rsid w:val="00466A2A"/>
    <w:rsid w:val="00466A94"/>
    <w:rsid w:val="00466C33"/>
    <w:rsid w:val="00466FC3"/>
    <w:rsid w:val="00467E42"/>
    <w:rsid w:val="0047011E"/>
    <w:rsid w:val="00470209"/>
    <w:rsid w:val="0047041A"/>
    <w:rsid w:val="004710EF"/>
    <w:rsid w:val="0047121B"/>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97B24"/>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6F"/>
    <w:rsid w:val="004B3D92"/>
    <w:rsid w:val="004B46C3"/>
    <w:rsid w:val="004B4A57"/>
    <w:rsid w:val="004B4E6B"/>
    <w:rsid w:val="004B589D"/>
    <w:rsid w:val="004B5C93"/>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3C0"/>
    <w:rsid w:val="004C2F52"/>
    <w:rsid w:val="004C30EF"/>
    <w:rsid w:val="004C3504"/>
    <w:rsid w:val="004C3FFB"/>
    <w:rsid w:val="004C451C"/>
    <w:rsid w:val="004C50F2"/>
    <w:rsid w:val="004C53A7"/>
    <w:rsid w:val="004C551C"/>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4CB7"/>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7C7"/>
    <w:rsid w:val="005508EA"/>
    <w:rsid w:val="0055115C"/>
    <w:rsid w:val="00551B69"/>
    <w:rsid w:val="00551E85"/>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3566"/>
    <w:rsid w:val="0059392F"/>
    <w:rsid w:val="005943CB"/>
    <w:rsid w:val="0059473D"/>
    <w:rsid w:val="00594E43"/>
    <w:rsid w:val="00595168"/>
    <w:rsid w:val="00595199"/>
    <w:rsid w:val="0059782F"/>
    <w:rsid w:val="00597EDD"/>
    <w:rsid w:val="005A046B"/>
    <w:rsid w:val="005A05B8"/>
    <w:rsid w:val="005A06E0"/>
    <w:rsid w:val="005A0AFC"/>
    <w:rsid w:val="005A14C0"/>
    <w:rsid w:val="005A255A"/>
    <w:rsid w:val="005A3585"/>
    <w:rsid w:val="005A3631"/>
    <w:rsid w:val="005A3703"/>
    <w:rsid w:val="005A47D1"/>
    <w:rsid w:val="005A4CA5"/>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55A"/>
    <w:rsid w:val="005B6F40"/>
    <w:rsid w:val="005B7B14"/>
    <w:rsid w:val="005C01D2"/>
    <w:rsid w:val="005C1021"/>
    <w:rsid w:val="005C13DF"/>
    <w:rsid w:val="005C18D7"/>
    <w:rsid w:val="005C1B0B"/>
    <w:rsid w:val="005C216F"/>
    <w:rsid w:val="005C2B96"/>
    <w:rsid w:val="005C3A3B"/>
    <w:rsid w:val="005C3AA4"/>
    <w:rsid w:val="005C3DF9"/>
    <w:rsid w:val="005C4A33"/>
    <w:rsid w:val="005C4C8B"/>
    <w:rsid w:val="005C4CF3"/>
    <w:rsid w:val="005C4E6E"/>
    <w:rsid w:val="005C4F6E"/>
    <w:rsid w:val="005C5C85"/>
    <w:rsid w:val="005C6ED2"/>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C6E"/>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295"/>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CEB"/>
    <w:rsid w:val="00686E38"/>
    <w:rsid w:val="00686F65"/>
    <w:rsid w:val="0068730A"/>
    <w:rsid w:val="006904FF"/>
    <w:rsid w:val="0069083D"/>
    <w:rsid w:val="006908CA"/>
    <w:rsid w:val="0069101E"/>
    <w:rsid w:val="00691D0C"/>
    <w:rsid w:val="00691F34"/>
    <w:rsid w:val="00692220"/>
    <w:rsid w:val="00692E5F"/>
    <w:rsid w:val="00692F91"/>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3B4C"/>
    <w:rsid w:val="006A4774"/>
    <w:rsid w:val="006A53D9"/>
    <w:rsid w:val="006A5ACA"/>
    <w:rsid w:val="006A69F0"/>
    <w:rsid w:val="006A72FC"/>
    <w:rsid w:val="006A7A33"/>
    <w:rsid w:val="006A7A73"/>
    <w:rsid w:val="006A7E33"/>
    <w:rsid w:val="006B00EB"/>
    <w:rsid w:val="006B03F4"/>
    <w:rsid w:val="006B0655"/>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D0742"/>
    <w:rsid w:val="006D0B7F"/>
    <w:rsid w:val="006D0C4C"/>
    <w:rsid w:val="006D18EA"/>
    <w:rsid w:val="006D2568"/>
    <w:rsid w:val="006D4339"/>
    <w:rsid w:val="006D5A1C"/>
    <w:rsid w:val="006D5AA4"/>
    <w:rsid w:val="006D69E2"/>
    <w:rsid w:val="006D6A91"/>
    <w:rsid w:val="006D6AA5"/>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708"/>
    <w:rsid w:val="00737CB8"/>
    <w:rsid w:val="007400DC"/>
    <w:rsid w:val="00740280"/>
    <w:rsid w:val="0074074F"/>
    <w:rsid w:val="00740E00"/>
    <w:rsid w:val="00741093"/>
    <w:rsid w:val="00741570"/>
    <w:rsid w:val="00741F01"/>
    <w:rsid w:val="00742225"/>
    <w:rsid w:val="00742BD9"/>
    <w:rsid w:val="00742DF3"/>
    <w:rsid w:val="0074326D"/>
    <w:rsid w:val="00743686"/>
    <w:rsid w:val="007445A3"/>
    <w:rsid w:val="0074483D"/>
    <w:rsid w:val="00744AEF"/>
    <w:rsid w:val="007450C4"/>
    <w:rsid w:val="0074585B"/>
    <w:rsid w:val="00745A21"/>
    <w:rsid w:val="00745B9D"/>
    <w:rsid w:val="007460E5"/>
    <w:rsid w:val="00746FF0"/>
    <w:rsid w:val="00747034"/>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4522"/>
    <w:rsid w:val="00754ECD"/>
    <w:rsid w:val="007559C1"/>
    <w:rsid w:val="00755D70"/>
    <w:rsid w:val="00756417"/>
    <w:rsid w:val="00756CD4"/>
    <w:rsid w:val="00760C78"/>
    <w:rsid w:val="00761D86"/>
    <w:rsid w:val="00761F81"/>
    <w:rsid w:val="0076256A"/>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17"/>
    <w:rsid w:val="00780034"/>
    <w:rsid w:val="00780A8F"/>
    <w:rsid w:val="00781050"/>
    <w:rsid w:val="00781B29"/>
    <w:rsid w:val="00781C84"/>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93D"/>
    <w:rsid w:val="007A4FC8"/>
    <w:rsid w:val="007A6081"/>
    <w:rsid w:val="007A6D4C"/>
    <w:rsid w:val="007A7014"/>
    <w:rsid w:val="007A7D2E"/>
    <w:rsid w:val="007B01C3"/>
    <w:rsid w:val="007B020C"/>
    <w:rsid w:val="007B0493"/>
    <w:rsid w:val="007B0CEE"/>
    <w:rsid w:val="007B106E"/>
    <w:rsid w:val="007B13D2"/>
    <w:rsid w:val="007B182C"/>
    <w:rsid w:val="007B1E43"/>
    <w:rsid w:val="007B33A9"/>
    <w:rsid w:val="007B3857"/>
    <w:rsid w:val="007B3D62"/>
    <w:rsid w:val="007B480A"/>
    <w:rsid w:val="007B50C0"/>
    <w:rsid w:val="007B5BEA"/>
    <w:rsid w:val="007B5F58"/>
    <w:rsid w:val="007B64ED"/>
    <w:rsid w:val="007B6D9A"/>
    <w:rsid w:val="007B6EAE"/>
    <w:rsid w:val="007B78C6"/>
    <w:rsid w:val="007B7CB0"/>
    <w:rsid w:val="007C00A8"/>
    <w:rsid w:val="007C05CB"/>
    <w:rsid w:val="007C06BC"/>
    <w:rsid w:val="007C0DCD"/>
    <w:rsid w:val="007C11D1"/>
    <w:rsid w:val="007C14B2"/>
    <w:rsid w:val="007C1605"/>
    <w:rsid w:val="007C1BD9"/>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7072"/>
    <w:rsid w:val="00817940"/>
    <w:rsid w:val="00820E1F"/>
    <w:rsid w:val="00821BC1"/>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EEA"/>
    <w:rsid w:val="00831C46"/>
    <w:rsid w:val="00831C66"/>
    <w:rsid w:val="00832223"/>
    <w:rsid w:val="008327DB"/>
    <w:rsid w:val="00834048"/>
    <w:rsid w:val="008341C8"/>
    <w:rsid w:val="00834DFC"/>
    <w:rsid w:val="00835095"/>
    <w:rsid w:val="0083558D"/>
    <w:rsid w:val="00835683"/>
    <w:rsid w:val="00835ADE"/>
    <w:rsid w:val="00836BFA"/>
    <w:rsid w:val="00836FB3"/>
    <w:rsid w:val="008372AA"/>
    <w:rsid w:val="00837349"/>
    <w:rsid w:val="00837CC8"/>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33E"/>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918"/>
    <w:rsid w:val="008B6A1C"/>
    <w:rsid w:val="008B74A8"/>
    <w:rsid w:val="008B7622"/>
    <w:rsid w:val="008B76DB"/>
    <w:rsid w:val="008B77DA"/>
    <w:rsid w:val="008B7B7B"/>
    <w:rsid w:val="008B7EAF"/>
    <w:rsid w:val="008C2598"/>
    <w:rsid w:val="008C263D"/>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FB2"/>
    <w:rsid w:val="008E11A1"/>
    <w:rsid w:val="008E1E4D"/>
    <w:rsid w:val="008E1EA8"/>
    <w:rsid w:val="008E228A"/>
    <w:rsid w:val="008E2602"/>
    <w:rsid w:val="008E2A57"/>
    <w:rsid w:val="008E3134"/>
    <w:rsid w:val="008E3179"/>
    <w:rsid w:val="008E3B62"/>
    <w:rsid w:val="008E4369"/>
    <w:rsid w:val="008E4384"/>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3039F"/>
    <w:rsid w:val="0093129D"/>
    <w:rsid w:val="009313EF"/>
    <w:rsid w:val="00931CA9"/>
    <w:rsid w:val="009329E7"/>
    <w:rsid w:val="0093322A"/>
    <w:rsid w:val="009332C6"/>
    <w:rsid w:val="00933970"/>
    <w:rsid w:val="00933B1F"/>
    <w:rsid w:val="00933FA2"/>
    <w:rsid w:val="00934CCD"/>
    <w:rsid w:val="009350B0"/>
    <w:rsid w:val="00936217"/>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746A"/>
    <w:rsid w:val="00990316"/>
    <w:rsid w:val="00990AF2"/>
    <w:rsid w:val="00991174"/>
    <w:rsid w:val="009921E6"/>
    <w:rsid w:val="00992C85"/>
    <w:rsid w:val="00992EBA"/>
    <w:rsid w:val="0099303E"/>
    <w:rsid w:val="0099371A"/>
    <w:rsid w:val="00993D6F"/>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789"/>
    <w:rsid w:val="009B4B59"/>
    <w:rsid w:val="009B500B"/>
    <w:rsid w:val="009B5878"/>
    <w:rsid w:val="009B5B48"/>
    <w:rsid w:val="009B5B8E"/>
    <w:rsid w:val="009B5C24"/>
    <w:rsid w:val="009B60B1"/>
    <w:rsid w:val="009B632C"/>
    <w:rsid w:val="009B6725"/>
    <w:rsid w:val="009B6CB3"/>
    <w:rsid w:val="009B7349"/>
    <w:rsid w:val="009B74EE"/>
    <w:rsid w:val="009B779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F12"/>
    <w:rsid w:val="00A05FB3"/>
    <w:rsid w:val="00A06A0D"/>
    <w:rsid w:val="00A06BFA"/>
    <w:rsid w:val="00A0752C"/>
    <w:rsid w:val="00A07782"/>
    <w:rsid w:val="00A10068"/>
    <w:rsid w:val="00A113FF"/>
    <w:rsid w:val="00A11470"/>
    <w:rsid w:val="00A11511"/>
    <w:rsid w:val="00A11A4E"/>
    <w:rsid w:val="00A11B6C"/>
    <w:rsid w:val="00A1237F"/>
    <w:rsid w:val="00A1239E"/>
    <w:rsid w:val="00A12A89"/>
    <w:rsid w:val="00A137B4"/>
    <w:rsid w:val="00A138CC"/>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003"/>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7D2"/>
    <w:rsid w:val="00A80814"/>
    <w:rsid w:val="00A81561"/>
    <w:rsid w:val="00A8243C"/>
    <w:rsid w:val="00A8244C"/>
    <w:rsid w:val="00A82C50"/>
    <w:rsid w:val="00A82CBA"/>
    <w:rsid w:val="00A82D94"/>
    <w:rsid w:val="00A83133"/>
    <w:rsid w:val="00A83466"/>
    <w:rsid w:val="00A84136"/>
    <w:rsid w:val="00A846F6"/>
    <w:rsid w:val="00A84BFC"/>
    <w:rsid w:val="00A8518F"/>
    <w:rsid w:val="00A85B8E"/>
    <w:rsid w:val="00A85E75"/>
    <w:rsid w:val="00A86B3F"/>
    <w:rsid w:val="00A8717D"/>
    <w:rsid w:val="00A875B6"/>
    <w:rsid w:val="00A87D1E"/>
    <w:rsid w:val="00A900A9"/>
    <w:rsid w:val="00A9054F"/>
    <w:rsid w:val="00A90A3F"/>
    <w:rsid w:val="00A90FDF"/>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3F6"/>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3B2D"/>
    <w:rsid w:val="00AC47EC"/>
    <w:rsid w:val="00AC5039"/>
    <w:rsid w:val="00AC518D"/>
    <w:rsid w:val="00AC51AD"/>
    <w:rsid w:val="00AC5582"/>
    <w:rsid w:val="00AC6D7B"/>
    <w:rsid w:val="00AC6F2D"/>
    <w:rsid w:val="00AD004D"/>
    <w:rsid w:val="00AD0504"/>
    <w:rsid w:val="00AD0BA4"/>
    <w:rsid w:val="00AD160B"/>
    <w:rsid w:val="00AD308C"/>
    <w:rsid w:val="00AD3889"/>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3"/>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6B0"/>
    <w:rsid w:val="00B20AAE"/>
    <w:rsid w:val="00B20BB1"/>
    <w:rsid w:val="00B222CB"/>
    <w:rsid w:val="00B2247C"/>
    <w:rsid w:val="00B22631"/>
    <w:rsid w:val="00B22C38"/>
    <w:rsid w:val="00B23091"/>
    <w:rsid w:val="00B2398B"/>
    <w:rsid w:val="00B23AB0"/>
    <w:rsid w:val="00B23CAF"/>
    <w:rsid w:val="00B23D7D"/>
    <w:rsid w:val="00B245D7"/>
    <w:rsid w:val="00B24D91"/>
    <w:rsid w:val="00B2603F"/>
    <w:rsid w:val="00B26254"/>
    <w:rsid w:val="00B270EE"/>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2330"/>
    <w:rsid w:val="00B528E8"/>
    <w:rsid w:val="00B5303F"/>
    <w:rsid w:val="00B535E2"/>
    <w:rsid w:val="00B53692"/>
    <w:rsid w:val="00B5376E"/>
    <w:rsid w:val="00B539FC"/>
    <w:rsid w:val="00B53CF2"/>
    <w:rsid w:val="00B54506"/>
    <w:rsid w:val="00B555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E6D"/>
    <w:rsid w:val="00B70930"/>
    <w:rsid w:val="00B70F4E"/>
    <w:rsid w:val="00B713D6"/>
    <w:rsid w:val="00B71544"/>
    <w:rsid w:val="00B717EB"/>
    <w:rsid w:val="00B7210F"/>
    <w:rsid w:val="00B726AC"/>
    <w:rsid w:val="00B731FB"/>
    <w:rsid w:val="00B73331"/>
    <w:rsid w:val="00B734F9"/>
    <w:rsid w:val="00B75B94"/>
    <w:rsid w:val="00B75D2D"/>
    <w:rsid w:val="00B76982"/>
    <w:rsid w:val="00B76DC6"/>
    <w:rsid w:val="00B77408"/>
    <w:rsid w:val="00B77E32"/>
    <w:rsid w:val="00B8021C"/>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2D4"/>
    <w:rsid w:val="00B90C7E"/>
    <w:rsid w:val="00B90D89"/>
    <w:rsid w:val="00B921FD"/>
    <w:rsid w:val="00B92BD4"/>
    <w:rsid w:val="00B934CB"/>
    <w:rsid w:val="00B93803"/>
    <w:rsid w:val="00B941A6"/>
    <w:rsid w:val="00B9467D"/>
    <w:rsid w:val="00B94C0A"/>
    <w:rsid w:val="00B94DD5"/>
    <w:rsid w:val="00B94E38"/>
    <w:rsid w:val="00B94E50"/>
    <w:rsid w:val="00B95251"/>
    <w:rsid w:val="00B956D1"/>
    <w:rsid w:val="00B95C88"/>
    <w:rsid w:val="00B96400"/>
    <w:rsid w:val="00B9783E"/>
    <w:rsid w:val="00B97A80"/>
    <w:rsid w:val="00B97BCB"/>
    <w:rsid w:val="00B97C4C"/>
    <w:rsid w:val="00B97F1C"/>
    <w:rsid w:val="00BA0313"/>
    <w:rsid w:val="00BA1255"/>
    <w:rsid w:val="00BA1A84"/>
    <w:rsid w:val="00BA1E86"/>
    <w:rsid w:val="00BA234F"/>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720B"/>
    <w:rsid w:val="00BD7467"/>
    <w:rsid w:val="00BD776E"/>
    <w:rsid w:val="00BD7A2D"/>
    <w:rsid w:val="00BE03F7"/>
    <w:rsid w:val="00BE048B"/>
    <w:rsid w:val="00BE0AFC"/>
    <w:rsid w:val="00BE24CB"/>
    <w:rsid w:val="00BE3314"/>
    <w:rsid w:val="00BE35F4"/>
    <w:rsid w:val="00BE48BE"/>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2F0"/>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DF5"/>
    <w:rsid w:val="00C7741D"/>
    <w:rsid w:val="00C7797C"/>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634"/>
    <w:rsid w:val="00CB78A2"/>
    <w:rsid w:val="00CB7DD6"/>
    <w:rsid w:val="00CB7E63"/>
    <w:rsid w:val="00CC0238"/>
    <w:rsid w:val="00CC07C1"/>
    <w:rsid w:val="00CC0B8C"/>
    <w:rsid w:val="00CC0C49"/>
    <w:rsid w:val="00CC2E15"/>
    <w:rsid w:val="00CC4932"/>
    <w:rsid w:val="00CC49B8"/>
    <w:rsid w:val="00CC561B"/>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A89"/>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2AD9"/>
    <w:rsid w:val="00D5313E"/>
    <w:rsid w:val="00D537D4"/>
    <w:rsid w:val="00D53F98"/>
    <w:rsid w:val="00D54637"/>
    <w:rsid w:val="00D54B93"/>
    <w:rsid w:val="00D54F03"/>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ABE"/>
    <w:rsid w:val="00DA5FD3"/>
    <w:rsid w:val="00DA6558"/>
    <w:rsid w:val="00DA6DE4"/>
    <w:rsid w:val="00DA701F"/>
    <w:rsid w:val="00DA74A6"/>
    <w:rsid w:val="00DB04E9"/>
    <w:rsid w:val="00DB0A30"/>
    <w:rsid w:val="00DB0E40"/>
    <w:rsid w:val="00DB14E7"/>
    <w:rsid w:val="00DB1558"/>
    <w:rsid w:val="00DB1C8A"/>
    <w:rsid w:val="00DB1CFB"/>
    <w:rsid w:val="00DB1DCB"/>
    <w:rsid w:val="00DB29D0"/>
    <w:rsid w:val="00DB29FF"/>
    <w:rsid w:val="00DB3A39"/>
    <w:rsid w:val="00DB3EA4"/>
    <w:rsid w:val="00DB435A"/>
    <w:rsid w:val="00DB4609"/>
    <w:rsid w:val="00DB4A6E"/>
    <w:rsid w:val="00DB51FF"/>
    <w:rsid w:val="00DB57C2"/>
    <w:rsid w:val="00DB662C"/>
    <w:rsid w:val="00DB7AAD"/>
    <w:rsid w:val="00DB7D41"/>
    <w:rsid w:val="00DC0101"/>
    <w:rsid w:val="00DC0346"/>
    <w:rsid w:val="00DC070C"/>
    <w:rsid w:val="00DC0CE9"/>
    <w:rsid w:val="00DC194B"/>
    <w:rsid w:val="00DC1B04"/>
    <w:rsid w:val="00DC250D"/>
    <w:rsid w:val="00DC2B1B"/>
    <w:rsid w:val="00DC2CB8"/>
    <w:rsid w:val="00DC2E0E"/>
    <w:rsid w:val="00DC2E5B"/>
    <w:rsid w:val="00DC33D0"/>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48B3"/>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4BE"/>
    <w:rsid w:val="00DF42EC"/>
    <w:rsid w:val="00DF43E0"/>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7B1"/>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0F92"/>
    <w:rsid w:val="00EA170F"/>
    <w:rsid w:val="00EA1898"/>
    <w:rsid w:val="00EA18B3"/>
    <w:rsid w:val="00EA1F5B"/>
    <w:rsid w:val="00EA24CC"/>
    <w:rsid w:val="00EA3621"/>
    <w:rsid w:val="00EA44F5"/>
    <w:rsid w:val="00EA4535"/>
    <w:rsid w:val="00EA4963"/>
    <w:rsid w:val="00EA5780"/>
    <w:rsid w:val="00EA6317"/>
    <w:rsid w:val="00EA7272"/>
    <w:rsid w:val="00EA730E"/>
    <w:rsid w:val="00EA76A0"/>
    <w:rsid w:val="00EA7763"/>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BC6"/>
    <w:rsid w:val="00F059B1"/>
    <w:rsid w:val="00F059C0"/>
    <w:rsid w:val="00F05A66"/>
    <w:rsid w:val="00F05A6B"/>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1E"/>
    <w:rsid w:val="00F300D3"/>
    <w:rsid w:val="00F30712"/>
    <w:rsid w:val="00F30FDD"/>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DC7"/>
    <w:rsid w:val="00F441CF"/>
    <w:rsid w:val="00F44A56"/>
    <w:rsid w:val="00F44B34"/>
    <w:rsid w:val="00F4521C"/>
    <w:rsid w:val="00F45742"/>
    <w:rsid w:val="00F459E4"/>
    <w:rsid w:val="00F461BD"/>
    <w:rsid w:val="00F4638A"/>
    <w:rsid w:val="00F467E5"/>
    <w:rsid w:val="00F46851"/>
    <w:rsid w:val="00F46C6F"/>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4DB5"/>
    <w:rsid w:val="00F7574E"/>
    <w:rsid w:val="00F75B99"/>
    <w:rsid w:val="00F75C92"/>
    <w:rsid w:val="00F75C9F"/>
    <w:rsid w:val="00F76E9A"/>
    <w:rsid w:val="00F771C7"/>
    <w:rsid w:val="00F772F3"/>
    <w:rsid w:val="00F77560"/>
    <w:rsid w:val="00F775D6"/>
    <w:rsid w:val="00F775D9"/>
    <w:rsid w:val="00F80377"/>
    <w:rsid w:val="00F8074A"/>
    <w:rsid w:val="00F80B51"/>
    <w:rsid w:val="00F80D0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blinkBackground"/>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blinkBackground"/>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dm@bpa.gov"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hyperlink" Target="mailto:kslf@bpa.gov"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oter" Target="footer13.xml"/><Relationship Id="rId40" Type="http://schemas.openxmlformats.org/officeDocument/2006/relationships/header" Target="header11.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customXml" Target="../customXml/item5.xml"/><Relationship Id="rId19" Type="http://schemas.openxmlformats.org/officeDocument/2006/relationships/footer" Target="footer4.xml"/><Relationship Id="rId14" Type="http://schemas.openxmlformats.org/officeDocument/2006/relationships/hyperlink" Target="mailto:kslf@bpa.gov"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header" Target="header20.xml"/><Relationship Id="rId8" Type="http://schemas.openxmlformats.org/officeDocument/2006/relationships/footnotes" Target="footnotes.xml"/><Relationship Id="rId51" Type="http://schemas.openxmlformats.org/officeDocument/2006/relationships/header" Target="header17.xml"/><Relationship Id="rId3" Type="http://schemas.openxmlformats.org/officeDocument/2006/relationships/numbering" Target="numbering.xml"/><Relationship Id="rId12" Type="http://schemas.openxmlformats.org/officeDocument/2006/relationships/hyperlink" Target="mailto:mdm@bpa.gov"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customXml" Target="../customXml/item3.xml"/><Relationship Id="rId20" Type="http://schemas.openxmlformats.org/officeDocument/2006/relationships/header" Target="header1.xml"/><Relationship Id="rId41" Type="http://schemas.openxmlformats.org/officeDocument/2006/relationships/header" Target="header12.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kslf@bpa.gov"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9.xml"/><Relationship Id="rId49" Type="http://schemas.openxmlformats.org/officeDocument/2006/relationships/header" Target="header16.xml"/><Relationship Id="rId57" Type="http://schemas.openxmlformats.org/officeDocument/2006/relationships/fontTable" Target="fontTable.xml"/><Relationship Id="rId10" Type="http://schemas.openxmlformats.org/officeDocument/2006/relationships/hyperlink" Target="mailto:kslf@bpa.gov" TargetMode="Externa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A20EBE7027A40B28A23406B9AAE23" ma:contentTypeVersion="0" ma:contentTypeDescription="Create a new document." ma:contentTypeScope="" ma:versionID="8be74f450a57c6d81af7be0a712ad7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arts xmlns="http://www.lascom.com"/>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088D5-D24A-4E21-B8F5-57D23EE08704}"/>
</file>

<file path=customXml/itemProps2.xml><?xml version="1.0" encoding="utf-8"?>
<ds:datastoreItem xmlns:ds="http://schemas.openxmlformats.org/officeDocument/2006/customXml" ds:itemID="{B352131F-3C1B-454D-829B-E55436F5A651}"/>
</file>

<file path=customXml/itemProps3.xml><?xml version="1.0" encoding="utf-8"?>
<ds:datastoreItem xmlns:ds="http://schemas.openxmlformats.org/officeDocument/2006/customXml" ds:itemID="{69190698-874D-47DD-93BE-F2B13EF50E99}"/>
</file>

<file path=customXml/itemProps4.xml><?xml version="1.0" encoding="utf-8"?>
<ds:datastoreItem xmlns:ds="http://schemas.openxmlformats.org/officeDocument/2006/customXml" ds:itemID="{BC0F4498-0651-4579-92A2-ECC4DF60259D}"/>
</file>

<file path=customXml/itemProps5.xml><?xml version="1.0" encoding="utf-8"?>
<ds:datastoreItem xmlns:ds="http://schemas.openxmlformats.org/officeDocument/2006/customXml" ds:itemID="{FA027F4D-DC44-46BA-98D6-539C5B9B43C9}"/>
</file>

<file path=docProps/app.xml><?xml version="1.0" encoding="utf-8"?>
<Properties xmlns="http://schemas.openxmlformats.org/officeDocument/2006/extended-properties" xmlns:vt="http://schemas.openxmlformats.org/officeDocument/2006/docPropsVTypes">
  <Template>Normal</Template>
  <TotalTime>1</TotalTime>
  <Pages>257</Pages>
  <Words>82509</Words>
  <Characters>470306</Characters>
  <Application>Microsoft Office Word</Application>
  <DocSecurity>0</DocSecurity>
  <Lines>3919</Lines>
  <Paragraphs>1103</Paragraphs>
  <ScaleCrop>false</ScaleCrop>
  <HeadingPairs>
    <vt:vector size="2" baseType="variant">
      <vt:variant>
        <vt:lpstr>Title</vt:lpstr>
      </vt:variant>
      <vt:variant>
        <vt:i4>1</vt:i4>
      </vt:variant>
    </vt:vector>
  </HeadingPairs>
  <TitlesOfParts>
    <vt:vector size="1" baseType="lpstr">
      <vt:lpstr>Master Template 03_16_10_with Slice_Block AS KO w. LF_Block_Slice discrepncs_prodction tmplte_clean_up AA in redline</vt:lpstr>
    </vt:vector>
  </TitlesOfParts>
  <Company>BPA</Company>
  <LinksUpToDate>false</LinksUpToDate>
  <CharactersWithSpaces>551712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 03_16_10_with Slice_Block AS KO w. LF_Block_Slice discrepncs_prodction tmplte_clean_up AA in redline</dc:title>
  <dc:subject>A_Master Template</dc:subject>
  <dc:creator>clt3737</dc:creator>
  <cp:lastModifiedBy>Robyn</cp:lastModifiedBy>
  <cp:revision>3</cp:revision>
  <cp:lastPrinted>2009-08-21T20:41:00Z</cp:lastPrinted>
  <dcterms:created xsi:type="dcterms:W3CDTF">2019-02-08T15:14:00Z</dcterms:created>
  <dcterms:modified xsi:type="dcterms:W3CDTF">2019-02-08T15:19:00Z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0x01010012CA20EBE7027A40B28A23406B9AAE23</vt:lpwstr>
  </property>
  <property fmtid="{D5CDD505-2E9C-101B-9397-08002B2CF9AE}" pid="5" name="Order">
    <vt:r8>14400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